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DB" w:rsidRDefault="003A4F6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FA74DB" w:rsidRDefault="003A4F6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НТУУ «КПІ ім. Ігоря Сікорського»</w:t>
      </w:r>
    </w:p>
    <w:p w:rsidR="00FA74DB" w:rsidRDefault="003A4F6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АПЕПС</w:t>
      </w: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3A4F6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A74DB" w:rsidRDefault="003A4F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«Мобільні технології розпізнавання образів-1»</w:t>
      </w:r>
    </w:p>
    <w:p w:rsidR="00FA74DB" w:rsidRDefault="003A4F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«Моделювання розповсюдження розрахунок руху масляної плями в </w:t>
      </w:r>
      <w:r>
        <w:rPr>
          <w:rFonts w:ascii="Times New Roman" w:hAnsi="Times New Roman" w:cs="Times New Roman"/>
          <w:sz w:val="28"/>
          <w:szCs w:val="28"/>
          <w:lang w:val="uk-UA"/>
        </w:rPr>
        <w:t>акваторії»</w:t>
      </w:r>
    </w:p>
    <w:p w:rsidR="00FA74DB" w:rsidRDefault="00FA74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3A4F66">
      <w:pPr>
        <w:ind w:left="5664"/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ТЕФ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 гр.ТІ-71мп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Ніколаєв Владислав</w:t>
      </w:r>
    </w:p>
    <w:p w:rsidR="00FA74DB" w:rsidRDefault="003A4F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Перевірила: к.т.н. Писаренко Юлія Валеріївна</w:t>
      </w: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74DB" w:rsidRDefault="003A4F66">
      <w:pPr>
        <w:jc w:val="center"/>
        <w:rPr>
          <w:rFonts w:ascii="Times New Roman" w:hAnsi="Times New Roman" w:cs="Times New Roman"/>
          <w:lang w:val="uk-UA"/>
        </w:rPr>
        <w:sectPr w:rsidR="00FA74DB">
          <w:footerReference w:type="default" r:id="rId9"/>
          <w:pgSz w:w="12240" w:h="15840"/>
          <w:pgMar w:top="1134" w:right="850" w:bottom="1134" w:left="1701" w:header="0" w:footer="708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Київ-2017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FA74DB" w:rsidRDefault="003A4F66">
      <w:pPr>
        <w:jc w:val="center"/>
        <w:rPr>
          <w:rStyle w:val="a3"/>
          <w:rFonts w:ascii="Times New Roman" w:hAnsi="Times New Roman" w:cs="Times New Roman"/>
          <w:b/>
          <w:sz w:val="52"/>
          <w:lang w:val="ru-RU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lastRenderedPageBreak/>
        <w:t>Зміст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 xml:space="preserve">Опис </w:t>
      </w:r>
      <w:r>
        <w:rPr>
          <w:rStyle w:val="a3"/>
          <w:rFonts w:ascii="Times New Roman" w:hAnsi="Times New Roman" w:cs="Times New Roman"/>
          <w:sz w:val="28"/>
          <w:lang w:val="ru-RU"/>
        </w:rPr>
        <w:t>проблеми…………………………………………………………………………....3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Актуальність, ц</w:t>
      </w:r>
      <w:r>
        <w:rPr>
          <w:rStyle w:val="a3"/>
          <w:rFonts w:ascii="Times New Roman" w:hAnsi="Times New Roman" w:cs="Times New Roman"/>
          <w:sz w:val="28"/>
          <w:lang w:val="uk-UA"/>
        </w:rPr>
        <w:t>ілі</w:t>
      </w:r>
      <w:r>
        <w:rPr>
          <w:rStyle w:val="a3"/>
          <w:rFonts w:ascii="Times New Roman" w:hAnsi="Times New Roman" w:cs="Times New Roman"/>
          <w:sz w:val="28"/>
          <w:lang w:val="ru-RU"/>
        </w:rPr>
        <w:t>………………………………………………………………………....3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Постановка задачі……………………………………………….………………………...3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Мета……………………………………………...………………………………………..4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Вхідні дані………………………………………………………………..……………….4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 xml:space="preserve">Вихідні </w:t>
      </w:r>
      <w:r>
        <w:rPr>
          <w:rStyle w:val="a3"/>
          <w:rFonts w:ascii="Times New Roman" w:hAnsi="Times New Roman" w:cs="Times New Roman"/>
          <w:sz w:val="28"/>
          <w:lang w:val="ru-RU"/>
        </w:rPr>
        <w:t>дані……………………………………………………………………………….5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Математична модель…………………………………………...…………………………6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 xml:space="preserve">Структура системи……………………………………………………..…………………7 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 xml:space="preserve">Блок-схема алгоритму……………………………………………………………….……8 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</w:rPr>
        <w:t>UML</w:t>
      </w:r>
      <w:r>
        <w:rPr>
          <w:rStyle w:val="a3"/>
          <w:rFonts w:ascii="Times New Roman" w:hAnsi="Times New Roman" w:cs="Times New Roman"/>
          <w:sz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sz w:val="28"/>
          <w:lang w:val="uk-UA"/>
        </w:rPr>
        <w:t>діаграма</w:t>
      </w:r>
      <w:r>
        <w:rPr>
          <w:rStyle w:val="a3"/>
          <w:rFonts w:ascii="Times New Roman" w:hAnsi="Times New Roman" w:cs="Times New Roman"/>
          <w:sz w:val="28"/>
          <w:lang w:val="ru-RU"/>
        </w:rPr>
        <w:t xml:space="preserve"> ……………………………………………………………………….……8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uk-UA"/>
        </w:rPr>
        <w:t>Архітектура програмного за</w:t>
      </w:r>
      <w:r>
        <w:rPr>
          <w:rStyle w:val="a3"/>
          <w:rFonts w:ascii="Times New Roman" w:hAnsi="Times New Roman" w:cs="Times New Roman"/>
          <w:sz w:val="28"/>
          <w:lang w:val="uk-UA"/>
        </w:rPr>
        <w:t>безпечення</w:t>
      </w:r>
      <w:r>
        <w:rPr>
          <w:rStyle w:val="a3"/>
          <w:rFonts w:ascii="Times New Roman" w:hAnsi="Times New Roman" w:cs="Times New Roman"/>
          <w:sz w:val="28"/>
          <w:lang w:val="ru-RU"/>
        </w:rPr>
        <w:t xml:space="preserve"> ………………………...………………….……9</w:t>
      </w:r>
    </w:p>
    <w:p w:rsidR="00FA74DB" w:rsidRDefault="003A4F66">
      <w:pPr>
        <w:jc w:val="both"/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Копії екранних форм (скриншоти) з інструкціями користувача для роботи з системою………………………………………………………………………..….……10</w:t>
      </w:r>
    </w:p>
    <w:p w:rsidR="00FA74DB" w:rsidRDefault="003A4F66">
      <w:pPr>
        <w:rPr>
          <w:rStyle w:val="a3"/>
          <w:rFonts w:ascii="Times New Roman" w:hAnsi="Times New Roman" w:cs="Times New Roman"/>
          <w:sz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lang w:val="ru-RU"/>
        </w:rPr>
        <w:t>Висновки…………………………………………………….………………..…………10</w:t>
      </w:r>
    </w:p>
    <w:p w:rsidR="00FA74DB" w:rsidRDefault="00FA74DB">
      <w:pPr>
        <w:jc w:val="both"/>
        <w:rPr>
          <w:rStyle w:val="a3"/>
          <w:rFonts w:ascii="Times New Roman" w:hAnsi="Times New Roman" w:cs="Times New Roman"/>
          <w:sz w:val="40"/>
          <w:lang w:val="ru-RU"/>
        </w:rPr>
      </w:pPr>
    </w:p>
    <w:p w:rsidR="00FA74DB" w:rsidRDefault="003A4F66">
      <w:pPr>
        <w:jc w:val="both"/>
        <w:rPr>
          <w:rStyle w:val="a3"/>
          <w:rFonts w:ascii="Times New Roman" w:hAnsi="Times New Roman" w:cs="Times New Roman"/>
          <w:lang w:val="ru-RU"/>
        </w:rPr>
      </w:pPr>
      <w:r>
        <w:br w:type="page"/>
      </w:r>
    </w:p>
    <w:p w:rsidR="00FA74DB" w:rsidRDefault="003A4F66">
      <w:pPr>
        <w:ind w:firstLine="709"/>
        <w:jc w:val="center"/>
        <w:rPr>
          <w:rStyle w:val="a3"/>
          <w:rFonts w:ascii="Times New Roman" w:hAnsi="Times New Roman" w:cs="Times New Roman"/>
          <w:b/>
          <w:sz w:val="52"/>
          <w:lang w:val="ru-RU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lastRenderedPageBreak/>
        <w:t>Опис проблеми</w:t>
      </w: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FA74DB" w:rsidRDefault="003A4F6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Забруднення води – це насичення вод, водотоків і водойм речовинами в таких кількостях або сполученнях, які погіршують якість води та зумовлюють несприятливі наслідки, а також попадання різного бруду у води рік, озер, підземних вод. Відбувається при прямому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непрямому попаданні забрудників у воду при відсутності заходів по очищенню і видаленню шкідливих речовин. Це все виникає внаслідок дій людини, а саме: </w:t>
      </w:r>
    </w:p>
    <w:p w:rsidR="00FA74DB" w:rsidRDefault="003A4F66">
      <w:pPr>
        <w:pStyle w:val="aa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Замулення внаслідок розорювання заплав і вирубування лісових смуг.</w:t>
      </w:r>
    </w:p>
    <w:p w:rsidR="00FA74DB" w:rsidRDefault="003A4F66">
      <w:pPr>
        <w:pStyle w:val="aa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Забруднення великою кількістю </w:t>
      </w:r>
      <w:r>
        <w:rPr>
          <w:rFonts w:ascii="Times New Roman" w:hAnsi="Times New Roman" w:cs="Times New Roman"/>
          <w:sz w:val="28"/>
          <w:lang w:val="uk-UA"/>
        </w:rPr>
        <w:t>хімічних добрив і отрутохімікатів.</w:t>
      </w:r>
    </w:p>
    <w:p w:rsidR="00FA74DB" w:rsidRDefault="003A4F66">
      <w:pPr>
        <w:pStyle w:val="aa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Значне забруднення тваринницькими комплексами.</w:t>
      </w:r>
    </w:p>
    <w:p w:rsidR="00FA74DB" w:rsidRDefault="003A4F66">
      <w:pPr>
        <w:pStyle w:val="aa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Розташування у басейнах малих річок великої кількості полів фільтрації цукрових заводів.</w:t>
      </w:r>
    </w:p>
    <w:p w:rsidR="00FA74DB" w:rsidRDefault="003A4F66">
      <w:pPr>
        <w:pStyle w:val="aa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на берегах річок звалищ.</w:t>
      </w:r>
    </w:p>
    <w:p w:rsidR="00FA74DB" w:rsidRDefault="003A4F66">
      <w:pPr>
        <w:pStyle w:val="aa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Забруднення малих річок промисловими стоками.</w:t>
      </w:r>
    </w:p>
    <w:p w:rsidR="00FA74DB" w:rsidRDefault="00FA74DB">
      <w:pPr>
        <w:ind w:firstLine="709"/>
        <w:jc w:val="center"/>
        <w:rPr>
          <w:rStyle w:val="a3"/>
          <w:rFonts w:ascii="Times New Roman" w:hAnsi="Times New Roman" w:cs="Times New Roman"/>
          <w:lang w:val="ru-RU"/>
        </w:rPr>
      </w:pPr>
    </w:p>
    <w:p w:rsidR="00FA74DB" w:rsidRDefault="003A4F66">
      <w:pPr>
        <w:ind w:firstLine="709"/>
        <w:jc w:val="center"/>
        <w:rPr>
          <w:rStyle w:val="a3"/>
          <w:rFonts w:ascii="Times New Roman" w:hAnsi="Times New Roman" w:cs="Times New Roman"/>
          <w:b/>
          <w:sz w:val="52"/>
          <w:lang w:val="ru-RU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t>Акт</w:t>
      </w:r>
      <w:r>
        <w:rPr>
          <w:rStyle w:val="a3"/>
          <w:rFonts w:ascii="Times New Roman" w:hAnsi="Times New Roman" w:cs="Times New Roman"/>
          <w:b/>
          <w:sz w:val="52"/>
          <w:lang w:val="ru-RU"/>
        </w:rPr>
        <w:t>уальність, цілі</w:t>
      </w: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Цілями лабораторної роботи є: </w:t>
      </w:r>
    </w:p>
    <w:p w:rsidR="00FA74DB" w:rsidRDefault="003A4F66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Моделювання розповсюдження масляної плями</w:t>
      </w:r>
    </w:p>
    <w:p w:rsidR="00FA74DB" w:rsidRDefault="003A4F66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Дати корисувачеві можливісь задати характер плями та течії</w:t>
      </w:r>
    </w:p>
    <w:p w:rsidR="00FA74DB" w:rsidRDefault="003A4F66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Дослідження розповсюдження плями.</w:t>
      </w:r>
    </w:p>
    <w:p w:rsidR="00FA74DB" w:rsidRDefault="003A4F66">
      <w:pPr>
        <w:ind w:left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Розробка системи моделювання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розповсюдження розрахунок руху масляної плям</w:t>
      </w:r>
      <w:r>
        <w:rPr>
          <w:rFonts w:ascii="Times New Roman" w:hAnsi="Times New Roman" w:cs="Times New Roman"/>
          <w:sz w:val="28"/>
          <w:szCs w:val="28"/>
          <w:lang w:val="uk-UA"/>
        </w:rPr>
        <w:t>и в акваторії</w:t>
      </w:r>
      <w:r>
        <w:rPr>
          <w:rFonts w:ascii="Times New Roman" w:hAnsi="Times New Roman" w:cs="Times New Roman"/>
          <w:sz w:val="28"/>
          <w:lang w:val="uk-UA"/>
        </w:rPr>
        <w:t xml:space="preserve"> є актуальною тому, що це може забезпечити своєчасне дослідження забруднення акваторії та дає змогу розпочати його ліквідацію у найбільш ефективний спосіб</w:t>
      </w:r>
    </w:p>
    <w:p w:rsidR="00FA74DB" w:rsidRDefault="00FA74DB">
      <w:pPr>
        <w:ind w:left="709"/>
        <w:rPr>
          <w:rFonts w:ascii="Times New Roman" w:hAnsi="Times New Roman" w:cs="Times New Roman"/>
          <w:sz w:val="28"/>
          <w:lang w:val="uk-UA"/>
        </w:rPr>
      </w:pPr>
    </w:p>
    <w:p w:rsidR="00FA74DB" w:rsidRDefault="00FA74DB">
      <w:pPr>
        <w:ind w:left="709"/>
        <w:rPr>
          <w:rFonts w:ascii="Times New Roman" w:hAnsi="Times New Roman" w:cs="Times New Roman"/>
          <w:sz w:val="28"/>
          <w:lang w:val="uk-UA"/>
        </w:rPr>
      </w:pPr>
    </w:p>
    <w:p w:rsidR="00FA74DB" w:rsidRDefault="00FA74DB">
      <w:pPr>
        <w:pStyle w:val="ab"/>
        <w:jc w:val="center"/>
        <w:rPr>
          <w:rFonts w:ascii="Times New Roman" w:hAnsi="Times New Roman" w:cs="Times New Roman"/>
          <w:lang w:val="uk-UA"/>
        </w:rPr>
      </w:pPr>
    </w:p>
    <w:p w:rsidR="00FA74DB" w:rsidRDefault="003A4F66">
      <w:pPr>
        <w:pStyle w:val="ab"/>
        <w:jc w:val="center"/>
        <w:rPr>
          <w:rFonts w:ascii="Times New Roman" w:hAnsi="Times New Roman" w:cs="Times New Roman"/>
          <w:b/>
          <w:sz w:val="52"/>
          <w:lang w:val="uk-UA"/>
        </w:rPr>
      </w:pPr>
      <w:r>
        <w:rPr>
          <w:rFonts w:ascii="Times New Roman" w:hAnsi="Times New Roman" w:cs="Times New Roman"/>
          <w:b/>
          <w:sz w:val="52"/>
          <w:lang w:val="uk-UA"/>
        </w:rPr>
        <w:lastRenderedPageBreak/>
        <w:t>Постановка задачі</w:t>
      </w:r>
    </w:p>
    <w:p w:rsidR="00FA74DB" w:rsidRDefault="00FA74DB">
      <w:pPr>
        <w:rPr>
          <w:lang w:val="uk-UA"/>
        </w:rPr>
      </w:pP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Задачею лабораторної роботи є розробка програми, що моделює розпов</w:t>
      </w:r>
      <w:r>
        <w:rPr>
          <w:rFonts w:ascii="Times New Roman" w:hAnsi="Times New Roman" w:cs="Times New Roman"/>
          <w:sz w:val="28"/>
          <w:lang w:val="uk-UA"/>
        </w:rPr>
        <w:t xml:space="preserve">сюдження масляної плями у водоймі. </w:t>
      </w: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виконання завдання використовуватиметься мова </w:t>
      </w:r>
      <w:r>
        <w:rPr>
          <w:rFonts w:ascii="Times New Roman" w:hAnsi="Times New Roman" w:cs="Times New Roman"/>
          <w:sz w:val="28"/>
        </w:rPr>
        <w:t>JavaScript</w:t>
      </w:r>
      <w:r>
        <w:rPr>
          <w:rFonts w:ascii="Times New Roman" w:hAnsi="Times New Roman" w:cs="Times New Roman"/>
          <w:sz w:val="28"/>
          <w:lang w:val="ru-RU"/>
        </w:rPr>
        <w:t xml:space="preserve"> використанням </w:t>
      </w:r>
      <w:r>
        <w:rPr>
          <w:rFonts w:ascii="Times New Roman" w:hAnsi="Times New Roman" w:cs="Times New Roman"/>
          <w:sz w:val="28"/>
        </w:rPr>
        <w:t>svg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A74DB" w:rsidRDefault="003A4F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карті регіону стрілками позначено течії та 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ru-RU"/>
        </w:rPr>
        <w:t>х напрям а також сама масляна пляма.</w:t>
      </w:r>
    </w:p>
    <w:p w:rsidR="00FA74DB" w:rsidRDefault="00FA74DB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FA74DB" w:rsidRDefault="003A4F66">
      <w:pPr>
        <w:ind w:firstLine="709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t>Мета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FA74DB" w:rsidRDefault="003A4F6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Побудувати програму, що моделює розповсюдження </w:t>
      </w:r>
      <w:r>
        <w:rPr>
          <w:rFonts w:ascii="Times New Roman" w:hAnsi="Times New Roman" w:cs="Times New Roman"/>
          <w:sz w:val="28"/>
          <w:lang w:val="ru-RU"/>
        </w:rPr>
        <w:t>масляноъ плями</w:t>
      </w:r>
      <w:r>
        <w:rPr>
          <w:rFonts w:ascii="Times New Roman" w:hAnsi="Times New Roman" w:cs="Times New Roman"/>
          <w:sz w:val="28"/>
          <w:lang w:val="uk-UA"/>
        </w:rPr>
        <w:t>. Зробити редактор.</w:t>
      </w:r>
    </w:p>
    <w:p w:rsidR="00FA74DB" w:rsidRDefault="00FA74DB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FA74DB" w:rsidRDefault="003A4F66">
      <w:pPr>
        <w:ind w:firstLine="709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t>Програмні засоби</w:t>
      </w: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Роботу буде виконано за допомогою мови </w:t>
      </w:r>
      <w:r>
        <w:rPr>
          <w:rFonts w:ascii="Times New Roman" w:hAnsi="Times New Roman" w:cs="Times New Roman"/>
          <w:sz w:val="28"/>
        </w:rPr>
        <w:t>javascript</w:t>
      </w:r>
      <w:r>
        <w:rPr>
          <w:rFonts w:ascii="Times New Roman" w:hAnsi="Times New Roman" w:cs="Times New Roman"/>
          <w:sz w:val="28"/>
          <w:lang w:val="ru-RU"/>
        </w:rPr>
        <w:t xml:space="preserve"> на сторінці </w:t>
      </w:r>
      <w:r>
        <w:rPr>
          <w:rFonts w:ascii="Times New Roman" w:hAnsi="Times New Roman" w:cs="Times New Roman"/>
          <w:sz w:val="28"/>
        </w:rPr>
        <w:t>HTML</w:t>
      </w:r>
      <w:r>
        <w:rPr>
          <w:rFonts w:ascii="Times New Roman" w:hAnsi="Times New Roman" w:cs="Times New Roman"/>
          <w:sz w:val="28"/>
          <w:lang w:val="ru-RU"/>
        </w:rPr>
        <w:t xml:space="preserve">.Для малювання обэктыв використано векторну графіку </w:t>
      </w:r>
      <w:r>
        <w:rPr>
          <w:rFonts w:ascii="Times New Roman" w:hAnsi="Times New Roman" w:cs="Times New Roman"/>
          <w:sz w:val="28"/>
        </w:rPr>
        <w:t>SVG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A74DB" w:rsidRDefault="00FA74DB">
      <w:pPr>
        <w:ind w:firstLine="709"/>
        <w:rPr>
          <w:rStyle w:val="a3"/>
          <w:rFonts w:ascii="Times New Roman" w:hAnsi="Times New Roman" w:cs="Times New Roman"/>
          <w:b/>
          <w:sz w:val="52"/>
          <w:lang w:val="ru-RU"/>
        </w:rPr>
      </w:pPr>
    </w:p>
    <w:p w:rsidR="00FA74DB" w:rsidRDefault="003A4F66">
      <w:pPr>
        <w:ind w:firstLine="709"/>
        <w:jc w:val="center"/>
        <w:rPr>
          <w:rStyle w:val="a3"/>
          <w:rFonts w:ascii="Times New Roman" w:hAnsi="Times New Roman" w:cs="Times New Roman"/>
          <w:b/>
          <w:sz w:val="52"/>
          <w:lang w:val="uk-UA"/>
        </w:rPr>
      </w:pPr>
      <w:r>
        <w:rPr>
          <w:rStyle w:val="a3"/>
          <w:rFonts w:ascii="Times New Roman" w:hAnsi="Times New Roman" w:cs="Times New Roman"/>
          <w:b/>
          <w:sz w:val="52"/>
          <w:lang w:val="uk-UA"/>
        </w:rPr>
        <w:t>Вхідні дані</w:t>
      </w: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FA74DB" w:rsidRDefault="003A4F6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1) карта течій регіону в заданий сезон </w:t>
      </w:r>
    </w:p>
    <w:p w:rsidR="00FA74DB" w:rsidRDefault="003A4F6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2)% частинок, важча за </w:t>
      </w:r>
      <w:r>
        <w:rPr>
          <w:rFonts w:ascii="Times New Roman" w:hAnsi="Times New Roman" w:cs="Times New Roman"/>
          <w:sz w:val="28"/>
          <w:lang w:val="ru-RU"/>
        </w:rPr>
        <w:t>воду, що осідають на дно з кожним кроком;</w:t>
      </w:r>
    </w:p>
    <w:p w:rsidR="00FA74DB" w:rsidRDefault="003A4F66">
      <w:pPr>
        <w:rPr>
          <w:rFonts w:ascii="Times New Roman" w:hAnsi="Times New Roman" w:cs="Times New Roman"/>
          <w:sz w:val="28"/>
          <w:lang w:val="ru-RU" w:eastAsia="uk-UA"/>
        </w:rPr>
      </w:pPr>
      <w:r>
        <w:rPr>
          <w:rFonts w:ascii="Times New Roman" w:hAnsi="Times New Roman" w:cs="Times New Roman"/>
          <w:sz w:val="28"/>
          <w:lang w:val="ru-RU"/>
        </w:rPr>
        <w:t>3) швидкість осідання важких частинок.</w:t>
      </w:r>
      <w:r>
        <w:rPr>
          <w:rFonts w:ascii="Times New Roman" w:hAnsi="Times New Roman" w:cs="Times New Roman"/>
          <w:sz w:val="28"/>
          <w:lang w:val="ru-RU" w:eastAsia="uk-UA"/>
        </w:rPr>
        <w:t xml:space="preserve"> </w:t>
      </w:r>
    </w:p>
    <w:p w:rsidR="00FA74DB" w:rsidRDefault="00FA74DB">
      <w:pPr>
        <w:jc w:val="center"/>
        <w:rPr>
          <w:rFonts w:ascii="Times New Roman" w:hAnsi="Times New Roman" w:cs="Times New Roman"/>
          <w:lang w:val="uk-UA" w:eastAsia="uk-UA"/>
        </w:rPr>
      </w:pPr>
    </w:p>
    <w:p w:rsidR="00FA74DB" w:rsidRDefault="00FA74DB">
      <w:pPr>
        <w:jc w:val="center"/>
        <w:rPr>
          <w:rFonts w:ascii="Times New Roman" w:hAnsi="Times New Roman" w:cs="Times New Roman"/>
          <w:lang w:val="uk-UA" w:eastAsia="uk-UA"/>
        </w:rPr>
      </w:pPr>
    </w:p>
    <w:p w:rsidR="00FA74DB" w:rsidRDefault="00FA74DB">
      <w:pPr>
        <w:rPr>
          <w:rFonts w:ascii="Times New Roman" w:hAnsi="Times New Roman" w:cs="Times New Roman"/>
          <w:sz w:val="28"/>
          <w:lang w:val="ru-RU"/>
        </w:rPr>
      </w:pPr>
    </w:p>
    <w:p w:rsidR="00FA74DB" w:rsidRDefault="003A4F66">
      <w:pPr>
        <w:ind w:firstLine="709"/>
        <w:jc w:val="center"/>
        <w:rPr>
          <w:rStyle w:val="a3"/>
          <w:rFonts w:ascii="Times New Roman" w:hAnsi="Times New Roman" w:cs="Times New Roman"/>
          <w:b/>
          <w:sz w:val="52"/>
          <w:lang w:val="ru-RU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lastRenderedPageBreak/>
        <w:t>Вихідні дані</w:t>
      </w: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Модель розповсюдження вогнища на території;</w:t>
      </w:r>
    </w:p>
    <w:p w:rsidR="00FA74DB" w:rsidRDefault="003A4F66">
      <w:pPr>
        <w:ind w:firstLine="709"/>
        <w:rPr>
          <w:rStyle w:val="a3"/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Графік залежності збитків від часу.</w:t>
      </w:r>
    </w:p>
    <w:p w:rsidR="00FA74DB" w:rsidRDefault="003A4F66">
      <w:pPr>
        <w:ind w:firstLine="709"/>
        <w:jc w:val="center"/>
        <w:rPr>
          <w:rFonts w:ascii="Times New Roman" w:hAnsi="Times New Roman" w:cs="Times New Roman"/>
          <w:b/>
          <w:sz w:val="52"/>
          <w:szCs w:val="52"/>
          <w:lang w:val="uk-UA"/>
        </w:rPr>
      </w:pPr>
      <w:r>
        <w:rPr>
          <w:rStyle w:val="a3"/>
          <w:rFonts w:ascii="Times New Roman" w:hAnsi="Times New Roman" w:cs="Times New Roman"/>
          <w:b/>
          <w:sz w:val="52"/>
          <w:szCs w:val="52"/>
          <w:lang w:val="ru-RU"/>
        </w:rPr>
        <w:t>Математична модель</w:t>
      </w:r>
      <w:r>
        <w:rPr>
          <w:rFonts w:ascii="Times New Roman" w:hAnsi="Times New Roman" w:cs="Times New Roman"/>
          <w:b/>
          <w:sz w:val="52"/>
          <w:szCs w:val="52"/>
          <w:lang w:val="uk-UA"/>
        </w:rPr>
        <w:t>:</w:t>
      </w:r>
    </w:p>
    <w:p w:rsidR="00FA74DB" w:rsidRDefault="00FA74DB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Сам код має функцію запуску руху плями, де в циклі </w:t>
      </w:r>
      <w:r>
        <w:rPr>
          <w:rFonts w:ascii="Times New Roman" w:hAnsi="Times New Roman" w:cs="Times New Roman"/>
          <w:sz w:val="28"/>
          <w:lang w:val="uk-UA"/>
        </w:rPr>
        <w:t>перемальосуэ кожну частинку. Коли вона знаходиться біля течії то вона приймає напрям течії та набуваєшвидкості.Також надана можливість перегляду процес осідання частинок.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Розглянемо алгоритм інтерполяційної процедури прогнозного руху забруднень (полютантів) у воднім середовищі. При розв’язку даного завдання використовується чисельна модель горизонтальних течій з урахуванням полів течій, пов’язаних із впливом вітру й пропону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ється інтерполяційна процедура математичного моделювання шляхів міграції забруднень. 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Маємо масив данних, кожен елемент якого має координати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, та проекції швидкості на ці координати.</w:t>
      </w:r>
    </w:p>
    <w:p w:rsidR="00FA74DB" w:rsidRDefault="003A4F6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Ідентифікатор вектору;</w:t>
      </w:r>
    </w:p>
    <w:p w:rsidR="00FA74DB" w:rsidRDefault="003A4F6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Просторова координата початкової точки по ос</w:t>
      </w:r>
      <w:r>
        <w:rPr>
          <w:rFonts w:ascii="Times New Roman" w:hAnsi="Times New Roman" w:cs="Times New Roman"/>
          <w:sz w:val="28"/>
          <w:szCs w:val="28"/>
          <w:lang w:val="ru-RU"/>
        </w:rPr>
        <w:t>і О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A74DB" w:rsidRDefault="003A4F6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Просторова координата початкової точки по осі О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A74DB" w:rsidRDefault="003A4F6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Проекція вектора швидкості на вісь О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Vx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A74DB" w:rsidRDefault="003A4F6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Проекція вектора швидкості на вісь О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Vy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якості вихідних умов беруться дані на момент викиду забруднень в морське середовище. Тобто, в систему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необхідно ввести наступні вхідні дані:</w:t>
      </w:r>
    </w:p>
    <w:p w:rsidR="00FA74DB" w:rsidRDefault="003A4F6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район акваторії, в якому стався розлив забруднень;</w:t>
      </w:r>
    </w:p>
    <w:p w:rsidR="00FA74DB" w:rsidRDefault="003A4F6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початкові розміри і форма викиду;</w:t>
      </w:r>
    </w:p>
    <w:p w:rsidR="00FA74DB" w:rsidRDefault="003A4F6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передбачуваний обсяг викиду поллютанта;</w:t>
      </w:r>
    </w:p>
    <w:p w:rsidR="00FA74DB" w:rsidRDefault="003A4F6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щільність речовини, розлив якої стався</w:t>
      </w:r>
    </w:p>
    <w:p w:rsidR="00FA74DB" w:rsidRDefault="003A4F6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це необхідно для розрахунку швидкості осідання </w:t>
      </w:r>
      <w:r>
        <w:rPr>
          <w:rFonts w:ascii="Times New Roman" w:hAnsi="Times New Roman" w:cs="Times New Roman"/>
          <w:sz w:val="28"/>
          <w:szCs w:val="28"/>
          <w:lang w:val="ru-RU"/>
        </w:rPr>
        <w:t>частинок речовини (вказується% частинок важча за воду, які будуть осідати з кожним кроком алгоритму);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вихідних даних потрібно отримати імітаційну демонстрацію засобами З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- Для прогнозує розрахунку координат рухомого поллютанта вихідне пляма представляєт</w:t>
      </w:r>
      <w:r>
        <w:rPr>
          <w:rFonts w:ascii="Times New Roman" w:hAnsi="Times New Roman" w:cs="Times New Roman"/>
          <w:sz w:val="28"/>
          <w:szCs w:val="28"/>
          <w:lang w:val="ru-RU"/>
        </w:rPr>
        <w:t>ься масивом точок. Для кращого розуміння пропонованого алгоритму прогнозного розрахунку руху забруднень завдання можна спростити і звести до розгляду руху однієї точки плями, наприклад центру плями. А в подальшому цей же самий алгоритм слід застосувати і д</w:t>
      </w:r>
      <w:r>
        <w:rPr>
          <w:rFonts w:ascii="Times New Roman" w:hAnsi="Times New Roman" w:cs="Times New Roman"/>
          <w:sz w:val="28"/>
          <w:szCs w:val="28"/>
          <w:lang w:val="ru-RU"/>
        </w:rPr>
        <w:t>о всього масиву інших точок плями аналогічним чином.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Вхідними даними, як уже обмовлялося вище, є: карта поля течій зазначеного регіону , представлена ​​нерівномірною або рівномірної мережею точок; початкове положення точки плями (наприклад, припустимо що 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центр плями) - (х0; у0); час, через яке потрібно проводити розрахунок - </w:t>
      </w:r>
      <w:r>
        <w:rPr>
          <w:rFonts w:ascii="Times New Roman" w:hAnsi="Times New Roman" w:cs="Times New Roman"/>
          <w:sz w:val="28"/>
          <w:szCs w:val="28"/>
        </w:rPr>
        <w:t>Δt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(наприклад, кожну годину).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Необхідно обчислити компоненти вектора швидкості (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2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) і в заданій точці з координатами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х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з урахуванням поля течій на першому кроці, потім переміс</w:t>
      </w:r>
      <w:r>
        <w:rPr>
          <w:rFonts w:ascii="Times New Roman" w:hAnsi="Times New Roman" w:cs="Times New Roman"/>
          <w:sz w:val="28"/>
          <w:szCs w:val="28"/>
          <w:lang w:val="ru-RU"/>
        </w:rPr>
        <w:t>тити точку в нове положення, припустимо, за одну годину в напрямку обчисленого вектора швидкості з компонентами (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) і т.д.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Визначення серед точок нерегулярної мережі карти поля течій трьох найближчих до заданої точки (х0; у0). Для цього спочатку обчис</w:t>
      </w:r>
      <w:r>
        <w:rPr>
          <w:rFonts w:ascii="Times New Roman" w:hAnsi="Times New Roman" w:cs="Times New Roman"/>
          <w:sz w:val="28"/>
          <w:szCs w:val="28"/>
          <w:lang w:val="ru-RU"/>
        </w:rPr>
        <w:t>люються відстані від точки (х0; у0) до всіх точок, що містяться на карті поля течій, а після вибираються три найменших відстані серед обчислених.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Припустимо, що найближче до заданої точки розташовані три точки (1, 2, 3), описані чотирма значеннями: два з н</w:t>
      </w:r>
      <w:r>
        <w:rPr>
          <w:rFonts w:ascii="Times New Roman" w:hAnsi="Times New Roman" w:cs="Times New Roman"/>
          <w:sz w:val="28"/>
          <w:szCs w:val="28"/>
          <w:lang w:val="ru-RU"/>
        </w:rPr>
        <w:t>их - координати точки, два залишилися - компоненти вектора швидкості в цій точці. Ці точки можна представити у вигляді векторів: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7600" cy="215900"/>
            <wp:effectExtent l="0" t="0" r="0" b="0"/>
            <wp:docPr id="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1100" cy="215900"/>
            <wp:effectExtent l="0" t="0" r="0" b="0"/>
            <wp:docPr id="6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5700" cy="228600"/>
            <wp:effectExtent l="0" t="0" r="0" b="0"/>
            <wp:docPr id="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Маючи три вектора і початкову точку (х0; у0) можна запропонувати наступну графічну інтерпретацію розглянутого а</w:t>
      </w:r>
      <w:r>
        <w:rPr>
          <w:rFonts w:ascii="Times New Roman" w:hAnsi="Times New Roman" w:cs="Times New Roman"/>
          <w:sz w:val="28"/>
          <w:szCs w:val="28"/>
          <w:lang w:val="ru-RU"/>
        </w:rPr>
        <w:t>лгоритму, яка представлена на рис.2.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9525" distL="0" distR="0">
            <wp:extent cx="4171950" cy="2409825"/>
            <wp:effectExtent l="0" t="0" r="0" b="0"/>
            <wp:docPr id="8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Мал. 2. Графічна інтерпретація знаходження невідомого компонента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9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вектора швидкості для точки 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0;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0). Аналогічна картина і для розрахунку значення компонента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10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 винятком лише того, що замість осі </w:t>
      </w:r>
      <w:r>
        <w:rPr>
          <w:rFonts w:ascii="Times New Roman" w:hAnsi="Times New Roman" w:cs="Times New Roman"/>
          <w:sz w:val="28"/>
          <w:szCs w:val="28"/>
        </w:rPr>
        <w:t>OVx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використовується вісь </w:t>
      </w:r>
      <w:r>
        <w:rPr>
          <w:rFonts w:ascii="Times New Roman" w:hAnsi="Times New Roman" w:cs="Times New Roman"/>
          <w:sz w:val="28"/>
          <w:szCs w:val="28"/>
        </w:rPr>
        <w:t>OVy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і третіми координатами векторів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600" cy="254000"/>
            <wp:effectExtent l="0" t="0" r="0" b="0"/>
            <wp:docPr id="1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будуть числа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у1,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у2,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>у3 відповідно, тому вона в явному вигляді тут не представлена.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Для знаходження: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тривимірному просторі, позначеному осями О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О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О</w:t>
      </w:r>
      <w:r>
        <w:rPr>
          <w:rFonts w:ascii="Times New Roman" w:hAnsi="Times New Roman" w:cs="Times New Roman"/>
          <w:sz w:val="28"/>
          <w:szCs w:val="28"/>
        </w:rPr>
        <w:t>Vx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зображені вектора (див. Рис. </w:t>
      </w:r>
      <w:r>
        <w:rPr>
          <w:rFonts w:ascii="Times New Roman" w:hAnsi="Times New Roman" w:cs="Times New Roman"/>
          <w:sz w:val="28"/>
          <w:szCs w:val="28"/>
          <w:lang w:val="ru-RU"/>
        </w:rPr>
        <w:t>2).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знаходження: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Аналогічно, в тривимірному просторі, позначеному осями О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О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О</w:t>
      </w:r>
      <w:r>
        <w:rPr>
          <w:rFonts w:ascii="Times New Roman" w:hAnsi="Times New Roman" w:cs="Times New Roman"/>
          <w:sz w:val="28"/>
          <w:szCs w:val="28"/>
        </w:rPr>
        <w:t>Vy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зображені вектора: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1200" cy="316865"/>
            <wp:effectExtent l="0" t="0" r="0" b="0"/>
            <wp:docPr id="12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Розглянемо алгоритм обчислення. Висновок формул і міркування для знаходження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1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компоненти аналогічні, тому вони опускаються.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Через 3 точки з </w:t>
      </w:r>
      <w:r>
        <w:rPr>
          <w:rFonts w:ascii="Times New Roman" w:hAnsi="Times New Roman" w:cs="Times New Roman"/>
          <w:sz w:val="28"/>
          <w:szCs w:val="28"/>
          <w:lang w:val="ru-RU"/>
        </w:rPr>
        <w:t>координатами:, можна однозначним чином провести площину. Обчислимо координати нормалі до такої площини. З векторної алгебри відомо, що якщо перемножити два вектора векторно, то в результаті вийде вектор, перпендикулярний до площини, в якій лежать перемножу</w:t>
      </w:r>
      <w:r>
        <w:rPr>
          <w:rFonts w:ascii="Times New Roman" w:hAnsi="Times New Roman" w:cs="Times New Roman"/>
          <w:sz w:val="28"/>
          <w:szCs w:val="28"/>
          <w:lang w:val="ru-RU"/>
        </w:rPr>
        <w:t>ємо вектора. Таким чином, отримуємо:</w:t>
      </w:r>
    </w:p>
    <w:p w:rsidR="00FA74DB" w:rsidRDefault="003A4F66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знаходження: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300" cy="228600"/>
            <wp:effectExtent l="0" t="0" r="0" b="0"/>
            <wp:docPr id="14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FA74DB" w:rsidRDefault="003A4F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514600" cy="711200"/>
            <wp:effectExtent l="0" t="0" r="0" b="0"/>
            <wp:docPr id="1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4DB" w:rsidRDefault="003A4F66">
      <w:pPr>
        <w:spacing w:line="240" w:lineRule="auto"/>
        <w:ind w:firstLine="53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знаходження: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300" cy="228600"/>
            <wp:effectExtent l="0" t="0" r="0" b="0"/>
            <wp:docPr id="16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FA74DB" w:rsidRDefault="003A4F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667000" cy="711200"/>
            <wp:effectExtent l="0" t="0" r="0" b="0"/>
            <wp:docPr id="1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Знаходимо рівняння площини, що проходить через вектор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365" cy="254000"/>
            <wp:effectExtent l="0" t="0" r="0" b="0"/>
            <wp:docPr id="18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де вектор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365" cy="254000"/>
            <wp:effectExtent l="0" t="0" r="0" b="0"/>
            <wp:docPr id="1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перпендикулярний нормалі. Виходячи з того, що скалярний добуток двох перпендикулярних векторів </w:t>
      </w:r>
      <w:r>
        <w:rPr>
          <w:rFonts w:ascii="Times New Roman" w:hAnsi="Times New Roman" w:cs="Times New Roman"/>
          <w:sz w:val="28"/>
          <w:szCs w:val="28"/>
          <w:lang w:val="ru-RU"/>
        </w:rPr>
        <w:t>дорівнює нулю, отримаємо:</w:t>
      </w:r>
    </w:p>
    <w:p w:rsidR="00FA74DB" w:rsidRDefault="00FA74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A74DB" w:rsidRDefault="003A4F66">
      <w:pPr>
        <w:tabs>
          <w:tab w:val="left" w:pos="282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знаходження: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30300" cy="279400"/>
            <wp:effectExtent l="0" t="0" r="0" b="0"/>
            <wp:docPr id="20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, Розкривши дужки, отримаємо: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06700" cy="241300"/>
            <wp:effectExtent l="0" t="0" r="0" b="0"/>
            <wp:docPr id="2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знаходження: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68400" cy="292100"/>
            <wp:effectExtent l="0" t="0" r="0" b="0"/>
            <wp:docPr id="22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, Розкривши дужки отримаємо: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7645" cy="245745"/>
            <wp:effectExtent l="0" t="0" r="0" b="0"/>
            <wp:docPr id="2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Визначення невідомого значення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24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45765" cy="409575"/>
            <wp:effectExtent l="0" t="0" r="0" b="0"/>
            <wp:docPr id="2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невідомого значення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300" cy="228600"/>
            <wp:effectExtent l="0" t="0" r="0" b="0"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58795" cy="409575"/>
            <wp:effectExtent l="0" t="0" r="0" b="0"/>
            <wp:docPr id="2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результаті отримали значення всіх координат </w:t>
      </w:r>
      <w:r>
        <w:rPr>
          <w:rFonts w:ascii="Times New Roman" w:hAnsi="Times New Roman" w:cs="Times New Roman"/>
          <w:sz w:val="28"/>
          <w:szCs w:val="28"/>
          <w:lang w:val="ru-RU"/>
        </w:rPr>
        <w:t>вектора.</w:t>
      </w:r>
    </w:p>
    <w:p w:rsidR="00FA74DB" w:rsidRDefault="003A4F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81100" cy="254000"/>
            <wp:effectExtent l="0" t="0" r="0" b="0"/>
            <wp:docPr id="28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FA74DB">
      <w:pPr>
        <w:rPr>
          <w:rFonts w:ascii="Times New Roman" w:hAnsi="Times New Roman" w:cs="Times New Roman"/>
          <w:sz w:val="28"/>
          <w:szCs w:val="28"/>
        </w:rPr>
      </w:pPr>
    </w:p>
    <w:p w:rsidR="00FA74DB" w:rsidRDefault="003A4F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Обчислюємо кінцеве положення точки 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0;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0) в кінці першого інтервалу часу</w:t>
      </w:r>
    </w:p>
    <w:p w:rsidR="00FA74DB" w:rsidRDefault="003A4F66">
      <w:pPr>
        <w:spacing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х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нов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300" cy="228600"/>
            <wp:effectExtent l="0" t="0" r="0" b="0"/>
            <wp:docPr id="2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eastAsia="Symbol" w:hAnsi="Symbol" w:cs="Symbol"/>
          <w:sz w:val="24"/>
          <w:szCs w:val="24"/>
          <w:lang w:val="ru-RU"/>
        </w:rPr>
        <w:t>⋅</w:t>
      </w:r>
      <w:r>
        <w:rPr>
          <w:rFonts w:ascii="Symbol" w:eastAsia="Symbol" w:hAnsi="Symbol" w:cs="Symbol"/>
          <w:sz w:val="24"/>
          <w:szCs w:val="24"/>
        </w:rPr>
        <w:t>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нов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Vy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Symbol" w:eastAsia="Symbol" w:hAnsi="Symbol" w:cs="Symbol"/>
          <w:sz w:val="24"/>
          <w:szCs w:val="24"/>
          <w:lang w:val="ru-RU"/>
        </w:rPr>
        <w:t>⋅</w:t>
      </w:r>
      <w:r>
        <w:rPr>
          <w:rFonts w:ascii="Symbol" w:eastAsia="Symbol" w:hAnsi="Symbol" w:cs="Symbol"/>
          <w:sz w:val="24"/>
          <w:szCs w:val="24"/>
        </w:rPr>
        <w:t>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A74DB" w:rsidRDefault="003A4F6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Далі для нової точки 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нов;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нов) знову визначаємо три найближчі точки нерегулярної мережі, тобто повернення </w:t>
      </w:r>
      <w:r>
        <w:rPr>
          <w:rFonts w:ascii="Times New Roman" w:hAnsi="Times New Roman" w:cs="Times New Roman"/>
          <w:sz w:val="28"/>
          <w:szCs w:val="28"/>
          <w:lang w:val="ru-RU"/>
        </w:rPr>
        <w:t>до пункту № 1.</w:t>
      </w:r>
    </w:p>
    <w:p w:rsidR="00FA74DB" w:rsidRDefault="003A4F66">
      <w:pPr>
        <w:ind w:firstLine="72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Даний алгоритм розглянуто тільки для якоїсь однієї точки плями. Але він аналогічно розраховується і для інших точок і вертикальної компоненти вектора швидкості </w:t>
      </w:r>
      <w:r>
        <w:rPr>
          <w:rFonts w:ascii="Times New Roman" w:hAnsi="Times New Roman" w:cs="Times New Roman"/>
          <w:sz w:val="28"/>
          <w:szCs w:val="28"/>
        </w:rPr>
        <w:t>Vz</w:t>
      </w:r>
      <w:r>
        <w:rPr>
          <w:rFonts w:ascii="Times New Roman" w:hAnsi="Times New Roman" w:cs="Times New Roman"/>
          <w:sz w:val="28"/>
          <w:szCs w:val="28"/>
          <w:lang w:val="ru-RU"/>
        </w:rPr>
        <w:t>. В результаті на екрані буде зімітована динаміка руху поллютанта у водному сер</w:t>
      </w:r>
      <w:r>
        <w:rPr>
          <w:rFonts w:ascii="Times New Roman" w:hAnsi="Times New Roman" w:cs="Times New Roman"/>
          <w:sz w:val="28"/>
          <w:szCs w:val="28"/>
          <w:lang w:val="ru-RU"/>
        </w:rPr>
        <w:t>едовищі з урахуванням поля течій на даний період: початкова форма плями буде деформуватися, розпливатися, перемішуватися з іншими забрудненнями. Причому на кордоні плями концентрація забруднюючої речовини буде набагато менше, ніж в центрі. Також на концент</w:t>
      </w:r>
      <w:r>
        <w:rPr>
          <w:rFonts w:ascii="Times New Roman" w:hAnsi="Times New Roman" w:cs="Times New Roman"/>
          <w:sz w:val="28"/>
          <w:szCs w:val="28"/>
          <w:lang w:val="ru-RU"/>
        </w:rPr>
        <w:t>рацію впливає і час руху викиду, вітрова картина в даному регіоні: чим більше часу пройшло з часу початкового розливання речовини, тим менше його концентрація в поверхневому шарі води, так як відбувається осідання частинок зі швидкістю, яка залежить від їх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маси, перенесення і перемішування частинок течіями.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A74DB" w:rsidRDefault="003A4F66">
      <w:pPr>
        <w:pStyle w:val="ab"/>
        <w:jc w:val="center"/>
        <w:rPr>
          <w:rFonts w:ascii="Times New Roman" w:hAnsi="Times New Roman" w:cs="Times New Roman"/>
          <w:b/>
          <w:sz w:val="52"/>
          <w:lang w:val="uk-UA"/>
        </w:rPr>
      </w:pPr>
      <w:r>
        <w:rPr>
          <w:rFonts w:ascii="Times New Roman" w:hAnsi="Times New Roman" w:cs="Times New Roman"/>
          <w:b/>
          <w:sz w:val="52"/>
          <w:lang w:val="uk-UA"/>
        </w:rPr>
        <w:t>Структура системи</w:t>
      </w:r>
    </w:p>
    <w:p w:rsidR="00FA74DB" w:rsidRDefault="00FA74DB">
      <w:pPr>
        <w:rPr>
          <w:lang w:val="uk-UA"/>
        </w:rPr>
      </w:pP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Система складається з </w:t>
      </w:r>
      <w:r>
        <w:rPr>
          <w:rFonts w:ascii="Times New Roman" w:hAnsi="Times New Roman" w:cs="Times New Roman"/>
          <w:sz w:val="28"/>
        </w:rPr>
        <w:t>HTML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виконуваного </w:t>
      </w:r>
      <w:r>
        <w:rPr>
          <w:rFonts w:ascii="Times New Roman" w:hAnsi="Times New Roman" w:cs="Times New Roman"/>
          <w:sz w:val="28"/>
        </w:rPr>
        <w:t>JS</w:t>
      </w:r>
      <w:r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скріпт коду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Код</w:t>
      </w:r>
      <w:r>
        <w:rPr>
          <w:rFonts w:ascii="Times New Roman" w:hAnsi="Times New Roman" w:cs="Times New Roman"/>
          <w:sz w:val="28"/>
          <w:lang w:val="uk-UA"/>
        </w:rPr>
        <w:t xml:space="preserve"> містить карту регіону з течіями та початкові точки </w:t>
      </w:r>
      <w:r>
        <w:rPr>
          <w:rFonts w:ascii="Times New Roman" w:hAnsi="Times New Roman" w:cs="Times New Roman"/>
          <w:sz w:val="28"/>
          <w:szCs w:val="28"/>
          <w:lang w:val="ru-RU"/>
        </w:rPr>
        <w:t>проникнення нафтової плями  у товщу води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A74DB" w:rsidRDefault="003A4F66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Логічні або функціональні елементи системи: </w:t>
      </w:r>
    </w:p>
    <w:p w:rsidR="00FA74DB" w:rsidRDefault="003A4F66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з відображенням вмісту</w:t>
      </w:r>
    </w:p>
    <w:p w:rsidR="00FA74DB" w:rsidRDefault="003A4F66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Hlk500057069"/>
      <w:bookmarkEnd w:id="0"/>
      <w:r>
        <w:rPr>
          <w:rFonts w:ascii="Times New Roman" w:hAnsi="Times New Roman" w:cs="Times New Roman"/>
          <w:sz w:val="28"/>
          <w:szCs w:val="28"/>
        </w:rPr>
        <w:t>модуль початкового заповнення розливу нафти</w:t>
      </w:r>
    </w:p>
    <w:p w:rsidR="00FA74DB" w:rsidRDefault="003A4F66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течій</w:t>
      </w:r>
    </w:p>
    <w:p w:rsidR="00FA74DB" w:rsidRDefault="003A4F66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побудови мапи </w:t>
      </w:r>
    </w:p>
    <w:p w:rsidR="00FA74DB" w:rsidRDefault="003A4F66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скрипт розрахунку розповсюдження нафтової плями відповідно до течій</w:t>
      </w:r>
    </w:p>
    <w:p w:rsidR="00FA74DB" w:rsidRDefault="003A4F66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розрахунку проникненн</w:t>
      </w:r>
      <w:r>
        <w:rPr>
          <w:rFonts w:ascii="Times New Roman" w:hAnsi="Times New Roman" w:cs="Times New Roman"/>
          <w:sz w:val="28"/>
          <w:szCs w:val="28"/>
          <w:lang w:val="ru-RU"/>
        </w:rPr>
        <w:t>я нафти у товщу води</w:t>
      </w:r>
    </w:p>
    <w:p w:rsidR="00FA74DB" w:rsidRDefault="00FA74DB">
      <w:pPr>
        <w:ind w:firstLine="709"/>
        <w:rPr>
          <w:rStyle w:val="a3"/>
          <w:rFonts w:ascii="Times New Roman" w:hAnsi="Times New Roman" w:cs="Times New Roman"/>
          <w:b/>
          <w:sz w:val="52"/>
        </w:rPr>
      </w:pPr>
    </w:p>
    <w:p w:rsidR="00FA74DB" w:rsidRDefault="003A4F66">
      <w:pPr>
        <w:ind w:firstLine="709"/>
        <w:rPr>
          <w:rFonts w:ascii="Times New Roman" w:hAnsi="Times New Roman" w:cs="Times New Roman"/>
          <w:b/>
          <w:sz w:val="24"/>
          <w:lang w:val="uk-UA"/>
        </w:rPr>
      </w:pPr>
      <w:r>
        <w:rPr>
          <w:rStyle w:val="a3"/>
          <w:rFonts w:ascii="Times New Roman" w:hAnsi="Times New Roman" w:cs="Times New Roman"/>
          <w:b/>
          <w:sz w:val="52"/>
          <w:lang w:val="ru-RU"/>
        </w:rPr>
        <w:lastRenderedPageBreak/>
        <w:t>Б</w:t>
      </w:r>
      <w:r>
        <w:rPr>
          <w:rStyle w:val="a3"/>
          <w:rFonts w:ascii="Times New Roman" w:hAnsi="Times New Roman" w:cs="Times New Roman"/>
          <w:b/>
          <w:sz w:val="52"/>
        </w:rPr>
        <w:t>лок-схема алгоритму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FA74DB" w:rsidRDefault="00FA74D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A74DB" w:rsidRDefault="003A4F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CD8A0E3">
                <wp:simplePos x="0" y="0"/>
                <wp:positionH relativeFrom="column">
                  <wp:posOffset>1455420</wp:posOffset>
                </wp:positionH>
                <wp:positionV relativeFrom="paragraph">
                  <wp:posOffset>160655</wp:posOffset>
                </wp:positionV>
                <wp:extent cx="1604645" cy="450850"/>
                <wp:effectExtent l="0" t="0" r="21590" b="32385"/>
                <wp:wrapThrough wrapText="bothSides">
                  <wp:wrapPolygon edited="0">
                    <wp:start x="0" y="0"/>
                    <wp:lineTo x="0" y="21935"/>
                    <wp:lineTo x="21549" y="21935"/>
                    <wp:lineTo x="21549" y="0"/>
                    <wp:lineTo x="0" y="0"/>
                  </wp:wrapPolygon>
                </wp:wrapThrough>
                <wp:docPr id="30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45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FA74DB" w:rsidRDefault="00FA74DB">
      <w:pPr>
        <w:jc w:val="center"/>
        <w:rPr>
          <w:rFonts w:ascii="Times New Roman" w:hAnsi="Times New Roman" w:cs="Times New Roman"/>
        </w:rPr>
      </w:pPr>
    </w:p>
    <w:p w:rsidR="00FA74DB" w:rsidRDefault="003A4F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3D2ED50">
                <wp:simplePos x="0" y="0"/>
                <wp:positionH relativeFrom="column">
                  <wp:posOffset>2306955</wp:posOffset>
                </wp:positionH>
                <wp:positionV relativeFrom="paragraph">
                  <wp:posOffset>59690</wp:posOffset>
                </wp:positionV>
                <wp:extent cx="0" cy="342265"/>
                <wp:effectExtent l="50800" t="0" r="76200" b="64770"/>
                <wp:wrapNone/>
                <wp:docPr id="32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4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6" stroked="t" style="position:absolute;margin-left:-2031.5pt;margin-top:4.7pt;width:2213.15pt;height:26.85pt" wp14:anchorId="23D2ED50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 w:rsidR="00FA74DB" w:rsidRDefault="003A4F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132AAE">
                <wp:simplePos x="0" y="0"/>
                <wp:positionH relativeFrom="column">
                  <wp:posOffset>1517650</wp:posOffset>
                </wp:positionH>
                <wp:positionV relativeFrom="paragraph">
                  <wp:posOffset>174625</wp:posOffset>
                </wp:positionV>
                <wp:extent cx="1604645" cy="739775"/>
                <wp:effectExtent l="0" t="0" r="21590" b="22860"/>
                <wp:wrapThrough wrapText="bothSides">
                  <wp:wrapPolygon edited="0">
                    <wp:start x="0" y="0"/>
                    <wp:lineTo x="0" y="21526"/>
                    <wp:lineTo x="21549" y="21526"/>
                    <wp:lineTo x="21549" y="0"/>
                    <wp:lineTo x="0" y="0"/>
                  </wp:wrapPolygon>
                </wp:wrapThrough>
                <wp:docPr id="3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73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Створення основних змінних, завантаження зображень.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white" stroked="t" style="position:absolute;margin-left:119.5pt;margin-top:13.75pt;width:126.25pt;height:58.15pt" wp14:anchorId="4C132AAE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Створення основних змінних, завантаження зображень.</w:t>
                      </w:r>
                    </w:p>
                  </w:txbxContent>
                </v:textbox>
              </v:rect>
            </w:pict>
          </mc:Fallback>
        </mc:AlternateContent>
      </w:r>
    </w:p>
    <w:p w:rsidR="00FA74DB" w:rsidRDefault="00FA74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Start w:id="1" w:name="_Toc498927718"/>
    <w:bookmarkStart w:id="2" w:name="_2xcytpi"/>
    <w:bookmarkEnd w:id="1"/>
    <w:bookmarkEnd w:id="2"/>
    <w:p w:rsidR="00FA74DB" w:rsidRDefault="003A4F66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8184440">
                <wp:simplePos x="0" y="0"/>
                <wp:positionH relativeFrom="column">
                  <wp:posOffset>2280285</wp:posOffset>
                </wp:positionH>
                <wp:positionV relativeFrom="paragraph">
                  <wp:posOffset>246380</wp:posOffset>
                </wp:positionV>
                <wp:extent cx="0" cy="342900"/>
                <wp:effectExtent l="50800" t="0" r="76200" b="64770"/>
                <wp:wrapNone/>
                <wp:docPr id="3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4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8" stroked="t" style="position:absolute;margin-left:-2031.5pt;margin-top:19.4pt;width:2211.05pt;height:26.9pt" wp14:anchorId="78184440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bookmarkStart w:id="3" w:name="_1ci93xb"/>
    <w:bookmarkEnd w:id="3"/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E82ACF0">
                <wp:simplePos x="0" y="0"/>
                <wp:positionH relativeFrom="column">
                  <wp:posOffset>1450975</wp:posOffset>
                </wp:positionH>
                <wp:positionV relativeFrom="paragraph">
                  <wp:posOffset>170815</wp:posOffset>
                </wp:positionV>
                <wp:extent cx="1604645" cy="803275"/>
                <wp:effectExtent l="0" t="0" r="21590" b="35560"/>
                <wp:wrapThrough wrapText="bothSides">
                  <wp:wrapPolygon edited="0">
                    <wp:start x="0" y="0"/>
                    <wp:lineTo x="0" y="21873"/>
                    <wp:lineTo x="21549" y="21873"/>
                    <wp:lineTo x="21549" y="0"/>
                    <wp:lineTo x="0" y="0"/>
                  </wp:wrapPolygon>
                </wp:wrapThrough>
                <wp:docPr id="36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802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Опис течій.</w:t>
                            </w:r>
                          </w:p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Створення набору точок для заданого центру плями.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7" fillcolor="white" stroked="t" style="position:absolute;margin-left:114.25pt;margin-top:13.45pt;width:126.25pt;height:63.15pt" wp14:anchorId="3E82ACF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Опис течій.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Створення набору точок для заданого центру плями.</w:t>
                      </w:r>
                    </w:p>
                  </w:txbxContent>
                </v:textbox>
              </v:rect>
            </w:pict>
          </mc:Fallback>
        </mc:AlternateContent>
      </w:r>
    </w:p>
    <w:p w:rsidR="00FA74DB" w:rsidRDefault="00FA74DB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bookmarkStart w:id="4" w:name="_Toc498927719"/>
    <w:bookmarkEnd w:id="4"/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DB52816">
                <wp:simplePos x="0" y="0"/>
                <wp:positionH relativeFrom="column">
                  <wp:posOffset>2284095</wp:posOffset>
                </wp:positionH>
                <wp:positionV relativeFrom="paragraph">
                  <wp:posOffset>160020</wp:posOffset>
                </wp:positionV>
                <wp:extent cx="0" cy="342900"/>
                <wp:effectExtent l="50800" t="0" r="76200" b="64770"/>
                <wp:wrapNone/>
                <wp:docPr id="38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4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0" stroked="t" style="position:absolute;margin-left:-2031.55pt;margin-top:12.6pt;width:2211.4pt;height:26.9pt" wp14:anchorId="1DB52816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 w:rsidR="00FA74DB" w:rsidRDefault="003A4F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BF6DC76">
                <wp:simplePos x="0" y="0"/>
                <wp:positionH relativeFrom="column">
                  <wp:posOffset>1481455</wp:posOffset>
                </wp:positionH>
                <wp:positionV relativeFrom="paragraph">
                  <wp:posOffset>132080</wp:posOffset>
                </wp:positionV>
                <wp:extent cx="1604645" cy="593725"/>
                <wp:effectExtent l="0" t="0" r="21590" b="16510"/>
                <wp:wrapThrough wrapText="bothSides">
                  <wp:wrapPolygon edited="0">
                    <wp:start x="0" y="0"/>
                    <wp:lineTo x="0" y="21276"/>
                    <wp:lineTo x="21549" y="21276"/>
                    <wp:lineTo x="21549" y="0"/>
                    <wp:lineTo x="0" y="0"/>
                  </wp:wrapPolygon>
                </wp:wrapThrough>
                <wp:docPr id="3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592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Визначення 3 найближчих, точок  течій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fillcolor="white" stroked="t" style="position:absolute;margin-left:116.65pt;margin-top:10.4pt;width:126.25pt;height:46.65pt" wp14:anchorId="3BF6DC76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Визначення 3 найближчих, точок  течій</w:t>
                      </w:r>
                    </w:p>
                  </w:txbxContent>
                </v:textbox>
              </v:rect>
            </w:pict>
          </mc:Fallback>
        </mc:AlternateContent>
      </w:r>
    </w:p>
    <w:p w:rsidR="00FA74DB" w:rsidRDefault="00FA74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60FFC89">
                <wp:simplePos x="0" y="0"/>
                <wp:positionH relativeFrom="column">
                  <wp:posOffset>2289810</wp:posOffset>
                </wp:positionH>
                <wp:positionV relativeFrom="paragraph">
                  <wp:posOffset>36195</wp:posOffset>
                </wp:positionV>
                <wp:extent cx="0" cy="342900"/>
                <wp:effectExtent l="50800" t="0" r="76200" b="64770"/>
                <wp:wrapNone/>
                <wp:docPr id="41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4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6" stroked="t" style="position:absolute;margin-left:-2031.5pt;margin-top:2.85pt;width:2211.8pt;height:26.9pt" wp14:anchorId="760FFC89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36AB021">
                <wp:simplePos x="0" y="0"/>
                <wp:positionH relativeFrom="column">
                  <wp:posOffset>1486535</wp:posOffset>
                </wp:positionH>
                <wp:positionV relativeFrom="paragraph">
                  <wp:posOffset>8890</wp:posOffset>
                </wp:positionV>
                <wp:extent cx="1604645" cy="688975"/>
                <wp:effectExtent l="0" t="0" r="21590" b="22860"/>
                <wp:wrapThrough wrapText="bothSides">
                  <wp:wrapPolygon edited="0">
                    <wp:start x="0" y="0"/>
                    <wp:lineTo x="0" y="21520"/>
                    <wp:lineTo x="21549" y="21520"/>
                    <wp:lineTo x="21549" y="0"/>
                    <wp:lineTo x="0" y="0"/>
                  </wp:wrapPolygon>
                </wp:wrapThrough>
                <wp:docPr id="4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68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 xml:space="preserve">Розрахунок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приростів;</w:t>
                            </w:r>
                          </w:p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Зображення плями.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9" fillcolor="white" stroked="t" style="position:absolute;margin-left:117.05pt;margin-top:0.7pt;width:126.25pt;height:54.15pt" wp14:anchorId="736AB02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Розрахунок приростів;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Зображення плями.</w:t>
                      </w:r>
                    </w:p>
                  </w:txbxContent>
                </v:textbox>
              </v:rect>
            </w:pict>
          </mc:Fallback>
        </mc:AlternateContent>
      </w:r>
    </w:p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D7B60A6">
                <wp:simplePos x="0" y="0"/>
                <wp:positionH relativeFrom="column">
                  <wp:posOffset>2277110</wp:posOffset>
                </wp:positionH>
                <wp:positionV relativeFrom="paragraph">
                  <wp:posOffset>282575</wp:posOffset>
                </wp:positionV>
                <wp:extent cx="0" cy="342900"/>
                <wp:effectExtent l="50800" t="0" r="76200" b="64770"/>
                <wp:wrapNone/>
                <wp:docPr id="4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4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7" stroked="t" style="position:absolute;margin-left:-2031.5pt;margin-top:22.25pt;width:2210.8pt;height:26.9pt" wp14:anchorId="4D7B60A6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C71F701">
                <wp:simplePos x="0" y="0"/>
                <wp:positionH relativeFrom="column">
                  <wp:posOffset>1476375</wp:posOffset>
                </wp:positionH>
                <wp:positionV relativeFrom="paragraph">
                  <wp:posOffset>264795</wp:posOffset>
                </wp:positionV>
                <wp:extent cx="1604645" cy="688975"/>
                <wp:effectExtent l="0" t="0" r="21590" b="22860"/>
                <wp:wrapThrough wrapText="bothSides">
                  <wp:wrapPolygon edited="0">
                    <wp:start x="0" y="0"/>
                    <wp:lineTo x="0" y="21520"/>
                    <wp:lineTo x="21549" y="21520"/>
                    <wp:lineTo x="21549" y="0"/>
                    <wp:lineTo x="0" y="0"/>
                  </wp:wrapPolygon>
                </wp:wrapThrough>
                <wp:docPr id="45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688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Перевірка умов виходу плями за межі карти.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0" fillcolor="white" stroked="t" style="position:absolute;margin-left:116.25pt;margin-top:20.85pt;width:126.25pt;height:54.15pt" wp14:anchorId="1C71F70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uk-UA"/>
                        </w:rPr>
                        <w:t>Перевірка умов виходу плями за межі карти.</w:t>
                      </w:r>
                    </w:p>
                  </w:txbxContent>
                </v:textbox>
              </v:rect>
            </w:pict>
          </mc:Fallback>
        </mc:AlternateContent>
      </w:r>
    </w:p>
    <w:p w:rsidR="00FA74DB" w:rsidRDefault="00FA74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C0009F5">
                <wp:simplePos x="0" y="0"/>
                <wp:positionH relativeFrom="column">
                  <wp:posOffset>2277745</wp:posOffset>
                </wp:positionH>
                <wp:positionV relativeFrom="paragraph">
                  <wp:posOffset>134620</wp:posOffset>
                </wp:positionV>
                <wp:extent cx="0" cy="342900"/>
                <wp:effectExtent l="50800" t="0" r="76200" b="64770"/>
                <wp:wrapNone/>
                <wp:docPr id="47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4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8" stroked="t" style="position:absolute;margin-left:-2031.55pt;margin-top:10.6pt;width:2210.9pt;height:26.9pt" wp14:anchorId="1C0009F5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 w:rsidR="00FA74DB" w:rsidRDefault="003A4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CD0E3F8">
                <wp:simplePos x="0" y="0"/>
                <wp:positionH relativeFrom="column">
                  <wp:posOffset>1431925</wp:posOffset>
                </wp:positionH>
                <wp:positionV relativeFrom="paragraph">
                  <wp:posOffset>76200</wp:posOffset>
                </wp:positionV>
                <wp:extent cx="1604645" cy="419735"/>
                <wp:effectExtent l="0" t="0" r="21590" b="38100"/>
                <wp:wrapThrough wrapText="bothSides">
                  <wp:wrapPolygon edited="0">
                    <wp:start x="0" y="0"/>
                    <wp:lineTo x="0" y="22255"/>
                    <wp:lineTo x="21549" y="22255"/>
                    <wp:lineTo x="21549" y="0"/>
                    <wp:lineTo x="0" y="0"/>
                  </wp:wrapPolygon>
                </wp:wrapThrough>
                <wp:docPr id="48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160" cy="419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A74DB" w:rsidRDefault="003A4F66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FA74DB" w:rsidRDefault="00FA74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A74DB" w:rsidRDefault="00FA74DB">
      <w:pPr>
        <w:ind w:firstLine="709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A74DB" w:rsidRDefault="003A4F66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52"/>
        </w:rPr>
        <w:lastRenderedPageBreak/>
        <w:t>UML</w:t>
      </w:r>
      <w:r>
        <w:rPr>
          <w:rFonts w:ascii="Times New Roman" w:hAnsi="Times New Roman" w:cs="Times New Roman"/>
          <w:b/>
          <w:sz w:val="52"/>
          <w:lang w:val="ru-RU"/>
        </w:rPr>
        <w:t>-діаграма процесу</w:t>
      </w:r>
    </w:p>
    <w:p w:rsidR="00FA74DB" w:rsidRDefault="003A4F66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>
            <wp:extent cx="4631690" cy="3376295"/>
            <wp:effectExtent l="0" t="0" r="0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52"/>
          <w:lang w:val="ru-RU"/>
        </w:rPr>
      </w:pPr>
      <w:r>
        <w:rPr>
          <w:rFonts w:ascii="Times New Roman" w:hAnsi="Times New Roman" w:cs="Times New Roman"/>
          <w:b/>
          <w:sz w:val="52"/>
          <w:lang w:val="ru-RU"/>
        </w:rPr>
        <w:t>Архітектура програмного забезпечення</w:t>
      </w:r>
    </w:p>
    <w:p w:rsidR="00FA74DB" w:rsidRDefault="003A4F66">
      <w:pPr>
        <w:tabs>
          <w:tab w:val="left" w:pos="5595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>
            <wp:extent cx="5564505" cy="3657600"/>
            <wp:effectExtent l="0" t="0" r="0" b="0"/>
            <wp:docPr id="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rPr>
          <w:rFonts w:ascii="Times New Roman" w:hAnsi="Times New Roman" w:cs="Times New Roman"/>
          <w:sz w:val="28"/>
          <w:lang w:val="uk-UA"/>
        </w:rPr>
      </w:pPr>
      <w:r>
        <w:br w:type="page"/>
      </w:r>
    </w:p>
    <w:p w:rsidR="00FA74DB" w:rsidRDefault="00FA74DB">
      <w:pPr>
        <w:tabs>
          <w:tab w:val="left" w:pos="5595"/>
        </w:tabs>
        <w:rPr>
          <w:rFonts w:ascii="Times New Roman" w:hAnsi="Times New Roman" w:cs="Times New Roman"/>
          <w:sz w:val="28"/>
          <w:lang w:val="uk-UA"/>
        </w:rPr>
      </w:pPr>
    </w:p>
    <w:p w:rsidR="00FA74DB" w:rsidRDefault="003A4F66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48"/>
          <w:lang w:val="uk-UA"/>
        </w:rPr>
      </w:pPr>
      <w:r>
        <w:rPr>
          <w:rFonts w:ascii="Times New Roman" w:hAnsi="Times New Roman" w:cs="Times New Roman"/>
          <w:b/>
          <w:sz w:val="40"/>
          <w:lang w:val="ru-RU"/>
        </w:rPr>
        <w:t>Копії екранних форм (скриншоти) з інструкціями користувача для роботи з системою</w:t>
      </w:r>
    </w:p>
    <w:p w:rsidR="00FA74DB" w:rsidRDefault="003A4F66">
      <w:pPr>
        <w:tabs>
          <w:tab w:val="left" w:pos="5595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Для того, щоб</w:t>
      </w:r>
      <w:r>
        <w:rPr>
          <w:rFonts w:ascii="Times New Roman" w:hAnsi="Times New Roman" w:cs="Times New Roman"/>
          <w:sz w:val="28"/>
          <w:lang w:val="uk-UA"/>
        </w:rPr>
        <w:t xml:space="preserve"> почати виконання, користувач має натиснути кнопку «</w:t>
      </w:r>
      <w:r w:rsidR="002F4556">
        <w:rPr>
          <w:rFonts w:ascii="Times New Roman" w:hAnsi="Times New Roman" w:cs="Times New Roman"/>
          <w:sz w:val="28"/>
        </w:rPr>
        <w:t>Start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:rsidR="00FA74DB" w:rsidRDefault="002F455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766FB688" wp14:editId="29ECAA5F">
            <wp:extent cx="5943600" cy="4800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FA74DB">
      <w:pPr>
        <w:rPr>
          <w:rFonts w:ascii="Times New Roman" w:hAnsi="Times New Roman" w:cs="Times New Roman"/>
          <w:b/>
          <w:sz w:val="28"/>
          <w:lang w:val="ru-RU"/>
        </w:rPr>
      </w:pPr>
    </w:p>
    <w:p w:rsidR="00FA74DB" w:rsidRDefault="003A4F66">
      <w:pPr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Після виконання сценарію розповсюдження </w:t>
      </w:r>
      <w:r w:rsidR="002F4556">
        <w:rPr>
          <w:rFonts w:ascii="Times New Roman" w:hAnsi="Times New Roman" w:cs="Times New Roman"/>
          <w:sz w:val="28"/>
          <w:lang w:val="ru-RU"/>
        </w:rPr>
        <w:t>масла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FA74DB" w:rsidRDefault="002F45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6120DF43" wp14:editId="43384428">
            <wp:extent cx="5943600" cy="352615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DB" w:rsidRDefault="003A4F66">
      <w:pPr>
        <w:pStyle w:val="ab"/>
        <w:jc w:val="center"/>
        <w:rPr>
          <w:rFonts w:ascii="Times New Roman" w:hAnsi="Times New Roman" w:cs="Times New Roman"/>
          <w:b/>
          <w:sz w:val="52"/>
          <w:lang w:val="ru-RU"/>
        </w:rPr>
      </w:pPr>
      <w:r>
        <w:rPr>
          <w:rFonts w:ascii="Times New Roman" w:hAnsi="Times New Roman" w:cs="Times New Roman"/>
          <w:b/>
          <w:sz w:val="52"/>
          <w:lang w:val="ru-RU"/>
        </w:rPr>
        <w:t>Висновки</w:t>
      </w:r>
    </w:p>
    <w:p w:rsidR="00FA74DB" w:rsidRDefault="003A4F66">
      <w:r>
        <w:rPr>
          <w:rFonts w:ascii="Times New Roman" w:hAnsi="Times New Roman" w:cs="Times New Roman"/>
          <w:sz w:val="28"/>
          <w:lang w:val="ru-RU"/>
        </w:rPr>
        <w:t xml:space="preserve">Під час роботи було розроблено програму, що моделює розповсюдження </w:t>
      </w:r>
      <w:r w:rsidR="002F4556">
        <w:rPr>
          <w:rFonts w:ascii="Times New Roman" w:hAnsi="Times New Roman" w:cs="Times New Roman"/>
          <w:sz w:val="28"/>
          <w:lang w:val="ru-RU"/>
        </w:rPr>
        <w:t>масла</w:t>
      </w:r>
      <w:r>
        <w:rPr>
          <w:rFonts w:ascii="Times New Roman" w:hAnsi="Times New Roman" w:cs="Times New Roman"/>
          <w:sz w:val="28"/>
          <w:lang w:val="ru-RU"/>
        </w:rPr>
        <w:t xml:space="preserve">.Також </w:t>
      </w:r>
      <w:r w:rsidR="00EE045D">
        <w:rPr>
          <w:rFonts w:ascii="Times New Roman" w:hAnsi="Times New Roman" w:cs="Times New Roman"/>
          <w:sz w:val="28"/>
          <w:lang w:val="ru-RU"/>
        </w:rPr>
        <w:t>є можливість кастомізувати направлення</w:t>
      </w:r>
      <w:bookmarkStart w:id="5" w:name="_GoBack"/>
      <w:bookmarkEnd w:id="5"/>
      <w:r>
        <w:rPr>
          <w:rFonts w:ascii="Times New Roman" w:hAnsi="Times New Roman" w:cs="Times New Roman"/>
          <w:sz w:val="28"/>
          <w:lang w:val="ru-RU"/>
        </w:rPr>
        <w:t>.</w:t>
      </w:r>
    </w:p>
    <w:sectPr w:rsidR="00FA74DB">
      <w:footerReference w:type="default" r:id="rId33"/>
      <w:pgSz w:w="12240" w:h="15840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66" w:rsidRDefault="003A4F66">
      <w:pPr>
        <w:spacing w:after="0" w:line="240" w:lineRule="auto"/>
      </w:pPr>
      <w:r>
        <w:separator/>
      </w:r>
    </w:p>
  </w:endnote>
  <w:endnote w:type="continuationSeparator" w:id="0">
    <w:p w:rsidR="003A4F66" w:rsidRDefault="003A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4DB" w:rsidRDefault="00FA74DB">
    <w:pPr>
      <w:pStyle w:val="ad"/>
      <w:jc w:val="right"/>
    </w:pPr>
  </w:p>
  <w:p w:rsidR="00FA74DB" w:rsidRDefault="00FA74DB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3586338"/>
      <w:docPartObj>
        <w:docPartGallery w:val="Page Numbers (Bottom of Page)"/>
        <w:docPartUnique/>
      </w:docPartObj>
    </w:sdtPr>
    <w:sdtEndPr/>
    <w:sdtContent>
      <w:p w:rsidR="00FA74DB" w:rsidRDefault="003A4F66">
        <w:pPr>
          <w:pStyle w:val="a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E045D">
          <w:rPr>
            <w:noProof/>
          </w:rPr>
          <w:t>12</w:t>
        </w:r>
        <w:r>
          <w:fldChar w:fldCharType="end"/>
        </w:r>
      </w:p>
    </w:sdtContent>
  </w:sdt>
  <w:p w:rsidR="00FA74DB" w:rsidRDefault="00FA74D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66" w:rsidRDefault="003A4F66">
      <w:pPr>
        <w:spacing w:after="0" w:line="240" w:lineRule="auto"/>
      </w:pPr>
      <w:r>
        <w:separator/>
      </w:r>
    </w:p>
  </w:footnote>
  <w:footnote w:type="continuationSeparator" w:id="0">
    <w:p w:rsidR="003A4F66" w:rsidRDefault="003A4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71BF"/>
    <w:multiLevelType w:val="multilevel"/>
    <w:tmpl w:val="1C7622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3911D1"/>
    <w:multiLevelType w:val="multilevel"/>
    <w:tmpl w:val="87E837D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4368216D"/>
    <w:multiLevelType w:val="multilevel"/>
    <w:tmpl w:val="1206D8F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69813E90"/>
    <w:multiLevelType w:val="multilevel"/>
    <w:tmpl w:val="9B604E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79B30DCB"/>
    <w:multiLevelType w:val="multilevel"/>
    <w:tmpl w:val="B4329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D420ED9"/>
    <w:multiLevelType w:val="multilevel"/>
    <w:tmpl w:val="B8EE0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DB"/>
    <w:rsid w:val="002F4556"/>
    <w:rsid w:val="003A4F66"/>
    <w:rsid w:val="00EE045D"/>
    <w:rsid w:val="00FA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uiPriority w:val="9"/>
    <w:qFormat/>
    <w:rsid w:val="00A4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416A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A416A3"/>
  </w:style>
  <w:style w:type="character" w:customStyle="1" w:styleId="a5">
    <w:name w:val="Нижний колонтитул Знак"/>
    <w:basedOn w:val="a0"/>
    <w:uiPriority w:val="99"/>
    <w:qFormat/>
    <w:rsid w:val="00A416A3"/>
  </w:style>
  <w:style w:type="character" w:customStyle="1" w:styleId="10">
    <w:name w:val="Заголовок 1 Знак"/>
    <w:basedOn w:val="a0"/>
    <w:link w:val="10"/>
    <w:uiPriority w:val="9"/>
    <w:qFormat/>
    <w:rsid w:val="00A4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semiHidden/>
    <w:unhideWhenUsed/>
    <w:rsid w:val="00D2421C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/>
      <w:sz w:val="28"/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semiHidden/>
    <w:unhideWhenUsed/>
    <w:qFormat/>
    <w:rsid w:val="003B68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F97CA0"/>
    <w:pPr>
      <w:ind w:left="720"/>
      <w:contextualSpacing/>
    </w:pPr>
  </w:style>
  <w:style w:type="paragraph" w:styleId="ab">
    <w:name w:val="Title"/>
    <w:basedOn w:val="a"/>
    <w:uiPriority w:val="10"/>
    <w:qFormat/>
    <w:rsid w:val="00A4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header"/>
    <w:basedOn w:val="a"/>
    <w:uiPriority w:val="99"/>
    <w:unhideWhenUsed/>
    <w:rsid w:val="00A416A3"/>
    <w:pPr>
      <w:tabs>
        <w:tab w:val="center" w:pos="4844"/>
        <w:tab w:val="right" w:pos="9689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416A3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TOC Heading"/>
    <w:basedOn w:val="1"/>
    <w:uiPriority w:val="39"/>
    <w:unhideWhenUsed/>
    <w:qFormat/>
    <w:rsid w:val="00A416A3"/>
  </w:style>
  <w:style w:type="paragraph" w:styleId="2">
    <w:name w:val="toc 2"/>
    <w:basedOn w:val="a"/>
    <w:autoRedefine/>
    <w:uiPriority w:val="39"/>
    <w:unhideWhenUsed/>
    <w:rsid w:val="00A416A3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autoRedefine/>
    <w:uiPriority w:val="39"/>
    <w:unhideWhenUsed/>
    <w:rsid w:val="00A416A3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autoRedefine/>
    <w:uiPriority w:val="39"/>
    <w:unhideWhenUsed/>
    <w:rsid w:val="00A416A3"/>
    <w:pPr>
      <w:spacing w:after="100"/>
      <w:ind w:left="440"/>
    </w:pPr>
    <w:rPr>
      <w:rFonts w:eastAsiaTheme="minorEastAsia" w:cs="Times New Roman"/>
    </w:r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1"/>
    <w:rsid w:val="00A6482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2F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F4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uiPriority w:val="9"/>
    <w:qFormat/>
    <w:rsid w:val="00A4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416A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A416A3"/>
  </w:style>
  <w:style w:type="character" w:customStyle="1" w:styleId="a5">
    <w:name w:val="Нижний колонтитул Знак"/>
    <w:basedOn w:val="a0"/>
    <w:uiPriority w:val="99"/>
    <w:qFormat/>
    <w:rsid w:val="00A416A3"/>
  </w:style>
  <w:style w:type="character" w:customStyle="1" w:styleId="10">
    <w:name w:val="Заголовок 1 Знак"/>
    <w:basedOn w:val="a0"/>
    <w:link w:val="10"/>
    <w:uiPriority w:val="9"/>
    <w:qFormat/>
    <w:rsid w:val="00A41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a0"/>
    <w:uiPriority w:val="99"/>
    <w:semiHidden/>
    <w:unhideWhenUsed/>
    <w:rsid w:val="00D2421C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/>
      <w:sz w:val="28"/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semiHidden/>
    <w:unhideWhenUsed/>
    <w:qFormat/>
    <w:rsid w:val="003B68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F97CA0"/>
    <w:pPr>
      <w:ind w:left="720"/>
      <w:contextualSpacing/>
    </w:pPr>
  </w:style>
  <w:style w:type="paragraph" w:styleId="ab">
    <w:name w:val="Title"/>
    <w:basedOn w:val="a"/>
    <w:uiPriority w:val="10"/>
    <w:qFormat/>
    <w:rsid w:val="00A4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header"/>
    <w:basedOn w:val="a"/>
    <w:uiPriority w:val="99"/>
    <w:unhideWhenUsed/>
    <w:rsid w:val="00A416A3"/>
    <w:pPr>
      <w:tabs>
        <w:tab w:val="center" w:pos="4844"/>
        <w:tab w:val="right" w:pos="9689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416A3"/>
    <w:pPr>
      <w:tabs>
        <w:tab w:val="center" w:pos="4844"/>
        <w:tab w:val="right" w:pos="9689"/>
      </w:tabs>
      <w:spacing w:after="0" w:line="240" w:lineRule="auto"/>
    </w:pPr>
  </w:style>
  <w:style w:type="paragraph" w:styleId="ae">
    <w:name w:val="TOC Heading"/>
    <w:basedOn w:val="1"/>
    <w:uiPriority w:val="39"/>
    <w:unhideWhenUsed/>
    <w:qFormat/>
    <w:rsid w:val="00A416A3"/>
  </w:style>
  <w:style w:type="paragraph" w:styleId="2">
    <w:name w:val="toc 2"/>
    <w:basedOn w:val="a"/>
    <w:autoRedefine/>
    <w:uiPriority w:val="39"/>
    <w:unhideWhenUsed/>
    <w:rsid w:val="00A416A3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autoRedefine/>
    <w:uiPriority w:val="39"/>
    <w:unhideWhenUsed/>
    <w:rsid w:val="00A416A3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autoRedefine/>
    <w:uiPriority w:val="39"/>
    <w:unhideWhenUsed/>
    <w:rsid w:val="00A416A3"/>
    <w:pPr>
      <w:spacing w:after="100"/>
      <w:ind w:left="440"/>
    </w:pPr>
    <w:rPr>
      <w:rFonts w:eastAsiaTheme="minorEastAsia" w:cs="Times New Roman"/>
    </w:r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1"/>
    <w:rsid w:val="00A6482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2F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2F4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DEB4B-3EFE-4484-802C-A4EA02BC8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12</Pages>
  <Words>1436</Words>
  <Characters>8190</Characters>
  <Application>Microsoft Office Word</Application>
  <DocSecurity>0</DocSecurity>
  <Lines>68</Lines>
  <Paragraphs>19</Paragraphs>
  <ScaleCrop>false</ScaleCrop>
  <Company>diakov.net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Windows User</cp:lastModifiedBy>
  <cp:revision>22</cp:revision>
  <dcterms:created xsi:type="dcterms:W3CDTF">2017-09-17T18:21:00Z</dcterms:created>
  <dcterms:modified xsi:type="dcterms:W3CDTF">2017-12-18T04:23:00Z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