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BK6 - indtaste symptomer på den valgte patient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 indtaste symptomer fra før behandling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symptomskema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får mulighed for at udfylde de tomme felter under symptomer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Klinikeren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kan udfylde symptomskema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