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IT5: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Treatment-siden vise de forrige symptomer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395"/>
        <w:tblGridChange w:id="0">
          <w:tblGrid>
            <w:gridCol w:w="1455"/>
            <w:gridCol w:w="73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integrationstest 5 kan ses på følgende billede: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995488" cy="261544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2615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17901" cy="184616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01" cy="1846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Systemet viser de forrige symptomer på Treatment siden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4hGhHP8LuTzehVPbApSTnfmpA==">AMUW2mVR5qKHEEGPciKSDlQ1XPRwg5jm8G3wWjfMBB4A5uChVzybt/AncuA3WNv1PSH3V2Tk71QoPiQ2SReFC9RDKGiQT/yvWLOT/8Vh/XEfeo4LZX5vKMU=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