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Evaluering af behandling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FK24 - muliggøre at klinikeren kan gemme vurderet brug af UCon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Gemme vurdering af patientens brug af UCon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vurderes og vælges om patienten har brugt UCon korrekt eller ikke-korrekt og trykker på “Save correct/incorrect use”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besked når korrekt brug er gemt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