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klinikeren kan logge ind med brugernavn og adgangskode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Logge ind med brugernavn og adgangskode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Jens, adgangskode: 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logger ind i systemet med samme indtastede brugernavn og adgangskode i sign up siden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trykker på “Login”-knappen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giver brugeren mulighed at indtaste brugernavn og adgangskode og trykke på “Login”-knappen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o2/bjbc5ALhzqqKUFQUWkWywQ==">AMUW2mUBbYEpxKLH583rEPpqMt7SlNP6b2gjNRzZTUVkzwkXLnh1I7AwU4Hc54OLimHMAZGT+GLLnwhbqYdn42XmGGvEpxRTganPe7dH1XieaHEjk5YaVdCKer+sFNkIWoIaWFvhZNmwr998rTOx49b5U6puKJUOxTPw1KCXpq7HTuBS7u8AjAA=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