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W w:w="114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"/>
        <w:gridCol w:w="4500"/>
        <w:gridCol w:w="1085"/>
        <w:gridCol w:w="4860"/>
      </w:tblGrid>
      <w:tr w:rsidR="00E7407D" w:rsidRPr="00DF3109" w:rsidTr="00E7407D">
        <w:trPr>
          <w:trHeight w:val="902"/>
        </w:trPr>
        <w:tc>
          <w:tcPr>
            <w:tcW w:w="985" w:type="dxa"/>
          </w:tcPr>
          <w:p w:rsidR="00E7407D" w:rsidRPr="00DF3109" w:rsidRDefault="00E7407D" w:rsidP="006D5FD4">
            <w:pPr>
              <w:jc w:val="center"/>
              <w:rPr>
                <w:rFonts w:ascii="Cambria" w:hAnsi="Cambria"/>
                <w:b/>
                <w:color w:val="FFFFFF" w:themeColor="background1"/>
                <w:sz w:val="20"/>
                <w:szCs w:val="20"/>
                <w:lang w:val="en-US"/>
              </w:rPr>
            </w:pPr>
          </w:p>
        </w:tc>
        <w:tc>
          <w:tcPr>
            <w:tcW w:w="4500" w:type="dxa"/>
          </w:tcPr>
          <w:p w:rsidR="00E7407D" w:rsidRPr="00DF3109" w:rsidRDefault="00E7407D" w:rsidP="00E7407D">
            <w:pPr>
              <w:rPr>
                <w:rFonts w:ascii="Cambria" w:hAnsi="Cambria"/>
                <w:b/>
                <w:color w:val="FFFFFF" w:themeColor="background1"/>
                <w:sz w:val="28"/>
                <w:szCs w:val="20"/>
                <w:lang w:val="en-US"/>
              </w:rPr>
            </w:pPr>
          </w:p>
          <w:p w:rsidR="00E7407D" w:rsidRPr="00DF3109" w:rsidRDefault="00E7407D" w:rsidP="00C071A7">
            <w:pPr>
              <w:jc w:val="center"/>
              <w:rPr>
                <w:rFonts w:ascii="Cambria" w:hAnsi="Cambria"/>
                <w:sz w:val="20"/>
                <w:szCs w:val="20"/>
              </w:rPr>
            </w:pPr>
            <w:r w:rsidRPr="00DF3109">
              <w:rPr>
                <w:rFonts w:ascii="Cambria" w:hAnsi="Cambria"/>
                <w:b/>
                <w:color w:val="FFFFFF" w:themeColor="background1"/>
                <w:sz w:val="20"/>
                <w:szCs w:val="20"/>
                <w:lang w:val="en-US"/>
              </w:rPr>
              <w:t>.</w:t>
            </w:r>
            <w:r w:rsidRPr="00DF3109">
              <w:rPr>
                <w:rFonts w:ascii="Cambria" w:hAnsi="Cambria"/>
                <w:b/>
                <w:sz w:val="32"/>
                <w:szCs w:val="32"/>
                <w:lang w:val="en-US"/>
              </w:rPr>
              <w:t>Nikolas Iliopoulos, BSc</w:t>
            </w:r>
            <w:r w:rsidRPr="00DF3109">
              <w:rPr>
                <w:rFonts w:ascii="Cambria" w:hAnsi="Cambria"/>
                <w:b/>
                <w:sz w:val="32"/>
                <w:szCs w:val="32"/>
                <w:lang w:val="en-US"/>
              </w:rPr>
              <w:br/>
            </w:r>
            <w:r w:rsidRPr="00DF3109">
              <w:rPr>
                <w:rFonts w:ascii="Cambria" w:hAnsi="Cambria"/>
                <w:sz w:val="20"/>
                <w:szCs w:val="20"/>
              </w:rPr>
              <w:t>Software Engineer</w:t>
            </w:r>
          </w:p>
          <w:p w:rsidR="00C071A7" w:rsidRPr="00DF3109" w:rsidRDefault="00C071A7" w:rsidP="00C071A7">
            <w:pPr>
              <w:jc w:val="center"/>
              <w:rPr>
                <w:rFonts w:ascii="Cambria" w:hAnsi="Cambria"/>
                <w:b/>
                <w:color w:val="FFFFFF" w:themeColor="background1"/>
                <w:sz w:val="8"/>
                <w:szCs w:val="20"/>
                <w:lang w:val="en-US"/>
              </w:rPr>
            </w:pPr>
            <w:r w:rsidRPr="00DF3109">
              <w:rPr>
                <w:rFonts w:ascii="Cambria" w:hAnsi="Cambria"/>
                <w:sz w:val="20"/>
                <w:szCs w:val="20"/>
              </w:rPr>
              <w:t>New York, NY</w:t>
            </w:r>
          </w:p>
        </w:tc>
        <w:tc>
          <w:tcPr>
            <w:tcW w:w="1085" w:type="dxa"/>
          </w:tcPr>
          <w:p w:rsidR="00E7407D" w:rsidRPr="00DF3109" w:rsidRDefault="00E7407D" w:rsidP="0046755F">
            <w:pPr>
              <w:pStyle w:val="a3"/>
              <w:jc w:val="center"/>
              <w:rPr>
                <w:rFonts w:ascii="Cambria" w:hAnsi="Cambria" w:cs="Segoe UI Symbol"/>
                <w:b/>
                <w:sz w:val="2"/>
                <w:szCs w:val="20"/>
              </w:rPr>
            </w:pPr>
          </w:p>
        </w:tc>
        <w:tc>
          <w:tcPr>
            <w:tcW w:w="4860" w:type="dxa"/>
          </w:tcPr>
          <w:p w:rsidR="00E7407D" w:rsidRPr="00DF3109" w:rsidRDefault="00E7407D" w:rsidP="0046755F">
            <w:pPr>
              <w:pStyle w:val="a3"/>
              <w:jc w:val="center"/>
              <w:rPr>
                <w:rFonts w:ascii="Cambria" w:hAnsi="Cambria" w:cs="Segoe UI Symbol"/>
                <w:b/>
                <w:sz w:val="2"/>
                <w:szCs w:val="20"/>
              </w:rPr>
            </w:pPr>
          </w:p>
          <w:p w:rsidR="00E7407D" w:rsidRPr="00DF3109" w:rsidRDefault="00E7407D" w:rsidP="0046755F">
            <w:pPr>
              <w:pStyle w:val="a3"/>
              <w:jc w:val="center"/>
              <w:rPr>
                <w:rFonts w:ascii="Cambria" w:hAnsi="Cambria" w:cs="Segoe UI Symbol"/>
                <w:b/>
                <w:sz w:val="20"/>
                <w:szCs w:val="20"/>
              </w:rPr>
            </w:pPr>
            <w:r w:rsidRPr="00DF3109">
              <w:rPr>
                <w:rFonts w:ascii="Cambria" w:hAnsi="Cambria" w:cs="Segoe UI Symbol"/>
                <w:b/>
                <w:sz w:val="20"/>
                <w:szCs w:val="20"/>
              </w:rPr>
              <w:t>Information</w:t>
            </w:r>
          </w:p>
          <w:p w:rsidR="00E7407D" w:rsidRPr="00DF3109" w:rsidRDefault="00E7407D" w:rsidP="0046755F">
            <w:pPr>
              <w:pStyle w:val="a3"/>
              <w:jc w:val="center"/>
              <w:rPr>
                <w:rFonts w:ascii="Cambria" w:hAnsi="Cambria" w:cs="Segoe UI Symbol"/>
                <w:b/>
                <w:sz w:val="6"/>
                <w:szCs w:val="20"/>
              </w:rPr>
            </w:pPr>
          </w:p>
          <w:tbl>
            <w:tblPr>
              <w:tblStyle w:val="a4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"/>
              <w:gridCol w:w="2843"/>
              <w:gridCol w:w="240"/>
              <w:gridCol w:w="1072"/>
            </w:tblGrid>
            <w:tr w:rsidR="003D75DB" w:rsidRPr="00DF3109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DF3109" w:rsidRDefault="00E7407D" w:rsidP="00212BE8">
                  <w:pPr>
                    <w:pStyle w:val="a3"/>
                    <w:spacing w:line="276" w:lineRule="auto"/>
                    <w:rPr>
                      <w:rFonts w:ascii="Cambria" w:hAnsi="Cambria" w:cs="Segoe UI Symbol"/>
                      <w:color w:val="0070C0"/>
                      <w:sz w:val="20"/>
                      <w:szCs w:val="20"/>
                    </w:rPr>
                  </w:pPr>
                  <w:r w:rsidRPr="00DF3109">
                    <w:rPr>
                      <w:rFonts w:ascii="Segoe UI Symbol" w:hAnsi="Segoe UI Symbol" w:cs="Segoe UI Symbol"/>
                      <w:color w:val="0070C0"/>
                      <w:sz w:val="20"/>
                      <w:szCs w:val="20"/>
                    </w:rPr>
                    <w:t>✉</w:t>
                  </w:r>
                </w:p>
              </w:tc>
              <w:tc>
                <w:tcPr>
                  <w:tcW w:w="2843" w:type="dxa"/>
                </w:tcPr>
                <w:p w:rsidR="00E7407D" w:rsidRPr="00DF3109" w:rsidRDefault="00DF3109" w:rsidP="0046755F">
                  <w:pPr>
                    <w:pStyle w:val="a3"/>
                    <w:rPr>
                      <w:rFonts w:ascii="Cambria" w:hAnsi="Cambria" w:cs="Segoe UI Symbol"/>
                      <w:color w:val="0070C0"/>
                      <w:sz w:val="20"/>
                      <w:szCs w:val="20"/>
                    </w:rPr>
                  </w:pPr>
                  <w:hyperlink r:id="rId6" w:history="1">
                    <w:r w:rsidR="00E7407D" w:rsidRPr="00DF3109">
                      <w:rPr>
                        <w:rStyle w:val="-"/>
                        <w:rFonts w:ascii="Cambria" w:hAnsi="Cambria"/>
                        <w:sz w:val="20"/>
                        <w:szCs w:val="20"/>
                      </w:rPr>
                      <w:t>iliopoulos.info@gmail.com</w:t>
                    </w:r>
                  </w:hyperlink>
                </w:p>
              </w:tc>
              <w:tc>
                <w:tcPr>
                  <w:tcW w:w="240" w:type="dxa"/>
                </w:tcPr>
                <w:p w:rsidR="00E7407D" w:rsidRPr="00DF3109" w:rsidRDefault="00E7407D" w:rsidP="00212BE8">
                  <w:pPr>
                    <w:pStyle w:val="a3"/>
                    <w:spacing w:line="276" w:lineRule="auto"/>
                    <w:rPr>
                      <w:rStyle w:val="-"/>
                      <w:rFonts w:ascii="Cambria" w:hAnsi="Cambria"/>
                      <w:sz w:val="20"/>
                      <w:szCs w:val="20"/>
                    </w:rPr>
                  </w:pPr>
                  <w:r w:rsidRPr="00DF3109">
                    <w:rPr>
                      <w:rFonts w:ascii="Cambria" w:hAnsi="Cambria"/>
                      <w:b/>
                      <w:noProof/>
                      <w:color w:val="FFFFFF" w:themeColor="background1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6672" behindDoc="0" locked="0" layoutInCell="1" allowOverlap="0" wp14:anchorId="7B46AD33" wp14:editId="616F896B">
                        <wp:simplePos x="0" y="0"/>
                        <wp:positionH relativeFrom="margin">
                          <wp:posOffset>-64770</wp:posOffset>
                        </wp:positionH>
                        <wp:positionV relativeFrom="margin">
                          <wp:posOffset>20320</wp:posOffset>
                        </wp:positionV>
                        <wp:extent cx="144145" cy="144145"/>
                        <wp:effectExtent l="0" t="0" r="8255" b="8255"/>
                        <wp:wrapNone/>
                        <wp:docPr id="3" name="Εικόνα 3" descr="17485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1748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E7407D" w:rsidRPr="00DF3109" w:rsidRDefault="00DF3109" w:rsidP="00212BE8">
                  <w:pPr>
                    <w:pStyle w:val="a3"/>
                    <w:spacing w:line="276" w:lineRule="auto"/>
                    <w:rPr>
                      <w:rStyle w:val="-"/>
                      <w:rFonts w:ascii="Cambria" w:hAnsi="Cambria"/>
                      <w:sz w:val="20"/>
                      <w:szCs w:val="20"/>
                    </w:rPr>
                  </w:pPr>
                  <w:hyperlink r:id="rId8" w:history="1">
                    <w:r w:rsidR="00E7407D" w:rsidRPr="00DF3109">
                      <w:rPr>
                        <w:rStyle w:val="-"/>
                        <w:rFonts w:ascii="Cambria" w:hAnsi="Cambria"/>
                        <w:sz w:val="20"/>
                        <w:szCs w:val="20"/>
                      </w:rPr>
                      <w:t>LinkedIn</w:t>
                    </w:r>
                  </w:hyperlink>
                </w:p>
              </w:tc>
            </w:tr>
            <w:tr w:rsidR="003D75DB" w:rsidRPr="00DF3109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DF3109" w:rsidRDefault="00E7407D" w:rsidP="00363339">
                  <w:pPr>
                    <w:pStyle w:val="a3"/>
                    <w:rPr>
                      <w:rFonts w:ascii="Cambria" w:hAnsi="Cambria" w:cs="Segoe UI Symbol"/>
                      <w:color w:val="0070C0"/>
                      <w:sz w:val="20"/>
                      <w:szCs w:val="20"/>
                    </w:rPr>
                  </w:pPr>
                  <w:r w:rsidRPr="00DF3109"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  <w:t>📞</w:t>
                  </w:r>
                </w:p>
              </w:tc>
              <w:tc>
                <w:tcPr>
                  <w:tcW w:w="2843" w:type="dxa"/>
                </w:tcPr>
                <w:p w:rsidR="00E7407D" w:rsidRPr="00DF3109" w:rsidRDefault="00E7407D" w:rsidP="0006165F">
                  <w:pPr>
                    <w:pStyle w:val="a3"/>
                    <w:spacing w:line="276" w:lineRule="auto"/>
                    <w:rPr>
                      <w:rFonts w:ascii="Cambria" w:hAnsi="Cambria" w:cs="Times New Roman"/>
                      <w:color w:val="0070C0"/>
                      <w:sz w:val="20"/>
                      <w:szCs w:val="20"/>
                    </w:rPr>
                  </w:pPr>
                  <w:r w:rsidRPr="00DF3109">
                    <w:rPr>
                      <w:rFonts w:ascii="Cambria" w:hAnsi="Cambria" w:cs="Times New Roman"/>
                      <w:noProof/>
                      <w:sz w:val="20"/>
                      <w:szCs w:val="20"/>
                    </w:rPr>
                    <w:t>+1 (516) 263 5151</w:t>
                  </w:r>
                </w:p>
              </w:tc>
              <w:tc>
                <w:tcPr>
                  <w:tcW w:w="240" w:type="dxa"/>
                </w:tcPr>
                <w:p w:rsidR="00E7407D" w:rsidRPr="00DF3109" w:rsidRDefault="00DF3109" w:rsidP="00212BE8">
                  <w:pPr>
                    <w:pStyle w:val="a3"/>
                    <w:spacing w:line="276" w:lineRule="auto"/>
                    <w:rPr>
                      <w:rFonts w:ascii="Cambria" w:hAnsi="Cambria"/>
                      <w:sz w:val="20"/>
                      <w:szCs w:val="20"/>
                    </w:rPr>
                  </w:pPr>
                  <w:r w:rsidRPr="00DF3109">
                    <w:rPr>
                      <w:rFonts w:ascii="Cambria" w:hAnsi="Cambria"/>
                      <w:noProof/>
                      <w:sz w:val="20"/>
                      <w:szCs w:val="20"/>
                    </w:rPr>
                    <w:pict>
                      <v:shape id="_x0000_s1039" type="#_x0000_t75" style="position:absolute;margin-left:-4.9pt;margin-top:.45pt;width:11.35pt;height:11.35pt;z-index:251675648;mso-position-horizontal-relative:margin;mso-position-vertical-relative:margin">
                        <v:imagedata r:id="rId9" o:title="download"/>
                        <w10:wrap anchorx="margin" anchory="margin"/>
                      </v:shape>
                    </w:pict>
                  </w:r>
                </w:p>
              </w:tc>
              <w:tc>
                <w:tcPr>
                  <w:tcW w:w="1072" w:type="dxa"/>
                </w:tcPr>
                <w:p w:rsidR="00E7407D" w:rsidRPr="00DF3109" w:rsidRDefault="00DF3109" w:rsidP="00212BE8">
                  <w:pPr>
                    <w:pStyle w:val="a3"/>
                    <w:spacing w:line="276" w:lineRule="auto"/>
                    <w:rPr>
                      <w:rFonts w:ascii="Cambria" w:hAnsi="Cambria"/>
                      <w:sz w:val="20"/>
                      <w:szCs w:val="20"/>
                    </w:rPr>
                  </w:pPr>
                  <w:hyperlink r:id="rId10" w:history="1">
                    <w:r w:rsidR="00E7407D" w:rsidRPr="00DF3109">
                      <w:rPr>
                        <w:rStyle w:val="-"/>
                        <w:rFonts w:ascii="Cambria" w:hAnsi="Cambria"/>
                        <w:sz w:val="20"/>
                        <w:szCs w:val="20"/>
                      </w:rPr>
                      <w:t>GitHub</w:t>
                    </w:r>
                  </w:hyperlink>
                </w:p>
              </w:tc>
            </w:tr>
            <w:tr w:rsidR="003D75DB" w:rsidRPr="00DF3109" w:rsidTr="003D75DB">
              <w:trPr>
                <w:trHeight w:val="289"/>
              </w:trPr>
              <w:tc>
                <w:tcPr>
                  <w:tcW w:w="417" w:type="dxa"/>
                </w:tcPr>
                <w:p w:rsidR="003D75DB" w:rsidRPr="00DF3109" w:rsidRDefault="003D75DB" w:rsidP="00363339">
                  <w:pPr>
                    <w:pStyle w:val="a3"/>
                    <w:rPr>
                      <w:rFonts w:ascii="Cambria" w:hAnsi="Cambria" w:cs="Segoe UI Symbol"/>
                      <w:b/>
                      <w:color w:val="2F5496" w:themeColor="accent5" w:themeShade="BF"/>
                      <w:sz w:val="20"/>
                      <w:szCs w:val="20"/>
                    </w:rPr>
                  </w:pPr>
                  <w:r w:rsidRPr="00DF3109">
                    <w:rPr>
                      <w:rFonts w:ascii="Cambria" w:hAnsi="Cambria" w:cs="Segoe UI Symbol"/>
                      <w:b/>
                      <w:noProof/>
                      <w:color w:val="2F5496" w:themeColor="accent5" w:themeShade="BF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7696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4" name="Εικόνα 4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2843" w:type="dxa"/>
                </w:tcPr>
                <w:p w:rsidR="003D75DB" w:rsidRPr="00DF3109" w:rsidRDefault="003D75DB" w:rsidP="0006165F">
                  <w:pPr>
                    <w:pStyle w:val="a3"/>
                    <w:spacing w:line="276" w:lineRule="auto"/>
                    <w:rPr>
                      <w:rFonts w:ascii="Cambria" w:hAnsi="Cambria" w:cs="Times New Roman"/>
                      <w:noProof/>
                      <w:sz w:val="20"/>
                      <w:szCs w:val="20"/>
                    </w:rPr>
                  </w:pPr>
                  <w:r w:rsidRPr="00DF3109">
                    <w:rPr>
                      <w:rFonts w:ascii="Cambria" w:hAnsi="Cambria"/>
                      <w:b/>
                      <w:sz w:val="20"/>
                      <w:szCs w:val="20"/>
                    </w:rPr>
                    <w:t>US Green Card Holder</w:t>
                  </w:r>
                </w:p>
              </w:tc>
              <w:tc>
                <w:tcPr>
                  <w:tcW w:w="240" w:type="dxa"/>
                </w:tcPr>
                <w:p w:rsidR="003D75DB" w:rsidRPr="00DF3109" w:rsidRDefault="003D75DB" w:rsidP="00212BE8">
                  <w:pPr>
                    <w:pStyle w:val="a3"/>
                    <w:spacing w:line="276" w:lineRule="auto"/>
                    <w:rPr>
                      <w:rFonts w:ascii="Cambria" w:hAnsi="Cambria"/>
                      <w:noProof/>
                      <w:sz w:val="20"/>
                      <w:szCs w:val="20"/>
                    </w:rPr>
                  </w:pPr>
                  <w:r w:rsidRPr="00DF3109">
                    <w:rPr>
                      <w:rFonts w:ascii="Cambria" w:hAnsi="Cambria"/>
                      <w:noProof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9744" behindDoc="1" locked="0" layoutInCell="1" allowOverlap="1">
                        <wp:simplePos x="0" y="0"/>
                        <wp:positionH relativeFrom="column">
                          <wp:posOffset>-50165</wp:posOffset>
                        </wp:positionH>
                        <wp:positionV relativeFrom="paragraph">
                          <wp:posOffset>17145</wp:posOffset>
                        </wp:positionV>
                        <wp:extent cx="156210" cy="156210"/>
                        <wp:effectExtent l="0" t="0" r="0" b="0"/>
                        <wp:wrapNone/>
                        <wp:docPr id="1" name="Εικόνα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6210" cy="1562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DF3109">
                    <w:rPr>
                      <w:rFonts w:ascii="Cambria" w:hAnsi="Cambria"/>
                      <w:noProof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8720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6" name="Εικόνα 6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3D75DB" w:rsidRPr="00DF3109" w:rsidRDefault="00DF3109" w:rsidP="00212BE8">
                  <w:pPr>
                    <w:pStyle w:val="a3"/>
                    <w:spacing w:line="276" w:lineRule="auto"/>
                    <w:rPr>
                      <w:rStyle w:val="-"/>
                      <w:rFonts w:ascii="Cambria" w:hAnsi="Cambria"/>
                      <w:sz w:val="20"/>
                      <w:szCs w:val="20"/>
                    </w:rPr>
                  </w:pPr>
                  <w:hyperlink r:id="rId13" w:history="1">
                    <w:r w:rsidR="003D75DB" w:rsidRPr="00DF3109">
                      <w:rPr>
                        <w:rStyle w:val="-"/>
                        <w:rFonts w:ascii="Cambria" w:hAnsi="Cambria"/>
                        <w:sz w:val="20"/>
                        <w:szCs w:val="20"/>
                      </w:rPr>
                      <w:t>Portfolio</w:t>
                    </w:r>
                  </w:hyperlink>
                </w:p>
              </w:tc>
            </w:tr>
          </w:tbl>
          <w:p w:rsidR="00E7407D" w:rsidRPr="00DF3109" w:rsidRDefault="00E7407D" w:rsidP="00A13E46">
            <w:pPr>
              <w:pStyle w:val="a3"/>
              <w:spacing w:line="276" w:lineRule="auto"/>
              <w:rPr>
                <w:rFonts w:ascii="Cambria" w:hAnsi="Cambria"/>
                <w:sz w:val="20"/>
                <w:szCs w:val="20"/>
              </w:rPr>
            </w:pPr>
          </w:p>
        </w:tc>
      </w:tr>
    </w:tbl>
    <w:p w:rsidR="00514175" w:rsidRPr="00DF3109" w:rsidRDefault="00BB4F21" w:rsidP="00906DE1">
      <w:pPr>
        <w:pStyle w:val="2"/>
        <w:spacing w:before="0" w:after="60" w:line="240" w:lineRule="auto"/>
        <w:jc w:val="both"/>
        <w:rPr>
          <w:rFonts w:ascii="Cambria" w:hAnsi="Cambria"/>
          <w:b/>
          <w:color w:val="auto"/>
          <w:sz w:val="20"/>
          <w:szCs w:val="20"/>
        </w:rPr>
      </w:pPr>
      <w:r w:rsidRPr="00DF3109">
        <w:rPr>
          <w:rFonts w:ascii="Cambria" w:hAnsi="Cambria"/>
          <w:b/>
          <w:color w:val="auto"/>
          <w:sz w:val="20"/>
          <w:szCs w:val="20"/>
        </w:rPr>
        <w:t>Exp</w:t>
      </w:r>
      <w:r w:rsidR="00514175" w:rsidRPr="00DF3109">
        <w:rPr>
          <w:rFonts w:ascii="Cambria" w:hAnsi="Cambria"/>
          <w:b/>
          <w:color w:val="auto"/>
          <w:sz w:val="20"/>
          <w:szCs w:val="20"/>
        </w:rPr>
        <w:t>er</w:t>
      </w:r>
      <w:r w:rsidRPr="00DF3109">
        <w:rPr>
          <w:rFonts w:ascii="Cambria" w:hAnsi="Cambria"/>
          <w:b/>
          <w:color w:val="auto"/>
          <w:sz w:val="20"/>
          <w:szCs w:val="20"/>
        </w:rPr>
        <w:t>i</w:t>
      </w:r>
      <w:r w:rsidR="00514175" w:rsidRPr="00DF3109">
        <w:rPr>
          <w:rFonts w:ascii="Cambria" w:hAnsi="Cambria"/>
          <w:b/>
          <w:color w:val="auto"/>
          <w:sz w:val="20"/>
          <w:szCs w:val="20"/>
        </w:rPr>
        <w:t>ence</w:t>
      </w:r>
    </w:p>
    <w:p w:rsidR="00851491" w:rsidRPr="00DF3109" w:rsidRDefault="00D87C54" w:rsidP="00D87C54">
      <w:pPr>
        <w:pStyle w:val="a3"/>
        <w:rPr>
          <w:rFonts w:ascii="Cambria" w:hAnsi="Cambria" w:cs="Times New Roman"/>
          <w:sz w:val="20"/>
          <w:szCs w:val="20"/>
        </w:rPr>
      </w:pPr>
      <w:r w:rsidRPr="00DF3109">
        <w:rPr>
          <w:rFonts w:ascii="Cambria" w:hAnsi="Cambria"/>
          <w:b/>
          <w:color w:val="2F5496" w:themeColor="accent5" w:themeShade="BF"/>
          <w:sz w:val="20"/>
          <w:szCs w:val="20"/>
        </w:rPr>
        <w:t xml:space="preserve">Senior </w:t>
      </w:r>
      <w:r w:rsidR="00851491" w:rsidRPr="00DF3109">
        <w:rPr>
          <w:rFonts w:ascii="Cambria" w:hAnsi="Cambria"/>
          <w:b/>
          <w:color w:val="2F5496" w:themeColor="accent5" w:themeShade="BF"/>
          <w:sz w:val="20"/>
          <w:szCs w:val="20"/>
        </w:rPr>
        <w:t xml:space="preserve">Software Engineer </w:t>
      </w:r>
      <w:r w:rsidR="00851491" w:rsidRPr="00DF3109">
        <w:rPr>
          <w:rFonts w:ascii="Cambria" w:hAnsi="Cambria"/>
          <w:b/>
          <w:sz w:val="20"/>
          <w:szCs w:val="20"/>
        </w:rPr>
        <w:t xml:space="preserve">| </w:t>
      </w:r>
      <w:hyperlink r:id="rId14" w:history="1">
        <w:r w:rsidR="00851491" w:rsidRPr="00DF3109">
          <w:rPr>
            <w:rStyle w:val="-"/>
            <w:rFonts w:ascii="Cambria" w:hAnsi="Cambria"/>
            <w:sz w:val="20"/>
            <w:szCs w:val="20"/>
          </w:rPr>
          <w:t>TÜV AUSTRIA</w:t>
        </w:r>
      </w:hyperlink>
      <w:r w:rsidRPr="00DF3109">
        <w:rPr>
          <w:rFonts w:ascii="Cambria" w:hAnsi="Cambria"/>
          <w:sz w:val="20"/>
          <w:szCs w:val="20"/>
        </w:rPr>
        <w:t xml:space="preserve"> </w:t>
      </w:r>
      <w:r w:rsidR="00851491" w:rsidRPr="00DF3109">
        <w:rPr>
          <w:rFonts w:ascii="Cambria" w:hAnsi="Cambria"/>
          <w:b/>
          <w:sz w:val="20"/>
          <w:szCs w:val="20"/>
        </w:rPr>
        <w:t>|</w:t>
      </w:r>
      <w:r w:rsidR="00851491" w:rsidRPr="00DF3109">
        <w:rPr>
          <w:rFonts w:ascii="Cambria" w:hAnsi="Cambria"/>
          <w:sz w:val="20"/>
          <w:szCs w:val="20"/>
        </w:rPr>
        <w:t xml:space="preserve"> </w:t>
      </w:r>
      <w:r w:rsidRPr="00DF3109">
        <w:rPr>
          <w:rFonts w:ascii="Cambria" w:hAnsi="Cambria" w:cs="Times New Roman"/>
          <w:sz w:val="20"/>
          <w:szCs w:val="20"/>
        </w:rPr>
        <w:t>0</w:t>
      </w:r>
      <w:r w:rsidR="006852DB" w:rsidRPr="00DF3109">
        <w:rPr>
          <w:rFonts w:ascii="Cambria" w:hAnsi="Cambria" w:cs="Times New Roman"/>
          <w:sz w:val="20"/>
          <w:szCs w:val="20"/>
        </w:rPr>
        <w:t>6</w:t>
      </w:r>
      <w:r w:rsidRPr="00DF3109">
        <w:rPr>
          <w:rFonts w:ascii="Cambria" w:hAnsi="Cambria" w:cs="Times New Roman"/>
          <w:sz w:val="20"/>
          <w:szCs w:val="20"/>
        </w:rPr>
        <w:t>/2024</w:t>
      </w:r>
      <w:r w:rsidR="00851491" w:rsidRPr="00DF3109">
        <w:rPr>
          <w:rFonts w:ascii="Cambria" w:hAnsi="Cambria" w:cs="Times New Roman"/>
          <w:sz w:val="20"/>
          <w:szCs w:val="20"/>
        </w:rPr>
        <w:t xml:space="preserve"> –</w:t>
      </w:r>
      <w:r w:rsidRPr="00DF3109">
        <w:rPr>
          <w:rFonts w:ascii="Cambria" w:hAnsi="Cambria" w:cs="Times New Roman"/>
          <w:sz w:val="20"/>
          <w:szCs w:val="20"/>
        </w:rPr>
        <w:t xml:space="preserve"> </w:t>
      </w:r>
      <w:r w:rsidR="00477365" w:rsidRPr="00DF3109">
        <w:rPr>
          <w:rFonts w:ascii="Cambria" w:hAnsi="Cambria" w:cs="Times New Roman"/>
          <w:sz w:val="20"/>
          <w:szCs w:val="20"/>
        </w:rPr>
        <w:t>1</w:t>
      </w:r>
      <w:r w:rsidR="006852DB" w:rsidRPr="00DF3109">
        <w:rPr>
          <w:rFonts w:ascii="Cambria" w:hAnsi="Cambria" w:cs="Times New Roman"/>
          <w:sz w:val="20"/>
          <w:szCs w:val="20"/>
        </w:rPr>
        <w:t>1</w:t>
      </w:r>
      <w:r w:rsidR="00477365" w:rsidRPr="00DF3109">
        <w:rPr>
          <w:rFonts w:ascii="Cambria" w:hAnsi="Cambria" w:cs="Times New Roman"/>
          <w:sz w:val="20"/>
          <w:szCs w:val="20"/>
        </w:rPr>
        <w:t>/2025</w:t>
      </w:r>
    </w:p>
    <w:p w:rsidR="003620B0" w:rsidRPr="00DF3109" w:rsidRDefault="003620B0" w:rsidP="003620B0">
      <w:pPr>
        <w:pStyle w:val="a3"/>
        <w:numPr>
          <w:ilvl w:val="0"/>
          <w:numId w:val="25"/>
        </w:numPr>
        <w:spacing w:before="20"/>
        <w:ind w:left="374" w:hanging="187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>Architected and delivered</w:t>
      </w:r>
      <w:r w:rsidRPr="00DF3109">
        <w:rPr>
          <w:rFonts w:ascii="Cambria" w:hAnsi="Cambria"/>
          <w:sz w:val="20"/>
          <w:szCs w:val="20"/>
          <w:lang w:val="en-US"/>
        </w:rPr>
        <w:t xml:space="preserve"> a </w:t>
      </w:r>
      <w:r w:rsidRPr="00DF3109">
        <w:rPr>
          <w:rFonts w:ascii="Cambria" w:hAnsi="Cambria"/>
          <w:sz w:val="20"/>
          <w:szCs w:val="20"/>
          <w:lang w:val="en-US"/>
        </w:rPr>
        <w:t xml:space="preserve">client portal within an </w:t>
      </w:r>
      <w:proofErr w:type="gramStart"/>
      <w:r w:rsidRPr="00DF3109">
        <w:rPr>
          <w:rFonts w:ascii="Cambria" w:hAnsi="Cambria"/>
          <w:sz w:val="20"/>
          <w:szCs w:val="20"/>
          <w:lang w:val="en-US"/>
        </w:rPr>
        <w:t>Agile</w:t>
      </w:r>
      <w:proofErr w:type="gramEnd"/>
      <w:r w:rsidRPr="00DF3109">
        <w:rPr>
          <w:rFonts w:ascii="Cambria" w:hAnsi="Cambria"/>
          <w:sz w:val="20"/>
          <w:szCs w:val="20"/>
          <w:lang w:val="en-US"/>
        </w:rPr>
        <w:t xml:space="preserve"> framework, improving data accessibility for </w:t>
      </w:r>
      <w:r w:rsidRPr="00DF3109">
        <w:rPr>
          <w:rFonts w:ascii="Cambria" w:hAnsi="Cambria"/>
          <w:b/>
          <w:sz w:val="20"/>
          <w:szCs w:val="20"/>
          <w:lang w:val="en-US"/>
        </w:rPr>
        <w:t>1000</w:t>
      </w:r>
      <w:r w:rsidR="002321E5" w:rsidRPr="00DF3109">
        <w:rPr>
          <w:rFonts w:ascii="Cambria" w:hAnsi="Cambria"/>
          <w:b/>
          <w:sz w:val="20"/>
          <w:szCs w:val="20"/>
          <w:lang w:val="en-US"/>
        </w:rPr>
        <w:t>+</w:t>
      </w:r>
      <w:r w:rsidRPr="00DF3109">
        <w:rPr>
          <w:rFonts w:ascii="Cambria" w:hAnsi="Cambria"/>
          <w:b/>
          <w:sz w:val="20"/>
          <w:szCs w:val="20"/>
          <w:lang w:val="en-US"/>
        </w:rPr>
        <w:t xml:space="preserve"> concurrent users</w:t>
      </w:r>
      <w:r w:rsidRPr="00DF3109">
        <w:rPr>
          <w:rFonts w:ascii="Cambria" w:hAnsi="Cambria"/>
          <w:sz w:val="20"/>
          <w:szCs w:val="20"/>
          <w:lang w:val="en-US"/>
        </w:rPr>
        <w:t>.</w:t>
      </w:r>
    </w:p>
    <w:p w:rsidR="003620B0" w:rsidRPr="00DF3109" w:rsidRDefault="003620B0" w:rsidP="003620B0">
      <w:pPr>
        <w:pStyle w:val="a3"/>
        <w:numPr>
          <w:ilvl w:val="0"/>
          <w:numId w:val="25"/>
        </w:numPr>
        <w:spacing w:before="20"/>
        <w:ind w:left="374" w:hanging="187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>A</w:t>
      </w:r>
      <w:r w:rsidRPr="00DF3109">
        <w:rPr>
          <w:rFonts w:ascii="Cambria" w:hAnsi="Cambria"/>
          <w:sz w:val="20"/>
          <w:szCs w:val="20"/>
          <w:lang w:val="en-US"/>
        </w:rPr>
        <w:t xml:space="preserve">pplied </w:t>
      </w:r>
      <w:r w:rsidRPr="00DF3109">
        <w:rPr>
          <w:rFonts w:ascii="Cambria" w:hAnsi="Cambria"/>
          <w:b/>
          <w:sz w:val="20"/>
          <w:szCs w:val="20"/>
          <w:lang w:val="en-US"/>
        </w:rPr>
        <w:t>API standardization and modularization</w:t>
      </w:r>
      <w:r w:rsidRPr="00DF3109">
        <w:rPr>
          <w:rFonts w:ascii="Cambria" w:hAnsi="Cambria"/>
          <w:sz w:val="20"/>
          <w:szCs w:val="20"/>
          <w:lang w:val="en-US"/>
        </w:rPr>
        <w:t xml:space="preserve"> that reduced cross-service communication overhead </w:t>
      </w:r>
      <w:r w:rsidRPr="00DF3109">
        <w:rPr>
          <w:rFonts w:ascii="Cambria" w:hAnsi="Cambria"/>
          <w:b/>
          <w:sz w:val="20"/>
          <w:szCs w:val="20"/>
          <w:lang w:val="en-US"/>
        </w:rPr>
        <w:t xml:space="preserve">by </w:t>
      </w:r>
      <w:r w:rsidRPr="00DF3109">
        <w:rPr>
          <w:rFonts w:ascii="Cambria" w:hAnsi="Cambria"/>
          <w:b/>
          <w:sz w:val="20"/>
          <w:szCs w:val="20"/>
          <w:lang w:val="en-US"/>
        </w:rPr>
        <w:t>20</w:t>
      </w:r>
      <w:r w:rsidRPr="00DF3109">
        <w:rPr>
          <w:rFonts w:ascii="Cambria" w:hAnsi="Cambria"/>
          <w:b/>
          <w:sz w:val="20"/>
          <w:szCs w:val="20"/>
          <w:lang w:val="en-US"/>
        </w:rPr>
        <w:t>%</w:t>
      </w:r>
      <w:r w:rsidR="002321E5"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r w:rsidR="002321E5" w:rsidRPr="00DF3109">
        <w:rPr>
          <w:rFonts w:ascii="Cambria" w:hAnsi="Cambria"/>
          <w:sz w:val="20"/>
          <w:szCs w:val="20"/>
          <w:lang w:val="en-US"/>
        </w:rPr>
        <w:t>and improved developer onboarding time.</w:t>
      </w:r>
    </w:p>
    <w:p w:rsidR="003620B0" w:rsidRPr="00DF3109" w:rsidRDefault="003620B0" w:rsidP="003620B0">
      <w:pPr>
        <w:pStyle w:val="a3"/>
        <w:numPr>
          <w:ilvl w:val="0"/>
          <w:numId w:val="25"/>
        </w:numPr>
        <w:spacing w:before="20"/>
        <w:ind w:left="374" w:hanging="187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 xml:space="preserve">Spearheaded architectural strategy and feature planning, implementing </w:t>
      </w:r>
      <w:r w:rsidRPr="00DF3109">
        <w:rPr>
          <w:rFonts w:ascii="Cambria" w:hAnsi="Cambria"/>
          <w:b/>
          <w:sz w:val="20"/>
          <w:szCs w:val="20"/>
          <w:lang w:val="en-US"/>
        </w:rPr>
        <w:t>horizontal scalability patterns</w:t>
      </w:r>
      <w:r w:rsidRPr="00DF3109">
        <w:rPr>
          <w:rFonts w:ascii="Cambria" w:hAnsi="Cambria"/>
          <w:sz w:val="20"/>
          <w:szCs w:val="20"/>
          <w:lang w:val="en-US"/>
        </w:rPr>
        <w:t xml:space="preserve"> tha</w:t>
      </w:r>
      <w:r w:rsidRPr="00DF3109">
        <w:rPr>
          <w:rFonts w:ascii="Cambria" w:hAnsi="Cambria"/>
          <w:sz w:val="20"/>
          <w:szCs w:val="20"/>
          <w:lang w:val="en-US"/>
        </w:rPr>
        <w:t xml:space="preserve">t allowed the system to handle </w:t>
      </w:r>
      <w:r w:rsidRPr="00DF3109">
        <w:rPr>
          <w:rFonts w:ascii="Cambria" w:hAnsi="Cambria"/>
          <w:b/>
          <w:sz w:val="20"/>
          <w:szCs w:val="20"/>
          <w:lang w:val="en-US"/>
        </w:rPr>
        <w:t>80%</w:t>
      </w:r>
      <w:r w:rsidRPr="00DF3109">
        <w:rPr>
          <w:rFonts w:ascii="Cambria" w:hAnsi="Cambria"/>
          <w:b/>
          <w:sz w:val="20"/>
          <w:szCs w:val="20"/>
          <w:lang w:val="en-US"/>
        </w:rPr>
        <w:t xml:space="preserve"> increase in traffic</w:t>
      </w:r>
      <w:r w:rsidRPr="00DF3109">
        <w:rPr>
          <w:rFonts w:ascii="Cambria" w:hAnsi="Cambria"/>
          <w:sz w:val="20"/>
          <w:szCs w:val="20"/>
          <w:lang w:val="en-US"/>
        </w:rPr>
        <w:t xml:space="preserve"> without performance degradation.</w:t>
      </w:r>
    </w:p>
    <w:p w:rsidR="003620B0" w:rsidRPr="00DF3109" w:rsidRDefault="003620B0" w:rsidP="002321E5">
      <w:pPr>
        <w:pStyle w:val="a3"/>
        <w:numPr>
          <w:ilvl w:val="0"/>
          <w:numId w:val="25"/>
        </w:numPr>
        <w:spacing w:before="20"/>
        <w:ind w:left="374" w:hanging="187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 xml:space="preserve">Maintained full-stack </w:t>
      </w:r>
      <w:r w:rsidRPr="00DF3109">
        <w:rPr>
          <w:rFonts w:ascii="Cambria" w:hAnsi="Cambria"/>
          <w:b/>
          <w:sz w:val="20"/>
          <w:szCs w:val="20"/>
          <w:lang w:val="en-US"/>
        </w:rPr>
        <w:t>ownership</w:t>
      </w:r>
      <w:r w:rsidRPr="00DF3109">
        <w:rPr>
          <w:rFonts w:ascii="Cambria" w:hAnsi="Cambria"/>
          <w:sz w:val="20"/>
          <w:szCs w:val="20"/>
          <w:lang w:val="en-US"/>
        </w:rPr>
        <w:t xml:space="preserve"> using Ja</w:t>
      </w:r>
      <w:r w:rsidRPr="00DF3109">
        <w:rPr>
          <w:rFonts w:ascii="Cambria" w:hAnsi="Cambria"/>
          <w:sz w:val="20"/>
          <w:szCs w:val="20"/>
          <w:lang w:val="en-US"/>
        </w:rPr>
        <w:t>vaScript/Typescript and Java Spring Boot</w:t>
      </w:r>
      <w:r w:rsidR="002321E5" w:rsidRPr="00DF3109">
        <w:rPr>
          <w:rFonts w:ascii="Cambria" w:hAnsi="Cambria"/>
          <w:sz w:val="20"/>
          <w:szCs w:val="20"/>
          <w:lang w:val="en-US"/>
        </w:rPr>
        <w:t xml:space="preserve"> and e</w:t>
      </w:r>
      <w:r w:rsidRPr="00DF3109">
        <w:rPr>
          <w:rFonts w:ascii="Cambria" w:hAnsi="Cambria"/>
          <w:sz w:val="20"/>
          <w:szCs w:val="20"/>
          <w:lang w:val="en-US"/>
        </w:rPr>
        <w:t xml:space="preserve">ngineered multi-level </w:t>
      </w:r>
      <w:proofErr w:type="spellStart"/>
      <w:r w:rsidR="002321E5" w:rsidRPr="00DF3109">
        <w:rPr>
          <w:rFonts w:ascii="Cambria" w:hAnsi="Cambria"/>
          <w:sz w:val="20"/>
          <w:szCs w:val="20"/>
          <w:lang w:val="en-US"/>
        </w:rPr>
        <w:t>Redis</w:t>
      </w:r>
      <w:proofErr w:type="spellEnd"/>
      <w:r w:rsidR="002321E5" w:rsidRPr="00DF3109">
        <w:rPr>
          <w:rFonts w:ascii="Cambria" w:hAnsi="Cambria"/>
          <w:sz w:val="20"/>
          <w:szCs w:val="20"/>
          <w:lang w:val="en-US"/>
        </w:rPr>
        <w:t xml:space="preserve"> </w:t>
      </w:r>
      <w:r w:rsidRPr="00DF3109">
        <w:rPr>
          <w:rFonts w:ascii="Cambria" w:hAnsi="Cambria"/>
          <w:sz w:val="20"/>
          <w:szCs w:val="20"/>
          <w:lang w:val="en-US"/>
        </w:rPr>
        <w:t>cach</w:t>
      </w:r>
      <w:r w:rsidRPr="00DF3109">
        <w:rPr>
          <w:rFonts w:ascii="Cambria" w:hAnsi="Cambria"/>
          <w:sz w:val="20"/>
          <w:szCs w:val="20"/>
          <w:lang w:val="en-US"/>
        </w:rPr>
        <w:t xml:space="preserve">ing strategies </w:t>
      </w:r>
      <w:r w:rsidRPr="00DF3109">
        <w:rPr>
          <w:rFonts w:ascii="Cambria" w:hAnsi="Cambria"/>
          <w:sz w:val="20"/>
          <w:szCs w:val="20"/>
          <w:lang w:val="en-US"/>
        </w:rPr>
        <w:t xml:space="preserve">that </w:t>
      </w:r>
      <w:r w:rsidR="002321E5" w:rsidRPr="00DF3109">
        <w:rPr>
          <w:rFonts w:ascii="Cambria" w:hAnsi="Cambria"/>
          <w:b/>
          <w:sz w:val="20"/>
          <w:szCs w:val="20"/>
          <w:lang w:val="en-US"/>
        </w:rPr>
        <w:t>reduced</w:t>
      </w:r>
      <w:r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r w:rsidR="002321E5" w:rsidRPr="00DF3109">
        <w:rPr>
          <w:rFonts w:ascii="Cambria" w:hAnsi="Cambria"/>
          <w:b/>
          <w:sz w:val="20"/>
          <w:szCs w:val="20"/>
          <w:lang w:val="en-US"/>
        </w:rPr>
        <w:t>API response times by 45%.</w:t>
      </w:r>
    </w:p>
    <w:p w:rsidR="003620B0" w:rsidRPr="00DF3109" w:rsidRDefault="003620B0" w:rsidP="003620B0">
      <w:pPr>
        <w:pStyle w:val="a3"/>
        <w:numPr>
          <w:ilvl w:val="0"/>
          <w:numId w:val="25"/>
        </w:numPr>
        <w:spacing w:before="20"/>
        <w:ind w:left="374" w:hanging="187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>Optimized system reliability by r</w:t>
      </w:r>
      <w:r w:rsidRPr="00DF3109">
        <w:rPr>
          <w:rFonts w:ascii="Cambria" w:hAnsi="Cambria"/>
          <w:sz w:val="20"/>
          <w:szCs w:val="20"/>
          <w:lang w:val="en-US"/>
        </w:rPr>
        <w:t>esolving complex technical debt and</w:t>
      </w:r>
      <w:r w:rsidRPr="00DF3109">
        <w:rPr>
          <w:rFonts w:ascii="Cambria" w:hAnsi="Cambria"/>
          <w:sz w:val="20"/>
          <w:szCs w:val="20"/>
          <w:lang w:val="en-US"/>
        </w:rPr>
        <w:t xml:space="preserve"> refactoring </w:t>
      </w:r>
      <w:r w:rsidR="002321E5" w:rsidRPr="00DF3109">
        <w:rPr>
          <w:rFonts w:ascii="Cambria" w:hAnsi="Cambria"/>
          <w:sz w:val="20"/>
          <w:szCs w:val="20"/>
          <w:lang w:val="en-US"/>
        </w:rPr>
        <w:t xml:space="preserve">legacy </w:t>
      </w:r>
      <w:r w:rsidRPr="00DF3109">
        <w:rPr>
          <w:rFonts w:ascii="Cambria" w:hAnsi="Cambria"/>
          <w:sz w:val="20"/>
          <w:szCs w:val="20"/>
          <w:lang w:val="en-US"/>
        </w:rPr>
        <w:t>dependencies</w:t>
      </w:r>
      <w:r w:rsidR="002321E5" w:rsidRPr="00DF3109">
        <w:rPr>
          <w:rFonts w:ascii="Cambria" w:hAnsi="Cambria"/>
          <w:sz w:val="20"/>
          <w:szCs w:val="20"/>
          <w:lang w:val="en-US"/>
        </w:rPr>
        <w:t xml:space="preserve"> to improve maintainability</w:t>
      </w:r>
      <w:r w:rsidRPr="00DF3109">
        <w:rPr>
          <w:rFonts w:ascii="Cambria" w:hAnsi="Cambria"/>
          <w:sz w:val="20"/>
          <w:szCs w:val="20"/>
          <w:lang w:val="en-US"/>
        </w:rPr>
        <w:t>.</w:t>
      </w:r>
    </w:p>
    <w:p w:rsidR="003620B0" w:rsidRPr="00DF3109" w:rsidRDefault="00C071A7" w:rsidP="003620B0">
      <w:pPr>
        <w:pStyle w:val="a3"/>
        <w:numPr>
          <w:ilvl w:val="0"/>
          <w:numId w:val="25"/>
        </w:numPr>
        <w:spacing w:before="20"/>
        <w:ind w:left="374" w:hanging="187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>Automated</w:t>
      </w:r>
      <w:r w:rsidR="003620B0" w:rsidRPr="00DF3109">
        <w:rPr>
          <w:rFonts w:ascii="Cambria" w:hAnsi="Cambria"/>
          <w:sz w:val="20"/>
          <w:szCs w:val="20"/>
          <w:lang w:val="en-US"/>
        </w:rPr>
        <w:t xml:space="preserve"> workflows using Docker, achieving </w:t>
      </w:r>
      <w:r w:rsidR="003620B0" w:rsidRPr="00DF3109">
        <w:rPr>
          <w:rFonts w:ascii="Cambria" w:hAnsi="Cambria"/>
          <w:b/>
          <w:sz w:val="20"/>
          <w:szCs w:val="20"/>
          <w:lang w:val="en-US"/>
        </w:rPr>
        <w:t>100% environment consisten</w:t>
      </w:r>
      <w:r w:rsidR="003620B0" w:rsidRPr="00DF3109">
        <w:rPr>
          <w:rFonts w:ascii="Cambria" w:hAnsi="Cambria"/>
          <w:b/>
          <w:sz w:val="20"/>
          <w:szCs w:val="20"/>
          <w:lang w:val="en-US"/>
        </w:rPr>
        <w:t>cy</w:t>
      </w:r>
      <w:r w:rsidR="003620B0" w:rsidRPr="00DF3109">
        <w:rPr>
          <w:rFonts w:ascii="Cambria" w:hAnsi="Cambria"/>
          <w:sz w:val="20"/>
          <w:szCs w:val="20"/>
          <w:lang w:val="en-US"/>
        </w:rPr>
        <w:t xml:space="preserve"> across development, staging and production.</w:t>
      </w:r>
    </w:p>
    <w:p w:rsidR="003620B0" w:rsidRPr="00DF3109" w:rsidRDefault="003620B0" w:rsidP="003620B0">
      <w:pPr>
        <w:pStyle w:val="a3"/>
        <w:numPr>
          <w:ilvl w:val="0"/>
          <w:numId w:val="25"/>
        </w:numPr>
        <w:spacing w:before="20"/>
        <w:ind w:left="374" w:hanging="187"/>
        <w:rPr>
          <w:rFonts w:ascii="Cambria" w:hAnsi="Cambria"/>
          <w:b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 xml:space="preserve">Engineered high-throughput ETL pipelines using Python and </w:t>
      </w:r>
      <w:proofErr w:type="spellStart"/>
      <w:r w:rsidRPr="00DF3109">
        <w:rPr>
          <w:rFonts w:ascii="Cambria" w:hAnsi="Cambria"/>
          <w:sz w:val="20"/>
          <w:szCs w:val="20"/>
          <w:lang w:val="en-US"/>
        </w:rPr>
        <w:t>FastAPI</w:t>
      </w:r>
      <w:proofErr w:type="spellEnd"/>
      <w:r w:rsidRPr="00DF3109">
        <w:rPr>
          <w:rFonts w:ascii="Cambria" w:hAnsi="Cambria"/>
          <w:sz w:val="20"/>
          <w:szCs w:val="20"/>
          <w:lang w:val="en-US"/>
        </w:rPr>
        <w:t xml:space="preserve">, </w:t>
      </w:r>
      <w:r w:rsidRPr="00DF3109">
        <w:rPr>
          <w:rFonts w:ascii="Cambria" w:hAnsi="Cambria"/>
          <w:b/>
          <w:sz w:val="20"/>
          <w:szCs w:val="20"/>
          <w:lang w:val="en-US"/>
        </w:rPr>
        <w:t xml:space="preserve">increasing data processing speed by </w:t>
      </w:r>
      <w:r w:rsidRPr="00DF3109">
        <w:rPr>
          <w:rFonts w:ascii="Cambria" w:hAnsi="Cambria"/>
          <w:b/>
          <w:sz w:val="20"/>
          <w:szCs w:val="20"/>
          <w:lang w:val="en-US"/>
        </w:rPr>
        <w:t>70</w:t>
      </w:r>
      <w:r w:rsidRPr="00DF3109">
        <w:rPr>
          <w:rFonts w:ascii="Cambria" w:hAnsi="Cambria"/>
          <w:b/>
          <w:sz w:val="20"/>
          <w:szCs w:val="20"/>
          <w:lang w:val="en-US"/>
        </w:rPr>
        <w:t>%</w:t>
      </w:r>
      <w:r w:rsidRPr="00DF3109">
        <w:rPr>
          <w:rFonts w:ascii="Cambria" w:hAnsi="Cambria"/>
          <w:b/>
          <w:sz w:val="20"/>
          <w:szCs w:val="20"/>
          <w:lang w:val="en-US"/>
        </w:rPr>
        <w:t>.</w:t>
      </w:r>
    </w:p>
    <w:p w:rsidR="002321E5" w:rsidRPr="00DF3109" w:rsidRDefault="002321E5" w:rsidP="002321E5">
      <w:pPr>
        <w:pStyle w:val="a3"/>
        <w:spacing w:before="20"/>
        <w:rPr>
          <w:rFonts w:ascii="Cambria" w:hAnsi="Cambria"/>
          <w:b/>
          <w:sz w:val="10"/>
          <w:szCs w:val="20"/>
          <w:lang w:val="en-US"/>
        </w:rPr>
      </w:pPr>
    </w:p>
    <w:p w:rsidR="0064583B" w:rsidRPr="00DF3109" w:rsidRDefault="0064583B" w:rsidP="00D87C54">
      <w:pPr>
        <w:pStyle w:val="a3"/>
        <w:rPr>
          <w:rFonts w:ascii="Cambria" w:hAnsi="Cambria" w:cs="Times New Roman"/>
          <w:sz w:val="20"/>
          <w:szCs w:val="20"/>
        </w:rPr>
      </w:pPr>
      <w:r w:rsidRPr="00DF3109">
        <w:rPr>
          <w:rFonts w:ascii="Cambria" w:hAnsi="Cambria"/>
          <w:b/>
          <w:color w:val="2F5496" w:themeColor="accent5" w:themeShade="BF"/>
          <w:sz w:val="20"/>
          <w:szCs w:val="20"/>
        </w:rPr>
        <w:t xml:space="preserve">Software Engineer </w:t>
      </w:r>
      <w:r w:rsidRPr="00DF3109">
        <w:rPr>
          <w:rFonts w:ascii="Cambria" w:hAnsi="Cambria"/>
          <w:b/>
          <w:sz w:val="20"/>
          <w:szCs w:val="20"/>
        </w:rPr>
        <w:t xml:space="preserve">| </w:t>
      </w:r>
      <w:hyperlink r:id="rId15" w:history="1">
        <w:r w:rsidRPr="00DF3109">
          <w:rPr>
            <w:rStyle w:val="-"/>
            <w:rFonts w:ascii="Cambria" w:hAnsi="Cambria"/>
            <w:sz w:val="20"/>
            <w:szCs w:val="20"/>
          </w:rPr>
          <w:t>Agile Actors</w:t>
        </w:r>
      </w:hyperlink>
      <w:r w:rsidRPr="00DF3109">
        <w:rPr>
          <w:rFonts w:ascii="Cambria" w:hAnsi="Cambria"/>
          <w:sz w:val="20"/>
          <w:szCs w:val="20"/>
        </w:rPr>
        <w:t xml:space="preserve"> </w:t>
      </w:r>
      <w:r w:rsidRPr="00DF3109">
        <w:rPr>
          <w:rFonts w:ascii="Cambria" w:hAnsi="Cambria"/>
          <w:b/>
          <w:sz w:val="20"/>
          <w:szCs w:val="20"/>
        </w:rPr>
        <w:t>|</w:t>
      </w:r>
      <w:r w:rsidR="007F467E" w:rsidRPr="00DF3109">
        <w:rPr>
          <w:rFonts w:ascii="Cambria" w:hAnsi="Cambria"/>
          <w:sz w:val="20"/>
          <w:szCs w:val="20"/>
        </w:rPr>
        <w:t xml:space="preserve"> </w:t>
      </w:r>
      <w:r w:rsidR="00452E93" w:rsidRPr="00DF3109">
        <w:rPr>
          <w:rFonts w:ascii="Cambria" w:hAnsi="Cambria" w:cs="Times New Roman"/>
          <w:sz w:val="20"/>
          <w:szCs w:val="20"/>
        </w:rPr>
        <w:t xml:space="preserve">02/2022 – </w:t>
      </w:r>
      <w:r w:rsidR="00244017" w:rsidRPr="00DF3109">
        <w:rPr>
          <w:rFonts w:ascii="Cambria" w:hAnsi="Cambria" w:cs="Times New Roman"/>
          <w:sz w:val="20"/>
          <w:szCs w:val="20"/>
        </w:rPr>
        <w:t>06/2024</w:t>
      </w:r>
    </w:p>
    <w:p w:rsidR="003620B0" w:rsidRPr="003620B0" w:rsidRDefault="003620B0" w:rsidP="003620B0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3620B0">
        <w:rPr>
          <w:rFonts w:ascii="Cambria" w:hAnsi="Cambria"/>
          <w:sz w:val="20"/>
          <w:szCs w:val="20"/>
        </w:rPr>
        <w:t>Orchestrated a successful migration from a le</w:t>
      </w:r>
      <w:r w:rsidR="002321E5" w:rsidRPr="00DF3109">
        <w:rPr>
          <w:rFonts w:ascii="Cambria" w:hAnsi="Cambria"/>
          <w:sz w:val="20"/>
          <w:szCs w:val="20"/>
        </w:rPr>
        <w:t>gacy monolith to a microservice</w:t>
      </w:r>
      <w:r w:rsidRPr="003620B0">
        <w:rPr>
          <w:rFonts w:ascii="Cambria" w:hAnsi="Cambria"/>
          <w:sz w:val="20"/>
          <w:szCs w:val="20"/>
        </w:rPr>
        <w:t xml:space="preserve"> architecture,</w:t>
      </w:r>
      <w:r w:rsidR="002321E5" w:rsidRPr="00DF3109">
        <w:rPr>
          <w:rFonts w:ascii="Cambria" w:hAnsi="Cambria"/>
          <w:sz w:val="20"/>
          <w:szCs w:val="20"/>
        </w:rPr>
        <w:t xml:space="preserve"> deployed on </w:t>
      </w:r>
      <w:r w:rsidR="002321E5" w:rsidRPr="00DF3109">
        <w:rPr>
          <w:rFonts w:ascii="Cambria" w:hAnsi="Cambria"/>
          <w:b/>
          <w:sz w:val="20"/>
          <w:szCs w:val="20"/>
        </w:rPr>
        <w:t>AWS EC2</w:t>
      </w:r>
      <w:r w:rsidR="002321E5" w:rsidRPr="00DF3109">
        <w:rPr>
          <w:rFonts w:ascii="Cambria" w:hAnsi="Cambria"/>
          <w:sz w:val="20"/>
          <w:szCs w:val="20"/>
        </w:rPr>
        <w:t>,</w:t>
      </w:r>
      <w:r w:rsidRPr="003620B0">
        <w:rPr>
          <w:rFonts w:ascii="Cambria" w:hAnsi="Cambria"/>
          <w:sz w:val="20"/>
          <w:szCs w:val="20"/>
        </w:rPr>
        <w:t xml:space="preserve"> resulting in a </w:t>
      </w:r>
      <w:r w:rsidRPr="00DF3109">
        <w:rPr>
          <w:rFonts w:ascii="Cambria" w:hAnsi="Cambria"/>
          <w:b/>
          <w:sz w:val="20"/>
          <w:szCs w:val="20"/>
        </w:rPr>
        <w:t>40</w:t>
      </w:r>
      <w:r w:rsidRPr="003620B0">
        <w:rPr>
          <w:rFonts w:ascii="Cambria" w:hAnsi="Cambria"/>
          <w:b/>
          <w:sz w:val="20"/>
          <w:szCs w:val="20"/>
        </w:rPr>
        <w:t>% improvement in system uptime</w:t>
      </w:r>
      <w:r w:rsidRPr="003620B0">
        <w:rPr>
          <w:rFonts w:ascii="Cambria" w:hAnsi="Cambria"/>
          <w:sz w:val="20"/>
          <w:szCs w:val="20"/>
        </w:rPr>
        <w:t xml:space="preserve"> and </w:t>
      </w:r>
      <w:r w:rsidR="002321E5" w:rsidRPr="00DF3109">
        <w:rPr>
          <w:rFonts w:ascii="Cambria" w:hAnsi="Cambria"/>
          <w:sz w:val="20"/>
          <w:szCs w:val="20"/>
        </w:rPr>
        <w:t>faster release cycles.</w:t>
      </w:r>
    </w:p>
    <w:p w:rsidR="002321E5" w:rsidRPr="00DF3109" w:rsidRDefault="003620B0" w:rsidP="002321E5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3620B0">
        <w:rPr>
          <w:rFonts w:ascii="Cambria" w:hAnsi="Cambria"/>
          <w:sz w:val="20"/>
          <w:szCs w:val="20"/>
        </w:rPr>
        <w:t>Built a high-scale distributed web-crawler for data enrichment</w:t>
      </w:r>
      <w:r w:rsidRPr="00DF3109">
        <w:rPr>
          <w:rFonts w:ascii="Cambria" w:hAnsi="Cambria"/>
          <w:sz w:val="20"/>
          <w:szCs w:val="20"/>
        </w:rPr>
        <w:t xml:space="preserve"> with Playwright</w:t>
      </w:r>
      <w:r w:rsidR="002321E5" w:rsidRPr="00DF3109">
        <w:rPr>
          <w:rFonts w:ascii="Cambria" w:hAnsi="Cambria"/>
          <w:sz w:val="20"/>
          <w:szCs w:val="20"/>
        </w:rPr>
        <w:t xml:space="preserve">, leveraging </w:t>
      </w:r>
      <w:r w:rsidR="002321E5" w:rsidRPr="00DF3109">
        <w:rPr>
          <w:rFonts w:ascii="Cambria" w:hAnsi="Cambria"/>
          <w:b/>
          <w:sz w:val="20"/>
          <w:szCs w:val="20"/>
        </w:rPr>
        <w:t>AWS S3</w:t>
      </w:r>
      <w:r w:rsidR="002321E5" w:rsidRPr="00DF3109">
        <w:rPr>
          <w:rFonts w:ascii="Cambria" w:hAnsi="Cambria"/>
          <w:sz w:val="20"/>
          <w:szCs w:val="20"/>
        </w:rPr>
        <w:t xml:space="preserve"> for scalable storage of unstructured data.</w:t>
      </w:r>
    </w:p>
    <w:p w:rsidR="003620B0" w:rsidRPr="003620B0" w:rsidRDefault="002321E5" w:rsidP="003620B0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sz w:val="20"/>
          <w:szCs w:val="20"/>
        </w:rPr>
        <w:t xml:space="preserve">Integrated </w:t>
      </w:r>
      <w:r w:rsidR="003620B0" w:rsidRPr="003620B0">
        <w:rPr>
          <w:rFonts w:ascii="Cambria" w:hAnsi="Cambria"/>
          <w:sz w:val="20"/>
          <w:szCs w:val="20"/>
        </w:rPr>
        <w:t xml:space="preserve">event-driven architecture using Kafka to process </w:t>
      </w:r>
      <w:r w:rsidRPr="00DF3109">
        <w:rPr>
          <w:rFonts w:ascii="Cambria" w:hAnsi="Cambria"/>
          <w:b/>
          <w:sz w:val="20"/>
          <w:szCs w:val="20"/>
        </w:rPr>
        <w:t xml:space="preserve">5M+ messages monthly, </w:t>
      </w:r>
      <w:r w:rsidRPr="00DF3109">
        <w:rPr>
          <w:rFonts w:ascii="Cambria" w:hAnsi="Cambria"/>
          <w:sz w:val="20"/>
          <w:szCs w:val="20"/>
        </w:rPr>
        <w:t>ensuring high availability.</w:t>
      </w:r>
    </w:p>
    <w:p w:rsidR="003620B0" w:rsidRPr="003620B0" w:rsidRDefault="003620B0" w:rsidP="003620B0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3620B0">
        <w:rPr>
          <w:rFonts w:ascii="Cambria" w:hAnsi="Cambria"/>
          <w:sz w:val="20"/>
          <w:szCs w:val="20"/>
        </w:rPr>
        <w:t xml:space="preserve">Maximized backend performance by implementing custom Spring Boot thread pools and multithreading, increasing concurrent </w:t>
      </w:r>
      <w:r w:rsidRPr="003620B0">
        <w:rPr>
          <w:rFonts w:ascii="Cambria" w:hAnsi="Cambria"/>
          <w:b/>
          <w:sz w:val="20"/>
          <w:szCs w:val="20"/>
        </w:rPr>
        <w:t xml:space="preserve">request throughput by </w:t>
      </w:r>
      <w:r w:rsidRPr="00DF3109">
        <w:rPr>
          <w:rFonts w:ascii="Cambria" w:hAnsi="Cambria"/>
          <w:b/>
          <w:sz w:val="20"/>
          <w:szCs w:val="20"/>
        </w:rPr>
        <w:t>40</w:t>
      </w:r>
      <w:r w:rsidRPr="003620B0">
        <w:rPr>
          <w:rFonts w:ascii="Cambria" w:hAnsi="Cambria"/>
          <w:b/>
          <w:sz w:val="20"/>
          <w:szCs w:val="20"/>
        </w:rPr>
        <w:t>%</w:t>
      </w:r>
      <w:r w:rsidRPr="003620B0">
        <w:rPr>
          <w:rFonts w:ascii="Cambria" w:hAnsi="Cambria"/>
          <w:sz w:val="20"/>
          <w:szCs w:val="20"/>
        </w:rPr>
        <w:t>.</w:t>
      </w:r>
    </w:p>
    <w:p w:rsidR="003620B0" w:rsidRPr="00DF3109" w:rsidRDefault="003620B0" w:rsidP="003620B0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b/>
          <w:sz w:val="20"/>
          <w:szCs w:val="20"/>
        </w:rPr>
      </w:pPr>
      <w:r w:rsidRPr="003620B0">
        <w:rPr>
          <w:rFonts w:ascii="Cambria" w:hAnsi="Cambria"/>
          <w:sz w:val="20"/>
          <w:szCs w:val="20"/>
        </w:rPr>
        <w:t>Automated delivery pipelines</w:t>
      </w:r>
      <w:r w:rsidRPr="00DF3109">
        <w:rPr>
          <w:rFonts w:ascii="Cambria" w:hAnsi="Cambria"/>
          <w:sz w:val="20"/>
          <w:szCs w:val="20"/>
        </w:rPr>
        <w:t xml:space="preserve"> via Jenkins and Docker </w:t>
      </w:r>
      <w:r w:rsidR="002321E5" w:rsidRPr="00DF3109">
        <w:rPr>
          <w:rFonts w:ascii="Cambria" w:hAnsi="Cambria"/>
          <w:sz w:val="20"/>
          <w:szCs w:val="20"/>
        </w:rPr>
        <w:t>doubling deployment frequency</w:t>
      </w:r>
      <w:r w:rsidR="002321E5" w:rsidRPr="00DF3109">
        <w:rPr>
          <w:rFonts w:ascii="Cambria" w:hAnsi="Cambria"/>
          <w:b/>
          <w:sz w:val="20"/>
          <w:szCs w:val="20"/>
        </w:rPr>
        <w:t>, reducing deployment time by 50% and enabling daily production releases.</w:t>
      </w:r>
    </w:p>
    <w:p w:rsidR="003620B0" w:rsidRPr="003620B0" w:rsidRDefault="003620B0" w:rsidP="003620B0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sz w:val="20"/>
          <w:szCs w:val="20"/>
        </w:rPr>
        <w:t>E</w:t>
      </w:r>
      <w:r w:rsidRPr="003620B0">
        <w:rPr>
          <w:rFonts w:ascii="Cambria" w:hAnsi="Cambria"/>
          <w:sz w:val="20"/>
          <w:szCs w:val="20"/>
        </w:rPr>
        <w:t>levated code quality and narrowed bug leakage by implementing comprehensive unit testing with Spock.</w:t>
      </w:r>
    </w:p>
    <w:p w:rsidR="00F43C93" w:rsidRPr="00DF3109" w:rsidRDefault="00F43C93" w:rsidP="004466E8">
      <w:pPr>
        <w:pStyle w:val="2"/>
        <w:spacing w:before="240" w:after="60" w:line="240" w:lineRule="auto"/>
        <w:jc w:val="both"/>
        <w:rPr>
          <w:rFonts w:ascii="Cambria" w:hAnsi="Cambria"/>
          <w:b/>
          <w:color w:val="auto"/>
          <w:sz w:val="20"/>
          <w:szCs w:val="20"/>
          <w:lang w:val="en-US"/>
        </w:rPr>
      </w:pPr>
      <w:r w:rsidRPr="00DF3109">
        <w:rPr>
          <w:rFonts w:ascii="Cambria" w:hAnsi="Cambria"/>
          <w:b/>
          <w:color w:val="auto"/>
          <w:sz w:val="20"/>
          <w:szCs w:val="20"/>
        </w:rPr>
        <w:t>Education</w:t>
      </w:r>
    </w:p>
    <w:p w:rsidR="00673A5A" w:rsidRPr="00DF3109" w:rsidRDefault="00673A5A" w:rsidP="00D87C54">
      <w:pPr>
        <w:pStyle w:val="a3"/>
        <w:jc w:val="both"/>
        <w:rPr>
          <w:rFonts w:ascii="Cambria" w:hAnsi="Cambria"/>
          <w:color w:val="2F5496" w:themeColor="accent5" w:themeShade="BF"/>
          <w:sz w:val="20"/>
          <w:szCs w:val="20"/>
          <w:lang w:val="en-US"/>
        </w:rPr>
      </w:pPr>
      <w:r w:rsidRPr="00DF3109">
        <w:rPr>
          <w:rFonts w:ascii="Cambria" w:hAnsi="Cambria"/>
          <w:b/>
          <w:color w:val="2F5496" w:themeColor="accent5" w:themeShade="BF"/>
          <w:sz w:val="20"/>
          <w:szCs w:val="20"/>
        </w:rPr>
        <w:t>Bachelor's degree</w:t>
      </w:r>
      <w:r w:rsidR="003620B0" w:rsidRPr="00DF3109">
        <w:rPr>
          <w:rFonts w:ascii="Cambria" w:hAnsi="Cambria"/>
          <w:b/>
          <w:color w:val="2F5496" w:themeColor="accent5" w:themeShade="BF"/>
          <w:sz w:val="20"/>
          <w:szCs w:val="20"/>
        </w:rPr>
        <w:t xml:space="preserve"> (BSc)</w:t>
      </w:r>
      <w:r w:rsidRPr="00DF3109">
        <w:rPr>
          <w:rFonts w:ascii="Cambria" w:hAnsi="Cambria"/>
          <w:b/>
          <w:color w:val="2F5496" w:themeColor="accent5" w:themeShade="BF"/>
          <w:sz w:val="20"/>
          <w:szCs w:val="20"/>
        </w:rPr>
        <w:t xml:space="preserve"> in Computer Science</w:t>
      </w:r>
      <w:r w:rsidR="00A52FA7" w:rsidRPr="00DF3109">
        <w:rPr>
          <w:rFonts w:ascii="Cambria" w:hAnsi="Cambria"/>
          <w:b/>
          <w:color w:val="2F5496" w:themeColor="accent5" w:themeShade="BF"/>
          <w:sz w:val="20"/>
          <w:szCs w:val="20"/>
        </w:rPr>
        <w:t xml:space="preserve"> </w:t>
      </w:r>
      <w:r w:rsidRPr="00DF3109">
        <w:rPr>
          <w:rFonts w:ascii="Cambria" w:hAnsi="Cambria"/>
          <w:b/>
          <w:sz w:val="20"/>
          <w:szCs w:val="20"/>
        </w:rPr>
        <w:t>|</w:t>
      </w:r>
      <w:r w:rsidRPr="00DF3109">
        <w:rPr>
          <w:rFonts w:ascii="Cambria" w:hAnsi="Cambria"/>
          <w:b/>
          <w:color w:val="0070C0"/>
          <w:sz w:val="20"/>
          <w:szCs w:val="20"/>
        </w:rPr>
        <w:t xml:space="preserve"> </w:t>
      </w:r>
      <w:r w:rsidRPr="00DF3109">
        <w:rPr>
          <w:rFonts w:ascii="Cambria" w:hAnsi="Cambria" w:cs="Times New Roman"/>
          <w:sz w:val="20"/>
          <w:szCs w:val="20"/>
          <w:lang w:val="en-US"/>
        </w:rPr>
        <w:t>10/2018 – 02/2023</w:t>
      </w:r>
      <w:r w:rsidRPr="00DF3109">
        <w:rPr>
          <w:rFonts w:ascii="Cambria" w:hAnsi="Cambria"/>
          <w:sz w:val="20"/>
          <w:szCs w:val="20"/>
          <w:lang w:val="en-US"/>
        </w:rPr>
        <w:t xml:space="preserve"> </w:t>
      </w:r>
      <w:r w:rsidRPr="00DF3109">
        <w:rPr>
          <w:rFonts w:ascii="Cambria" w:hAnsi="Cambria"/>
          <w:b/>
          <w:sz w:val="20"/>
          <w:szCs w:val="20"/>
          <w:lang w:val="en-US"/>
        </w:rPr>
        <w:t xml:space="preserve">| </w:t>
      </w:r>
      <w:r w:rsidRPr="00DF3109">
        <w:rPr>
          <w:rFonts w:ascii="Cambria" w:hAnsi="Cambria"/>
          <w:sz w:val="20"/>
          <w:szCs w:val="20"/>
          <w:lang w:val="en-US"/>
        </w:rPr>
        <w:t xml:space="preserve">Grade: </w:t>
      </w:r>
      <w:r w:rsidRPr="00DF3109">
        <w:rPr>
          <w:rFonts w:ascii="Cambria" w:hAnsi="Cambria" w:cs="Times New Roman"/>
          <w:sz w:val="20"/>
          <w:szCs w:val="20"/>
          <w:lang w:val="en-US"/>
        </w:rPr>
        <w:t>7.36</w:t>
      </w:r>
      <w:r w:rsidR="009007EF" w:rsidRPr="00DF3109">
        <w:rPr>
          <w:rFonts w:ascii="Cambria" w:hAnsi="Cambria" w:cs="Times New Roman"/>
          <w:sz w:val="20"/>
          <w:szCs w:val="20"/>
          <w:lang w:val="en-US"/>
        </w:rPr>
        <w:t>/10 ~ 3 GPA</w:t>
      </w:r>
    </w:p>
    <w:p w:rsidR="00357B42" w:rsidRPr="00DF3109" w:rsidRDefault="00F43C93" w:rsidP="00F95A59">
      <w:pPr>
        <w:pStyle w:val="a3"/>
        <w:spacing w:after="120"/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 xml:space="preserve">National &amp; </w:t>
      </w:r>
      <w:proofErr w:type="spellStart"/>
      <w:r w:rsidRPr="00DF3109">
        <w:rPr>
          <w:rFonts w:ascii="Cambria" w:hAnsi="Cambria"/>
          <w:sz w:val="20"/>
          <w:szCs w:val="20"/>
          <w:lang w:val="en-US"/>
        </w:rPr>
        <w:t>Kapodistrian</w:t>
      </w:r>
      <w:proofErr w:type="spellEnd"/>
      <w:r w:rsidRPr="00DF3109">
        <w:rPr>
          <w:rFonts w:ascii="Cambria" w:hAnsi="Cambria"/>
          <w:sz w:val="20"/>
          <w:szCs w:val="20"/>
          <w:lang w:val="en-US"/>
        </w:rPr>
        <w:t xml:space="preserve"> University of Athens</w:t>
      </w:r>
      <w:r w:rsidR="00F95A59" w:rsidRPr="00DF3109">
        <w:rPr>
          <w:rFonts w:ascii="Cambria" w:hAnsi="Cambria"/>
          <w:sz w:val="20"/>
          <w:szCs w:val="20"/>
          <w:lang w:val="en-US"/>
        </w:rPr>
        <w:t xml:space="preserve">, </w:t>
      </w:r>
      <w:hyperlink r:id="rId16" w:history="1">
        <w:r w:rsidR="00F85ED0" w:rsidRPr="00DF3109">
          <w:rPr>
            <w:rStyle w:val="-"/>
            <w:rFonts w:ascii="Cambria" w:hAnsi="Cambria"/>
            <w:sz w:val="20"/>
            <w:szCs w:val="20"/>
            <w:lang w:val="en-US"/>
          </w:rPr>
          <w:t>Department of Informatics and Telecommunications</w:t>
        </w:r>
      </w:hyperlink>
    </w:p>
    <w:p w:rsidR="00E519E0" w:rsidRPr="00DF3109" w:rsidRDefault="00C071A7" w:rsidP="000345EC">
      <w:pPr>
        <w:pStyle w:val="a3"/>
        <w:rPr>
          <w:rFonts w:ascii="Cambria" w:hAnsi="Cambria" w:cs="Segoe UI"/>
          <w:sz w:val="20"/>
          <w:szCs w:val="20"/>
          <w:shd w:val="clear" w:color="auto" w:fill="FFFFFF"/>
        </w:rPr>
      </w:pPr>
      <w:r w:rsidRPr="00DF3109">
        <w:rPr>
          <w:rFonts w:ascii="Cambria" w:hAnsi="Cambria" w:cs="Segoe UI"/>
          <w:b/>
          <w:sz w:val="20"/>
          <w:szCs w:val="20"/>
          <w:shd w:val="clear" w:color="auto" w:fill="FFFFFF"/>
        </w:rPr>
        <w:t>Key coursework</w:t>
      </w:r>
      <w:r w:rsidR="000345EC" w:rsidRPr="00DF3109">
        <w:rPr>
          <w:rFonts w:ascii="Cambria" w:hAnsi="Cambria" w:cs="Segoe UI"/>
          <w:sz w:val="20"/>
          <w:szCs w:val="20"/>
          <w:shd w:val="clear" w:color="auto" w:fill="FFFFFF"/>
        </w:rPr>
        <w:t>: Data Structures &amp; Algorithms, Multi</w:t>
      </w:r>
      <w:r w:rsidRPr="00DF3109">
        <w:rPr>
          <w:rFonts w:ascii="Cambria" w:hAnsi="Cambria" w:cs="Segoe UI"/>
          <w:sz w:val="20"/>
          <w:szCs w:val="20"/>
          <w:shd w:val="clear" w:color="auto" w:fill="FFFFFF"/>
        </w:rPr>
        <w:t>threading &amp; Concurrency, System</w:t>
      </w:r>
      <w:r w:rsidR="000345EC" w:rsidRPr="00DF3109">
        <w:rPr>
          <w:rFonts w:ascii="Cambria" w:hAnsi="Cambria" w:cs="Segoe UI"/>
          <w:sz w:val="20"/>
          <w:szCs w:val="20"/>
          <w:shd w:val="clear" w:color="auto" w:fill="FFFFFF"/>
        </w:rPr>
        <w:t xml:space="preserve"> </w:t>
      </w:r>
      <w:r w:rsidRPr="00DF3109">
        <w:rPr>
          <w:rFonts w:ascii="Cambria" w:hAnsi="Cambria" w:cs="Segoe UI"/>
          <w:sz w:val="20"/>
          <w:szCs w:val="20"/>
          <w:shd w:val="clear" w:color="auto" w:fill="FFFFFF"/>
        </w:rPr>
        <w:t>Programming, Compiler, Operating Systems</w:t>
      </w:r>
    </w:p>
    <w:p w:rsidR="000345EC" w:rsidRPr="00DF3109" w:rsidRDefault="000345EC" w:rsidP="000345EC">
      <w:pPr>
        <w:pStyle w:val="a3"/>
        <w:rPr>
          <w:rFonts w:ascii="Cambria" w:hAnsi="Cambria" w:cs="Segoe UI"/>
          <w:b/>
          <w:sz w:val="20"/>
          <w:szCs w:val="20"/>
          <w:shd w:val="clear" w:color="auto" w:fill="FFFFFF"/>
        </w:rPr>
      </w:pPr>
      <w:r w:rsidRPr="00DF3109">
        <w:rPr>
          <w:rFonts w:ascii="Cambria" w:hAnsi="Cambria" w:cs="Segoe UI"/>
          <w:b/>
          <w:sz w:val="20"/>
          <w:szCs w:val="20"/>
          <w:shd w:val="clear" w:color="auto" w:fill="FFFFFF"/>
        </w:rPr>
        <w:t>Notable Projects:</w:t>
      </w:r>
    </w:p>
    <w:p w:rsidR="00EF072C" w:rsidRPr="00DF3109" w:rsidRDefault="00DF3109" w:rsidP="00C071A7">
      <w:pPr>
        <w:pStyle w:val="a3"/>
        <w:numPr>
          <w:ilvl w:val="0"/>
          <w:numId w:val="27"/>
        </w:numPr>
        <w:ind w:hanging="180"/>
        <w:rPr>
          <w:rFonts w:ascii="Cambria" w:hAnsi="Cambria"/>
          <w:sz w:val="20"/>
          <w:szCs w:val="20"/>
          <w:lang w:val="en-US"/>
        </w:rPr>
      </w:pPr>
      <w:hyperlink r:id="rId17" w:history="1">
        <w:proofErr w:type="spellStart"/>
        <w:r w:rsidR="00EF072C"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InvertedSearchEngine</w:t>
        </w:r>
        <w:proofErr w:type="spellEnd"/>
      </w:hyperlink>
      <w:r w:rsidR="000345EC" w:rsidRPr="00DF3109">
        <w:rPr>
          <w:rFonts w:ascii="Cambria" w:hAnsi="Cambria"/>
          <w:b/>
          <w:sz w:val="20"/>
          <w:szCs w:val="20"/>
          <w:lang w:val="en-US"/>
        </w:rPr>
        <w:t>:</w:t>
      </w:r>
      <w:r w:rsidR="00880C42" w:rsidRPr="00DF3109">
        <w:rPr>
          <w:rFonts w:ascii="Cambria" w:hAnsi="Cambria"/>
          <w:sz w:val="20"/>
          <w:szCs w:val="20"/>
          <w:lang w:val="en-US"/>
        </w:rPr>
        <w:t xml:space="preserve"> </w:t>
      </w:r>
      <w:r w:rsidR="000345EC" w:rsidRPr="00DF3109">
        <w:rPr>
          <w:rFonts w:ascii="Cambria" w:hAnsi="Cambria"/>
          <w:sz w:val="20"/>
          <w:szCs w:val="20"/>
          <w:lang w:val="en-US"/>
        </w:rPr>
        <w:t xml:space="preserve">C++ </w:t>
      </w:r>
      <w:r w:rsidR="00EF072C" w:rsidRPr="00DF3109">
        <w:rPr>
          <w:rFonts w:ascii="Cambria" w:hAnsi="Cambria"/>
          <w:sz w:val="20"/>
          <w:szCs w:val="20"/>
          <w:lang w:val="en-US"/>
        </w:rPr>
        <w:t>Keywor</w:t>
      </w:r>
      <w:r w:rsidR="000345EC" w:rsidRPr="00DF3109">
        <w:rPr>
          <w:rFonts w:ascii="Cambria" w:hAnsi="Cambria"/>
          <w:sz w:val="20"/>
          <w:szCs w:val="20"/>
          <w:lang w:val="en-US"/>
        </w:rPr>
        <w:t xml:space="preserve">d </w:t>
      </w:r>
      <w:proofErr w:type="gramStart"/>
      <w:r w:rsidR="000345EC" w:rsidRPr="00DF3109">
        <w:rPr>
          <w:rFonts w:ascii="Cambria" w:hAnsi="Cambria"/>
          <w:sz w:val="20"/>
          <w:szCs w:val="20"/>
          <w:lang w:val="en-US"/>
        </w:rPr>
        <w:t>Matching</w:t>
      </w:r>
      <w:proofErr w:type="gramEnd"/>
      <w:r w:rsidR="000345EC" w:rsidRPr="00DF3109">
        <w:rPr>
          <w:rFonts w:ascii="Cambria" w:hAnsi="Cambria"/>
          <w:sz w:val="20"/>
          <w:szCs w:val="20"/>
          <w:lang w:val="en-US"/>
        </w:rPr>
        <w:t xml:space="preserve"> in documents. </w:t>
      </w:r>
      <w:r w:rsidR="00C071A7" w:rsidRPr="00DF3109">
        <w:rPr>
          <w:rFonts w:ascii="Cambria" w:hAnsi="Cambria"/>
          <w:sz w:val="20"/>
          <w:szCs w:val="20"/>
          <w:lang w:val="en-US"/>
        </w:rPr>
        <w:t>Optimized from</w:t>
      </w:r>
      <w:r w:rsidR="000345EC" w:rsidRPr="00DF3109">
        <w:rPr>
          <w:rFonts w:ascii="Cambria" w:hAnsi="Cambria"/>
          <w:sz w:val="20"/>
          <w:szCs w:val="20"/>
          <w:lang w:val="en-US"/>
        </w:rPr>
        <w:t xml:space="preserve"> </w:t>
      </w:r>
      <w:r w:rsidR="00EF072C" w:rsidRPr="00DF3109">
        <w:rPr>
          <w:rFonts w:ascii="Cambria" w:hAnsi="Cambria" w:cs="Times New Roman"/>
          <w:sz w:val="20"/>
          <w:szCs w:val="20"/>
          <w:lang w:val="en-US"/>
        </w:rPr>
        <w:t>1395ms</w:t>
      </w:r>
      <w:r w:rsidR="000345EC" w:rsidRPr="00DF3109">
        <w:rPr>
          <w:rFonts w:ascii="Cambria" w:hAnsi="Cambria"/>
          <w:sz w:val="20"/>
          <w:szCs w:val="20"/>
          <w:lang w:val="en-US"/>
        </w:rPr>
        <w:t xml:space="preserve"> </w:t>
      </w:r>
      <w:r w:rsidR="00C071A7" w:rsidRPr="00DF3109">
        <w:rPr>
          <w:rFonts w:ascii="Cambria" w:hAnsi="Cambria"/>
          <w:sz w:val="20"/>
          <w:szCs w:val="20"/>
          <w:lang w:val="en-US"/>
        </w:rPr>
        <w:t xml:space="preserve">to </w:t>
      </w:r>
      <w:r w:rsidR="000345EC" w:rsidRPr="00DF3109">
        <w:rPr>
          <w:rFonts w:ascii="Cambria" w:hAnsi="Cambria" w:cs="Times New Roman"/>
          <w:sz w:val="20"/>
          <w:szCs w:val="20"/>
          <w:lang w:val="en-US"/>
        </w:rPr>
        <w:t>5</w:t>
      </w:r>
      <w:r w:rsidR="00EF072C" w:rsidRPr="00DF3109">
        <w:rPr>
          <w:rFonts w:ascii="Cambria" w:hAnsi="Cambria" w:cs="Times New Roman"/>
          <w:sz w:val="20"/>
          <w:szCs w:val="20"/>
          <w:lang w:val="en-US"/>
        </w:rPr>
        <w:t>20ms</w:t>
      </w:r>
      <w:r w:rsidR="000345EC" w:rsidRPr="00DF3109">
        <w:rPr>
          <w:rFonts w:ascii="Cambria" w:hAnsi="Cambria"/>
          <w:sz w:val="20"/>
          <w:szCs w:val="20"/>
          <w:lang w:val="en-US"/>
        </w:rPr>
        <w:t xml:space="preserve"> </w:t>
      </w:r>
      <w:r w:rsidR="00C071A7" w:rsidRPr="00DF3109">
        <w:rPr>
          <w:rFonts w:ascii="Cambria" w:hAnsi="Cambria"/>
          <w:sz w:val="20"/>
          <w:szCs w:val="20"/>
          <w:lang w:val="en-US"/>
        </w:rPr>
        <w:t xml:space="preserve">using </w:t>
      </w:r>
      <w:r w:rsidR="000345EC" w:rsidRPr="00DF3109">
        <w:rPr>
          <w:rFonts w:ascii="Cambria" w:hAnsi="Cambria" w:cs="Times New Roman"/>
          <w:sz w:val="20"/>
          <w:szCs w:val="20"/>
          <w:lang w:val="en-US"/>
        </w:rPr>
        <w:t>5</w:t>
      </w:r>
      <w:r w:rsidR="00C54504" w:rsidRPr="00DF3109">
        <w:rPr>
          <w:rFonts w:ascii="Cambria" w:hAnsi="Cambria"/>
          <w:sz w:val="20"/>
          <w:szCs w:val="20"/>
          <w:lang w:val="en-US"/>
        </w:rPr>
        <w:t xml:space="preserve"> threads</w:t>
      </w:r>
      <w:r w:rsidR="00C071A7" w:rsidRPr="00DF3109">
        <w:rPr>
          <w:rFonts w:ascii="Cambria" w:hAnsi="Cambria"/>
          <w:sz w:val="20"/>
          <w:szCs w:val="20"/>
          <w:lang w:val="en-US"/>
        </w:rPr>
        <w:t>.</w:t>
      </w:r>
    </w:p>
    <w:p w:rsidR="00212BE8" w:rsidRPr="00DF3109" w:rsidRDefault="00DF3109" w:rsidP="00B31430">
      <w:pPr>
        <w:pStyle w:val="a3"/>
        <w:numPr>
          <w:ilvl w:val="0"/>
          <w:numId w:val="27"/>
        </w:numPr>
        <w:ind w:hanging="180"/>
        <w:rPr>
          <w:rFonts w:ascii="Cambria" w:hAnsi="Cambria"/>
          <w:color w:val="2F5496" w:themeColor="accent5" w:themeShade="BF"/>
          <w:sz w:val="20"/>
          <w:szCs w:val="20"/>
          <w:lang w:val="en-US"/>
        </w:rPr>
      </w:pPr>
      <w:hyperlink r:id="rId18" w:history="1">
        <w:r w:rsidR="00EF072C" w:rsidRPr="00DF3109">
          <w:rPr>
            <w:rStyle w:val="-"/>
            <w:rFonts w:ascii="Cambria" w:hAnsi="Cambria"/>
            <w:b/>
            <w:sz w:val="20"/>
            <w:szCs w:val="20"/>
          </w:rPr>
          <w:t>Intermediate code LLVM creation</w:t>
        </w:r>
      </w:hyperlink>
      <w:r w:rsidR="00EF072C" w:rsidRPr="00DF3109">
        <w:rPr>
          <w:rFonts w:ascii="Cambria" w:hAnsi="Cambria"/>
          <w:b/>
          <w:sz w:val="20"/>
          <w:szCs w:val="20"/>
        </w:rPr>
        <w:t xml:space="preserve"> </w:t>
      </w:r>
      <w:r w:rsidR="000345EC" w:rsidRPr="00DF3109">
        <w:rPr>
          <w:rFonts w:ascii="Cambria" w:hAnsi="Cambria"/>
          <w:sz w:val="20"/>
          <w:szCs w:val="20"/>
        </w:rPr>
        <w:t>&amp;</w:t>
      </w:r>
      <w:r w:rsidR="000345EC" w:rsidRPr="00DF3109">
        <w:rPr>
          <w:rFonts w:ascii="Cambria" w:hAnsi="Cambria"/>
          <w:b/>
          <w:sz w:val="20"/>
          <w:szCs w:val="20"/>
        </w:rPr>
        <w:t xml:space="preserve"> </w:t>
      </w:r>
      <w:hyperlink r:id="rId19" w:history="1">
        <w:r w:rsidR="00EF072C" w:rsidRPr="00DF3109">
          <w:rPr>
            <w:rStyle w:val="-"/>
            <w:rFonts w:ascii="Cambria" w:hAnsi="Cambria"/>
            <w:b/>
            <w:sz w:val="20"/>
            <w:szCs w:val="20"/>
          </w:rPr>
          <w:t>Compiler for MiniJava (subset of Java)</w:t>
        </w:r>
      </w:hyperlink>
    </w:p>
    <w:p w:rsidR="006D5FD4" w:rsidRPr="00DF3109" w:rsidRDefault="00514175" w:rsidP="004466E8">
      <w:pPr>
        <w:pStyle w:val="2"/>
        <w:spacing w:before="240" w:after="60" w:line="240" w:lineRule="auto"/>
        <w:jc w:val="both"/>
        <w:rPr>
          <w:rFonts w:ascii="Cambria" w:hAnsi="Cambria"/>
          <w:b/>
          <w:color w:val="auto"/>
          <w:sz w:val="20"/>
          <w:szCs w:val="20"/>
        </w:rPr>
      </w:pPr>
      <w:r w:rsidRPr="00DF3109">
        <w:rPr>
          <w:rFonts w:ascii="Cambria" w:hAnsi="Cambria"/>
          <w:b/>
          <w:color w:val="auto"/>
          <w:sz w:val="20"/>
          <w:szCs w:val="20"/>
        </w:rPr>
        <w:t>S</w:t>
      </w:r>
      <w:r w:rsidRPr="00DF3109">
        <w:rPr>
          <w:rFonts w:ascii="Cambria" w:hAnsi="Cambria"/>
          <w:b/>
          <w:color w:val="auto"/>
          <w:sz w:val="20"/>
          <w:szCs w:val="20"/>
          <w:lang w:val="en-US"/>
        </w:rPr>
        <w:t>kills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Languages:</w:t>
      </w:r>
      <w:r w:rsidRPr="00DF3109">
        <w:rPr>
          <w:rFonts w:ascii="Cambria" w:hAnsi="Cambria"/>
          <w:sz w:val="20"/>
          <w:szCs w:val="20"/>
        </w:rPr>
        <w:t xml:space="preserve"> Java, Python, JavaScript, TypeScript, SQL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Backend Frameworks:</w:t>
      </w:r>
      <w:r w:rsidRPr="00DF3109">
        <w:rPr>
          <w:rFonts w:ascii="Cambria" w:hAnsi="Cambria"/>
          <w:sz w:val="20"/>
          <w:szCs w:val="20"/>
        </w:rPr>
        <w:t xml:space="preserve"> Spring Boot, FastAPI, Node.js (Express)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Frontend Development:</w:t>
      </w:r>
      <w:r w:rsidRPr="00DF3109">
        <w:rPr>
          <w:rFonts w:ascii="Cambria" w:hAnsi="Cambria"/>
          <w:sz w:val="20"/>
          <w:szCs w:val="20"/>
        </w:rPr>
        <w:t xml:space="preserve"> React, Next.js, HTML5, CSS3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Distributed Systems &amp; Middleware:</w:t>
      </w:r>
      <w:r w:rsidRPr="00DF3109">
        <w:rPr>
          <w:rFonts w:ascii="Cambria" w:hAnsi="Cambria"/>
          <w:sz w:val="20"/>
          <w:szCs w:val="20"/>
        </w:rPr>
        <w:t xml:space="preserve"> </w:t>
      </w:r>
      <w:proofErr w:type="spellStart"/>
      <w:r w:rsidRPr="00DF3109">
        <w:rPr>
          <w:rFonts w:ascii="Cambria" w:hAnsi="Cambria"/>
          <w:sz w:val="20"/>
          <w:szCs w:val="20"/>
        </w:rPr>
        <w:t>Microservices</w:t>
      </w:r>
      <w:proofErr w:type="spellEnd"/>
      <w:r w:rsidRPr="00DF3109">
        <w:rPr>
          <w:rFonts w:ascii="Cambria" w:hAnsi="Cambria"/>
          <w:sz w:val="20"/>
          <w:szCs w:val="20"/>
        </w:rPr>
        <w:t xml:space="preserve"> Architecture, Kafka, </w:t>
      </w:r>
      <w:proofErr w:type="spellStart"/>
      <w:r w:rsidRPr="00DF3109">
        <w:rPr>
          <w:rFonts w:ascii="Cambria" w:hAnsi="Cambria"/>
          <w:sz w:val="20"/>
          <w:szCs w:val="20"/>
        </w:rPr>
        <w:t>Redis</w:t>
      </w:r>
      <w:proofErr w:type="spellEnd"/>
      <w:r w:rsidRPr="00DF3109">
        <w:rPr>
          <w:rFonts w:ascii="Cambria" w:hAnsi="Cambria"/>
          <w:sz w:val="20"/>
          <w:szCs w:val="20"/>
        </w:rPr>
        <w:t xml:space="preserve"> (Caching &amp; Pub/Sub), Event-Driven Design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Cloud &amp; Infrastructure:</w:t>
      </w:r>
      <w:r w:rsidRPr="00DF3109">
        <w:rPr>
          <w:rFonts w:ascii="Cambria" w:hAnsi="Cambria"/>
          <w:sz w:val="20"/>
          <w:szCs w:val="20"/>
        </w:rPr>
        <w:t xml:space="preserve"> AWS (EC2, S3), Docker, Terraform, CI/CD (Jenkins, GitHub Actions)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Database &amp; Storage:</w:t>
      </w:r>
      <w:r w:rsidRPr="00DF3109">
        <w:rPr>
          <w:rFonts w:ascii="Cambria" w:hAnsi="Cambria"/>
          <w:sz w:val="20"/>
          <w:szCs w:val="20"/>
        </w:rPr>
        <w:t xml:space="preserve"> PostgreSQL, MySQL, MongoDB, Elasticsearch, ETL Pipelines</w:t>
      </w:r>
      <w:r w:rsidRPr="00DF3109">
        <w:rPr>
          <w:rFonts w:ascii="Cambria" w:hAnsi="Cambria"/>
          <w:sz w:val="20"/>
          <w:szCs w:val="20"/>
        </w:rPr>
        <w:t>, Liquibase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System Architecture:</w:t>
      </w:r>
      <w:r w:rsidRPr="00DF3109">
        <w:rPr>
          <w:rFonts w:ascii="Cambria" w:hAnsi="Cambria"/>
          <w:sz w:val="20"/>
          <w:szCs w:val="20"/>
        </w:rPr>
        <w:t xml:space="preserve"> High-Availability (HA) Systems, Fault-Tolerance, Load Balan</w:t>
      </w:r>
      <w:r w:rsidRPr="00DF3109">
        <w:rPr>
          <w:rFonts w:ascii="Cambria" w:hAnsi="Cambria"/>
          <w:sz w:val="20"/>
          <w:szCs w:val="20"/>
        </w:rPr>
        <w:t>cing, API Design (REST)</w:t>
      </w:r>
    </w:p>
    <w:p w:rsidR="00C071A7" w:rsidRPr="00DF3109" w:rsidRDefault="00C071A7" w:rsidP="00C071A7">
      <w:pPr>
        <w:pStyle w:val="a3"/>
        <w:numPr>
          <w:ilvl w:val="0"/>
          <w:numId w:val="26"/>
        </w:numPr>
        <w:spacing w:before="20"/>
        <w:ind w:left="374" w:hanging="187"/>
        <w:rPr>
          <w:rFonts w:ascii="Cambria" w:hAnsi="Cambria"/>
          <w:sz w:val="20"/>
          <w:szCs w:val="20"/>
        </w:rPr>
      </w:pPr>
      <w:r w:rsidRPr="00DF3109">
        <w:rPr>
          <w:rFonts w:ascii="Cambria" w:hAnsi="Cambria"/>
          <w:b/>
          <w:sz w:val="20"/>
          <w:szCs w:val="20"/>
        </w:rPr>
        <w:t>Testing &amp; Observability:</w:t>
      </w:r>
      <w:r w:rsidRPr="00DF3109">
        <w:rPr>
          <w:rFonts w:ascii="Cambria" w:hAnsi="Cambria"/>
          <w:sz w:val="20"/>
          <w:szCs w:val="20"/>
        </w:rPr>
        <w:t xml:space="preserve"> Spock, Unit/Integration Testing, TDD, Prometheus, </w:t>
      </w:r>
      <w:proofErr w:type="spellStart"/>
      <w:r w:rsidRPr="00DF3109">
        <w:rPr>
          <w:rFonts w:ascii="Cambria" w:hAnsi="Cambria"/>
          <w:sz w:val="20"/>
          <w:szCs w:val="20"/>
        </w:rPr>
        <w:t>Grafana</w:t>
      </w:r>
      <w:proofErr w:type="spellEnd"/>
    </w:p>
    <w:p w:rsidR="00906DE1" w:rsidRPr="00DF3109" w:rsidRDefault="00906DE1" w:rsidP="00906DE1">
      <w:pPr>
        <w:pStyle w:val="2"/>
        <w:spacing w:before="240" w:after="60" w:line="240" w:lineRule="auto"/>
        <w:jc w:val="both"/>
        <w:rPr>
          <w:rFonts w:ascii="Cambria" w:hAnsi="Cambria"/>
          <w:b/>
          <w:color w:val="auto"/>
          <w:sz w:val="20"/>
          <w:szCs w:val="20"/>
          <w:lang w:val="en-US"/>
        </w:rPr>
      </w:pPr>
      <w:r w:rsidRPr="00DF3109">
        <w:rPr>
          <w:rFonts w:ascii="Cambria" w:hAnsi="Cambria"/>
          <w:b/>
          <w:color w:val="auto"/>
          <w:sz w:val="20"/>
          <w:szCs w:val="20"/>
          <w:lang w:val="en-US"/>
        </w:rPr>
        <w:t>Projects</w:t>
      </w:r>
    </w:p>
    <w:p w:rsidR="003620B0" w:rsidRPr="00DF3109" w:rsidRDefault="003620B0" w:rsidP="003620B0">
      <w:pPr>
        <w:pStyle w:val="a3"/>
        <w:numPr>
          <w:ilvl w:val="0"/>
          <w:numId w:val="30"/>
        </w:numPr>
        <w:ind w:left="360" w:hanging="180"/>
        <w:rPr>
          <w:rStyle w:val="-"/>
          <w:rFonts w:ascii="Cambria" w:hAnsi="Cambria"/>
          <w:b/>
          <w:sz w:val="20"/>
          <w:szCs w:val="20"/>
          <w:lang w:val="en-US"/>
        </w:rPr>
      </w:pPr>
      <w:hyperlink r:id="rId20" w:history="1">
        <w:proofErr w:type="spellStart"/>
        <w:r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Algo</w:t>
        </w:r>
        <w:proofErr w:type="spellEnd"/>
        <w:r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 xml:space="preserve"> Pulse:</w:t>
        </w:r>
      </w:hyperlink>
      <w:r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 xml:space="preserve"> A high-performance, interactive visualizer designed to demystify complex computational logic of algorithms</w:t>
      </w:r>
      <w:r w:rsidR="00C071A7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>, built</w:t>
      </w:r>
      <w:r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 xml:space="preserve"> with </w:t>
      </w:r>
      <w:r w:rsidRPr="00DF3109">
        <w:rPr>
          <w:rStyle w:val="-"/>
          <w:rFonts w:ascii="Cambria" w:hAnsi="Cambria"/>
          <w:b/>
          <w:color w:val="auto"/>
          <w:sz w:val="20"/>
          <w:szCs w:val="20"/>
          <w:u w:val="none"/>
          <w:lang w:val="en-US"/>
        </w:rPr>
        <w:t>Next.js and Typescript</w:t>
      </w:r>
      <w:r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 xml:space="preserve">. It combines </w:t>
      </w:r>
      <w:r w:rsidRPr="00DF3109">
        <w:rPr>
          <w:rStyle w:val="-"/>
          <w:rFonts w:ascii="Cambria" w:hAnsi="Cambria"/>
          <w:b/>
          <w:color w:val="auto"/>
          <w:sz w:val="20"/>
          <w:szCs w:val="20"/>
          <w:u w:val="none"/>
          <w:lang w:val="en-US"/>
        </w:rPr>
        <w:t>real-time data visualizatio</w:t>
      </w:r>
      <w:bookmarkStart w:id="0" w:name="_GoBack"/>
      <w:bookmarkEnd w:id="0"/>
      <w:r w:rsidRPr="00DF3109">
        <w:rPr>
          <w:rStyle w:val="-"/>
          <w:rFonts w:ascii="Cambria" w:hAnsi="Cambria"/>
          <w:b/>
          <w:color w:val="auto"/>
          <w:sz w:val="20"/>
          <w:szCs w:val="20"/>
          <w:u w:val="none"/>
          <w:lang w:val="en-US"/>
        </w:rPr>
        <w:t>n and live code execution tracing.</w:t>
      </w:r>
    </w:p>
    <w:p w:rsidR="005129EA" w:rsidRPr="00DF3109" w:rsidRDefault="00DF3109" w:rsidP="005129EA">
      <w:pPr>
        <w:pStyle w:val="a3"/>
        <w:numPr>
          <w:ilvl w:val="0"/>
          <w:numId w:val="30"/>
        </w:numPr>
        <w:ind w:left="360" w:hanging="180"/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</w:pPr>
      <w:hyperlink r:id="rId21" w:history="1">
        <w:r w:rsidR="005129EA"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AI-Powered Property Management Email Assistant</w:t>
        </w:r>
      </w:hyperlink>
      <w:r w:rsidR="005129EA" w:rsidRPr="00DF3109">
        <w:rPr>
          <w:rStyle w:val="-"/>
          <w:rFonts w:ascii="Cambria" w:hAnsi="Cambria"/>
          <w:b/>
          <w:color w:val="auto"/>
          <w:sz w:val="20"/>
          <w:szCs w:val="20"/>
          <w:u w:val="none"/>
          <w:lang w:val="en-US"/>
        </w:rPr>
        <w:t xml:space="preserve">: </w:t>
      </w:r>
      <w:r w:rsidR="005129EA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 xml:space="preserve">Built a </w:t>
      </w:r>
      <w:r w:rsidR="005129EA" w:rsidRPr="00DF3109">
        <w:rPr>
          <w:rStyle w:val="-"/>
          <w:rFonts w:ascii="Cambria" w:hAnsi="Cambria"/>
          <w:b/>
          <w:color w:val="auto"/>
          <w:sz w:val="20"/>
          <w:szCs w:val="20"/>
          <w:u w:val="none"/>
          <w:lang w:val="en-US"/>
        </w:rPr>
        <w:t>Python</w:t>
      </w:r>
      <w:r w:rsidR="005129EA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 xml:space="preserve">-based AI system to automate property management emails, parsing tenant requests, generating </w:t>
      </w:r>
      <w:r w:rsidR="005129EA" w:rsidRPr="00DF3109">
        <w:rPr>
          <w:rStyle w:val="-"/>
          <w:rFonts w:ascii="Cambria" w:hAnsi="Cambria"/>
          <w:b/>
          <w:color w:val="auto"/>
          <w:sz w:val="20"/>
          <w:szCs w:val="20"/>
          <w:u w:val="none"/>
          <w:lang w:val="en-US"/>
        </w:rPr>
        <w:t>LLM-powered replies</w:t>
      </w:r>
      <w:r w:rsidR="005129EA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>, classifying intents</w:t>
      </w:r>
      <w:r w:rsidR="003620B0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 xml:space="preserve"> (maintenance, lockout, </w:t>
      </w:r>
      <w:proofErr w:type="gramStart"/>
      <w:r w:rsidR="003620B0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>rent</w:t>
      </w:r>
      <w:proofErr w:type="gramEnd"/>
      <w:r w:rsidR="003620B0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>) a</w:t>
      </w:r>
      <w:r w:rsidR="005129EA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 xml:space="preserve">nd creating workflow action tickets with </w:t>
      </w:r>
      <w:r w:rsidR="005129EA" w:rsidRPr="00DF3109">
        <w:rPr>
          <w:rStyle w:val="-"/>
          <w:rFonts w:ascii="Cambria" w:hAnsi="Cambria"/>
          <w:b/>
          <w:color w:val="auto"/>
          <w:sz w:val="20"/>
          <w:szCs w:val="20"/>
          <w:u w:val="none"/>
          <w:lang w:val="en-US"/>
        </w:rPr>
        <w:t>fully asynchronous IMAP/SMTP handling</w:t>
      </w:r>
      <w:r w:rsidR="005129EA" w:rsidRPr="00DF3109">
        <w:rPr>
          <w:rStyle w:val="-"/>
          <w:rFonts w:ascii="Cambria" w:hAnsi="Cambria"/>
          <w:color w:val="auto"/>
          <w:sz w:val="20"/>
          <w:szCs w:val="20"/>
          <w:u w:val="none"/>
          <w:lang w:val="en-US"/>
        </w:rPr>
        <w:t>.</w:t>
      </w:r>
    </w:p>
    <w:p w:rsidR="00906DE1" w:rsidRPr="00DF3109" w:rsidRDefault="00906DE1" w:rsidP="00906DE1">
      <w:pPr>
        <w:pStyle w:val="a3"/>
        <w:numPr>
          <w:ilvl w:val="1"/>
          <w:numId w:val="29"/>
        </w:numPr>
        <w:ind w:left="360" w:hanging="180"/>
        <w:rPr>
          <w:rFonts w:ascii="Cambria" w:hAnsi="Cambria"/>
          <w:b/>
          <w:sz w:val="20"/>
          <w:szCs w:val="20"/>
          <w:lang w:val="en-US"/>
        </w:rPr>
      </w:pPr>
      <w:r w:rsidRPr="00DF3109">
        <w:rPr>
          <w:rFonts w:ascii="Cambria" w:hAnsi="Cambria"/>
          <w:b/>
          <w:sz w:val="20"/>
          <w:szCs w:val="20"/>
          <w:lang w:val="en-US"/>
        </w:rPr>
        <w:t>Artificial Intelligence &amp; Machine Learning Projects</w:t>
      </w:r>
      <w:r w:rsidRPr="00DF3109">
        <w:rPr>
          <w:rFonts w:ascii="Cambria" w:hAnsi="Cambria"/>
          <w:b/>
        </w:rPr>
        <w:t>:</w:t>
      </w:r>
    </w:p>
    <w:p w:rsidR="00906DE1" w:rsidRPr="00DF3109" w:rsidRDefault="00DF3109" w:rsidP="00906DE1">
      <w:pPr>
        <w:pStyle w:val="a3"/>
        <w:ind w:left="450"/>
        <w:rPr>
          <w:rFonts w:ascii="Cambria" w:hAnsi="Cambria"/>
          <w:b/>
          <w:sz w:val="20"/>
          <w:szCs w:val="20"/>
          <w:lang w:val="en-US"/>
        </w:rPr>
      </w:pPr>
      <w:hyperlink r:id="rId22" w:history="1">
        <w:r w:rsidR="00906DE1"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Transformers</w:t>
        </w:r>
      </w:hyperlink>
      <w:r w:rsidR="00906DE1"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r w:rsidR="00906DE1" w:rsidRPr="00DF3109">
        <w:rPr>
          <w:rFonts w:ascii="Cambria" w:hAnsi="Cambria"/>
          <w:sz w:val="20"/>
          <w:szCs w:val="20"/>
          <w:lang w:val="en-US"/>
        </w:rPr>
        <w:t>|</w:t>
      </w:r>
      <w:r w:rsidR="00906DE1"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hyperlink r:id="rId23" w:history="1">
        <w:r w:rsidR="00906DE1"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RNN with LSTM &amp; GRU cells</w:t>
        </w:r>
      </w:hyperlink>
      <w:r w:rsidR="00906DE1"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r w:rsidR="00906DE1" w:rsidRPr="00DF3109">
        <w:rPr>
          <w:rFonts w:ascii="Cambria" w:hAnsi="Cambria"/>
          <w:sz w:val="20"/>
          <w:szCs w:val="20"/>
          <w:lang w:val="en-US"/>
        </w:rPr>
        <w:t>|</w:t>
      </w:r>
      <w:r w:rsidR="00906DE1"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hyperlink r:id="rId24" w:history="1">
        <w:proofErr w:type="spellStart"/>
        <w:r w:rsidR="00906DE1"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FeedForward</w:t>
        </w:r>
        <w:proofErr w:type="spellEnd"/>
        <w:r w:rsidR="00906DE1"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 xml:space="preserve"> Neural Network</w:t>
        </w:r>
      </w:hyperlink>
    </w:p>
    <w:p w:rsidR="00906DE1" w:rsidRPr="00DF3109" w:rsidRDefault="00906DE1" w:rsidP="00906DE1">
      <w:pPr>
        <w:pStyle w:val="a3"/>
        <w:ind w:left="450"/>
        <w:rPr>
          <w:rFonts w:ascii="Cambria" w:hAnsi="Cambria"/>
          <w:b/>
          <w:sz w:val="20"/>
          <w:szCs w:val="20"/>
          <w:lang w:val="en-US"/>
        </w:rPr>
      </w:pPr>
      <w:r w:rsidRPr="00DF3109">
        <w:rPr>
          <w:rFonts w:ascii="Cambria" w:hAnsi="Cambria"/>
          <w:b/>
          <w:sz w:val="20"/>
          <w:szCs w:val="20"/>
          <w:lang w:val="en-US"/>
        </w:rPr>
        <w:t xml:space="preserve">Berkeley Pacman: </w:t>
      </w:r>
      <w:hyperlink r:id="rId25" w:history="1">
        <w:r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Project 1</w:t>
        </w:r>
      </w:hyperlink>
      <w:r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r w:rsidRPr="00DF3109">
        <w:rPr>
          <w:rFonts w:ascii="Cambria" w:hAnsi="Cambria"/>
          <w:sz w:val="20"/>
          <w:szCs w:val="20"/>
          <w:lang w:val="en-US"/>
        </w:rPr>
        <w:t>|</w:t>
      </w:r>
      <w:r w:rsidRPr="00DF3109">
        <w:rPr>
          <w:rFonts w:ascii="Cambria" w:hAnsi="Cambria"/>
          <w:b/>
          <w:sz w:val="20"/>
          <w:szCs w:val="20"/>
          <w:lang w:val="en-US"/>
        </w:rPr>
        <w:t xml:space="preserve"> </w:t>
      </w:r>
      <w:hyperlink r:id="rId26" w:history="1">
        <w:r w:rsidRPr="00DF3109">
          <w:rPr>
            <w:rStyle w:val="-"/>
            <w:rFonts w:ascii="Cambria" w:hAnsi="Cambria"/>
            <w:b/>
            <w:sz w:val="20"/>
            <w:szCs w:val="20"/>
            <w:lang w:val="en-US"/>
          </w:rPr>
          <w:t>Project 2</w:t>
        </w:r>
      </w:hyperlink>
    </w:p>
    <w:p w:rsidR="00906DE1" w:rsidRPr="00DF3109" w:rsidRDefault="00906DE1" w:rsidP="00906DE1">
      <w:pPr>
        <w:pStyle w:val="a3"/>
        <w:ind w:left="450"/>
        <w:rPr>
          <w:rFonts w:ascii="Cambria" w:hAnsi="Cambria"/>
          <w:b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 xml:space="preserve">Implemented depth-first &amp; breadth-first, uniform cost, A* search, </w:t>
      </w:r>
      <w:proofErr w:type="spellStart"/>
      <w:r w:rsidRPr="00DF3109">
        <w:rPr>
          <w:rFonts w:ascii="Cambria" w:hAnsi="Cambria"/>
          <w:sz w:val="20"/>
          <w:szCs w:val="20"/>
          <w:lang w:val="en-US"/>
        </w:rPr>
        <w:t>multiagent</w:t>
      </w:r>
      <w:proofErr w:type="spellEnd"/>
      <w:r w:rsidRPr="00DF3109">
        <w:rPr>
          <w:rFonts w:ascii="Cambria" w:hAnsi="Cambria"/>
          <w:sz w:val="20"/>
          <w:szCs w:val="20"/>
          <w:lang w:val="en-US"/>
        </w:rPr>
        <w:t xml:space="preserve"> minimax and </w:t>
      </w:r>
      <w:proofErr w:type="spellStart"/>
      <w:r w:rsidRPr="00DF3109">
        <w:rPr>
          <w:rFonts w:ascii="Cambria" w:hAnsi="Cambria"/>
          <w:sz w:val="20"/>
          <w:szCs w:val="20"/>
          <w:lang w:val="en-US"/>
        </w:rPr>
        <w:t>expectimax</w:t>
      </w:r>
      <w:proofErr w:type="spellEnd"/>
      <w:r w:rsidRPr="00DF3109">
        <w:rPr>
          <w:rFonts w:ascii="Cambria" w:hAnsi="Cambria"/>
          <w:sz w:val="20"/>
          <w:szCs w:val="20"/>
          <w:lang w:val="en-US"/>
        </w:rPr>
        <w:t xml:space="preserve"> algorithms, as well as designing evaluation functions.</w:t>
      </w:r>
    </w:p>
    <w:p w:rsidR="006D5FD4" w:rsidRPr="00DF3109" w:rsidRDefault="006D5FD4" w:rsidP="004466E8">
      <w:pPr>
        <w:pStyle w:val="2"/>
        <w:spacing w:before="240" w:after="60" w:line="240" w:lineRule="auto"/>
        <w:jc w:val="both"/>
        <w:rPr>
          <w:rFonts w:ascii="Cambria" w:hAnsi="Cambria"/>
          <w:b/>
          <w:color w:val="auto"/>
          <w:sz w:val="20"/>
          <w:szCs w:val="20"/>
          <w:lang w:val="en-US"/>
        </w:rPr>
      </w:pPr>
      <w:r w:rsidRPr="00DF3109">
        <w:rPr>
          <w:rFonts w:ascii="Cambria" w:hAnsi="Cambria"/>
          <w:b/>
          <w:color w:val="auto"/>
          <w:sz w:val="20"/>
          <w:szCs w:val="20"/>
          <w:lang w:val="en-US"/>
        </w:rPr>
        <w:t>Languages</w:t>
      </w:r>
    </w:p>
    <w:p w:rsidR="006D5FD4" w:rsidRPr="00DF3109" w:rsidRDefault="00880C42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>Greek (N</w:t>
      </w:r>
      <w:r w:rsidR="006D5FD4" w:rsidRPr="00DF3109">
        <w:rPr>
          <w:rFonts w:ascii="Cambria" w:hAnsi="Cambria"/>
          <w:sz w:val="20"/>
          <w:szCs w:val="20"/>
          <w:lang w:val="en-US"/>
        </w:rPr>
        <w:t>ative</w:t>
      </w:r>
      <w:r w:rsidRPr="00DF3109">
        <w:rPr>
          <w:rFonts w:ascii="Cambria" w:hAnsi="Cambria"/>
          <w:sz w:val="20"/>
          <w:szCs w:val="20"/>
          <w:lang w:val="en-US"/>
        </w:rPr>
        <w:t xml:space="preserve"> language)</w:t>
      </w:r>
    </w:p>
    <w:p w:rsidR="003F7DAA" w:rsidRPr="00DF3109" w:rsidRDefault="006D5FD4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mbria" w:hAnsi="Cambria"/>
          <w:sz w:val="20"/>
          <w:szCs w:val="20"/>
          <w:lang w:val="en-US"/>
        </w:rPr>
      </w:pPr>
      <w:r w:rsidRPr="00DF3109">
        <w:rPr>
          <w:rFonts w:ascii="Cambria" w:hAnsi="Cambria"/>
          <w:sz w:val="20"/>
          <w:szCs w:val="20"/>
          <w:lang w:val="en-US"/>
        </w:rPr>
        <w:t>English</w:t>
      </w:r>
      <w:r w:rsidR="00DF3109" w:rsidRPr="00DF3109">
        <w:rPr>
          <w:rFonts w:ascii="Cambria" w:hAnsi="Cambria"/>
          <w:sz w:val="20"/>
          <w:szCs w:val="20"/>
          <w:lang w:val="en-US"/>
        </w:rPr>
        <w:t xml:space="preserve"> (</w:t>
      </w:r>
      <w:r w:rsidR="00DF3109" w:rsidRPr="00DF3109">
        <w:rPr>
          <w:rFonts w:ascii="Cambria" w:hAnsi="Cambria"/>
        </w:rPr>
        <w:t>Professional Fluency</w:t>
      </w:r>
      <w:r w:rsidR="00DF3109" w:rsidRPr="00DF3109">
        <w:rPr>
          <w:rFonts w:ascii="Cambria" w:hAnsi="Cambria"/>
        </w:rPr>
        <w:t>)</w:t>
      </w:r>
    </w:p>
    <w:sectPr w:rsidR="003F7DAA" w:rsidRPr="00DF3109" w:rsidSect="00E7407D">
      <w:pgSz w:w="11906" w:h="16838"/>
      <w:pgMar w:top="90" w:right="282" w:bottom="9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Open Sans Light">
    <w:altName w:val="Arial"/>
    <w:charset w:val="EE"/>
    <w:family w:val="swiss"/>
    <w:pitch w:val="variable"/>
    <w:sig w:usb0="00000001" w:usb1="4000205B" w:usb2="00000028" w:usb3="00000000" w:csb0="000001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304.15pt;height:304.15pt;visibility:visible;mso-wrap-style:square" o:bullet="t">
        <v:imagedata r:id="rId1" o:title="174857"/>
      </v:shape>
    </w:pict>
  </w:numPicBullet>
  <w:abstractNum w:abstractNumId="0" w15:restartNumberingAfterBreak="0">
    <w:nsid w:val="003778A3"/>
    <w:multiLevelType w:val="hybridMultilevel"/>
    <w:tmpl w:val="A3E4FBAE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D46A65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A786D"/>
    <w:multiLevelType w:val="hybridMultilevel"/>
    <w:tmpl w:val="7B88978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E3989"/>
    <w:multiLevelType w:val="hybridMultilevel"/>
    <w:tmpl w:val="F33CF726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413BC"/>
    <w:multiLevelType w:val="hybridMultilevel"/>
    <w:tmpl w:val="AE02187E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33E0F"/>
    <w:multiLevelType w:val="hybridMultilevel"/>
    <w:tmpl w:val="ED3EFF9C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9C057F"/>
    <w:multiLevelType w:val="hybridMultilevel"/>
    <w:tmpl w:val="F326C0A8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D1F29"/>
    <w:multiLevelType w:val="hybridMultilevel"/>
    <w:tmpl w:val="5DFC190A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31B91"/>
    <w:multiLevelType w:val="hybridMultilevel"/>
    <w:tmpl w:val="6AC2ECBC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05626E"/>
    <w:multiLevelType w:val="hybridMultilevel"/>
    <w:tmpl w:val="D23E2794"/>
    <w:lvl w:ilvl="0" w:tplc="04080005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601142"/>
    <w:multiLevelType w:val="hybridMultilevel"/>
    <w:tmpl w:val="66FC7154"/>
    <w:lvl w:ilvl="0" w:tplc="21841E1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EA02633"/>
    <w:multiLevelType w:val="hybridMultilevel"/>
    <w:tmpl w:val="4886AAC4"/>
    <w:lvl w:ilvl="0" w:tplc="0408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804DE8"/>
    <w:multiLevelType w:val="hybridMultilevel"/>
    <w:tmpl w:val="204669A0"/>
    <w:lvl w:ilvl="0" w:tplc="9A18F66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E4738"/>
    <w:multiLevelType w:val="hybridMultilevel"/>
    <w:tmpl w:val="F05A69AE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A410EF"/>
    <w:multiLevelType w:val="multilevel"/>
    <w:tmpl w:val="C7F0E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E428FD"/>
    <w:multiLevelType w:val="hybridMultilevel"/>
    <w:tmpl w:val="6B785114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4C1C45"/>
    <w:multiLevelType w:val="hybridMultilevel"/>
    <w:tmpl w:val="D1CE886E"/>
    <w:lvl w:ilvl="0" w:tplc="04080003">
      <w:start w:val="1"/>
      <w:numFmt w:val="bullet"/>
      <w:lvlText w:val="o"/>
      <w:lvlJc w:val="left"/>
      <w:pPr>
        <w:ind w:left="54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56243938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30654962"/>
    <w:multiLevelType w:val="hybridMultilevel"/>
    <w:tmpl w:val="5F64FB4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1F75E9"/>
    <w:multiLevelType w:val="hybridMultilevel"/>
    <w:tmpl w:val="6BA07886"/>
    <w:lvl w:ilvl="0" w:tplc="0408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E0F1678"/>
    <w:multiLevelType w:val="hybridMultilevel"/>
    <w:tmpl w:val="3CD29BC8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B73155"/>
    <w:multiLevelType w:val="hybridMultilevel"/>
    <w:tmpl w:val="A970C10C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6D0DA2"/>
    <w:multiLevelType w:val="hybridMultilevel"/>
    <w:tmpl w:val="4EF23274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BC3C89"/>
    <w:multiLevelType w:val="hybridMultilevel"/>
    <w:tmpl w:val="1F707C8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2A041A"/>
    <w:multiLevelType w:val="hybridMultilevel"/>
    <w:tmpl w:val="2F08A350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FD271C"/>
    <w:multiLevelType w:val="hybridMultilevel"/>
    <w:tmpl w:val="5186007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744F6A"/>
    <w:multiLevelType w:val="hybridMultilevel"/>
    <w:tmpl w:val="D8025EF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E724E5"/>
    <w:multiLevelType w:val="hybridMultilevel"/>
    <w:tmpl w:val="18E0A2C8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AC670D1"/>
    <w:multiLevelType w:val="hybridMultilevel"/>
    <w:tmpl w:val="9C3AC908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C6127B"/>
    <w:multiLevelType w:val="hybridMultilevel"/>
    <w:tmpl w:val="0A56D632"/>
    <w:lvl w:ilvl="0" w:tplc="F000B5C4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E575994"/>
    <w:multiLevelType w:val="hybridMultilevel"/>
    <w:tmpl w:val="52A4D7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8465CE9"/>
    <w:multiLevelType w:val="hybridMultilevel"/>
    <w:tmpl w:val="370061E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EC196B"/>
    <w:multiLevelType w:val="hybridMultilevel"/>
    <w:tmpl w:val="91B8CE72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1054EE"/>
    <w:multiLevelType w:val="hybridMultilevel"/>
    <w:tmpl w:val="DE9A5EC6"/>
    <w:lvl w:ilvl="0" w:tplc="0408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abstractNum w:abstractNumId="32" w15:restartNumberingAfterBreak="0">
    <w:nsid w:val="7F901CCD"/>
    <w:multiLevelType w:val="hybridMultilevel"/>
    <w:tmpl w:val="17100100"/>
    <w:lvl w:ilvl="0" w:tplc="0408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3"/>
  </w:num>
  <w:num w:numId="3">
    <w:abstractNumId w:val="18"/>
  </w:num>
  <w:num w:numId="4">
    <w:abstractNumId w:val="9"/>
  </w:num>
  <w:num w:numId="5">
    <w:abstractNumId w:val="27"/>
  </w:num>
  <w:num w:numId="6">
    <w:abstractNumId w:val="11"/>
  </w:num>
  <w:num w:numId="7">
    <w:abstractNumId w:val="3"/>
  </w:num>
  <w:num w:numId="8">
    <w:abstractNumId w:val="20"/>
  </w:num>
  <w:num w:numId="9">
    <w:abstractNumId w:val="7"/>
  </w:num>
  <w:num w:numId="10">
    <w:abstractNumId w:val="30"/>
  </w:num>
  <w:num w:numId="11">
    <w:abstractNumId w:val="29"/>
  </w:num>
  <w:num w:numId="12">
    <w:abstractNumId w:val="21"/>
  </w:num>
  <w:num w:numId="13">
    <w:abstractNumId w:val="8"/>
  </w:num>
  <w:num w:numId="14">
    <w:abstractNumId w:val="16"/>
  </w:num>
  <w:num w:numId="15">
    <w:abstractNumId w:val="19"/>
  </w:num>
  <w:num w:numId="16">
    <w:abstractNumId w:val="1"/>
  </w:num>
  <w:num w:numId="17">
    <w:abstractNumId w:val="4"/>
  </w:num>
  <w:num w:numId="18">
    <w:abstractNumId w:val="25"/>
  </w:num>
  <w:num w:numId="19">
    <w:abstractNumId w:val="17"/>
  </w:num>
  <w:num w:numId="20">
    <w:abstractNumId w:val="12"/>
  </w:num>
  <w:num w:numId="21">
    <w:abstractNumId w:val="24"/>
  </w:num>
  <w:num w:numId="22">
    <w:abstractNumId w:val="14"/>
  </w:num>
  <w:num w:numId="23">
    <w:abstractNumId w:val="22"/>
  </w:num>
  <w:num w:numId="24">
    <w:abstractNumId w:val="5"/>
  </w:num>
  <w:num w:numId="25">
    <w:abstractNumId w:val="32"/>
  </w:num>
  <w:num w:numId="26">
    <w:abstractNumId w:val="31"/>
  </w:num>
  <w:num w:numId="27">
    <w:abstractNumId w:val="26"/>
  </w:num>
  <w:num w:numId="28">
    <w:abstractNumId w:val="6"/>
  </w:num>
  <w:num w:numId="29">
    <w:abstractNumId w:val="0"/>
  </w:num>
  <w:num w:numId="30">
    <w:abstractNumId w:val="15"/>
  </w:num>
  <w:num w:numId="31">
    <w:abstractNumId w:val="2"/>
  </w:num>
  <w:num w:numId="32">
    <w:abstractNumId w:val="10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175"/>
    <w:rsid w:val="00000AF4"/>
    <w:rsid w:val="00002B3B"/>
    <w:rsid w:val="000345EC"/>
    <w:rsid w:val="00056B76"/>
    <w:rsid w:val="0006165F"/>
    <w:rsid w:val="00074D5C"/>
    <w:rsid w:val="000A38C2"/>
    <w:rsid w:val="000A3919"/>
    <w:rsid w:val="00100CB7"/>
    <w:rsid w:val="0013633B"/>
    <w:rsid w:val="00147780"/>
    <w:rsid w:val="00147E37"/>
    <w:rsid w:val="00174493"/>
    <w:rsid w:val="001B5D15"/>
    <w:rsid w:val="00212BE8"/>
    <w:rsid w:val="002321E5"/>
    <w:rsid w:val="00244017"/>
    <w:rsid w:val="00247335"/>
    <w:rsid w:val="002612D9"/>
    <w:rsid w:val="00283CAB"/>
    <w:rsid w:val="002A4DD2"/>
    <w:rsid w:val="002A6EFF"/>
    <w:rsid w:val="002F3757"/>
    <w:rsid w:val="00330B1B"/>
    <w:rsid w:val="00350FEB"/>
    <w:rsid w:val="00357B42"/>
    <w:rsid w:val="003620B0"/>
    <w:rsid w:val="00363339"/>
    <w:rsid w:val="003945D9"/>
    <w:rsid w:val="003B05A2"/>
    <w:rsid w:val="003D75DB"/>
    <w:rsid w:val="003F3D7E"/>
    <w:rsid w:val="003F7DAA"/>
    <w:rsid w:val="004466E8"/>
    <w:rsid w:val="00452E93"/>
    <w:rsid w:val="0046755F"/>
    <w:rsid w:val="00477365"/>
    <w:rsid w:val="004853F7"/>
    <w:rsid w:val="004A6D2E"/>
    <w:rsid w:val="004A7676"/>
    <w:rsid w:val="004B5BE3"/>
    <w:rsid w:val="004C0C95"/>
    <w:rsid w:val="004D2839"/>
    <w:rsid w:val="004E3B83"/>
    <w:rsid w:val="004F2F2E"/>
    <w:rsid w:val="004F5BFD"/>
    <w:rsid w:val="004F66E4"/>
    <w:rsid w:val="00504AFD"/>
    <w:rsid w:val="005129EA"/>
    <w:rsid w:val="00514175"/>
    <w:rsid w:val="0051690C"/>
    <w:rsid w:val="00581936"/>
    <w:rsid w:val="00596F98"/>
    <w:rsid w:val="00635D32"/>
    <w:rsid w:val="0064583B"/>
    <w:rsid w:val="00673A5A"/>
    <w:rsid w:val="00684F93"/>
    <w:rsid w:val="006852DB"/>
    <w:rsid w:val="006B3A9B"/>
    <w:rsid w:val="006C022C"/>
    <w:rsid w:val="006D5FD4"/>
    <w:rsid w:val="0073601A"/>
    <w:rsid w:val="00793436"/>
    <w:rsid w:val="007A2BE3"/>
    <w:rsid w:val="007D15F2"/>
    <w:rsid w:val="007F467E"/>
    <w:rsid w:val="008176CF"/>
    <w:rsid w:val="0082611F"/>
    <w:rsid w:val="00851491"/>
    <w:rsid w:val="0086104B"/>
    <w:rsid w:val="00880C42"/>
    <w:rsid w:val="008811AD"/>
    <w:rsid w:val="008C3A0F"/>
    <w:rsid w:val="008D3F7C"/>
    <w:rsid w:val="008D78CD"/>
    <w:rsid w:val="009007EF"/>
    <w:rsid w:val="00906DE1"/>
    <w:rsid w:val="00956D11"/>
    <w:rsid w:val="00963266"/>
    <w:rsid w:val="00986273"/>
    <w:rsid w:val="009B30F9"/>
    <w:rsid w:val="009C37D6"/>
    <w:rsid w:val="00A05F24"/>
    <w:rsid w:val="00A13E46"/>
    <w:rsid w:val="00A2390D"/>
    <w:rsid w:val="00A24CB0"/>
    <w:rsid w:val="00A47A44"/>
    <w:rsid w:val="00A52FA7"/>
    <w:rsid w:val="00A63AA4"/>
    <w:rsid w:val="00AA457E"/>
    <w:rsid w:val="00AC4C9F"/>
    <w:rsid w:val="00B010CE"/>
    <w:rsid w:val="00B11863"/>
    <w:rsid w:val="00B16FD9"/>
    <w:rsid w:val="00B20B64"/>
    <w:rsid w:val="00B31430"/>
    <w:rsid w:val="00BB4F21"/>
    <w:rsid w:val="00BC0F4F"/>
    <w:rsid w:val="00BE1556"/>
    <w:rsid w:val="00C071A7"/>
    <w:rsid w:val="00C309A3"/>
    <w:rsid w:val="00C54504"/>
    <w:rsid w:val="00C5797C"/>
    <w:rsid w:val="00C66B13"/>
    <w:rsid w:val="00C84E19"/>
    <w:rsid w:val="00D20464"/>
    <w:rsid w:val="00D3574D"/>
    <w:rsid w:val="00D45AA3"/>
    <w:rsid w:val="00D47ED0"/>
    <w:rsid w:val="00D87C54"/>
    <w:rsid w:val="00D93276"/>
    <w:rsid w:val="00D96569"/>
    <w:rsid w:val="00D971C7"/>
    <w:rsid w:val="00DF3109"/>
    <w:rsid w:val="00E36D5D"/>
    <w:rsid w:val="00E43302"/>
    <w:rsid w:val="00E50C2E"/>
    <w:rsid w:val="00E519E0"/>
    <w:rsid w:val="00E7407D"/>
    <w:rsid w:val="00EF072C"/>
    <w:rsid w:val="00EF289C"/>
    <w:rsid w:val="00F20767"/>
    <w:rsid w:val="00F43C93"/>
    <w:rsid w:val="00F759E3"/>
    <w:rsid w:val="00F85ED0"/>
    <w:rsid w:val="00F879BE"/>
    <w:rsid w:val="00F95A59"/>
    <w:rsid w:val="00FD0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5:chartTrackingRefBased/>
  <w15:docId w15:val="{39F26DF3-C862-419F-BABA-B362D8257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4175"/>
    <w:rPr>
      <w:lang w:val="pl-PL"/>
    </w:rPr>
  </w:style>
  <w:style w:type="paragraph" w:styleId="1">
    <w:name w:val="heading 1"/>
    <w:basedOn w:val="a"/>
    <w:next w:val="a"/>
    <w:link w:val="1Char"/>
    <w:uiPriority w:val="9"/>
    <w:qFormat/>
    <w:rsid w:val="007A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14175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0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Επικεφαλίδα 2 Char"/>
    <w:basedOn w:val="a0"/>
    <w:link w:val="2"/>
    <w:uiPriority w:val="9"/>
    <w:rsid w:val="00514175"/>
    <w:rPr>
      <w:rFonts w:ascii="Arial Black" w:eastAsiaTheme="majorEastAsia" w:hAnsi="Arial Black" w:cstheme="majorBidi"/>
      <w:color w:val="000000" w:themeColor="text1"/>
      <w:sz w:val="44"/>
      <w:szCs w:val="26"/>
      <w:lang w:val="pl-PL"/>
    </w:rPr>
  </w:style>
  <w:style w:type="paragraph" w:styleId="a3">
    <w:name w:val="No Spacing"/>
    <w:uiPriority w:val="1"/>
    <w:qFormat/>
    <w:rsid w:val="00514175"/>
    <w:pPr>
      <w:spacing w:after="0" w:line="240" w:lineRule="auto"/>
    </w:pPr>
    <w:rPr>
      <w:rFonts w:ascii="Open Sans Light" w:hAnsi="Open Sans Light"/>
      <w:sz w:val="24"/>
      <w:lang w:val="pl-PL"/>
    </w:rPr>
  </w:style>
  <w:style w:type="table" w:styleId="a4">
    <w:name w:val="Table Grid"/>
    <w:basedOn w:val="a1"/>
    <w:uiPriority w:val="39"/>
    <w:rsid w:val="00514175"/>
    <w:pPr>
      <w:spacing w:after="0" w:line="240" w:lineRule="auto"/>
    </w:pPr>
    <w:rPr>
      <w:lang w:val="pl-P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-">
    <w:name w:val="Hyperlink"/>
    <w:basedOn w:val="a0"/>
    <w:uiPriority w:val="99"/>
    <w:unhideWhenUsed/>
    <w:rsid w:val="003B05A2"/>
    <w:rPr>
      <w:color w:val="0563C1" w:themeColor="hyperlink"/>
      <w:u w:val="single"/>
    </w:rPr>
  </w:style>
  <w:style w:type="character" w:styleId="-0">
    <w:name w:val="FollowedHyperlink"/>
    <w:basedOn w:val="a0"/>
    <w:uiPriority w:val="99"/>
    <w:semiHidden/>
    <w:unhideWhenUsed/>
    <w:rsid w:val="003B05A2"/>
    <w:rPr>
      <w:color w:val="954F72" w:themeColor="followedHyperlink"/>
      <w:u w:val="single"/>
    </w:rPr>
  </w:style>
  <w:style w:type="character" w:customStyle="1" w:styleId="3Char">
    <w:name w:val="Επικεφαλίδα 3 Char"/>
    <w:basedOn w:val="a0"/>
    <w:link w:val="3"/>
    <w:uiPriority w:val="9"/>
    <w:semiHidden/>
    <w:rsid w:val="00D204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pl-PL"/>
    </w:rPr>
  </w:style>
  <w:style w:type="paragraph" w:styleId="a5">
    <w:name w:val="List Paragraph"/>
    <w:basedOn w:val="a"/>
    <w:uiPriority w:val="34"/>
    <w:qFormat/>
    <w:rsid w:val="006D5FD4"/>
    <w:pPr>
      <w:ind w:left="720"/>
      <w:contextualSpacing/>
    </w:pPr>
  </w:style>
  <w:style w:type="character" w:styleId="a6">
    <w:name w:val="Strong"/>
    <w:basedOn w:val="a0"/>
    <w:uiPriority w:val="22"/>
    <w:qFormat/>
    <w:rsid w:val="00D87C54"/>
    <w:rPr>
      <w:b/>
      <w:bCs/>
    </w:rPr>
  </w:style>
  <w:style w:type="character" w:customStyle="1" w:styleId="1Char">
    <w:name w:val="Επικεφαλίδα 1 Char"/>
    <w:basedOn w:val="a0"/>
    <w:link w:val="1"/>
    <w:uiPriority w:val="9"/>
    <w:rsid w:val="007A2BE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  <w:style w:type="paragraph" w:styleId="Web">
    <w:name w:val="Normal (Web)"/>
    <w:basedOn w:val="a"/>
    <w:uiPriority w:val="99"/>
    <w:semiHidden/>
    <w:unhideWhenUsed/>
    <w:rsid w:val="003620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kolasiliopoulos/" TargetMode="External"/><Relationship Id="rId13" Type="http://schemas.openxmlformats.org/officeDocument/2006/relationships/hyperlink" Target="https://iliopoulos.work/" TargetMode="External"/><Relationship Id="rId18" Type="http://schemas.openxmlformats.org/officeDocument/2006/relationships/hyperlink" Target="https://github.com/nikolasil/compiler-llvm-generator" TargetMode="External"/><Relationship Id="rId26" Type="http://schemas.openxmlformats.org/officeDocument/2006/relationships/hyperlink" Target="https://github.com/nikolasil/Berkeley-Pacman-Project-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nikolasil/property-management-assistant-ai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nikolasil/InvertedSearchEngine" TargetMode="External"/><Relationship Id="rId25" Type="http://schemas.openxmlformats.org/officeDocument/2006/relationships/hyperlink" Target="https://github.com/nikolasil/Berkeley-Pacman-Project-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i.uoa.gr/en" TargetMode="External"/><Relationship Id="rId20" Type="http://schemas.openxmlformats.org/officeDocument/2006/relationships/hyperlink" Target="https://github.com/nikolasil/algo-puls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liopoulos.info@gmail.com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nikolasil/nlp-sentiment-analysis-pytorch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gileactors.com/" TargetMode="External"/><Relationship Id="rId23" Type="http://schemas.openxmlformats.org/officeDocument/2006/relationships/hyperlink" Target="https://github.com/nikolasil/nlp-sentiment-analysis-rnn-lstm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ikolasil" TargetMode="External"/><Relationship Id="rId19" Type="http://schemas.openxmlformats.org/officeDocument/2006/relationships/hyperlink" Target="https://github.com/nikolasil/compiler-minijava-chec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en.tuv.at/" TargetMode="External"/><Relationship Id="rId22" Type="http://schemas.openxmlformats.org/officeDocument/2006/relationships/hyperlink" Target="https://github.com/nikolasil/transformer-qa-bert-squad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DDED3A-981E-4D27-8FA9-A2288221A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820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ΝΙΚΟΛΑΣ ΗΛΙΟΠΟΥΛΟΣ</dc:creator>
  <cp:keywords/>
  <dc:description/>
  <cp:lastModifiedBy>ΝΙΚΟΛΑΣ ΗΛΙΟΠΟΥΛΟΣ</cp:lastModifiedBy>
  <cp:revision>4</cp:revision>
  <cp:lastPrinted>2026-02-05T04:52:00Z</cp:lastPrinted>
  <dcterms:created xsi:type="dcterms:W3CDTF">2026-02-05T04:51:00Z</dcterms:created>
  <dcterms:modified xsi:type="dcterms:W3CDTF">2026-02-05T04:54:00Z</dcterms:modified>
</cp:coreProperties>
</file>