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1" w:rsidRPr="004C1721" w:rsidRDefault="004C1721" w:rsidP="004C1721">
      <w:pPr>
        <w:rPr>
          <w:sz w:val="32"/>
          <w:szCs w:val="32"/>
        </w:rPr>
      </w:pPr>
      <w:r w:rsidRPr="004C1721">
        <w:rPr>
          <w:sz w:val="32"/>
          <w:szCs w:val="32"/>
        </w:rPr>
        <w:t xml:space="preserve">Задание 3. Не пользуясь шаблонами библиотеки STL, реализовать классы-шаблоны «вектор» и «матрица». Класс «матрица» должен быть реализован с использованием класса «вектор». Класс «вектор» должен содержать оператор индексации, позволяющий модифицировать элемент вектора, и оператор вывода вектора в поток. В классе «матрица» реализовать операторы: </w:t>
      </w:r>
      <w:r w:rsidRPr="004C1721">
        <w:rPr>
          <w:sz w:val="32"/>
          <w:szCs w:val="32"/>
        </w:rPr>
        <w:t xml:space="preserve"> присваивания </w:t>
      </w:r>
      <w:r w:rsidRPr="004C1721">
        <w:rPr>
          <w:sz w:val="32"/>
          <w:szCs w:val="32"/>
        </w:rPr>
        <w:t xml:space="preserve"> сложения двух матриц </w:t>
      </w:r>
    </w:p>
    <w:p w:rsidR="004A244E" w:rsidRPr="004C1721" w:rsidRDefault="004C1721" w:rsidP="004C1721">
      <w:pPr>
        <w:rPr>
          <w:sz w:val="32"/>
          <w:szCs w:val="32"/>
        </w:rPr>
      </w:pPr>
      <w:r w:rsidRPr="004C1721">
        <w:rPr>
          <w:sz w:val="32"/>
          <w:szCs w:val="32"/>
        </w:rPr>
        <w:t xml:space="preserve"> индексации (с проверкой корректности индексов) </w:t>
      </w:r>
      <w:r w:rsidRPr="004C1721">
        <w:rPr>
          <w:sz w:val="32"/>
          <w:szCs w:val="32"/>
        </w:rPr>
        <w:t xml:space="preserve"> вывода матрицы в поток. В функции </w:t>
      </w:r>
      <w:proofErr w:type="spellStart"/>
      <w:r w:rsidRPr="004C1721">
        <w:rPr>
          <w:sz w:val="32"/>
          <w:szCs w:val="32"/>
        </w:rPr>
        <w:t>main</w:t>
      </w:r>
      <w:proofErr w:type="spellEnd"/>
      <w:r w:rsidRPr="004C1721">
        <w:rPr>
          <w:sz w:val="32"/>
          <w:szCs w:val="32"/>
        </w:rPr>
        <w:t xml:space="preserve"> продемонстрировать использование классов-шаблонов для типо</w:t>
      </w:r>
      <w:bookmarkStart w:id="0" w:name="_GoBack"/>
      <w:bookmarkEnd w:id="0"/>
      <w:r w:rsidRPr="004C1721">
        <w:rPr>
          <w:sz w:val="32"/>
          <w:szCs w:val="32"/>
        </w:rPr>
        <w:t xml:space="preserve">в </w:t>
      </w:r>
      <w:proofErr w:type="spellStart"/>
      <w:r w:rsidRPr="004C1721">
        <w:rPr>
          <w:sz w:val="32"/>
          <w:szCs w:val="32"/>
        </w:rPr>
        <w:t>int</w:t>
      </w:r>
      <w:proofErr w:type="spellEnd"/>
      <w:r w:rsidRPr="004C1721">
        <w:rPr>
          <w:sz w:val="32"/>
          <w:szCs w:val="32"/>
        </w:rPr>
        <w:t xml:space="preserve">, </w:t>
      </w:r>
      <w:proofErr w:type="spellStart"/>
      <w:r w:rsidRPr="004C1721">
        <w:rPr>
          <w:sz w:val="32"/>
          <w:szCs w:val="32"/>
        </w:rPr>
        <w:t>string</w:t>
      </w:r>
      <w:proofErr w:type="spellEnd"/>
      <w:r w:rsidRPr="004C1721">
        <w:rPr>
          <w:sz w:val="32"/>
          <w:szCs w:val="32"/>
        </w:rPr>
        <w:t xml:space="preserve"> (STL), </w:t>
      </w:r>
      <w:proofErr w:type="spellStart"/>
      <w:r w:rsidRPr="004C1721">
        <w:rPr>
          <w:sz w:val="32"/>
          <w:szCs w:val="32"/>
        </w:rPr>
        <w:t>char</w:t>
      </w:r>
      <w:proofErr w:type="spellEnd"/>
      <w:r w:rsidRPr="004C1721">
        <w:rPr>
          <w:sz w:val="32"/>
          <w:szCs w:val="32"/>
        </w:rPr>
        <w:t>.</w:t>
      </w:r>
    </w:p>
    <w:sectPr w:rsidR="004A244E" w:rsidRPr="004C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DF"/>
    <w:rsid w:val="000D71DF"/>
    <w:rsid w:val="004A244E"/>
    <w:rsid w:val="004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Юсев</dc:creator>
  <cp:keywords/>
  <dc:description/>
  <cp:lastModifiedBy>Николай Юсев</cp:lastModifiedBy>
  <cp:revision>2</cp:revision>
  <dcterms:created xsi:type="dcterms:W3CDTF">2014-10-15T20:40:00Z</dcterms:created>
  <dcterms:modified xsi:type="dcterms:W3CDTF">2014-10-15T20:40:00Z</dcterms:modified>
</cp:coreProperties>
</file>