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36CD3" w14:textId="3A917339" w:rsidR="005D626B" w:rsidRDefault="005D626B" w:rsidP="005D626B">
      <w:pPr>
        <w:jc w:val="center"/>
        <w:rPr>
          <w:lang w:eastAsia="ko-KR"/>
        </w:rPr>
      </w:pPr>
      <w:r w:rsidRPr="005D626B">
        <w:rPr>
          <w:b/>
          <w:color w:val="FF0000"/>
          <w:lang w:eastAsia="ko-KR"/>
        </w:rPr>
        <w:t>Optional</w:t>
      </w:r>
      <w:r>
        <w:rPr>
          <w:b/>
          <w:lang w:eastAsia="ko-KR"/>
        </w:rPr>
        <w:t xml:space="preserve"> File 43_</w:t>
      </w:r>
      <w:r w:rsidR="00DA42D9" w:rsidRPr="00DA42D9">
        <w:rPr>
          <w:b/>
          <w:lang w:eastAsia="ko-KR"/>
        </w:rPr>
        <w:t>other_ops_effectiveness.csv</w:t>
      </w:r>
    </w:p>
    <w:p w14:paraId="7D6A61A8" w14:textId="77777777" w:rsidR="001602B3" w:rsidRPr="00715DDC" w:rsidRDefault="001602B3" w:rsidP="001602B3">
      <w:pPr>
        <w:tabs>
          <w:tab w:val="num" w:pos="720"/>
        </w:tabs>
        <w:rPr>
          <w:rFonts w:cstheme="minorHAnsi"/>
          <w:b/>
          <w:bCs/>
        </w:rPr>
      </w:pPr>
      <w:r w:rsidRPr="00715DDC">
        <w:rPr>
          <w:rFonts w:cstheme="minorHAnsi"/>
          <w:b/>
          <w:bCs/>
        </w:rPr>
        <w:t>Definition of the Input File</w:t>
      </w:r>
    </w:p>
    <w:p w14:paraId="75315DB8" w14:textId="3116D1DB" w:rsidR="001602B3" w:rsidRDefault="001602B3" w:rsidP="001602B3">
      <w:pPr>
        <w:rPr>
          <w:rFonts w:ascii="Calibri" w:eastAsia="Times New Roman" w:hAnsi="Calibri" w:cs="Calibri"/>
          <w:color w:val="000000"/>
          <w:kern w:val="0"/>
          <w14:ligatures w14:val="none"/>
        </w:rPr>
      </w:pPr>
      <w:r w:rsidRPr="00715DDC">
        <w:rPr>
          <w:rFonts w:cstheme="minorHAnsi"/>
        </w:rPr>
        <w:tab/>
        <w:t>VisionEval (</w:t>
      </w:r>
      <w:hyperlink r:id="rId11" w:history="1">
        <w:r w:rsidRPr="00861D0A">
          <w:rPr>
            <w:rStyle w:val="Hyperlink"/>
            <w:rFonts w:cstheme="minorHAnsi"/>
          </w:rPr>
          <w:t>https://visioneval.github.io/docs/model-inputs.html</w:t>
        </w:r>
      </w:hyperlink>
      <w:r w:rsidRPr="00715DDC">
        <w:rPr>
          <w:rFonts w:cstheme="minorHAnsi"/>
        </w:rPr>
        <w:t>)</w:t>
      </w:r>
      <w:r>
        <w:rPr>
          <w:rFonts w:cstheme="minorHAnsi"/>
        </w:rPr>
        <w:t xml:space="preserve"> explains that t</w:t>
      </w:r>
      <w:r>
        <w:rPr>
          <w:rFonts w:ascii="Calibri" w:eastAsia="Times New Roman" w:hAnsi="Calibri" w:cs="Calibri"/>
          <w:color w:val="000000"/>
          <w:kern w:val="0"/>
          <w14:ligatures w14:val="none"/>
        </w:rPr>
        <w:t xml:space="preserve">his file </w:t>
      </w:r>
      <w:r>
        <w:rPr>
          <w:rFonts w:ascii="Calibri" w:eastAsia="Times New Roman" w:hAnsi="Calibri" w:cs="Calibri"/>
          <w:color w:val="000000"/>
          <w:kern w:val="0"/>
          <w14:ligatures w14:val="none"/>
        </w:rPr>
        <w:t>is used only if one wants to “</w:t>
      </w:r>
      <w:r w:rsidRPr="001602B3">
        <w:rPr>
          <w:rFonts w:ascii="Calibri" w:eastAsia="Times New Roman" w:hAnsi="Calibri" w:cs="Calibri"/>
          <w:color w:val="000000"/>
          <w:kern w:val="0"/>
          <w14:ligatures w14:val="none"/>
        </w:rPr>
        <w:t>to modify the other delay effects of operations in different road classe</w:t>
      </w:r>
      <w:r>
        <w:rPr>
          <w:rFonts w:ascii="Calibri" w:eastAsia="Times New Roman" w:hAnsi="Calibri" w:cs="Calibri"/>
          <w:color w:val="000000"/>
          <w:kern w:val="0"/>
          <w14:ligatures w14:val="none"/>
        </w:rPr>
        <w:t xml:space="preserve">s”, however, note further that this file is not needed unless one is considering a new technology besides those mentioned in </w:t>
      </w:r>
      <w:r w:rsidRPr="005E506F">
        <w:rPr>
          <w:rFonts w:ascii="Calibri" w:eastAsia="Times New Roman" w:hAnsi="Calibri" w:cs="Calibri"/>
          <w:color w:val="000000"/>
          <w:kern w:val="0"/>
          <w14:ligatures w14:val="none"/>
        </w:rPr>
        <w:t>marea_operations_deployment</w:t>
      </w:r>
      <w:r>
        <w:rPr>
          <w:rFonts w:ascii="Calibri" w:eastAsia="Times New Roman" w:hAnsi="Calibri" w:cs="Calibri"/>
          <w:color w:val="000000"/>
          <w:kern w:val="0"/>
          <w14:ligatures w14:val="none"/>
        </w:rPr>
        <w:t xml:space="preserve"> and </w:t>
      </w:r>
      <w:r w:rsidRPr="005D626B">
        <w:rPr>
          <w:rFonts w:ascii="Calibri" w:eastAsia="Times New Roman" w:hAnsi="Calibri" w:cs="Calibri"/>
          <w:color w:val="000000"/>
          <w:kern w:val="0"/>
          <w14:ligatures w14:val="none"/>
        </w:rPr>
        <w:t>marea_speed_smooth_ecodrive</w:t>
      </w:r>
      <w:r>
        <w:rPr>
          <w:rFonts w:ascii="Calibri" w:eastAsia="Times New Roman" w:hAnsi="Calibri" w:cs="Calibri"/>
          <w:color w:val="000000"/>
          <w:kern w:val="0"/>
          <w14:ligatures w14:val="none"/>
        </w:rPr>
        <w:t xml:space="preserve">.  For example, if one is using ramp metering, one would not use this file because ramp metering is covered in </w:t>
      </w:r>
      <w:r w:rsidRPr="005E506F">
        <w:rPr>
          <w:rFonts w:ascii="Calibri" w:eastAsia="Times New Roman" w:hAnsi="Calibri" w:cs="Calibri"/>
          <w:color w:val="000000"/>
          <w:kern w:val="0"/>
          <w14:ligatures w14:val="none"/>
        </w:rPr>
        <w:t>marea_operations_deployment</w:t>
      </w:r>
      <w:r>
        <w:rPr>
          <w:rFonts w:ascii="Calibri" w:eastAsia="Times New Roman" w:hAnsi="Calibri" w:cs="Calibri"/>
          <w:color w:val="000000"/>
          <w:kern w:val="0"/>
          <w14:ligatures w14:val="none"/>
        </w:rPr>
        <w:t>.</w:t>
      </w:r>
    </w:p>
    <w:p w14:paraId="4C8D32FC" w14:textId="2F7C89F7" w:rsidR="007D01FA" w:rsidRDefault="001602B3" w:rsidP="00AC002D">
      <w:pPr>
        <w:rPr>
          <w:lang w:eastAsia="ko-KR"/>
        </w:rPr>
      </w:pPr>
      <w:r>
        <w:rPr>
          <w:rFonts w:ascii="Calibri" w:eastAsia="Times New Roman" w:hAnsi="Calibri" w:cs="Calibri"/>
          <w:color w:val="000000"/>
          <w:kern w:val="0"/>
          <w14:ligatures w14:val="none"/>
        </w:rPr>
        <w:tab/>
        <w:t>The values below show that no technologies beyond those noted in the other two input files (</w:t>
      </w:r>
      <w:r w:rsidRPr="005E506F">
        <w:rPr>
          <w:rFonts w:ascii="Calibri" w:eastAsia="Times New Roman" w:hAnsi="Calibri" w:cs="Calibri"/>
          <w:color w:val="000000"/>
          <w:kern w:val="0"/>
          <w14:ligatures w14:val="none"/>
        </w:rPr>
        <w:t>marea_operations_deployment</w:t>
      </w:r>
      <w:r>
        <w:rPr>
          <w:rFonts w:ascii="Calibri" w:eastAsia="Times New Roman" w:hAnsi="Calibri" w:cs="Calibri"/>
          <w:color w:val="000000"/>
          <w:kern w:val="0"/>
          <w14:ligatures w14:val="none"/>
        </w:rPr>
        <w:t xml:space="preserve"> and </w:t>
      </w:r>
      <w:r w:rsidRPr="005D626B">
        <w:rPr>
          <w:rFonts w:ascii="Calibri" w:eastAsia="Times New Roman" w:hAnsi="Calibri" w:cs="Calibri"/>
          <w:color w:val="000000"/>
          <w:kern w:val="0"/>
          <w14:ligatures w14:val="none"/>
        </w:rPr>
        <w:t>marea_speed_smooth_ecodrive</w:t>
      </w:r>
      <w:r>
        <w:rPr>
          <w:rFonts w:ascii="Calibri" w:eastAsia="Times New Roman" w:hAnsi="Calibri" w:cs="Calibri"/>
          <w:color w:val="000000"/>
          <w:kern w:val="0"/>
          <w14:ligatures w14:val="none"/>
        </w:rPr>
        <w:t xml:space="preserve">) are being used to address recurrent or non-recurrent </w:t>
      </w:r>
      <w:proofErr w:type="gramStart"/>
      <w:r>
        <w:rPr>
          <w:rFonts w:ascii="Calibri" w:eastAsia="Times New Roman" w:hAnsi="Calibri" w:cs="Calibri"/>
          <w:color w:val="000000"/>
          <w:kern w:val="0"/>
          <w14:ligatures w14:val="none"/>
        </w:rPr>
        <w:t>delay</w:t>
      </w:r>
      <w:proofErr w:type="gramEnd"/>
      <w:r>
        <w:rPr>
          <w:rFonts w:ascii="Calibri" w:eastAsia="Times New Roman" w:hAnsi="Calibri" w:cs="Calibri"/>
          <w:color w:val="000000"/>
          <w:kern w:val="0"/>
          <w14:ligatures w14:val="none"/>
        </w:rPr>
        <w:t xml:space="preserve"> on arterials and freeways.</w:t>
      </w:r>
    </w:p>
    <w:p w14:paraId="26E6A8D5" w14:textId="6EA7A00B" w:rsidR="001602B3" w:rsidRDefault="001602B3" w:rsidP="00AC002D">
      <w:pPr>
        <w:rPr>
          <w:lang w:eastAsia="ko-KR"/>
        </w:rPr>
      </w:pPr>
      <w:r w:rsidRPr="001602B3">
        <w:rPr>
          <w:lang w:eastAsia="ko-KR"/>
        </w:rPr>
        <w:drawing>
          <wp:inline distT="0" distB="0" distL="0" distR="0" wp14:anchorId="2FB3A5E8" wp14:editId="19F07BF1">
            <wp:extent cx="3096057" cy="1133633"/>
            <wp:effectExtent l="0" t="0" r="9525" b="9525"/>
            <wp:docPr id="87824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47165" name=""/>
                    <pic:cNvPicPr/>
                  </pic:nvPicPr>
                  <pic:blipFill>
                    <a:blip r:embed="rId12"/>
                    <a:stretch>
                      <a:fillRect/>
                    </a:stretch>
                  </pic:blipFill>
                  <pic:spPr>
                    <a:xfrm>
                      <a:off x="0" y="0"/>
                      <a:ext cx="3096057" cy="1133633"/>
                    </a:xfrm>
                    <a:prstGeom prst="rect">
                      <a:avLst/>
                    </a:prstGeom>
                  </pic:spPr>
                </pic:pic>
              </a:graphicData>
            </a:graphic>
          </wp:inline>
        </w:drawing>
      </w:r>
    </w:p>
    <w:p w14:paraId="0F5B0899" w14:textId="77777777" w:rsidR="005D626B" w:rsidRPr="000D2CAD" w:rsidRDefault="005D626B" w:rsidP="005D626B">
      <w:pPr>
        <w:tabs>
          <w:tab w:val="num" w:pos="720"/>
        </w:tabs>
        <w:spacing w:line="240" w:lineRule="auto"/>
        <w:rPr>
          <w:rFonts w:asciiTheme="majorHAnsi" w:hAnsiTheme="majorHAnsi" w:cstheme="majorHAnsi"/>
          <w:b/>
          <w:bCs/>
          <w:noProof/>
        </w:rPr>
      </w:pPr>
      <w:r w:rsidRPr="000D2CAD">
        <w:rPr>
          <w:rFonts w:asciiTheme="majorHAnsi" w:hAnsiTheme="majorHAnsi" w:cstheme="majorHAnsi"/>
          <w:b/>
          <w:bCs/>
          <w:noProof/>
        </w:rPr>
        <w:t>Possible Scenario</w:t>
      </w:r>
    </w:p>
    <w:p w14:paraId="144BD2CE" w14:textId="56F62500" w:rsidR="001602B3" w:rsidRDefault="005D626B" w:rsidP="001602B3">
      <w:pPr>
        <w:ind w:firstLine="720"/>
        <w:rPr>
          <w:rFonts w:ascii="Calibri" w:eastAsia="Times New Roman" w:hAnsi="Calibri" w:cs="Calibri"/>
          <w:color w:val="000000"/>
          <w:kern w:val="0"/>
          <w14:ligatures w14:val="none"/>
        </w:rPr>
      </w:pPr>
      <w:r w:rsidRPr="000D2CAD">
        <w:rPr>
          <w:rFonts w:asciiTheme="majorHAnsi" w:hAnsiTheme="majorHAnsi" w:cstheme="majorHAnsi"/>
        </w:rPr>
        <w:t>The document Task 7.2 Simplified Scenario Development guide available at </w:t>
      </w:r>
      <w:hyperlink r:id="rId13" w:tgtFrame="_blank" w:history="1">
        <w:r w:rsidRPr="000D2CAD">
          <w:rPr>
            <w:rStyle w:val="Hyperlink"/>
            <w:rFonts w:asciiTheme="majorHAnsi" w:hAnsiTheme="majorHAnsi" w:cstheme="majorHAnsi"/>
          </w:rPr>
          <w:t>A Playbook for Simplified Approaches for Creating Scenarios in VisionEval</w:t>
        </w:r>
      </w:hyperlink>
      <w:r w:rsidRPr="000D2CAD">
        <w:rPr>
          <w:rFonts w:asciiTheme="majorHAnsi" w:hAnsiTheme="majorHAnsi" w:cstheme="majorHAnsi"/>
        </w:rPr>
        <w:t xml:space="preserve"> </w:t>
      </w:r>
      <w:r>
        <w:rPr>
          <w:rFonts w:asciiTheme="majorHAnsi" w:hAnsiTheme="majorHAnsi" w:cstheme="majorHAnsi"/>
        </w:rPr>
        <w:t>mentions this input file as one of three one can use to “</w:t>
      </w:r>
      <w:r w:rsidRPr="005E506F">
        <w:rPr>
          <w:rFonts w:asciiTheme="majorHAnsi" w:hAnsiTheme="majorHAnsi" w:cstheme="majorHAnsi"/>
        </w:rPr>
        <w:t>evaluate changes in policy and physical interventions to improve congestion through improved speed management and reduced delays.</w:t>
      </w:r>
      <w:r>
        <w:rPr>
          <w:rFonts w:asciiTheme="majorHAnsi" w:hAnsiTheme="majorHAnsi" w:cstheme="majorHAnsi"/>
        </w:rPr>
        <w:t xml:space="preserve">”   (The other two input files are </w:t>
      </w:r>
      <w:r w:rsidRPr="005E506F">
        <w:rPr>
          <w:rFonts w:ascii="Calibri" w:eastAsia="Times New Roman" w:hAnsi="Calibri" w:cs="Calibri"/>
          <w:color w:val="000000"/>
          <w:kern w:val="0"/>
          <w14:ligatures w14:val="none"/>
        </w:rPr>
        <w:t>marea_operations_deployment.csv</w:t>
      </w:r>
      <w:r>
        <w:rPr>
          <w:rFonts w:ascii="Calibri" w:eastAsia="Times New Roman" w:hAnsi="Calibri" w:cs="Calibri"/>
          <w:color w:val="000000"/>
          <w:kern w:val="0"/>
          <w14:ligatures w14:val="none"/>
        </w:rPr>
        <w:t xml:space="preserve"> and </w:t>
      </w:r>
      <w:r w:rsidRPr="005D626B">
        <w:rPr>
          <w:rFonts w:ascii="Calibri" w:eastAsia="Times New Roman" w:hAnsi="Calibri" w:cs="Calibri"/>
          <w:color w:val="000000"/>
          <w:kern w:val="0"/>
          <w14:ligatures w14:val="none"/>
        </w:rPr>
        <w:t>marea_speed_smooth_ecodrive.</w:t>
      </w:r>
      <w:r w:rsidR="001602B3">
        <w:rPr>
          <w:rFonts w:ascii="Calibri" w:eastAsia="Times New Roman" w:hAnsi="Calibri" w:cs="Calibri"/>
          <w:color w:val="000000"/>
          <w:kern w:val="0"/>
          <w14:ligatures w14:val="none"/>
        </w:rPr>
        <w:t>csv</w:t>
      </w:r>
      <w:r>
        <w:rPr>
          <w:rFonts w:ascii="Calibri" w:eastAsia="Times New Roman" w:hAnsi="Calibri" w:cs="Calibri"/>
          <w:color w:val="000000"/>
          <w:kern w:val="0"/>
          <w14:ligatures w14:val="none"/>
        </w:rPr>
        <w:t xml:space="preserve">).  </w:t>
      </w:r>
    </w:p>
    <w:p w14:paraId="636156FA" w14:textId="6036CE5E" w:rsidR="001602B3" w:rsidRDefault="005D626B" w:rsidP="001602B3">
      <w:pPr>
        <w:ind w:firstLine="720"/>
        <w:rPr>
          <w:rFonts w:ascii="Calibri" w:eastAsia="Times New Roman" w:hAnsi="Calibri" w:cs="Calibri"/>
          <w:color w:val="000000"/>
          <w:kern w:val="0"/>
          <w14:ligatures w14:val="none"/>
        </w:rPr>
      </w:pPr>
      <w:proofErr w:type="gramStart"/>
      <w:r>
        <w:rPr>
          <w:rFonts w:ascii="Calibri" w:eastAsia="Times New Roman" w:hAnsi="Calibri" w:cs="Calibri"/>
          <w:color w:val="000000"/>
          <w:kern w:val="0"/>
          <w14:ligatures w14:val="none"/>
        </w:rPr>
        <w:t>Thus</w:t>
      </w:r>
      <w:proofErr w:type="gramEnd"/>
      <w:r>
        <w:rPr>
          <w:rFonts w:ascii="Calibri" w:eastAsia="Times New Roman" w:hAnsi="Calibri" w:cs="Calibri"/>
          <w:color w:val="000000"/>
          <w:kern w:val="0"/>
          <w14:ligatures w14:val="none"/>
        </w:rPr>
        <w:t xml:space="preserve"> this file is potentially useful for developing a scenario where one uses technology not specified in the other two files to improve operations.</w:t>
      </w:r>
      <w:r w:rsidR="001602B3">
        <w:rPr>
          <w:rFonts w:ascii="Calibri" w:eastAsia="Times New Roman" w:hAnsi="Calibri" w:cs="Calibri"/>
          <w:color w:val="000000"/>
          <w:kern w:val="0"/>
          <w14:ligatures w14:val="none"/>
        </w:rPr>
        <w:t xml:space="preserve">  For example, the Task 7.2 document describes a scenario where a “</w:t>
      </w:r>
      <w:r w:rsidR="001602B3" w:rsidRPr="001602B3">
        <w:rPr>
          <w:rFonts w:ascii="Calibri" w:eastAsia="Times New Roman" w:hAnsi="Calibri" w:cs="Calibri"/>
          <w:color w:val="000000"/>
          <w:kern w:val="0"/>
          <w14:ligatures w14:val="none"/>
        </w:rPr>
        <w:t>global connected vehicle program</w:t>
      </w:r>
      <w:r w:rsidR="001602B3">
        <w:rPr>
          <w:rFonts w:ascii="Calibri" w:eastAsia="Times New Roman" w:hAnsi="Calibri" w:cs="Calibri"/>
          <w:color w:val="000000"/>
          <w:kern w:val="0"/>
          <w14:ligatures w14:val="none"/>
        </w:rPr>
        <w:t>” is forecast to reduce “</w:t>
      </w:r>
      <w:r w:rsidR="001602B3" w:rsidRPr="001602B3">
        <w:rPr>
          <w:rFonts w:ascii="Calibri" w:eastAsia="Times New Roman" w:hAnsi="Calibri" w:cs="Calibri"/>
          <w:color w:val="000000"/>
          <w:kern w:val="0"/>
          <w14:ligatures w14:val="none"/>
        </w:rPr>
        <w:t>recurrent congested delay</w:t>
      </w:r>
      <w:r w:rsidR="001602B3">
        <w:rPr>
          <w:rFonts w:ascii="Calibri" w:eastAsia="Times New Roman" w:hAnsi="Calibri" w:cs="Calibri"/>
          <w:color w:val="000000"/>
          <w:kern w:val="0"/>
          <w14:ligatures w14:val="none"/>
        </w:rPr>
        <w:t>” by 30% and “</w:t>
      </w:r>
      <w:r w:rsidR="001602B3" w:rsidRPr="001602B3">
        <w:rPr>
          <w:rFonts w:ascii="Calibri" w:eastAsia="Times New Roman" w:hAnsi="Calibri" w:cs="Calibri"/>
          <w:color w:val="000000"/>
          <w:kern w:val="0"/>
          <w14:ligatures w14:val="none"/>
        </w:rPr>
        <w:t>nonrecurrent delay</w:t>
      </w:r>
      <w:r w:rsidR="001602B3">
        <w:rPr>
          <w:rFonts w:ascii="Calibri" w:eastAsia="Times New Roman" w:hAnsi="Calibri" w:cs="Calibri"/>
          <w:color w:val="000000"/>
          <w:kern w:val="0"/>
          <w14:ligatures w14:val="none"/>
        </w:rPr>
        <w:t>” by 70%.  In that case, one changes the zero values shown in the yellow boxed cells to 30 and 70.  One challenge with this file is defining how a technology would impact various delay levels—in this example, it is imagined that the connected vehicle program has delay reductions for the two worst delay levels (severe and extreme) but not the three better cases (no delay, moderate delay, and heavy delay).</w:t>
      </w:r>
    </w:p>
    <w:p w14:paraId="4A86B63A" w14:textId="77777777" w:rsidR="001602B3" w:rsidRDefault="001602B3" w:rsidP="001602B3">
      <w:pPr>
        <w:tabs>
          <w:tab w:val="num" w:pos="720"/>
        </w:tabs>
        <w:spacing w:line="240" w:lineRule="auto"/>
        <w:rPr>
          <w:rFonts w:asciiTheme="majorHAnsi" w:hAnsiTheme="majorHAnsi" w:cstheme="majorHAnsi"/>
          <w:b/>
          <w:bCs/>
        </w:rPr>
      </w:pPr>
      <w:r w:rsidRPr="00E72AE0">
        <w:rPr>
          <w:rFonts w:asciiTheme="majorHAnsi" w:hAnsiTheme="majorHAnsi" w:cstheme="majorHAnsi"/>
          <w:b/>
          <w:bCs/>
        </w:rPr>
        <w:t>Method Used for Virginia</w:t>
      </w:r>
    </w:p>
    <w:p w14:paraId="697DB7A4" w14:textId="064C2770" w:rsidR="005D626B" w:rsidRDefault="001602B3" w:rsidP="001602B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ab/>
        <w:t xml:space="preserve">For the base case, it is assumed that there are no operational tools (beyond those mentioned in the two other input files </w:t>
      </w:r>
      <w:r w:rsidRPr="005E506F">
        <w:rPr>
          <w:rFonts w:ascii="Calibri" w:eastAsia="Times New Roman" w:hAnsi="Calibri" w:cs="Calibri"/>
          <w:color w:val="000000"/>
          <w:kern w:val="0"/>
          <w14:ligatures w14:val="none"/>
        </w:rPr>
        <w:t>marea_operations_deployment</w:t>
      </w:r>
      <w:r>
        <w:rPr>
          <w:rFonts w:ascii="Calibri" w:eastAsia="Times New Roman" w:hAnsi="Calibri" w:cs="Calibri"/>
          <w:color w:val="000000"/>
          <w:kern w:val="0"/>
          <w14:ligatures w14:val="none"/>
        </w:rPr>
        <w:t xml:space="preserve"> and </w:t>
      </w:r>
      <w:r w:rsidRPr="005D626B">
        <w:rPr>
          <w:rFonts w:ascii="Calibri" w:eastAsia="Times New Roman" w:hAnsi="Calibri" w:cs="Calibri"/>
          <w:color w:val="000000"/>
          <w:kern w:val="0"/>
          <w14:ligatures w14:val="none"/>
        </w:rPr>
        <w:t>marea_speed_smooth_ecodriv</w:t>
      </w:r>
      <w:r>
        <w:rPr>
          <w:rFonts w:ascii="Calibri" w:eastAsia="Times New Roman" w:hAnsi="Calibri" w:cs="Calibri"/>
          <w:color w:val="000000"/>
          <w:kern w:val="0"/>
          <w14:ligatures w14:val="none"/>
        </w:rPr>
        <w:t>e) and thus values of 0 are presumed.</w:t>
      </w:r>
    </w:p>
    <w:p w14:paraId="52511C3F" w14:textId="1B550B27" w:rsidR="00283B1E" w:rsidRPr="00AC3145" w:rsidRDefault="00283B1E" w:rsidP="00F14D67">
      <w:pPr>
        <w:ind w:right="120"/>
        <w:jc w:val="right"/>
        <w:rPr>
          <w:lang w:eastAsia="ko-KR"/>
        </w:rPr>
      </w:pPr>
    </w:p>
    <w:sectPr w:rsidR="00283B1E" w:rsidRPr="00AC3145" w:rsidSect="00900B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FB59D" w14:textId="77777777" w:rsidR="00A81E72" w:rsidRDefault="00A81E72" w:rsidP="001E0B85">
      <w:pPr>
        <w:spacing w:after="0" w:line="240" w:lineRule="auto"/>
      </w:pPr>
      <w:r>
        <w:separator/>
      </w:r>
    </w:p>
  </w:endnote>
  <w:endnote w:type="continuationSeparator" w:id="0">
    <w:p w14:paraId="2EC76650" w14:textId="77777777" w:rsidR="00A81E72" w:rsidRDefault="00A81E72" w:rsidP="001E0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GulimChe">
    <w:altName w:val="굴림체"/>
    <w:charset w:val="81"/>
    <w:family w:val="modern"/>
    <w:pitch w:val="fixed"/>
    <w:sig w:usb0="B00002AF" w:usb1="69D77CFB" w:usb2="00000030" w:usb3="00000000" w:csb0="0008009F" w:csb1="00000000"/>
  </w:font>
  <w:font w:name="함초롬바탕">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F39AF" w14:textId="77777777" w:rsidR="00A81E72" w:rsidRDefault="00A81E72" w:rsidP="001E0B85">
      <w:pPr>
        <w:spacing w:after="0" w:line="240" w:lineRule="auto"/>
      </w:pPr>
      <w:r>
        <w:separator/>
      </w:r>
    </w:p>
  </w:footnote>
  <w:footnote w:type="continuationSeparator" w:id="0">
    <w:p w14:paraId="23501AD5" w14:textId="77777777" w:rsidR="00A81E72" w:rsidRDefault="00A81E72" w:rsidP="001E0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 w15:restartNumberingAfterBreak="0">
    <w:nsid w:val="244768FD"/>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15:restartNumberingAfterBreak="0">
    <w:nsid w:val="2F17479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91879"/>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9"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0"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2"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A3317F9"/>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7"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8"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9"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0"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1"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2"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24" w15:restartNumberingAfterBreak="0">
    <w:nsid w:val="73D62E89"/>
    <w:multiLevelType w:val="multilevel"/>
    <w:tmpl w:val="EC5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16cid:durableId="1058167657">
    <w:abstractNumId w:val="15"/>
  </w:num>
  <w:num w:numId="2" w16cid:durableId="2137677188">
    <w:abstractNumId w:val="12"/>
  </w:num>
  <w:num w:numId="3" w16cid:durableId="710494988">
    <w:abstractNumId w:val="5"/>
  </w:num>
  <w:num w:numId="4" w16cid:durableId="254091802">
    <w:abstractNumId w:val="26"/>
  </w:num>
  <w:num w:numId="5" w16cid:durableId="912007769">
    <w:abstractNumId w:val="10"/>
  </w:num>
  <w:num w:numId="6" w16cid:durableId="2134708363">
    <w:abstractNumId w:val="7"/>
  </w:num>
  <w:num w:numId="7" w16cid:durableId="449520857">
    <w:abstractNumId w:val="3"/>
  </w:num>
  <w:num w:numId="8" w16cid:durableId="1125654354">
    <w:abstractNumId w:val="25"/>
  </w:num>
  <w:num w:numId="9" w16cid:durableId="739716464">
    <w:abstractNumId w:val="22"/>
  </w:num>
  <w:num w:numId="10" w16cid:durableId="1425616455">
    <w:abstractNumId w:val="14"/>
  </w:num>
  <w:num w:numId="11" w16cid:durableId="1346638900">
    <w:abstractNumId w:val="23"/>
  </w:num>
  <w:num w:numId="12" w16cid:durableId="189536934">
    <w:abstractNumId w:val="13"/>
  </w:num>
  <w:num w:numId="13" w16cid:durableId="1209033346">
    <w:abstractNumId w:val="0"/>
  </w:num>
  <w:num w:numId="14" w16cid:durableId="856697255">
    <w:abstractNumId w:val="11"/>
  </w:num>
  <w:num w:numId="15" w16cid:durableId="538279614">
    <w:abstractNumId w:val="9"/>
  </w:num>
  <w:num w:numId="16" w16cid:durableId="1125003898">
    <w:abstractNumId w:val="18"/>
  </w:num>
  <w:num w:numId="17" w16cid:durableId="84688531">
    <w:abstractNumId w:val="17"/>
  </w:num>
  <w:num w:numId="18" w16cid:durableId="1706714968">
    <w:abstractNumId w:val="20"/>
  </w:num>
  <w:num w:numId="19" w16cid:durableId="918441021">
    <w:abstractNumId w:val="21"/>
  </w:num>
  <w:num w:numId="20" w16cid:durableId="221985957">
    <w:abstractNumId w:val="1"/>
  </w:num>
  <w:num w:numId="21" w16cid:durableId="1563907558">
    <w:abstractNumId w:val="19"/>
  </w:num>
  <w:num w:numId="22" w16cid:durableId="280066718">
    <w:abstractNumId w:val="6"/>
  </w:num>
  <w:num w:numId="23" w16cid:durableId="2040276978">
    <w:abstractNumId w:val="4"/>
  </w:num>
  <w:num w:numId="24" w16cid:durableId="1252200082">
    <w:abstractNumId w:val="16"/>
  </w:num>
  <w:num w:numId="25" w16cid:durableId="1974404297">
    <w:abstractNumId w:val="24"/>
  </w:num>
  <w:num w:numId="26" w16cid:durableId="1817064977">
    <w:abstractNumId w:val="8"/>
  </w:num>
  <w:num w:numId="27" w16cid:durableId="1067269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22F0A"/>
    <w:rsid w:val="00023AC2"/>
    <w:rsid w:val="000445BA"/>
    <w:rsid w:val="00057274"/>
    <w:rsid w:val="000647AE"/>
    <w:rsid w:val="00066646"/>
    <w:rsid w:val="00076AF2"/>
    <w:rsid w:val="00081D78"/>
    <w:rsid w:val="00083931"/>
    <w:rsid w:val="00087D42"/>
    <w:rsid w:val="000970F0"/>
    <w:rsid w:val="000A3BDC"/>
    <w:rsid w:val="000A6463"/>
    <w:rsid w:val="000A7D8E"/>
    <w:rsid w:val="000E0E5B"/>
    <w:rsid w:val="000E52E8"/>
    <w:rsid w:val="000F37F5"/>
    <w:rsid w:val="000F6649"/>
    <w:rsid w:val="001040FB"/>
    <w:rsid w:val="00105704"/>
    <w:rsid w:val="00110F17"/>
    <w:rsid w:val="00131E8D"/>
    <w:rsid w:val="001341D5"/>
    <w:rsid w:val="00135790"/>
    <w:rsid w:val="001444FF"/>
    <w:rsid w:val="00151B2F"/>
    <w:rsid w:val="00151B9E"/>
    <w:rsid w:val="001602B3"/>
    <w:rsid w:val="001825A1"/>
    <w:rsid w:val="001840C9"/>
    <w:rsid w:val="00195B76"/>
    <w:rsid w:val="001C543A"/>
    <w:rsid w:val="001C69AC"/>
    <w:rsid w:val="001E0B85"/>
    <w:rsid w:val="001E5727"/>
    <w:rsid w:val="001E6C2F"/>
    <w:rsid w:val="0020763A"/>
    <w:rsid w:val="00222FB7"/>
    <w:rsid w:val="002729B2"/>
    <w:rsid w:val="00280D27"/>
    <w:rsid w:val="00283B1E"/>
    <w:rsid w:val="00287B19"/>
    <w:rsid w:val="002915DF"/>
    <w:rsid w:val="002D5D48"/>
    <w:rsid w:val="002E6F63"/>
    <w:rsid w:val="002F58CB"/>
    <w:rsid w:val="00305E7A"/>
    <w:rsid w:val="00305F40"/>
    <w:rsid w:val="003303C0"/>
    <w:rsid w:val="003309C7"/>
    <w:rsid w:val="0033135F"/>
    <w:rsid w:val="0035599B"/>
    <w:rsid w:val="00367822"/>
    <w:rsid w:val="00371256"/>
    <w:rsid w:val="003A319C"/>
    <w:rsid w:val="003C16F7"/>
    <w:rsid w:val="0040053D"/>
    <w:rsid w:val="004162C3"/>
    <w:rsid w:val="00421E9E"/>
    <w:rsid w:val="00427673"/>
    <w:rsid w:val="00442ED5"/>
    <w:rsid w:val="004639EF"/>
    <w:rsid w:val="004659D3"/>
    <w:rsid w:val="004731C0"/>
    <w:rsid w:val="00475873"/>
    <w:rsid w:val="004A0688"/>
    <w:rsid w:val="004A0F39"/>
    <w:rsid w:val="004A7A9D"/>
    <w:rsid w:val="004C7D45"/>
    <w:rsid w:val="004D4282"/>
    <w:rsid w:val="005055A6"/>
    <w:rsid w:val="00516A0B"/>
    <w:rsid w:val="00575AAD"/>
    <w:rsid w:val="00580859"/>
    <w:rsid w:val="0059076B"/>
    <w:rsid w:val="00591210"/>
    <w:rsid w:val="005A5C00"/>
    <w:rsid w:val="005A6A4F"/>
    <w:rsid w:val="005B58A4"/>
    <w:rsid w:val="005C2811"/>
    <w:rsid w:val="005C3DE4"/>
    <w:rsid w:val="005D626B"/>
    <w:rsid w:val="005F0B78"/>
    <w:rsid w:val="005F2635"/>
    <w:rsid w:val="0061487E"/>
    <w:rsid w:val="0061730B"/>
    <w:rsid w:val="00624ACF"/>
    <w:rsid w:val="00630510"/>
    <w:rsid w:val="00642941"/>
    <w:rsid w:val="00645FBA"/>
    <w:rsid w:val="00655D13"/>
    <w:rsid w:val="00671D14"/>
    <w:rsid w:val="006769D0"/>
    <w:rsid w:val="006C5E2B"/>
    <w:rsid w:val="006C64B7"/>
    <w:rsid w:val="006D03FE"/>
    <w:rsid w:val="006E21C1"/>
    <w:rsid w:val="006E4F39"/>
    <w:rsid w:val="006F3245"/>
    <w:rsid w:val="00706754"/>
    <w:rsid w:val="007220A3"/>
    <w:rsid w:val="00727031"/>
    <w:rsid w:val="00731182"/>
    <w:rsid w:val="007361BB"/>
    <w:rsid w:val="00752C12"/>
    <w:rsid w:val="00755ADE"/>
    <w:rsid w:val="00773292"/>
    <w:rsid w:val="0077766B"/>
    <w:rsid w:val="007D01FA"/>
    <w:rsid w:val="007D23FC"/>
    <w:rsid w:val="007E0C40"/>
    <w:rsid w:val="0080729D"/>
    <w:rsid w:val="00815902"/>
    <w:rsid w:val="00817C2C"/>
    <w:rsid w:val="00832693"/>
    <w:rsid w:val="0083541B"/>
    <w:rsid w:val="00853903"/>
    <w:rsid w:val="008651F5"/>
    <w:rsid w:val="008834C9"/>
    <w:rsid w:val="00895C87"/>
    <w:rsid w:val="008A2434"/>
    <w:rsid w:val="008A46D8"/>
    <w:rsid w:val="008B7356"/>
    <w:rsid w:val="008C2EF6"/>
    <w:rsid w:val="008C2F4F"/>
    <w:rsid w:val="008D753F"/>
    <w:rsid w:val="008D7EEA"/>
    <w:rsid w:val="008E26E7"/>
    <w:rsid w:val="008F538C"/>
    <w:rsid w:val="008F597A"/>
    <w:rsid w:val="008F7A70"/>
    <w:rsid w:val="00900A68"/>
    <w:rsid w:val="00900B39"/>
    <w:rsid w:val="00900B87"/>
    <w:rsid w:val="00911DF3"/>
    <w:rsid w:val="00922106"/>
    <w:rsid w:val="00930F94"/>
    <w:rsid w:val="00933844"/>
    <w:rsid w:val="00974568"/>
    <w:rsid w:val="009831B9"/>
    <w:rsid w:val="009A0ECA"/>
    <w:rsid w:val="009C0287"/>
    <w:rsid w:val="009C1A8B"/>
    <w:rsid w:val="009D1690"/>
    <w:rsid w:val="009D1CD5"/>
    <w:rsid w:val="009D2AAF"/>
    <w:rsid w:val="009D4CD9"/>
    <w:rsid w:val="009E7991"/>
    <w:rsid w:val="009E7EB6"/>
    <w:rsid w:val="009F2E08"/>
    <w:rsid w:val="00A069DC"/>
    <w:rsid w:val="00A1087F"/>
    <w:rsid w:val="00A20459"/>
    <w:rsid w:val="00A22FEC"/>
    <w:rsid w:val="00A248B8"/>
    <w:rsid w:val="00A33586"/>
    <w:rsid w:val="00A4269F"/>
    <w:rsid w:val="00A47CEF"/>
    <w:rsid w:val="00A54004"/>
    <w:rsid w:val="00A702D2"/>
    <w:rsid w:val="00A81E72"/>
    <w:rsid w:val="00A938AF"/>
    <w:rsid w:val="00A94155"/>
    <w:rsid w:val="00A94814"/>
    <w:rsid w:val="00AA368A"/>
    <w:rsid w:val="00AB66B8"/>
    <w:rsid w:val="00AC002D"/>
    <w:rsid w:val="00AC3145"/>
    <w:rsid w:val="00AF50DC"/>
    <w:rsid w:val="00AF5E71"/>
    <w:rsid w:val="00B0246E"/>
    <w:rsid w:val="00B32AD4"/>
    <w:rsid w:val="00B34707"/>
    <w:rsid w:val="00B66892"/>
    <w:rsid w:val="00B67381"/>
    <w:rsid w:val="00B77DD2"/>
    <w:rsid w:val="00B82440"/>
    <w:rsid w:val="00B84F40"/>
    <w:rsid w:val="00B86119"/>
    <w:rsid w:val="00B970D4"/>
    <w:rsid w:val="00BB4240"/>
    <w:rsid w:val="00BB4ED4"/>
    <w:rsid w:val="00BC2B0A"/>
    <w:rsid w:val="00C006AF"/>
    <w:rsid w:val="00C0312B"/>
    <w:rsid w:val="00C155FB"/>
    <w:rsid w:val="00C2172E"/>
    <w:rsid w:val="00C332E2"/>
    <w:rsid w:val="00C4074D"/>
    <w:rsid w:val="00C40B2F"/>
    <w:rsid w:val="00C701EE"/>
    <w:rsid w:val="00C82317"/>
    <w:rsid w:val="00C96715"/>
    <w:rsid w:val="00CC7FD2"/>
    <w:rsid w:val="00CE6F14"/>
    <w:rsid w:val="00CF01E7"/>
    <w:rsid w:val="00D01F55"/>
    <w:rsid w:val="00D137A5"/>
    <w:rsid w:val="00D4415C"/>
    <w:rsid w:val="00D505F0"/>
    <w:rsid w:val="00D52B25"/>
    <w:rsid w:val="00D56215"/>
    <w:rsid w:val="00D573DF"/>
    <w:rsid w:val="00D74446"/>
    <w:rsid w:val="00D744F2"/>
    <w:rsid w:val="00DA42D9"/>
    <w:rsid w:val="00DB2F36"/>
    <w:rsid w:val="00DC1C16"/>
    <w:rsid w:val="00DD2DDA"/>
    <w:rsid w:val="00DE5460"/>
    <w:rsid w:val="00DE7AA8"/>
    <w:rsid w:val="00DF584C"/>
    <w:rsid w:val="00DF7483"/>
    <w:rsid w:val="00E03DEA"/>
    <w:rsid w:val="00E2764F"/>
    <w:rsid w:val="00E442C0"/>
    <w:rsid w:val="00E50FEB"/>
    <w:rsid w:val="00E738A1"/>
    <w:rsid w:val="00E80F98"/>
    <w:rsid w:val="00E854B7"/>
    <w:rsid w:val="00E928E5"/>
    <w:rsid w:val="00EB04D5"/>
    <w:rsid w:val="00EB17B9"/>
    <w:rsid w:val="00EC556B"/>
    <w:rsid w:val="00EF4A50"/>
    <w:rsid w:val="00EF7423"/>
    <w:rsid w:val="00F02248"/>
    <w:rsid w:val="00F14433"/>
    <w:rsid w:val="00F1478A"/>
    <w:rsid w:val="00F14D67"/>
    <w:rsid w:val="00F20653"/>
    <w:rsid w:val="00F30132"/>
    <w:rsid w:val="00F36368"/>
    <w:rsid w:val="00F439DC"/>
    <w:rsid w:val="00F45F3A"/>
    <w:rsid w:val="00F51093"/>
    <w:rsid w:val="00F56C4D"/>
    <w:rsid w:val="00F658B7"/>
    <w:rsid w:val="00F6729A"/>
    <w:rsid w:val="00F67BD1"/>
    <w:rsid w:val="00F7265A"/>
    <w:rsid w:val="00F73187"/>
    <w:rsid w:val="00F75243"/>
    <w:rsid w:val="00F83C77"/>
    <w:rsid w:val="00F85675"/>
    <w:rsid w:val="00F92176"/>
    <w:rsid w:val="00FB1046"/>
    <w:rsid w:val="00FC002B"/>
    <w:rsid w:val="00FD16B3"/>
    <w:rsid w:val="00FF1D51"/>
    <w:rsid w:val="00FF328A"/>
    <w:rsid w:val="00FF7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A94155"/>
    <w:pPr>
      <w:spacing w:before="100" w:beforeAutospacing="1" w:after="100" w:afterAutospacing="1" w:line="240" w:lineRule="auto"/>
    </w:pPr>
    <w:rPr>
      <w:rFonts w:ascii="Gulim" w:eastAsia="Gulim" w:hAnsi="Gulim" w:cs="Gulim"/>
      <w:kern w:val="0"/>
      <w:lang w:eastAsia="ko-KR"/>
      <w14:ligatures w14:val="none"/>
    </w:rPr>
  </w:style>
  <w:style w:type="character" w:styleId="HTMLCode">
    <w:name w:val="HTML Code"/>
    <w:basedOn w:val="DefaultParagraphFont"/>
    <w:uiPriority w:val="99"/>
    <w:semiHidden/>
    <w:unhideWhenUsed/>
    <w:rsid w:val="00A94155"/>
    <w:rPr>
      <w:rFonts w:ascii="GulimChe" w:eastAsia="GulimChe" w:hAnsi="GulimChe" w:cs="GulimChe"/>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Gulim" w:hAnsi="Gulim" w:cs="Gulim"/>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Gulim" w:hAnsi="Gulim" w:cs="Gulim"/>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Gulim" w:hAnsi="Gulim" w:cs="Gulim"/>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Malgun Gothic" w:eastAsia="Gulim" w:hAnsi="Gulim" w:cs="Gulim"/>
      <w:color w:val="000000"/>
      <w:kern w:val="0"/>
      <w:sz w:val="22"/>
      <w:szCs w:val="22"/>
      <w:lang w:eastAsia="ko-KR"/>
      <w14:ligatures w14:val="none"/>
    </w:rPr>
  </w:style>
  <w:style w:type="character" w:styleId="Emphasis">
    <w:name w:val="Emphasis"/>
    <w:basedOn w:val="DefaultParagraphFont"/>
    <w:uiPriority w:val="20"/>
    <w:qFormat/>
    <w:rsid w:val="00F67BD1"/>
    <w:rPr>
      <w:i/>
      <w:iCs/>
    </w:rPr>
  </w:style>
  <w:style w:type="paragraph" w:customStyle="1" w:styleId="msonormal0">
    <w:name w:val="msonormal"/>
    <w:basedOn w:val="Normal"/>
    <w:rsid w:val="00110F17"/>
    <w:pPr>
      <w:spacing w:before="100" w:beforeAutospacing="1" w:after="100" w:afterAutospacing="1" w:line="240" w:lineRule="auto"/>
    </w:pPr>
    <w:rPr>
      <w:rFonts w:ascii="Gulim" w:eastAsia="Gulim" w:hAnsi="Gulim" w:cs="Gulim"/>
      <w:kern w:val="0"/>
      <w:lang w:eastAsia="ko-KR"/>
      <w14:ligatures w14:val="none"/>
    </w:rPr>
  </w:style>
  <w:style w:type="paragraph" w:customStyle="1" w:styleId="font5">
    <w:name w:val="font5"/>
    <w:basedOn w:val="Normal"/>
    <w:rsid w:val="00110F17"/>
    <w:pPr>
      <w:spacing w:before="100" w:beforeAutospacing="1" w:after="100" w:afterAutospacing="1" w:line="240" w:lineRule="auto"/>
    </w:pPr>
    <w:rPr>
      <w:rFonts w:ascii="Malgun Gothic" w:eastAsia="Malgun Gothic" w:hAnsi="Malgun Gothic" w:cs="Gulim"/>
      <w:kern w:val="0"/>
      <w:sz w:val="16"/>
      <w:szCs w:val="16"/>
      <w:lang w:eastAsia="ko-KR"/>
      <w14:ligatures w14:val="none"/>
    </w:rPr>
  </w:style>
  <w:style w:type="paragraph" w:customStyle="1" w:styleId="xl64">
    <w:name w:val="xl64"/>
    <w:basedOn w:val="Normal"/>
    <w:rsid w:val="00110F17"/>
    <w:pPr>
      <w:spacing w:before="100" w:beforeAutospacing="1" w:after="100" w:afterAutospacing="1" w:line="240" w:lineRule="auto"/>
      <w:textAlignment w:val="center"/>
    </w:pPr>
    <w:rPr>
      <w:rFonts w:ascii="Gulim" w:eastAsia="Gulim" w:hAnsi="Gulim" w:cs="Gulim"/>
      <w:kern w:val="0"/>
      <w:lang w:eastAsia="ko-KR"/>
      <w14:ligatures w14:val="none"/>
    </w:rPr>
  </w:style>
  <w:style w:type="paragraph" w:customStyle="1" w:styleId="xl69">
    <w:name w:val="xl69"/>
    <w:basedOn w:val="Normal"/>
    <w:rsid w:val="00110F17"/>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Gulim" w:eastAsia="Gulim" w:hAnsi="Gulim" w:cs="Gulim"/>
      <w:kern w:val="0"/>
      <w:lang w:eastAsia="ko-KR"/>
      <w14:ligatures w14:val="none"/>
    </w:rPr>
  </w:style>
  <w:style w:type="paragraph" w:styleId="Header">
    <w:name w:val="header"/>
    <w:basedOn w:val="Normal"/>
    <w:link w:val="HeaderChar"/>
    <w:uiPriority w:val="99"/>
    <w:unhideWhenUsed/>
    <w:rsid w:val="001E0B85"/>
    <w:pPr>
      <w:tabs>
        <w:tab w:val="center" w:pos="4513"/>
        <w:tab w:val="right" w:pos="9026"/>
      </w:tabs>
      <w:snapToGrid w:val="0"/>
    </w:pPr>
  </w:style>
  <w:style w:type="character" w:customStyle="1" w:styleId="HeaderChar">
    <w:name w:val="Header Char"/>
    <w:basedOn w:val="DefaultParagraphFont"/>
    <w:link w:val="Header"/>
    <w:uiPriority w:val="99"/>
    <w:rsid w:val="001E0B85"/>
  </w:style>
  <w:style w:type="paragraph" w:styleId="Footer">
    <w:name w:val="footer"/>
    <w:basedOn w:val="Normal"/>
    <w:link w:val="FooterChar"/>
    <w:uiPriority w:val="99"/>
    <w:unhideWhenUsed/>
    <w:rsid w:val="001E0B85"/>
    <w:pPr>
      <w:tabs>
        <w:tab w:val="center" w:pos="4513"/>
        <w:tab w:val="right" w:pos="9026"/>
      </w:tabs>
      <w:snapToGrid w:val="0"/>
    </w:pPr>
  </w:style>
  <w:style w:type="character" w:customStyle="1" w:styleId="FooterChar">
    <w:name w:val="Footer Char"/>
    <w:basedOn w:val="DefaultParagraphFont"/>
    <w:link w:val="Footer"/>
    <w:uiPriority w:val="99"/>
    <w:rsid w:val="001E0B85"/>
  </w:style>
  <w:style w:type="paragraph" w:customStyle="1" w:styleId="Default">
    <w:name w:val="Default"/>
    <w:rsid w:val="00FF1D51"/>
    <w:pPr>
      <w:widowControl w:val="0"/>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566">
      <w:bodyDiv w:val="1"/>
      <w:marLeft w:val="0"/>
      <w:marRight w:val="0"/>
      <w:marTop w:val="0"/>
      <w:marBottom w:val="0"/>
      <w:divBdr>
        <w:top w:val="none" w:sz="0" w:space="0" w:color="auto"/>
        <w:left w:val="none" w:sz="0" w:space="0" w:color="auto"/>
        <w:bottom w:val="none" w:sz="0" w:space="0" w:color="auto"/>
        <w:right w:val="none" w:sz="0" w:space="0" w:color="auto"/>
      </w:divBdr>
    </w:div>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98529827">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34907956">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03808034">
      <w:bodyDiv w:val="1"/>
      <w:marLeft w:val="0"/>
      <w:marRight w:val="0"/>
      <w:marTop w:val="0"/>
      <w:marBottom w:val="0"/>
      <w:divBdr>
        <w:top w:val="none" w:sz="0" w:space="0" w:color="auto"/>
        <w:left w:val="none" w:sz="0" w:space="0" w:color="auto"/>
        <w:bottom w:val="none" w:sz="0" w:space="0" w:color="auto"/>
        <w:right w:val="none" w:sz="0" w:space="0" w:color="auto"/>
      </w:divBdr>
    </w:div>
    <w:div w:id="62746960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633096627">
      <w:bodyDiv w:val="1"/>
      <w:marLeft w:val="0"/>
      <w:marRight w:val="0"/>
      <w:marTop w:val="0"/>
      <w:marBottom w:val="0"/>
      <w:divBdr>
        <w:top w:val="none" w:sz="0" w:space="0" w:color="auto"/>
        <w:left w:val="none" w:sz="0" w:space="0" w:color="auto"/>
        <w:bottom w:val="none" w:sz="0" w:space="0" w:color="auto"/>
        <w:right w:val="none" w:sz="0" w:space="0" w:color="auto"/>
      </w:divBdr>
    </w:div>
    <w:div w:id="634138410">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860626844">
      <w:bodyDiv w:val="1"/>
      <w:marLeft w:val="0"/>
      <w:marRight w:val="0"/>
      <w:marTop w:val="0"/>
      <w:marBottom w:val="0"/>
      <w:divBdr>
        <w:top w:val="none" w:sz="0" w:space="0" w:color="auto"/>
        <w:left w:val="none" w:sz="0" w:space="0" w:color="auto"/>
        <w:bottom w:val="none" w:sz="0" w:space="0" w:color="auto"/>
        <w:right w:val="none" w:sz="0" w:space="0" w:color="auto"/>
      </w:divBdr>
    </w:div>
    <w:div w:id="868185933">
      <w:bodyDiv w:val="1"/>
      <w:marLeft w:val="0"/>
      <w:marRight w:val="0"/>
      <w:marTop w:val="0"/>
      <w:marBottom w:val="0"/>
      <w:divBdr>
        <w:top w:val="none" w:sz="0" w:space="0" w:color="auto"/>
        <w:left w:val="none" w:sz="0" w:space="0" w:color="auto"/>
        <w:bottom w:val="none" w:sz="0" w:space="0" w:color="auto"/>
        <w:right w:val="none" w:sz="0" w:space="0" w:color="auto"/>
      </w:divBdr>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979112847">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40284182">
      <w:bodyDiv w:val="1"/>
      <w:marLeft w:val="0"/>
      <w:marRight w:val="0"/>
      <w:marTop w:val="0"/>
      <w:marBottom w:val="0"/>
      <w:divBdr>
        <w:top w:val="none" w:sz="0" w:space="0" w:color="auto"/>
        <w:left w:val="none" w:sz="0" w:space="0" w:color="auto"/>
        <w:bottom w:val="none" w:sz="0" w:space="0" w:color="auto"/>
        <w:right w:val="none" w:sz="0" w:space="0" w:color="auto"/>
      </w:divBdr>
    </w:div>
    <w:div w:id="1081488576">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099521981">
      <w:bodyDiv w:val="1"/>
      <w:marLeft w:val="0"/>
      <w:marRight w:val="0"/>
      <w:marTop w:val="0"/>
      <w:marBottom w:val="0"/>
      <w:divBdr>
        <w:top w:val="none" w:sz="0" w:space="0" w:color="auto"/>
        <w:left w:val="none" w:sz="0" w:space="0" w:color="auto"/>
        <w:bottom w:val="none" w:sz="0" w:space="0" w:color="auto"/>
        <w:right w:val="none" w:sz="0" w:space="0" w:color="auto"/>
      </w:divBdr>
    </w:div>
    <w:div w:id="1116172557">
      <w:bodyDiv w:val="1"/>
      <w:marLeft w:val="0"/>
      <w:marRight w:val="0"/>
      <w:marTop w:val="0"/>
      <w:marBottom w:val="0"/>
      <w:divBdr>
        <w:top w:val="none" w:sz="0" w:space="0" w:color="auto"/>
        <w:left w:val="none" w:sz="0" w:space="0" w:color="auto"/>
        <w:bottom w:val="none" w:sz="0" w:space="0" w:color="auto"/>
        <w:right w:val="none" w:sz="0" w:space="0" w:color="auto"/>
      </w:divBdr>
    </w:div>
    <w:div w:id="1124693734">
      <w:bodyDiv w:val="1"/>
      <w:marLeft w:val="0"/>
      <w:marRight w:val="0"/>
      <w:marTop w:val="0"/>
      <w:marBottom w:val="0"/>
      <w:divBdr>
        <w:top w:val="none" w:sz="0" w:space="0" w:color="auto"/>
        <w:left w:val="none" w:sz="0" w:space="0" w:color="auto"/>
        <w:bottom w:val="none" w:sz="0" w:space="0" w:color="auto"/>
        <w:right w:val="none" w:sz="0" w:space="0" w:color="auto"/>
      </w:divBdr>
    </w:div>
    <w:div w:id="1130585409">
      <w:bodyDiv w:val="1"/>
      <w:marLeft w:val="0"/>
      <w:marRight w:val="0"/>
      <w:marTop w:val="0"/>
      <w:marBottom w:val="0"/>
      <w:divBdr>
        <w:top w:val="none" w:sz="0" w:space="0" w:color="auto"/>
        <w:left w:val="none" w:sz="0" w:space="0" w:color="auto"/>
        <w:bottom w:val="none" w:sz="0" w:space="0" w:color="auto"/>
        <w:right w:val="none" w:sz="0" w:space="0" w:color="auto"/>
      </w:divBdr>
      <w:divsChild>
        <w:div w:id="18071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177232178">
      <w:bodyDiv w:val="1"/>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10982550">
      <w:bodyDiv w:val="1"/>
      <w:marLeft w:val="0"/>
      <w:marRight w:val="0"/>
      <w:marTop w:val="0"/>
      <w:marBottom w:val="0"/>
      <w:divBdr>
        <w:top w:val="none" w:sz="0" w:space="0" w:color="auto"/>
        <w:left w:val="none" w:sz="0" w:space="0" w:color="auto"/>
        <w:bottom w:val="none" w:sz="0" w:space="0" w:color="auto"/>
        <w:right w:val="none" w:sz="0" w:space="0" w:color="auto"/>
      </w:divBdr>
    </w:div>
    <w:div w:id="1341464316">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523084249">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553344639">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720131974">
      <w:bodyDiv w:val="1"/>
      <w:marLeft w:val="0"/>
      <w:marRight w:val="0"/>
      <w:marTop w:val="0"/>
      <w:marBottom w:val="0"/>
      <w:divBdr>
        <w:top w:val="none" w:sz="0" w:space="0" w:color="auto"/>
        <w:left w:val="none" w:sz="0" w:space="0" w:color="auto"/>
        <w:bottom w:val="none" w:sz="0" w:space="0" w:color="auto"/>
        <w:right w:val="none" w:sz="0" w:space="0" w:color="auto"/>
      </w:divBdr>
    </w:div>
    <w:div w:id="1730806109">
      <w:bodyDiv w:val="1"/>
      <w:marLeft w:val="0"/>
      <w:marRight w:val="0"/>
      <w:marTop w:val="0"/>
      <w:marBottom w:val="0"/>
      <w:divBdr>
        <w:top w:val="none" w:sz="0" w:space="0" w:color="auto"/>
        <w:left w:val="none" w:sz="0" w:space="0" w:color="auto"/>
        <w:bottom w:val="none" w:sz="0" w:space="0" w:color="auto"/>
        <w:right w:val="none" w:sz="0" w:space="0" w:color="auto"/>
      </w:divBdr>
    </w:div>
    <w:div w:id="1737971294">
      <w:bodyDiv w:val="1"/>
      <w:marLeft w:val="0"/>
      <w:marRight w:val="0"/>
      <w:marTop w:val="0"/>
      <w:marBottom w:val="0"/>
      <w:divBdr>
        <w:top w:val="none" w:sz="0" w:space="0" w:color="auto"/>
        <w:left w:val="none" w:sz="0" w:space="0" w:color="auto"/>
        <w:bottom w:val="none" w:sz="0" w:space="0" w:color="auto"/>
        <w:right w:val="none" w:sz="0" w:space="0" w:color="auto"/>
      </w:divBdr>
      <w:divsChild>
        <w:div w:id="178796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342131">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1991132559">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054307440">
      <w:bodyDiv w:val="1"/>
      <w:marLeft w:val="0"/>
      <w:marRight w:val="0"/>
      <w:marTop w:val="0"/>
      <w:marBottom w:val="0"/>
      <w:divBdr>
        <w:top w:val="none" w:sz="0" w:space="0" w:color="auto"/>
        <w:left w:val="none" w:sz="0" w:space="0" w:color="auto"/>
        <w:bottom w:val="none" w:sz="0" w:space="0" w:color="auto"/>
        <w:right w:val="none" w:sz="0" w:space="0" w:color="auto"/>
      </w:divBdr>
    </w:div>
    <w:div w:id="2063018211">
      <w:bodyDiv w:val="1"/>
      <w:marLeft w:val="0"/>
      <w:marRight w:val="0"/>
      <w:marTop w:val="0"/>
      <w:marBottom w:val="0"/>
      <w:divBdr>
        <w:top w:val="none" w:sz="0" w:space="0" w:color="auto"/>
        <w:left w:val="none" w:sz="0" w:space="0" w:color="auto"/>
        <w:bottom w:val="none" w:sz="0" w:space="0" w:color="auto"/>
        <w:right w:val="none" w:sz="0" w:space="0" w:color="auto"/>
      </w:divBdr>
    </w:div>
    <w:div w:id="2084596861">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 w:id="212252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irginia.box.com/s/irjud9jhn28x5w6kq0gjz1ytm484wu7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sioneval.github.io/docs/model-inputs.htm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customXml/itemProps2.xml><?xml version="1.0" encoding="utf-8"?>
<ds:datastoreItem xmlns:ds="http://schemas.openxmlformats.org/officeDocument/2006/customXml" ds:itemID="{D283734C-7EB9-4016-9286-26B5401254B3}">
  <ds:schemaRefs>
    <ds:schemaRef ds:uri="http://schemas.microsoft.com/sharepoint/v3/contenttype/forms"/>
  </ds:schemaRefs>
</ds:datastoreItem>
</file>

<file path=customXml/itemProps3.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F83F18-BFEC-42EC-86A6-3E0279A1C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1452</TotalTime>
  <Pages>1</Pages>
  <Words>362</Words>
  <Characters>2064</Characters>
  <Application>Microsoft Office Word</Application>
  <DocSecurity>0</DocSecurity>
  <Lines>17</Lines>
  <Paragraphs>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VITA</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144</cp:revision>
  <dcterms:created xsi:type="dcterms:W3CDTF">2025-06-03T18:31:00Z</dcterms:created>
  <dcterms:modified xsi:type="dcterms:W3CDTF">2026-05-26T19:15:00Z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