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2F02CB97" w:rsidR="0017253A" w:rsidRDefault="0017253A" w:rsidP="0017253A">
      <w:pPr>
        <w:jc w:val="center"/>
        <w:rPr>
          <w:rFonts w:ascii="Verdana" w:hAnsi="Verdana"/>
          <w:b/>
        </w:rPr>
      </w:pPr>
      <w:r>
        <w:rPr>
          <w:rFonts w:ascii="Verdana" w:hAnsi="Verdana"/>
          <w:b/>
        </w:rPr>
        <w:t xml:space="preserve">Professor: </w:t>
      </w:r>
      <w:proofErr w:type="spellStart"/>
      <w:r w:rsidR="00890B9A">
        <w:rPr>
          <w:rFonts w:ascii="Verdana" w:hAnsi="Verdana"/>
          <w:b/>
        </w:rPr>
        <w:t>Tiberiu</w:t>
      </w:r>
      <w:proofErr w:type="spellEnd"/>
      <w:r w:rsidR="006D1C52">
        <w:rPr>
          <w:rFonts w:ascii="Verdana" w:hAnsi="Verdana"/>
          <w:b/>
        </w:rPr>
        <w:t xml:space="preserve"> </w:t>
      </w:r>
      <w:proofErr w:type="spellStart"/>
      <w:r w:rsidR="00890B9A">
        <w:rPr>
          <w:rFonts w:ascii="Verdana" w:hAnsi="Verdana"/>
          <w:b/>
        </w:rPr>
        <w:t>Stoica</w:t>
      </w:r>
      <w:proofErr w:type="spellEnd"/>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72B18FF7" w:rsidR="0017253A" w:rsidRDefault="00890B9A" w:rsidP="0017253A">
      <w:pPr>
        <w:jc w:val="center"/>
        <w:rPr>
          <w:rFonts w:ascii="Verdana" w:hAnsi="Verdana"/>
          <w:b/>
        </w:rPr>
      </w:pPr>
      <w:r>
        <w:rPr>
          <w:rFonts w:ascii="Verdana" w:hAnsi="Verdana"/>
          <w:b/>
        </w:rPr>
        <w:t>Econometrics</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7CA47FE8" w14:textId="4B0385BB" w:rsidR="000D14E2" w:rsidRPr="007370BF" w:rsidRDefault="004C51B8" w:rsidP="0017253A">
      <w:pPr>
        <w:rPr>
          <w:rFonts w:ascii="Open Sans" w:hAnsi="Open Sans" w:cs="Open Sans"/>
          <w:b/>
          <w:bCs/>
          <w:color w:val="3C3C3C"/>
          <w:sz w:val="32"/>
          <w:szCs w:val="32"/>
          <w:shd w:val="clear" w:color="auto" w:fill="FFFFFF"/>
        </w:rPr>
      </w:pPr>
      <w:r>
        <w:rPr>
          <w:rFonts w:ascii="Calibri" w:hAnsi="Calibri" w:cs="Calibri"/>
          <w:b/>
          <w:bCs/>
          <w:color w:val="87746A"/>
          <w:sz w:val="41"/>
          <w:szCs w:val="41"/>
          <w:shd w:val="clear" w:color="auto" w:fill="FFFFFF"/>
        </w:rPr>
        <w:t>Final Project</w:t>
      </w:r>
      <w:r w:rsidR="007370BF">
        <w:rPr>
          <w:rFonts w:ascii="Calibri" w:hAnsi="Calibri" w:cs="Calibri"/>
          <w:b/>
          <w:bCs/>
          <w:color w:val="87746A"/>
          <w:sz w:val="41"/>
          <w:szCs w:val="41"/>
          <w:shd w:val="clear" w:color="auto" w:fill="FFFFFF"/>
        </w:rPr>
        <w:t>: </w:t>
      </w:r>
      <w:r w:rsidR="004D57B6">
        <w:rPr>
          <w:rFonts w:ascii="Calibri" w:hAnsi="Calibri" w:cs="Calibri"/>
          <w:b/>
          <w:bCs/>
          <w:color w:val="87746A"/>
          <w:sz w:val="41"/>
          <w:szCs w:val="41"/>
          <w:shd w:val="clear" w:color="auto" w:fill="FFFFFF"/>
        </w:rPr>
        <w:t>Forecasting Gold Price </w:t>
      </w:r>
      <w:r w:rsidR="007370BF" w:rsidRPr="007370BF">
        <w:rPr>
          <w:rFonts w:ascii="Open Sans" w:hAnsi="Open Sans" w:cs="Open Sans"/>
          <w:b/>
          <w:bCs/>
          <w:color w:val="3C3C3C"/>
          <w:sz w:val="32"/>
          <w:szCs w:val="32"/>
          <w:shd w:val="clear" w:color="auto" w:fill="FFFFFF"/>
        </w:rPr>
        <w:t xml:space="preserve"> </w:t>
      </w:r>
    </w:p>
    <w:p w14:paraId="7D78EB6B" w14:textId="75B78AAC" w:rsidR="000A7E12" w:rsidRDefault="000A7E12" w:rsidP="00AB1967">
      <w:pPr>
        <w:pStyle w:val="Heading3"/>
        <w:shd w:val="clear" w:color="auto" w:fill="FFFFFF"/>
        <w:spacing w:before="0" w:beforeAutospacing="0" w:after="150" w:afterAutospacing="0" w:line="336" w:lineRule="atLeast"/>
        <w:rPr>
          <w:rFonts w:ascii="Open Sans" w:hAnsi="Open Sans" w:cs="Open Sans"/>
          <w:color w:val="3C3C3C"/>
          <w:sz w:val="28"/>
          <w:szCs w:val="28"/>
        </w:rPr>
      </w:pPr>
    </w:p>
    <w:p w14:paraId="04604A81" w14:textId="77777777" w:rsidR="000D14E2" w:rsidRPr="000D14E2" w:rsidRDefault="000D14E2" w:rsidP="000D14E2">
      <w:pPr>
        <w:pStyle w:val="Heading3"/>
        <w:shd w:val="clear" w:color="auto" w:fill="FFFFFF"/>
        <w:spacing w:before="0" w:beforeAutospacing="0" w:after="150" w:afterAutospacing="0" w:line="336" w:lineRule="atLeast"/>
        <w:ind w:firstLine="720"/>
        <w:rPr>
          <w:rFonts w:ascii="Open Sans" w:hAnsi="Open Sans" w:cs="Open Sans"/>
          <w:color w:val="3C3C3C"/>
          <w:sz w:val="29"/>
          <w:szCs w:val="29"/>
        </w:rPr>
      </w:pPr>
    </w:p>
    <w:p w14:paraId="54095675" w14:textId="508A265D" w:rsidR="007370BF" w:rsidRPr="00A4469C" w:rsidRDefault="00A4469C" w:rsidP="00BA36C3">
      <w:pPr>
        <w:pStyle w:val="ListParagraph"/>
        <w:numPr>
          <w:ilvl w:val="0"/>
          <w:numId w:val="21"/>
        </w:num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Discuss </w:t>
      </w:r>
      <w:r>
        <w:rPr>
          <w:rFonts w:ascii="Open Sans" w:hAnsi="Open Sans" w:cs="Open Sans"/>
          <w:color w:val="3C3C3C"/>
          <w:shd w:val="clear" w:color="auto" w:fill="FFFFFF"/>
        </w:rPr>
        <w:t>the results provided by the regression (alpha, beta, R-squared). Would you use the current model in predicting gold prices?</w:t>
      </w:r>
    </w:p>
    <w:p w14:paraId="5EEE953A" w14:textId="2BC5E822" w:rsidR="00A4469C" w:rsidRDefault="00A4469C" w:rsidP="00A4469C">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Code for part 1:</w:t>
      </w:r>
    </w:p>
    <w:p w14:paraId="62673AB7" w14:textId="41D4D782" w:rsidR="00A4469C" w:rsidRDefault="00A4469C" w:rsidP="00A4469C">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35AABA76" wp14:editId="5C4ECC58">
            <wp:extent cx="5943600" cy="3332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2480"/>
                    </a:xfrm>
                    <a:prstGeom prst="rect">
                      <a:avLst/>
                    </a:prstGeom>
                  </pic:spPr>
                </pic:pic>
              </a:graphicData>
            </a:graphic>
          </wp:inline>
        </w:drawing>
      </w:r>
    </w:p>
    <w:p w14:paraId="1D5C6847" w14:textId="3B2E0513" w:rsidR="00A4469C" w:rsidRDefault="00A4469C" w:rsidP="00A4469C">
      <w:pPr>
        <w:shd w:val="clear" w:color="auto" w:fill="FFFFFF"/>
        <w:spacing w:before="300" w:after="340"/>
        <w:rPr>
          <w:rFonts w:ascii="Open Sans" w:eastAsia="Times New Roman" w:hAnsi="Open Sans" w:cs="Open Sans"/>
          <w:color w:val="3C3C3C"/>
          <w:lang w:eastAsia="en-US"/>
        </w:rPr>
      </w:pPr>
    </w:p>
    <w:p w14:paraId="52F9B4F7" w14:textId="5C436BAE" w:rsidR="00A4469C" w:rsidRDefault="00A4469C" w:rsidP="00A4469C">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Results:</w:t>
      </w:r>
    </w:p>
    <w:p w14:paraId="4C80D062" w14:textId="00D5C4F2" w:rsidR="00A4469C" w:rsidRPr="00A4469C" w:rsidRDefault="00A4469C" w:rsidP="00A4469C">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lastRenderedPageBreak/>
        <w:t xml:space="preserve">  </w:t>
      </w:r>
      <w:r>
        <w:rPr>
          <w:noProof/>
        </w:rPr>
        <w:drawing>
          <wp:inline distT="0" distB="0" distL="0" distR="0" wp14:anchorId="0AC01B6D" wp14:editId="06E8DAB3">
            <wp:extent cx="4371975" cy="3381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3381375"/>
                    </a:xfrm>
                    <a:prstGeom prst="rect">
                      <a:avLst/>
                    </a:prstGeom>
                  </pic:spPr>
                </pic:pic>
              </a:graphicData>
            </a:graphic>
          </wp:inline>
        </w:drawing>
      </w:r>
    </w:p>
    <w:p w14:paraId="7764FE20" w14:textId="27D077ED" w:rsidR="00A4469C" w:rsidRDefault="00A4469C" w:rsidP="007C1637">
      <w:p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t xml:space="preserve">Comments: We have CTAs using </w:t>
      </w:r>
      <w:r w:rsidR="00AB1967">
        <w:rPr>
          <w:rFonts w:eastAsia="Times New Roman" w:cstheme="minorHAnsi"/>
          <w:color w:val="3C3C3C"/>
          <w:lang w:eastAsia="en-US"/>
        </w:rPr>
        <w:t xml:space="preserve">successfully </w:t>
      </w:r>
      <w:r>
        <w:rPr>
          <w:rFonts w:eastAsia="Times New Roman" w:cstheme="minorHAnsi"/>
          <w:color w:val="3C3C3C"/>
          <w:lang w:eastAsia="en-US"/>
        </w:rPr>
        <w:t xml:space="preserve">trend following systems </w:t>
      </w:r>
      <w:r w:rsidR="00AB1967">
        <w:rPr>
          <w:rFonts w:eastAsia="Times New Roman" w:cstheme="minorHAnsi"/>
          <w:color w:val="3C3C3C"/>
          <w:lang w:eastAsia="en-US"/>
        </w:rPr>
        <w:t xml:space="preserve">for futures commodities </w:t>
      </w:r>
      <w:r>
        <w:rPr>
          <w:rFonts w:eastAsia="Times New Roman" w:cstheme="minorHAnsi"/>
          <w:color w:val="3C3C3C"/>
          <w:lang w:eastAsia="en-US"/>
        </w:rPr>
        <w:t>since the 70s</w:t>
      </w:r>
      <w:r w:rsidR="00AB1967">
        <w:rPr>
          <w:rFonts w:eastAsia="Times New Roman" w:cstheme="minorHAnsi"/>
          <w:color w:val="3C3C3C"/>
          <w:lang w:eastAsia="en-US"/>
        </w:rPr>
        <w:t xml:space="preserve"> and</w:t>
      </w:r>
      <w:r>
        <w:rPr>
          <w:rFonts w:eastAsia="Times New Roman" w:cstheme="minorHAnsi"/>
          <w:color w:val="3C3C3C"/>
          <w:lang w:eastAsia="en-US"/>
        </w:rPr>
        <w:t xml:space="preserve"> the system provided is similar to them, considering that the linear regression equation predicts that the prevailing trend using lagged gold prices will remain</w:t>
      </w:r>
      <w:r w:rsidR="00AB1967">
        <w:rPr>
          <w:rFonts w:eastAsia="Times New Roman" w:cstheme="minorHAnsi"/>
          <w:color w:val="3C3C3C"/>
          <w:lang w:eastAsia="en-US"/>
        </w:rPr>
        <w:t xml:space="preserve">. Also, it </w:t>
      </w:r>
      <w:r>
        <w:rPr>
          <w:rFonts w:eastAsia="Times New Roman" w:cstheme="minorHAnsi"/>
          <w:color w:val="3C3C3C"/>
          <w:lang w:eastAsia="en-US"/>
        </w:rPr>
        <w:t>has an awesome p-value</w:t>
      </w:r>
      <w:r w:rsidR="00AB1967">
        <w:rPr>
          <w:rFonts w:eastAsia="Times New Roman" w:cstheme="minorHAnsi"/>
          <w:color w:val="3C3C3C"/>
          <w:lang w:eastAsia="en-US"/>
        </w:rPr>
        <w:t xml:space="preserve"> so</w:t>
      </w:r>
      <w:r>
        <w:rPr>
          <w:rFonts w:eastAsia="Times New Roman" w:cstheme="minorHAnsi"/>
          <w:color w:val="3C3C3C"/>
          <w:lang w:eastAsia="en-US"/>
        </w:rPr>
        <w:t xml:space="preserve"> I would use the system as </w:t>
      </w:r>
      <w:proofErr w:type="spellStart"/>
      <w:proofErr w:type="gramStart"/>
      <w:r>
        <w:rPr>
          <w:rFonts w:eastAsia="Times New Roman" w:cstheme="minorHAnsi"/>
          <w:color w:val="3C3C3C"/>
          <w:lang w:eastAsia="en-US"/>
        </w:rPr>
        <w:t>a</w:t>
      </w:r>
      <w:proofErr w:type="spellEnd"/>
      <w:proofErr w:type="gramEnd"/>
      <w:r>
        <w:rPr>
          <w:rFonts w:eastAsia="Times New Roman" w:cstheme="minorHAnsi"/>
          <w:color w:val="3C3C3C"/>
          <w:lang w:eastAsia="en-US"/>
        </w:rPr>
        <w:t xml:space="preserve"> element of a portfolio of systems to trade gold. The R-Squared is high, not great, but our p-values are really awesome.</w:t>
      </w:r>
    </w:p>
    <w:p w14:paraId="31769259" w14:textId="16535EAB" w:rsidR="00A4469C" w:rsidRPr="00A4469C" w:rsidRDefault="00A4469C" w:rsidP="00A4469C">
      <w:pPr>
        <w:pStyle w:val="ListParagraph"/>
        <w:numPr>
          <w:ilvl w:val="0"/>
          <w:numId w:val="21"/>
        </w:numPr>
        <w:shd w:val="clear" w:color="auto" w:fill="FFFFFF"/>
        <w:spacing w:before="300" w:after="340"/>
        <w:jc w:val="both"/>
        <w:rPr>
          <w:rFonts w:eastAsia="Times New Roman" w:cstheme="minorHAnsi"/>
          <w:color w:val="3C3C3C"/>
          <w:lang w:eastAsia="en-US"/>
        </w:rPr>
      </w:pPr>
      <w:r w:rsidRPr="00A4469C">
        <w:rPr>
          <w:rFonts w:ascii="Open Sans" w:hAnsi="Open Sans" w:cs="Open Sans"/>
          <w:color w:val="3C3C3C"/>
          <w:shd w:val="clear" w:color="auto" w:fill="FFFFFF"/>
        </w:rPr>
        <w:t xml:space="preserve">Implement an econometric model for predicting gold price evolution (use the latest available data). The econometric model can be ARMA, VAR, VEC, GARCH, Multiple Regression, Bayesian regression, Machine Learning methods or any other method that you consider suitable. Explain your model choice for this </w:t>
      </w:r>
      <w:proofErr w:type="spellStart"/>
      <w:r w:rsidRPr="00A4469C">
        <w:rPr>
          <w:rFonts w:ascii="Open Sans" w:hAnsi="Open Sans" w:cs="Open Sans"/>
          <w:color w:val="3C3C3C"/>
          <w:shd w:val="clear" w:color="auto" w:fill="FFFFFF"/>
        </w:rPr>
        <w:t>excercise</w:t>
      </w:r>
      <w:proofErr w:type="spellEnd"/>
      <w:r w:rsidRPr="00A4469C">
        <w:rPr>
          <w:rFonts w:ascii="Open Sans" w:hAnsi="Open Sans" w:cs="Open Sans"/>
          <w:color w:val="3C3C3C"/>
          <w:shd w:val="clear" w:color="auto" w:fill="FFFFFF"/>
        </w:rPr>
        <w:t>. Provide the Python code and the final forecasts.</w:t>
      </w:r>
    </w:p>
    <w:p w14:paraId="6436780E" w14:textId="428E00FC" w:rsidR="00A4469C" w:rsidRDefault="00A4469C" w:rsidP="007C1637">
      <w:p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t xml:space="preserve">I have chosen to use a multiple linear regression considering the lagged gold prices (logs) and the value of the dollar (using the </w:t>
      </w:r>
      <w:proofErr w:type="spellStart"/>
      <w:r>
        <w:rPr>
          <w:rFonts w:eastAsia="Times New Roman" w:cstheme="minorHAnsi"/>
          <w:color w:val="3C3C3C"/>
          <w:lang w:eastAsia="en-US"/>
        </w:rPr>
        <w:t>Eur</w:t>
      </w:r>
      <w:proofErr w:type="spellEnd"/>
      <w:r>
        <w:rPr>
          <w:rFonts w:eastAsia="Times New Roman" w:cstheme="minorHAnsi"/>
          <w:color w:val="3C3C3C"/>
          <w:lang w:eastAsia="en-US"/>
        </w:rPr>
        <w:t>/</w:t>
      </w:r>
      <w:proofErr w:type="spellStart"/>
      <w:r>
        <w:rPr>
          <w:rFonts w:eastAsia="Times New Roman" w:cstheme="minorHAnsi"/>
          <w:color w:val="3C3C3C"/>
          <w:lang w:eastAsia="en-US"/>
        </w:rPr>
        <w:t>Usd</w:t>
      </w:r>
      <w:proofErr w:type="spellEnd"/>
      <w:r w:rsidR="00AB1967">
        <w:rPr>
          <w:rFonts w:eastAsia="Times New Roman" w:cstheme="minorHAnsi"/>
          <w:color w:val="3C3C3C"/>
          <w:lang w:eastAsia="en-US"/>
        </w:rPr>
        <w:t xml:space="preserve"> logged</w:t>
      </w:r>
      <w:r>
        <w:rPr>
          <w:rFonts w:eastAsia="Times New Roman" w:cstheme="minorHAnsi"/>
          <w:color w:val="3C3C3C"/>
          <w:lang w:eastAsia="en-US"/>
        </w:rPr>
        <w:t xml:space="preserve">) as a proxy. In the recent February sell off we had dollar </w:t>
      </w:r>
      <w:r w:rsidR="004F5A4C">
        <w:rPr>
          <w:rFonts w:eastAsia="Times New Roman" w:cstheme="minorHAnsi"/>
          <w:color w:val="3C3C3C"/>
          <w:lang w:eastAsia="en-US"/>
        </w:rPr>
        <w:t>valuing</w:t>
      </w:r>
      <w:r>
        <w:rPr>
          <w:rFonts w:eastAsia="Times New Roman" w:cstheme="minorHAnsi"/>
          <w:color w:val="3C3C3C"/>
          <w:lang w:eastAsia="en-US"/>
        </w:rPr>
        <w:t xml:space="preserve"> and gold losing value, together with equities. The negative correlation between dollar and gold is being stronger than the negative correlation of sell offs and gold. So maybe the dollar will add </w:t>
      </w:r>
      <w:r w:rsidR="004F5A4C">
        <w:rPr>
          <w:rFonts w:eastAsia="Times New Roman" w:cstheme="minorHAnsi"/>
          <w:color w:val="3C3C3C"/>
          <w:lang w:eastAsia="en-US"/>
        </w:rPr>
        <w:t>value to our prediction model. I have used the data for gold (10 years of monthly data) from index mundi and used the data from investing.com for the EUR/USD. I took both logs of gold and EUR/USD.</w:t>
      </w:r>
    </w:p>
    <w:p w14:paraId="481E85FB" w14:textId="21B4A5D6" w:rsidR="004F5A4C" w:rsidRDefault="004F5A4C" w:rsidP="007C1637">
      <w:pPr>
        <w:shd w:val="clear" w:color="auto" w:fill="FFFFFF"/>
        <w:spacing w:before="300" w:after="340"/>
        <w:jc w:val="both"/>
        <w:rPr>
          <w:rFonts w:eastAsia="Times New Roman" w:cstheme="minorHAnsi"/>
          <w:color w:val="3C3C3C"/>
          <w:lang w:eastAsia="en-US"/>
        </w:rPr>
      </w:pPr>
    </w:p>
    <w:p w14:paraId="2A4AD6F7" w14:textId="07A1517E" w:rsidR="004F5A4C" w:rsidRDefault="004F5A4C" w:rsidP="007C1637">
      <w:p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t xml:space="preserve">Code: </w:t>
      </w:r>
    </w:p>
    <w:p w14:paraId="5DE6213B" w14:textId="66047101" w:rsidR="004F5A4C" w:rsidRDefault="004F5A4C" w:rsidP="007C1637">
      <w:pPr>
        <w:shd w:val="clear" w:color="auto" w:fill="FFFFFF"/>
        <w:spacing w:before="300" w:after="340"/>
        <w:jc w:val="both"/>
        <w:rPr>
          <w:rFonts w:eastAsia="Times New Roman" w:cstheme="minorHAnsi"/>
          <w:color w:val="3C3C3C"/>
          <w:lang w:eastAsia="en-US"/>
        </w:rPr>
      </w:pPr>
      <w:r>
        <w:rPr>
          <w:noProof/>
        </w:rPr>
        <w:lastRenderedPageBreak/>
        <w:drawing>
          <wp:inline distT="0" distB="0" distL="0" distR="0" wp14:anchorId="553E2535" wp14:editId="48895F39">
            <wp:extent cx="5943600" cy="3001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1010"/>
                    </a:xfrm>
                    <a:prstGeom prst="rect">
                      <a:avLst/>
                    </a:prstGeom>
                  </pic:spPr>
                </pic:pic>
              </a:graphicData>
            </a:graphic>
          </wp:inline>
        </w:drawing>
      </w:r>
    </w:p>
    <w:p w14:paraId="755CB051" w14:textId="1E3C05F9" w:rsidR="004F5A4C" w:rsidRDefault="004F5A4C" w:rsidP="007C1637">
      <w:p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t>Results:</w:t>
      </w:r>
    </w:p>
    <w:p w14:paraId="47D91968" w14:textId="1AC792F0" w:rsidR="004F5A4C" w:rsidRDefault="004F5A4C" w:rsidP="007C1637">
      <w:pPr>
        <w:shd w:val="clear" w:color="auto" w:fill="FFFFFF"/>
        <w:spacing w:before="300" w:after="340"/>
        <w:jc w:val="both"/>
        <w:rPr>
          <w:rFonts w:eastAsia="Times New Roman" w:cstheme="minorHAnsi"/>
          <w:color w:val="3C3C3C"/>
          <w:lang w:eastAsia="en-US"/>
        </w:rPr>
      </w:pPr>
      <w:r>
        <w:rPr>
          <w:noProof/>
        </w:rPr>
        <w:drawing>
          <wp:inline distT="0" distB="0" distL="0" distR="0" wp14:anchorId="5AF578A4" wp14:editId="1622142E">
            <wp:extent cx="5419725" cy="3295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3295650"/>
                    </a:xfrm>
                    <a:prstGeom prst="rect">
                      <a:avLst/>
                    </a:prstGeom>
                  </pic:spPr>
                </pic:pic>
              </a:graphicData>
            </a:graphic>
          </wp:inline>
        </w:drawing>
      </w:r>
    </w:p>
    <w:p w14:paraId="4AC971FE" w14:textId="11FFCC4B" w:rsidR="004F5A4C" w:rsidRDefault="004F5A4C" w:rsidP="007C1637">
      <w:pPr>
        <w:shd w:val="clear" w:color="auto" w:fill="FFFFFF"/>
        <w:spacing w:before="300" w:after="340"/>
        <w:jc w:val="both"/>
        <w:rPr>
          <w:rFonts w:eastAsia="Times New Roman" w:cstheme="minorHAnsi"/>
          <w:color w:val="3C3C3C"/>
          <w:lang w:eastAsia="en-US"/>
        </w:rPr>
      </w:pPr>
    </w:p>
    <w:p w14:paraId="1D4D230E" w14:textId="2706E4B7" w:rsidR="004F5A4C" w:rsidRDefault="004F5A4C" w:rsidP="007C1637">
      <w:pPr>
        <w:shd w:val="clear" w:color="auto" w:fill="FFFFFF"/>
        <w:spacing w:before="300" w:after="340"/>
        <w:jc w:val="both"/>
        <w:rPr>
          <w:rFonts w:eastAsia="Times New Roman" w:cstheme="minorHAnsi"/>
          <w:color w:val="3C3C3C"/>
          <w:lang w:eastAsia="en-US"/>
        </w:rPr>
      </w:pPr>
      <w:r>
        <w:rPr>
          <w:noProof/>
        </w:rPr>
        <w:lastRenderedPageBreak/>
        <w:drawing>
          <wp:inline distT="0" distB="0" distL="0" distR="0" wp14:anchorId="4E80FB73" wp14:editId="453B42BE">
            <wp:extent cx="553402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2771775"/>
                    </a:xfrm>
                    <a:prstGeom prst="rect">
                      <a:avLst/>
                    </a:prstGeom>
                  </pic:spPr>
                </pic:pic>
              </a:graphicData>
            </a:graphic>
          </wp:inline>
        </w:drawing>
      </w:r>
    </w:p>
    <w:p w14:paraId="5F3876E8" w14:textId="703FCCF7" w:rsidR="004F5A4C" w:rsidRDefault="004F5A4C" w:rsidP="004F5A4C">
      <w:p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t xml:space="preserve">Comments: </w:t>
      </w:r>
      <w:r>
        <w:rPr>
          <w:rFonts w:eastAsia="Times New Roman" w:cstheme="minorHAnsi"/>
          <w:color w:val="3C3C3C"/>
          <w:lang w:eastAsia="en-US"/>
        </w:rPr>
        <w:t xml:space="preserve">We have achieved a higher R-Squared so </w:t>
      </w:r>
      <w:r w:rsidR="00AB1967">
        <w:rPr>
          <w:rFonts w:eastAsia="Times New Roman" w:cstheme="minorHAnsi"/>
          <w:color w:val="3C3C3C"/>
          <w:lang w:eastAsia="en-US"/>
        </w:rPr>
        <w:t>apparently,</w:t>
      </w:r>
      <w:r>
        <w:rPr>
          <w:rFonts w:eastAsia="Times New Roman" w:cstheme="minorHAnsi"/>
          <w:color w:val="3C3C3C"/>
          <w:lang w:eastAsia="en-US"/>
        </w:rPr>
        <w:t xml:space="preserve"> we are explaining more the movements of the gold prices using also the dollar. But the T-stats are not that great, for X2</w:t>
      </w:r>
      <w:r w:rsidR="00AB1967">
        <w:rPr>
          <w:rFonts w:eastAsia="Times New Roman" w:cstheme="minorHAnsi"/>
          <w:color w:val="3C3C3C"/>
          <w:lang w:eastAsia="en-US"/>
        </w:rPr>
        <w:t xml:space="preserve"> (lagged log prices of gold) we had a great T-stat of 54.202. For X1 we had a low t-stat of 0.93. Maybe the super negative correlation between gold and dollar is temporary. I would trade both systems nevertheless for diversification purposes</w:t>
      </w:r>
      <w:bookmarkStart w:id="0" w:name="_GoBack"/>
      <w:bookmarkEnd w:id="0"/>
      <w:r w:rsidR="00AB1967">
        <w:rPr>
          <w:rFonts w:eastAsia="Times New Roman" w:cstheme="minorHAnsi"/>
          <w:color w:val="3C3C3C"/>
          <w:lang w:eastAsia="en-US"/>
        </w:rPr>
        <w:t>. It is possible that the second system is better if the sell off and its characteristics remain.</w:t>
      </w:r>
    </w:p>
    <w:p w14:paraId="3E981A49" w14:textId="1060736B" w:rsidR="006E6E1B" w:rsidRPr="00D86057" w:rsidRDefault="006E6E1B" w:rsidP="004F5A4C">
      <w:pPr>
        <w:shd w:val="clear" w:color="auto" w:fill="FFFFFF"/>
        <w:spacing w:before="300" w:after="340"/>
        <w:jc w:val="both"/>
        <w:rPr>
          <w:rFonts w:ascii="Verdana" w:hAnsi="Verdana"/>
        </w:rPr>
      </w:pPr>
    </w:p>
    <w:sectPr w:rsidR="006E6E1B" w:rsidRPr="00D8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0"/>
  </w:num>
  <w:num w:numId="4">
    <w:abstractNumId w:val="11"/>
  </w:num>
  <w:num w:numId="5">
    <w:abstractNumId w:val="9"/>
  </w:num>
  <w:num w:numId="6">
    <w:abstractNumId w:val="16"/>
  </w:num>
  <w:num w:numId="7">
    <w:abstractNumId w:val="5"/>
  </w:num>
  <w:num w:numId="8">
    <w:abstractNumId w:val="6"/>
  </w:num>
  <w:num w:numId="9">
    <w:abstractNumId w:val="20"/>
  </w:num>
  <w:num w:numId="10">
    <w:abstractNumId w:val="12"/>
  </w:num>
  <w:num w:numId="11">
    <w:abstractNumId w:val="4"/>
  </w:num>
  <w:num w:numId="12">
    <w:abstractNumId w:val="10"/>
  </w:num>
  <w:num w:numId="13">
    <w:abstractNumId w:val="7"/>
  </w:num>
  <w:num w:numId="14">
    <w:abstractNumId w:val="17"/>
  </w:num>
  <w:num w:numId="15">
    <w:abstractNumId w:val="14"/>
  </w:num>
  <w:num w:numId="16">
    <w:abstractNumId w:val="2"/>
  </w:num>
  <w:num w:numId="17">
    <w:abstractNumId w:val="3"/>
  </w:num>
  <w:num w:numId="18">
    <w:abstractNumId w:val="1"/>
  </w:num>
  <w:num w:numId="19">
    <w:abstractNumId w:val="18"/>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53D10"/>
    <w:rsid w:val="00067AB8"/>
    <w:rsid w:val="00094422"/>
    <w:rsid w:val="00096AB1"/>
    <w:rsid w:val="000A283E"/>
    <w:rsid w:val="000A7E12"/>
    <w:rsid w:val="000D14E2"/>
    <w:rsid w:val="000D7572"/>
    <w:rsid w:val="000F0D37"/>
    <w:rsid w:val="000F1E6F"/>
    <w:rsid w:val="00115AC7"/>
    <w:rsid w:val="00141363"/>
    <w:rsid w:val="00153BE4"/>
    <w:rsid w:val="00155252"/>
    <w:rsid w:val="0017253A"/>
    <w:rsid w:val="001A07FD"/>
    <w:rsid w:val="001D2347"/>
    <w:rsid w:val="001D3801"/>
    <w:rsid w:val="001E3744"/>
    <w:rsid w:val="001E4819"/>
    <w:rsid w:val="001E7F68"/>
    <w:rsid w:val="001F5D72"/>
    <w:rsid w:val="00202733"/>
    <w:rsid w:val="00206883"/>
    <w:rsid w:val="002231BA"/>
    <w:rsid w:val="00225372"/>
    <w:rsid w:val="00234148"/>
    <w:rsid w:val="00250B50"/>
    <w:rsid w:val="00254505"/>
    <w:rsid w:val="002C3FAF"/>
    <w:rsid w:val="003004DF"/>
    <w:rsid w:val="00302F59"/>
    <w:rsid w:val="00310A23"/>
    <w:rsid w:val="003154AA"/>
    <w:rsid w:val="003304A0"/>
    <w:rsid w:val="00334E77"/>
    <w:rsid w:val="00336EFD"/>
    <w:rsid w:val="003464C2"/>
    <w:rsid w:val="00347EB1"/>
    <w:rsid w:val="0035409F"/>
    <w:rsid w:val="00381BF7"/>
    <w:rsid w:val="00383CED"/>
    <w:rsid w:val="003847B9"/>
    <w:rsid w:val="003D5D58"/>
    <w:rsid w:val="003D7FD3"/>
    <w:rsid w:val="003E3484"/>
    <w:rsid w:val="003F7008"/>
    <w:rsid w:val="004027B5"/>
    <w:rsid w:val="004419D6"/>
    <w:rsid w:val="00443BCC"/>
    <w:rsid w:val="00444D74"/>
    <w:rsid w:val="00446C54"/>
    <w:rsid w:val="00461120"/>
    <w:rsid w:val="004636DD"/>
    <w:rsid w:val="00464298"/>
    <w:rsid w:val="00471556"/>
    <w:rsid w:val="0047277F"/>
    <w:rsid w:val="0048683B"/>
    <w:rsid w:val="00492B23"/>
    <w:rsid w:val="00493A49"/>
    <w:rsid w:val="004C51B8"/>
    <w:rsid w:val="004D12FD"/>
    <w:rsid w:val="004D421B"/>
    <w:rsid w:val="004D57B6"/>
    <w:rsid w:val="004E27C2"/>
    <w:rsid w:val="004E3C72"/>
    <w:rsid w:val="004F2D4E"/>
    <w:rsid w:val="004F5A4C"/>
    <w:rsid w:val="00502DB3"/>
    <w:rsid w:val="00525FAF"/>
    <w:rsid w:val="00530069"/>
    <w:rsid w:val="005349AF"/>
    <w:rsid w:val="00540D04"/>
    <w:rsid w:val="00544B19"/>
    <w:rsid w:val="00557161"/>
    <w:rsid w:val="00574464"/>
    <w:rsid w:val="005F7037"/>
    <w:rsid w:val="00605140"/>
    <w:rsid w:val="006428F8"/>
    <w:rsid w:val="00651DE7"/>
    <w:rsid w:val="00663B45"/>
    <w:rsid w:val="006660B1"/>
    <w:rsid w:val="006978C7"/>
    <w:rsid w:val="006A203C"/>
    <w:rsid w:val="006C03C8"/>
    <w:rsid w:val="006D1C52"/>
    <w:rsid w:val="006E6E1B"/>
    <w:rsid w:val="006F3063"/>
    <w:rsid w:val="007370BF"/>
    <w:rsid w:val="007402C9"/>
    <w:rsid w:val="007510B0"/>
    <w:rsid w:val="007654F6"/>
    <w:rsid w:val="0079139B"/>
    <w:rsid w:val="00792B5C"/>
    <w:rsid w:val="007931C0"/>
    <w:rsid w:val="007C1637"/>
    <w:rsid w:val="00802362"/>
    <w:rsid w:val="00802A0A"/>
    <w:rsid w:val="008176E4"/>
    <w:rsid w:val="00827D78"/>
    <w:rsid w:val="008460B9"/>
    <w:rsid w:val="008745B4"/>
    <w:rsid w:val="008816D3"/>
    <w:rsid w:val="00890B9A"/>
    <w:rsid w:val="008A4BCD"/>
    <w:rsid w:val="008A6CEB"/>
    <w:rsid w:val="008D07F9"/>
    <w:rsid w:val="00902704"/>
    <w:rsid w:val="00913864"/>
    <w:rsid w:val="00922A92"/>
    <w:rsid w:val="00924542"/>
    <w:rsid w:val="0093065A"/>
    <w:rsid w:val="009853A8"/>
    <w:rsid w:val="009B0878"/>
    <w:rsid w:val="009B7B5D"/>
    <w:rsid w:val="009C73D3"/>
    <w:rsid w:val="00A13272"/>
    <w:rsid w:val="00A2277F"/>
    <w:rsid w:val="00A4469C"/>
    <w:rsid w:val="00A5450A"/>
    <w:rsid w:val="00A554F8"/>
    <w:rsid w:val="00A618F1"/>
    <w:rsid w:val="00A667E6"/>
    <w:rsid w:val="00A669B0"/>
    <w:rsid w:val="00A7183C"/>
    <w:rsid w:val="00AA127C"/>
    <w:rsid w:val="00AB1967"/>
    <w:rsid w:val="00B7389D"/>
    <w:rsid w:val="00B838B9"/>
    <w:rsid w:val="00BA36C3"/>
    <w:rsid w:val="00BA670D"/>
    <w:rsid w:val="00BB0235"/>
    <w:rsid w:val="00BC5438"/>
    <w:rsid w:val="00BD4936"/>
    <w:rsid w:val="00C062D8"/>
    <w:rsid w:val="00C069AF"/>
    <w:rsid w:val="00C07300"/>
    <w:rsid w:val="00C766B2"/>
    <w:rsid w:val="00CA1B0F"/>
    <w:rsid w:val="00CB1A91"/>
    <w:rsid w:val="00CF320D"/>
    <w:rsid w:val="00CF7F79"/>
    <w:rsid w:val="00D03C11"/>
    <w:rsid w:val="00D1636E"/>
    <w:rsid w:val="00D352F4"/>
    <w:rsid w:val="00D361EF"/>
    <w:rsid w:val="00D86057"/>
    <w:rsid w:val="00DB0084"/>
    <w:rsid w:val="00DC3E3C"/>
    <w:rsid w:val="00DF7D9C"/>
    <w:rsid w:val="00E07E16"/>
    <w:rsid w:val="00E21349"/>
    <w:rsid w:val="00E4634E"/>
    <w:rsid w:val="00E76B51"/>
    <w:rsid w:val="00EE5BC0"/>
    <w:rsid w:val="00F40925"/>
    <w:rsid w:val="00F44E24"/>
    <w:rsid w:val="00FA24B7"/>
    <w:rsid w:val="00FC2B2A"/>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nikolaslippmann@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349</Words>
  <Characters>1995</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2</cp:revision>
  <dcterms:created xsi:type="dcterms:W3CDTF">2018-02-17T21:17:00Z</dcterms:created>
  <dcterms:modified xsi:type="dcterms:W3CDTF">2018-02-17T21:17:00Z</dcterms:modified>
</cp:coreProperties>
</file>