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F57" w:rsidRPr="00C95F57" w:rsidRDefault="00C95F57" w:rsidP="00C95F57">
      <w:pPr>
        <w:pStyle w:val="ListParagraph"/>
        <w:numPr>
          <w:ilvl w:val="0"/>
          <w:numId w:val="2"/>
        </w:numPr>
        <w:spacing w:before="300" w:after="340"/>
        <w:jc w:val="both"/>
        <w:rPr>
          <w:rFonts w:ascii="Verdana" w:hAnsi="Verdana" w:cs="Times New Roman"/>
          <w:b/>
          <w:color w:val="3C3C3C"/>
          <w:lang w:val="en-US" w:eastAsia="pt-BR"/>
        </w:rPr>
      </w:pPr>
      <w:r w:rsidRPr="00C95F57">
        <w:rPr>
          <w:rFonts w:ascii="Verdana" w:hAnsi="Verdana" w:cs="Times New Roman"/>
          <w:b/>
          <w:color w:val="3C3C3C"/>
          <w:lang w:val="en-US" w:eastAsia="pt-BR"/>
        </w:rPr>
        <w:t>For how many stocks was the null hypothesis accepted.</w:t>
      </w:r>
    </w:p>
    <w:p w:rsidR="00C95F57" w:rsidRDefault="00C95F57" w:rsidP="00C95F57">
      <w:pPr>
        <w:pStyle w:val="ListParagraph"/>
        <w:spacing w:before="300" w:after="340"/>
        <w:jc w:val="both"/>
        <w:rPr>
          <w:rFonts w:ascii="Verdana" w:hAnsi="Verdana" w:cs="Times New Roman"/>
          <w:color w:val="3C3C3C"/>
          <w:lang w:val="en-US" w:eastAsia="pt-BR"/>
        </w:rPr>
      </w:pPr>
    </w:p>
    <w:p w:rsidR="006677C8" w:rsidRDefault="006677C8" w:rsidP="006677C8">
      <w:pPr>
        <w:pStyle w:val="ListParagraph"/>
        <w:spacing w:before="300" w:after="340"/>
        <w:jc w:val="both"/>
        <w:rPr>
          <w:rFonts w:ascii="Verdana" w:hAnsi="Verdana" w:cs="Times New Roman"/>
          <w:color w:val="3C3C3C"/>
          <w:lang w:val="en-US" w:eastAsia="pt-BR"/>
        </w:rPr>
      </w:pPr>
      <w:r>
        <w:rPr>
          <w:rFonts w:ascii="Verdana" w:hAnsi="Verdana" w:cs="Times New Roman"/>
          <w:color w:val="3C3C3C"/>
          <w:lang w:val="en-US" w:eastAsia="pt-BR"/>
        </w:rPr>
        <w:t xml:space="preserve">The null hypothesis </w:t>
      </w:r>
      <w:r w:rsidR="00EF096C">
        <w:rPr>
          <w:rFonts w:ascii="Verdana" w:hAnsi="Verdana" w:cs="Times New Roman"/>
          <w:color w:val="3C3C3C"/>
          <w:lang w:val="en-US" w:eastAsia="pt-BR"/>
        </w:rPr>
        <w:t xml:space="preserve">that the mean daily stock return is zero </w:t>
      </w:r>
      <w:r>
        <w:rPr>
          <w:rFonts w:ascii="Verdana" w:hAnsi="Verdana" w:cs="Times New Roman"/>
          <w:color w:val="3C3C3C"/>
          <w:lang w:val="en-US" w:eastAsia="pt-BR"/>
        </w:rPr>
        <w:t xml:space="preserve">was accepted for every stock tested </w:t>
      </w:r>
      <w:r w:rsidR="00F102FD">
        <w:rPr>
          <w:rFonts w:ascii="Verdana" w:hAnsi="Verdana" w:cs="Times New Roman"/>
          <w:color w:val="3C3C3C"/>
          <w:lang w:val="en-US" w:eastAsia="pt-BR"/>
        </w:rPr>
        <w:t xml:space="preserve">except AAPL </w:t>
      </w:r>
      <w:r>
        <w:rPr>
          <w:rFonts w:ascii="Verdana" w:hAnsi="Verdana" w:cs="Times New Roman"/>
          <w:color w:val="3C3C3C"/>
          <w:lang w:val="en-US" w:eastAsia="pt-BR"/>
        </w:rPr>
        <w:t>considering a p-value of 0.05</w:t>
      </w:r>
      <w:r w:rsidR="00F102FD">
        <w:rPr>
          <w:rFonts w:ascii="Verdana" w:hAnsi="Verdana" w:cs="Times New Roman"/>
          <w:color w:val="3C3C3C"/>
          <w:lang w:val="en-US" w:eastAsia="pt-BR"/>
        </w:rPr>
        <w:t xml:space="preserve"> in the two tail test (inequality)</w:t>
      </w:r>
      <w:r>
        <w:rPr>
          <w:rFonts w:ascii="Verdana" w:hAnsi="Verdana" w:cs="Times New Roman"/>
          <w:color w:val="3C3C3C"/>
          <w:lang w:val="en-US" w:eastAsia="pt-BR"/>
        </w:rPr>
        <w:t>.</w:t>
      </w:r>
      <w:r w:rsidR="00362F71">
        <w:rPr>
          <w:rFonts w:ascii="Verdana" w:hAnsi="Verdana" w:cs="Times New Roman"/>
          <w:color w:val="3C3C3C"/>
          <w:lang w:val="en-US" w:eastAsia="pt-BR"/>
        </w:rPr>
        <w:t xml:space="preserve"> Also all t stats</w:t>
      </w:r>
      <w:r w:rsidR="00F102FD">
        <w:rPr>
          <w:rFonts w:ascii="Verdana" w:hAnsi="Verdana" w:cs="Times New Roman"/>
          <w:color w:val="3C3C3C"/>
          <w:lang w:val="en-US" w:eastAsia="pt-BR"/>
        </w:rPr>
        <w:t xml:space="preserve"> except apple</w:t>
      </w:r>
      <w:r w:rsidR="00362F71">
        <w:rPr>
          <w:rFonts w:ascii="Verdana" w:hAnsi="Verdana" w:cs="Times New Roman"/>
          <w:color w:val="3C3C3C"/>
          <w:lang w:val="en-US" w:eastAsia="pt-BR"/>
        </w:rPr>
        <w:t xml:space="preserve"> were between </w:t>
      </w:r>
      <w:proofErr w:type="spellStart"/>
      <w:r w:rsidR="00362F71">
        <w:rPr>
          <w:rFonts w:ascii="Verdana" w:hAnsi="Verdana" w:cs="Times New Roman"/>
          <w:color w:val="3C3C3C"/>
          <w:lang w:val="en-US" w:eastAsia="pt-BR"/>
        </w:rPr>
        <w:t>criticals</w:t>
      </w:r>
      <w:proofErr w:type="spellEnd"/>
      <w:r w:rsidR="00362F71">
        <w:rPr>
          <w:rFonts w:ascii="Verdana" w:hAnsi="Verdana" w:cs="Times New Roman"/>
          <w:color w:val="3C3C3C"/>
          <w:lang w:val="en-US" w:eastAsia="pt-BR"/>
        </w:rPr>
        <w:t xml:space="preserve"> </w:t>
      </w:r>
      <w:proofErr w:type="spellStart"/>
      <w:r w:rsidR="00362F71">
        <w:rPr>
          <w:rFonts w:ascii="Verdana" w:hAnsi="Verdana" w:cs="Times New Roman"/>
          <w:color w:val="3C3C3C"/>
          <w:lang w:val="en-US" w:eastAsia="pt-BR"/>
        </w:rPr>
        <w:t>Ts</w:t>
      </w:r>
      <w:proofErr w:type="spellEnd"/>
      <w:r w:rsidR="00362F71">
        <w:rPr>
          <w:rFonts w:ascii="Verdana" w:hAnsi="Verdana" w:cs="Times New Roman"/>
          <w:color w:val="3C3C3C"/>
          <w:lang w:val="en-US" w:eastAsia="pt-BR"/>
        </w:rPr>
        <w:t xml:space="preserve"> in the two tail te</w:t>
      </w:r>
      <w:r w:rsidR="00F102FD">
        <w:rPr>
          <w:rFonts w:ascii="Verdana" w:hAnsi="Verdana" w:cs="Times New Roman"/>
          <w:color w:val="3C3C3C"/>
          <w:lang w:val="en-US" w:eastAsia="pt-BR"/>
        </w:rPr>
        <w:t>st.</w:t>
      </w:r>
    </w:p>
    <w:p w:rsidR="00F102FD" w:rsidRDefault="00F102FD" w:rsidP="006677C8">
      <w:pPr>
        <w:pStyle w:val="ListParagraph"/>
        <w:spacing w:before="300" w:after="340"/>
        <w:jc w:val="both"/>
        <w:rPr>
          <w:rFonts w:ascii="Verdana" w:hAnsi="Verdana" w:cs="Times New Roman"/>
          <w:color w:val="3C3C3C"/>
          <w:lang w:val="en-US" w:eastAsia="pt-BR"/>
        </w:rPr>
      </w:pPr>
    </w:p>
    <w:p w:rsidR="00BC4802" w:rsidRPr="00362F71" w:rsidRDefault="006677C8" w:rsidP="00362F71">
      <w:pPr>
        <w:pStyle w:val="ListParagraph"/>
        <w:numPr>
          <w:ilvl w:val="0"/>
          <w:numId w:val="2"/>
        </w:numPr>
        <w:spacing w:before="300" w:after="340"/>
        <w:rPr>
          <w:rFonts w:ascii="Verdana" w:hAnsi="Verdana" w:cs="Times New Roman"/>
          <w:b/>
          <w:color w:val="3C3C3C"/>
          <w:lang w:val="en-US" w:eastAsia="pt-BR"/>
        </w:rPr>
      </w:pPr>
      <w:r w:rsidRPr="00362F71">
        <w:rPr>
          <w:rFonts w:ascii="Verdana" w:hAnsi="Verdana" w:cs="Times New Roman"/>
          <w:b/>
          <w:color w:val="3C3C3C"/>
          <w:lang w:val="en-US" w:eastAsia="pt-BR"/>
        </w:rPr>
        <w:t>Given that you drew the stocks randomly from the index constituents, is it possible to extrapolate the behavior of the index (in terms of the null hypothesis) from the average results obtained from analyzing the stocks?</w:t>
      </w:r>
    </w:p>
    <w:p w:rsidR="00362F71" w:rsidRDefault="00362F71" w:rsidP="00362F71">
      <w:pPr>
        <w:pStyle w:val="ListParagraph"/>
        <w:spacing w:before="300" w:after="340"/>
        <w:rPr>
          <w:rFonts w:ascii="Verdana" w:hAnsi="Verdana" w:cs="Times New Roman"/>
          <w:b/>
          <w:color w:val="3C3C3C"/>
          <w:lang w:val="en-US" w:eastAsia="pt-BR"/>
        </w:rPr>
      </w:pPr>
    </w:p>
    <w:p w:rsidR="00362F71" w:rsidRPr="00362F71" w:rsidRDefault="00362F71" w:rsidP="00F102FD">
      <w:pPr>
        <w:pStyle w:val="ListParagraph"/>
        <w:spacing w:before="300" w:after="340"/>
        <w:jc w:val="both"/>
        <w:rPr>
          <w:rFonts w:ascii="Verdana" w:hAnsi="Verdana" w:cs="Times New Roman"/>
          <w:color w:val="3C3C3C"/>
          <w:lang w:val="en-US" w:eastAsia="pt-BR"/>
        </w:rPr>
      </w:pPr>
      <w:r>
        <w:rPr>
          <w:rFonts w:ascii="Verdana" w:hAnsi="Verdana" w:cs="Times New Roman"/>
          <w:color w:val="3C3C3C"/>
          <w:lang w:val="en-US" w:eastAsia="pt-BR"/>
        </w:rPr>
        <w:t xml:space="preserve">We cannot reject the null hypothesis for each stock individually </w:t>
      </w:r>
      <w:r w:rsidR="00F102FD">
        <w:rPr>
          <w:rFonts w:ascii="Verdana" w:hAnsi="Verdana" w:cs="Times New Roman"/>
          <w:color w:val="3C3C3C"/>
          <w:lang w:val="en-US" w:eastAsia="pt-BR"/>
        </w:rPr>
        <w:t>(Apple was the exception)</w:t>
      </w:r>
      <w:r w:rsidR="00F442D7">
        <w:rPr>
          <w:rFonts w:ascii="Verdana" w:hAnsi="Verdana" w:cs="Times New Roman"/>
          <w:color w:val="3C3C3C"/>
          <w:lang w:val="en-US" w:eastAsia="pt-BR"/>
        </w:rPr>
        <w:t xml:space="preserve"> and we cannot reject the null hypothesis for the index</w:t>
      </w:r>
      <w:r w:rsidR="00F102FD">
        <w:rPr>
          <w:rFonts w:ascii="Verdana" w:hAnsi="Verdana" w:cs="Times New Roman"/>
          <w:color w:val="3C3C3C"/>
          <w:lang w:val="en-US" w:eastAsia="pt-BR"/>
        </w:rPr>
        <w:t>. I ran the same test c</w:t>
      </w:r>
      <w:r>
        <w:rPr>
          <w:rFonts w:ascii="Verdana" w:hAnsi="Verdana" w:cs="Times New Roman"/>
          <w:color w:val="3C3C3C"/>
          <w:lang w:val="en-US" w:eastAsia="pt-BR"/>
        </w:rPr>
        <w:t xml:space="preserve">onsidering the </w:t>
      </w:r>
      <w:r w:rsidR="00F102FD">
        <w:rPr>
          <w:rFonts w:ascii="Verdana" w:hAnsi="Verdana" w:cs="Times New Roman"/>
          <w:color w:val="3C3C3C"/>
          <w:lang w:val="en-US" w:eastAsia="pt-BR"/>
        </w:rPr>
        <w:t>medium daily returns of the 1</w:t>
      </w:r>
      <w:r>
        <w:rPr>
          <w:rFonts w:ascii="Verdana" w:hAnsi="Verdana" w:cs="Times New Roman"/>
          <w:color w:val="3C3C3C"/>
          <w:lang w:val="en-US" w:eastAsia="pt-BR"/>
        </w:rPr>
        <w:t xml:space="preserve">0 stocks </w:t>
      </w:r>
      <w:r w:rsidR="00F102FD">
        <w:rPr>
          <w:rFonts w:ascii="Verdana" w:hAnsi="Verdana" w:cs="Times New Roman"/>
          <w:color w:val="3C3C3C"/>
          <w:lang w:val="en-US" w:eastAsia="pt-BR"/>
        </w:rPr>
        <w:t xml:space="preserve">and we also could not reject the null hypothesis that the mean daily stock return </w:t>
      </w:r>
      <w:r w:rsidR="003655B3">
        <w:rPr>
          <w:rFonts w:ascii="Verdana" w:hAnsi="Verdana" w:cs="Times New Roman"/>
          <w:color w:val="3C3C3C"/>
          <w:lang w:val="en-US" w:eastAsia="pt-BR"/>
        </w:rPr>
        <w:t xml:space="preserve">of the ten shares </w:t>
      </w:r>
      <w:r w:rsidR="00F102FD">
        <w:rPr>
          <w:rFonts w:ascii="Verdana" w:hAnsi="Verdana" w:cs="Times New Roman"/>
          <w:color w:val="3C3C3C"/>
          <w:lang w:val="en-US" w:eastAsia="pt-BR"/>
        </w:rPr>
        <w:t>is zero</w:t>
      </w:r>
      <w:r>
        <w:rPr>
          <w:rFonts w:ascii="Verdana" w:hAnsi="Verdana" w:cs="Times New Roman"/>
          <w:color w:val="3C3C3C"/>
          <w:lang w:val="en-US" w:eastAsia="pt-BR"/>
        </w:rPr>
        <w:t>.</w:t>
      </w:r>
      <w:r w:rsidR="00F102FD">
        <w:rPr>
          <w:rFonts w:ascii="Verdana" w:hAnsi="Verdana" w:cs="Times New Roman"/>
          <w:color w:val="3C3C3C"/>
          <w:lang w:val="en-US" w:eastAsia="pt-BR"/>
        </w:rPr>
        <w:t xml:space="preserve"> So in some sense it is possible to extrapolate. But that will always depend on the random selected stocks and also on the number of the selected stocks.</w:t>
      </w:r>
      <w:r>
        <w:rPr>
          <w:rFonts w:ascii="Verdana" w:hAnsi="Verdana" w:cs="Times New Roman"/>
          <w:color w:val="3C3C3C"/>
          <w:lang w:val="en-US" w:eastAsia="pt-BR"/>
        </w:rPr>
        <w:t xml:space="preserve"> As </w:t>
      </w:r>
      <w:r w:rsidR="00EF096C">
        <w:rPr>
          <w:rFonts w:ascii="Verdana" w:hAnsi="Verdana" w:cs="Times New Roman"/>
          <w:color w:val="3C3C3C"/>
          <w:lang w:val="en-US" w:eastAsia="pt-BR"/>
        </w:rPr>
        <w:t xml:space="preserve">N </w:t>
      </w:r>
      <w:r>
        <w:rPr>
          <w:rFonts w:ascii="Verdana" w:hAnsi="Verdana" w:cs="Times New Roman"/>
          <w:color w:val="3C3C3C"/>
          <w:lang w:val="en-US" w:eastAsia="pt-BR"/>
        </w:rPr>
        <w:t xml:space="preserve">increases we cannot reject </w:t>
      </w:r>
      <w:r w:rsidR="00EF096C">
        <w:rPr>
          <w:rFonts w:ascii="Verdana" w:hAnsi="Verdana" w:cs="Times New Roman"/>
          <w:color w:val="3C3C3C"/>
          <w:lang w:val="en-US" w:eastAsia="pt-BR"/>
        </w:rPr>
        <w:t xml:space="preserve">the null hypothesis </w:t>
      </w:r>
      <w:r>
        <w:rPr>
          <w:rFonts w:ascii="Verdana" w:hAnsi="Verdana" w:cs="Times New Roman"/>
          <w:color w:val="3C3C3C"/>
          <w:lang w:val="en-US" w:eastAsia="pt-BR"/>
        </w:rPr>
        <w:t>with a higher degree of confid</w:t>
      </w:r>
      <w:bookmarkStart w:id="0" w:name="_GoBack"/>
      <w:bookmarkEnd w:id="0"/>
      <w:r>
        <w:rPr>
          <w:rFonts w:ascii="Verdana" w:hAnsi="Verdana" w:cs="Times New Roman"/>
          <w:color w:val="3C3C3C"/>
          <w:lang w:val="en-US" w:eastAsia="pt-BR"/>
        </w:rPr>
        <w:t>ence.</w:t>
      </w:r>
    </w:p>
    <w:p w:rsidR="006B3970" w:rsidRDefault="006B3970">
      <w:pPr>
        <w:rPr>
          <w:rFonts w:ascii="Verdana" w:hAnsi="Verdana" w:cs="Times New Roman"/>
          <w:color w:val="3C3C3C"/>
          <w:lang w:val="en-US" w:eastAsia="pt-BR"/>
        </w:rPr>
      </w:pPr>
    </w:p>
    <w:p w:rsidR="00B15F75" w:rsidRDefault="00F442D7"/>
    <w:sectPr w:rsidR="00B15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E30CA"/>
    <w:multiLevelType w:val="hybridMultilevel"/>
    <w:tmpl w:val="895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80D69"/>
    <w:multiLevelType w:val="hybridMultilevel"/>
    <w:tmpl w:val="B574B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02"/>
    <w:rsid w:val="00362F71"/>
    <w:rsid w:val="003655B3"/>
    <w:rsid w:val="0064473C"/>
    <w:rsid w:val="006677C8"/>
    <w:rsid w:val="006B3970"/>
    <w:rsid w:val="00880949"/>
    <w:rsid w:val="00BC4802"/>
    <w:rsid w:val="00C95F57"/>
    <w:rsid w:val="00EF096C"/>
    <w:rsid w:val="00F102FD"/>
    <w:rsid w:val="00F4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E980"/>
  <w15:chartTrackingRefBased/>
  <w15:docId w15:val="{EB2611F4-3821-4CE7-BEFA-C14482C7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4802"/>
    <w:pPr>
      <w:spacing w:after="0" w:line="240" w:lineRule="auto"/>
    </w:pPr>
    <w:rPr>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6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Pareschi</dc:creator>
  <cp:keywords/>
  <dc:description/>
  <cp:lastModifiedBy>Nikolas Pareschi</cp:lastModifiedBy>
  <cp:revision>3</cp:revision>
  <dcterms:created xsi:type="dcterms:W3CDTF">2017-05-26T02:52:00Z</dcterms:created>
  <dcterms:modified xsi:type="dcterms:W3CDTF">2017-05-26T03:01:00Z</dcterms:modified>
</cp:coreProperties>
</file>