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9CC1ECC" wp14:paraId="4050EE44" wp14:textId="78BDE255">
      <w:pPr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sz w:val="36"/>
          <w:szCs w:val="36"/>
          <w:lang w:val="hu-HU"/>
        </w:rPr>
      </w:pPr>
      <w:r w:rsidRPr="79CC1ECC" w:rsidR="6811220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  <w:t>Rubik-kocka</w:t>
      </w:r>
      <w:r w:rsidRPr="79CC1ECC" w:rsidR="68112208">
        <w:rPr>
          <w:rFonts w:ascii="Aptos" w:hAnsi="Aptos" w:eastAsia="Aptos" w:cs="Aptos"/>
          <w:noProof w:val="0"/>
          <w:sz w:val="36"/>
          <w:szCs w:val="36"/>
          <w:lang w:val="hu-HU"/>
        </w:rPr>
        <w:t xml:space="preserve"> </w:t>
      </w:r>
    </w:p>
    <w:p xmlns:wp14="http://schemas.microsoft.com/office/word/2010/wordml" w:rsidP="79CC1ECC" wp14:paraId="2F4C4ADF" wp14:textId="1D62F67C">
      <w:p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hu-HU"/>
        </w:rPr>
      </w:pPr>
      <w:r w:rsidRPr="79CC1ECC" w:rsidR="68112208">
        <w:rPr>
          <w:rFonts w:ascii="Aptos" w:hAnsi="Aptos" w:eastAsia="Aptos" w:cs="Aptos"/>
          <w:noProof w:val="0"/>
          <w:sz w:val="32"/>
          <w:szCs w:val="32"/>
          <w:lang w:val="hu-HU"/>
        </w:rPr>
        <w:t>Kolodko</w:t>
      </w:r>
      <w:r w:rsidRPr="79CC1ECC" w:rsidR="68112208">
        <w:rPr>
          <w:rFonts w:ascii="Aptos" w:hAnsi="Aptos" w:eastAsia="Aptos" w:cs="Aptos"/>
          <w:noProof w:val="0"/>
          <w:sz w:val="32"/>
          <w:szCs w:val="32"/>
          <w:lang w:val="hu-HU"/>
        </w:rPr>
        <w:t xml:space="preserve"> Mihály egyik ötletes és szimbolikus miniszobra, amely egy világhírű magyar találmány előtt tiszteleg. A kis bronzalkotás nemcsak Rubik Ernő zsenialitását idézi meg, hanem a magyar kreativitás és problémamegoldó gondolkodás jelképe is. A kocka egyszerű formája mögött végtelen variációk és kihívások rejlenek, akárcsak a modern világban felmerülő kérdések mögött.</w:t>
      </w:r>
    </w:p>
    <w:p xmlns:wp14="http://schemas.microsoft.com/office/word/2010/wordml" w:rsidP="79CC1ECC" wp14:paraId="00382B6B" wp14:textId="3E69DEFA">
      <w:p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hu-HU"/>
        </w:rPr>
      </w:pPr>
      <w:r w:rsidRPr="79CC1ECC" w:rsidR="68112208">
        <w:rPr>
          <w:rFonts w:ascii="Aptos" w:hAnsi="Aptos" w:eastAsia="Aptos" w:cs="Aptos"/>
          <w:noProof w:val="0"/>
          <w:sz w:val="32"/>
          <w:szCs w:val="32"/>
          <w:lang w:val="hu-HU"/>
        </w:rPr>
        <w:t>Kolodko</w:t>
      </w:r>
      <w:r w:rsidRPr="79CC1ECC" w:rsidR="68112208">
        <w:rPr>
          <w:rFonts w:ascii="Aptos" w:hAnsi="Aptos" w:eastAsia="Aptos" w:cs="Aptos"/>
          <w:noProof w:val="0"/>
          <w:sz w:val="32"/>
          <w:szCs w:val="32"/>
          <w:lang w:val="hu-HU"/>
        </w:rPr>
        <w:t xml:space="preserve"> stílusára jellemző módon a szobor szerény méretű, szinte észrevétlenül simul bele a városi környezetbe. A járókelő csak akkor fedezi fel, ha figyelmesen néz körül, és ez a felfedezés öröme párhuzamba állítható a Rubik-kocka kirakásának élményével. A mű nem ad azonnali választ, hanem gondolkodásra ösztönöz.</w:t>
      </w:r>
    </w:p>
    <w:p xmlns:wp14="http://schemas.microsoft.com/office/word/2010/wordml" w:rsidP="79CC1ECC" wp14:paraId="29B63463" wp14:textId="36EF28AA">
      <w:pPr>
        <w:rPr>
          <w:sz w:val="32"/>
          <w:szCs w:val="32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908E01"/>
    <w:rsid w:val="53626789"/>
    <w:rsid w:val="68112208"/>
    <w:rsid w:val="75908E01"/>
    <w:rsid w:val="79CC1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21075"/>
  <w15:chartTrackingRefBased/>
  <w15:docId w15:val="{851A48DE-1889-4FC2-BC5C-D191FA45405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00E242D4CB5B034B93A676667F0A89F7" ma:contentTypeVersion="3" ma:contentTypeDescription="Új dokumentum létrehozása." ma:contentTypeScope="" ma:versionID="65731df8b9f3754a41ec077bab6f9b42">
  <xsd:schema xmlns:xsd="http://www.w3.org/2001/XMLSchema" xmlns:xs="http://www.w3.org/2001/XMLSchema" xmlns:p="http://schemas.microsoft.com/office/2006/metadata/properties" xmlns:ns2="4dbc4f80-fb42-46b6-a8f1-cedcf6494b35" targetNamespace="http://schemas.microsoft.com/office/2006/metadata/properties" ma:root="true" ma:fieldsID="e3a481b18de192a28b8c3ba490898475" ns2:_="">
    <xsd:import namespace="4dbc4f80-fb42-46b6-a8f1-cedcf6494b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bc4f80-fb42-46b6-a8f1-cedcf6494b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CA8EC73-8C1E-4A2F-AB78-10E949907BF3}"/>
</file>

<file path=customXml/itemProps2.xml><?xml version="1.0" encoding="utf-8"?>
<ds:datastoreItem xmlns:ds="http://schemas.openxmlformats.org/officeDocument/2006/customXml" ds:itemID="{EED03D39-77D3-40C6-AAF6-E9CEC5223AC1}"/>
</file>

<file path=customXml/itemProps3.xml><?xml version="1.0" encoding="utf-8"?>
<ds:datastoreItem xmlns:ds="http://schemas.openxmlformats.org/officeDocument/2006/customXml" ds:itemID="{C4637DEA-729A-47F8-A2C2-8A8C6C88343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Nyirbátori Ádám</dc:creator>
  <cp:keywords/>
  <dc:description/>
  <cp:lastModifiedBy>Nyirbátori Ádám</cp:lastModifiedBy>
  <dcterms:created xsi:type="dcterms:W3CDTF">2026-01-20T12:02:57Z</dcterms:created>
  <dcterms:modified xsi:type="dcterms:W3CDTF">2026-01-20T12:04:18Z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0x01010000E242D4CB5B034B93A676667F0A89F7</vt:lpwstr>
  </property>
</Properties>
</file>