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4C" w:rsidRDefault="005565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654C">
        <w:rPr>
          <w:rFonts w:ascii="Times New Roman" w:hAnsi="Times New Roman" w:cs="Times New Roman"/>
          <w:noProof/>
          <w:sz w:val="28"/>
          <w:szCs w:val="28"/>
          <w:lang w:eastAsia="ru-RU"/>
        </w:rPr>
        <w:t>Первоначальный дизайн</w:t>
      </w:r>
      <w:r w:rsidR="005E187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A7D80" w:rsidRDefault="008A7D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9D1DA" wp14:editId="25A072BC">
            <wp:extent cx="30956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80" w:rsidRDefault="008A7D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Дизайн был разрабоан как можно болие </w:t>
      </w:r>
      <w:r w:rsidR="007A0CBE">
        <w:rPr>
          <w:rFonts w:ascii="Times New Roman" w:hAnsi="Times New Roman" w:cs="Times New Roman"/>
          <w:noProof/>
          <w:sz w:val="28"/>
          <w:szCs w:val="28"/>
          <w:lang w:eastAsia="ru-RU"/>
        </w:rPr>
        <w:t>миниатю</w:t>
      </w:r>
      <w:bookmarkStart w:id="0" w:name="_GoBack"/>
      <w:bookmarkEnd w:id="0"/>
      <w:r w:rsidR="007A0CBE">
        <w:rPr>
          <w:rFonts w:ascii="Times New Roman" w:hAnsi="Times New Roman" w:cs="Times New Roman"/>
          <w:noProof/>
          <w:sz w:val="28"/>
          <w:szCs w:val="28"/>
          <w:lang w:eastAsia="ru-RU"/>
        </w:rPr>
        <w:t>рным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но на пракике он оказался неудобным в использовании.</w:t>
      </w:r>
    </w:p>
    <w:p w:rsidR="008A7D80" w:rsidRDefault="008A7D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Дизайн был иизменен после коллективного обсуждения, но после тестиров</w:t>
      </w:r>
      <w:r w:rsidR="009578EF">
        <w:rPr>
          <w:rFonts w:ascii="Times New Roman" w:hAnsi="Times New Roman" w:cs="Times New Roman"/>
          <w:noProof/>
          <w:sz w:val="28"/>
          <w:szCs w:val="28"/>
          <w:lang w:eastAsia="ru-RU"/>
        </w:rPr>
        <w:t>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программы</w:t>
      </w:r>
      <w:r w:rsidR="009578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стало поняно что данное цве</w:t>
      </w:r>
      <w:r w:rsidR="007A0CBE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9578EF">
        <w:rPr>
          <w:rFonts w:ascii="Times New Roman" w:hAnsi="Times New Roman" w:cs="Times New Roman"/>
          <w:noProof/>
          <w:sz w:val="28"/>
          <w:szCs w:val="28"/>
          <w:lang w:eastAsia="ru-RU"/>
        </w:rPr>
        <w:t>овое решение дает большую нагрузку на глаза</w:t>
      </w:r>
      <w:r w:rsidR="007A0CBE">
        <w:rPr>
          <w:rFonts w:ascii="Times New Roman" w:hAnsi="Times New Roman" w:cs="Times New Roman"/>
          <w:noProof/>
          <w:sz w:val="28"/>
          <w:szCs w:val="28"/>
          <w:lang w:eastAsia="ru-RU"/>
        </w:rPr>
        <w:t>. Поэтому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0CBE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ыло решено изменить цветовую составляющую.</w:t>
      </w:r>
    </w:p>
    <w:p w:rsidR="00447CD5" w:rsidRDefault="00447C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9E5C82" wp14:editId="74FAD56A">
            <wp:extent cx="4857750" cy="183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D5" w:rsidRPr="00447CD5" w:rsidRDefault="00447C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Оснавной диайн осался без изменений, был изменен цвеовой фон, шрифт.</w:t>
      </w:r>
    </w:p>
    <w:p w:rsidR="002D2F65" w:rsidRDefault="0055654C">
      <w:r>
        <w:rPr>
          <w:noProof/>
          <w:lang w:eastAsia="ru-RU"/>
        </w:rPr>
        <w:drawing>
          <wp:inline distT="0" distB="0" distL="0" distR="0" wp14:anchorId="0FF380BF" wp14:editId="746D6BC1">
            <wp:extent cx="561975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4C" w:rsidRPr="00447CD5" w:rsidRDefault="0055654C">
      <w:pPr>
        <w:rPr>
          <w:rFonts w:ascii="Times New Roman" w:hAnsi="Times New Roman" w:cs="Times New Roman"/>
          <w:sz w:val="28"/>
          <w:szCs w:val="28"/>
        </w:rPr>
      </w:pPr>
      <w:r w:rsidRPr="00447CD5">
        <w:rPr>
          <w:rFonts w:ascii="Times New Roman" w:hAnsi="Times New Roman" w:cs="Times New Roman"/>
          <w:sz w:val="28"/>
          <w:szCs w:val="28"/>
        </w:rPr>
        <w:t>Дизайн был одобрен и оставлен как основной</w:t>
      </w:r>
    </w:p>
    <w:p w:rsidR="0055654C" w:rsidRPr="00447CD5" w:rsidRDefault="0055654C">
      <w:pPr>
        <w:rPr>
          <w:rFonts w:ascii="Times New Roman" w:hAnsi="Times New Roman" w:cs="Times New Roman"/>
          <w:sz w:val="28"/>
          <w:szCs w:val="28"/>
        </w:rPr>
      </w:pPr>
      <w:r w:rsidRPr="00447CD5">
        <w:rPr>
          <w:rFonts w:ascii="Times New Roman" w:hAnsi="Times New Roman" w:cs="Times New Roman"/>
          <w:sz w:val="28"/>
          <w:szCs w:val="28"/>
        </w:rPr>
        <w:lastRenderedPageBreak/>
        <w:t>Дизайн раздела заявки по складу:</w:t>
      </w:r>
    </w:p>
    <w:p w:rsidR="0055654C" w:rsidRDefault="0055654C">
      <w:r>
        <w:rPr>
          <w:noProof/>
          <w:lang w:eastAsia="ru-RU"/>
        </w:rPr>
        <w:drawing>
          <wp:inline distT="0" distB="0" distL="0" distR="0" wp14:anchorId="3FC162A0" wp14:editId="44F9F5FF">
            <wp:extent cx="5940425" cy="2979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4C" w:rsidRPr="00447CD5" w:rsidRDefault="0055654C">
      <w:pPr>
        <w:rPr>
          <w:rFonts w:ascii="Times New Roman" w:hAnsi="Times New Roman" w:cs="Times New Roman"/>
          <w:sz w:val="28"/>
          <w:szCs w:val="28"/>
        </w:rPr>
      </w:pPr>
      <w:r w:rsidRPr="00447CD5">
        <w:rPr>
          <w:rFonts w:ascii="Times New Roman" w:hAnsi="Times New Roman" w:cs="Times New Roman"/>
          <w:sz w:val="28"/>
          <w:szCs w:val="28"/>
        </w:rPr>
        <w:t>Дизайн разрабатывался для простоты использования.</w:t>
      </w:r>
    </w:p>
    <w:p w:rsidR="0055654C" w:rsidRDefault="0055654C"/>
    <w:sectPr w:rsidR="0055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C0"/>
    <w:rsid w:val="001A0BC0"/>
    <w:rsid w:val="002D2F65"/>
    <w:rsid w:val="00447CD5"/>
    <w:rsid w:val="0055654C"/>
    <w:rsid w:val="005E187F"/>
    <w:rsid w:val="007A0CBE"/>
    <w:rsid w:val="008A7D80"/>
    <w:rsid w:val="0095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D776"/>
  <w15:chartTrackingRefBased/>
  <w15:docId w15:val="{D3AF1250-D5D2-4C15-AD11-0C15841D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2016-12-01T19:22:00Z</dcterms:created>
  <dcterms:modified xsi:type="dcterms:W3CDTF">2016-12-07T11:13:00Z</dcterms:modified>
</cp:coreProperties>
</file>