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5A4" w:rsidRDefault="002665A4" w:rsidP="008F4D19">
      <w:bookmarkStart w:id="0" w:name="_Toc456598592"/>
    </w:p>
    <w:p w:rsidR="002665A4" w:rsidRDefault="002665A4" w:rsidP="008F4D19"/>
    <w:p w:rsidR="00F131EE" w:rsidRPr="00F131EE" w:rsidRDefault="00C92513" w:rsidP="007471AD">
      <w:pPr>
        <w:pStyle w:val="aff5"/>
        <w:rPr>
          <w:color w:val="FF0000"/>
          <w:lang w:eastAsia="zh-CN"/>
        </w:rPr>
      </w:pPr>
      <w:bookmarkStart w:id="1" w:name="_Toc448432764"/>
      <w:r w:rsidRPr="00C92513">
        <w:t xml:space="preserve">John Hancock - Project </w:t>
      </w:r>
      <w:r w:rsidR="00AC45F2" w:rsidRPr="00AC45F2">
        <w:t>Coeus</w:t>
      </w:r>
      <w:r w:rsidRPr="00C92513">
        <w:t xml:space="preserve"> Architecture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3"/>
        <w:gridCol w:w="2972"/>
        <w:gridCol w:w="2931"/>
      </w:tblGrid>
      <w:tr w:rsidR="002665A4">
        <w:tc>
          <w:tcPr>
            <w:tcW w:w="2953" w:type="dxa"/>
            <w:tcBorders>
              <w:top w:val="single" w:sz="4" w:space="0" w:color="auto"/>
              <w:left w:val="single" w:sz="4" w:space="0" w:color="auto"/>
              <w:bottom w:val="single" w:sz="4" w:space="0" w:color="auto"/>
              <w:right w:val="single" w:sz="4" w:space="0" w:color="auto"/>
            </w:tcBorders>
            <w:shd w:val="clear" w:color="auto" w:fill="E0E0E0"/>
          </w:tcPr>
          <w:p w:rsidR="002665A4" w:rsidRDefault="002665A4">
            <w:pPr>
              <w:rPr>
                <w:b/>
                <w:bCs/>
              </w:rPr>
            </w:pPr>
            <w:r>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rsidR="002665A4" w:rsidRDefault="002665A4">
            <w:pPr>
              <w:rPr>
                <w:b/>
                <w:bCs/>
              </w:rPr>
            </w:pPr>
            <w:r>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rsidR="002665A4" w:rsidRDefault="002665A4">
            <w:pPr>
              <w:rPr>
                <w:b/>
                <w:bCs/>
              </w:rPr>
            </w:pPr>
            <w:r>
              <w:rPr>
                <w:b/>
                <w:bCs/>
              </w:rPr>
              <w:t>Date</w:t>
            </w:r>
          </w:p>
        </w:tc>
      </w:tr>
      <w:tr w:rsidR="002665A4">
        <w:tc>
          <w:tcPr>
            <w:tcW w:w="2953" w:type="dxa"/>
            <w:tcBorders>
              <w:top w:val="single" w:sz="4" w:space="0" w:color="auto"/>
              <w:left w:val="single" w:sz="4" w:space="0" w:color="auto"/>
              <w:bottom w:val="single" w:sz="4" w:space="0" w:color="auto"/>
              <w:right w:val="single" w:sz="4" w:space="0" w:color="auto"/>
            </w:tcBorders>
          </w:tcPr>
          <w:p w:rsidR="002665A4" w:rsidRDefault="00AF00D1">
            <w:r>
              <w:t>A</w:t>
            </w:r>
            <w:r w:rsidR="004B50D6">
              <w:t>rchitect</w:t>
            </w:r>
          </w:p>
        </w:tc>
        <w:tc>
          <w:tcPr>
            <w:tcW w:w="2972" w:type="dxa"/>
            <w:tcBorders>
              <w:top w:val="single" w:sz="4" w:space="0" w:color="auto"/>
              <w:left w:val="single" w:sz="4" w:space="0" w:color="auto"/>
              <w:bottom w:val="single" w:sz="4" w:space="0" w:color="auto"/>
              <w:right w:val="single" w:sz="4" w:space="0" w:color="auto"/>
            </w:tcBorders>
          </w:tcPr>
          <w:p w:rsidR="002665A4" w:rsidRDefault="004B50D6">
            <w:r>
              <w:t>1.0</w:t>
            </w:r>
          </w:p>
        </w:tc>
        <w:tc>
          <w:tcPr>
            <w:tcW w:w="2931" w:type="dxa"/>
            <w:tcBorders>
              <w:top w:val="single" w:sz="4" w:space="0" w:color="auto"/>
              <w:left w:val="single" w:sz="4" w:space="0" w:color="auto"/>
              <w:bottom w:val="single" w:sz="4" w:space="0" w:color="auto"/>
              <w:right w:val="single" w:sz="4" w:space="0" w:color="auto"/>
            </w:tcBorders>
          </w:tcPr>
          <w:p w:rsidR="002665A4" w:rsidRDefault="002665A4" w:rsidP="0091502F">
            <w:pPr>
              <w:rPr>
                <w:lang w:eastAsia="zh-CN"/>
              </w:rPr>
            </w:pPr>
          </w:p>
        </w:tc>
      </w:tr>
      <w:tr w:rsidR="002665A4">
        <w:tc>
          <w:tcPr>
            <w:tcW w:w="2953" w:type="dxa"/>
            <w:tcBorders>
              <w:top w:val="single" w:sz="4" w:space="0" w:color="auto"/>
              <w:left w:val="single" w:sz="4" w:space="0" w:color="auto"/>
              <w:bottom w:val="single" w:sz="4" w:space="0" w:color="auto"/>
              <w:right w:val="single" w:sz="4" w:space="0" w:color="auto"/>
            </w:tcBorders>
          </w:tcPr>
          <w:p w:rsidR="002665A4" w:rsidRDefault="002665A4"/>
        </w:tc>
        <w:tc>
          <w:tcPr>
            <w:tcW w:w="2972" w:type="dxa"/>
            <w:tcBorders>
              <w:top w:val="single" w:sz="4" w:space="0" w:color="auto"/>
              <w:left w:val="single" w:sz="4" w:space="0" w:color="auto"/>
              <w:bottom w:val="single" w:sz="4" w:space="0" w:color="auto"/>
              <w:right w:val="single" w:sz="4" w:space="0" w:color="auto"/>
            </w:tcBorders>
          </w:tcPr>
          <w:p w:rsidR="002665A4" w:rsidRDefault="002665A4"/>
        </w:tc>
        <w:tc>
          <w:tcPr>
            <w:tcW w:w="2931" w:type="dxa"/>
            <w:tcBorders>
              <w:top w:val="single" w:sz="4" w:space="0" w:color="auto"/>
              <w:left w:val="single" w:sz="4" w:space="0" w:color="auto"/>
              <w:bottom w:val="single" w:sz="4" w:space="0" w:color="auto"/>
              <w:right w:val="single" w:sz="4" w:space="0" w:color="auto"/>
            </w:tcBorders>
          </w:tcPr>
          <w:p w:rsidR="002665A4" w:rsidRDefault="002665A4"/>
        </w:tc>
      </w:tr>
      <w:tr w:rsidR="002665A4">
        <w:tc>
          <w:tcPr>
            <w:tcW w:w="2953" w:type="dxa"/>
            <w:tcBorders>
              <w:top w:val="single" w:sz="4" w:space="0" w:color="auto"/>
              <w:left w:val="single" w:sz="4" w:space="0" w:color="auto"/>
              <w:bottom w:val="single" w:sz="4" w:space="0" w:color="auto"/>
              <w:right w:val="single" w:sz="4" w:space="0" w:color="auto"/>
            </w:tcBorders>
          </w:tcPr>
          <w:p w:rsidR="002665A4" w:rsidRDefault="002665A4"/>
        </w:tc>
        <w:tc>
          <w:tcPr>
            <w:tcW w:w="2972" w:type="dxa"/>
            <w:tcBorders>
              <w:top w:val="single" w:sz="4" w:space="0" w:color="auto"/>
              <w:left w:val="single" w:sz="4" w:space="0" w:color="auto"/>
              <w:bottom w:val="single" w:sz="4" w:space="0" w:color="auto"/>
              <w:right w:val="single" w:sz="4" w:space="0" w:color="auto"/>
            </w:tcBorders>
          </w:tcPr>
          <w:p w:rsidR="002665A4" w:rsidRDefault="002665A4"/>
        </w:tc>
        <w:tc>
          <w:tcPr>
            <w:tcW w:w="2931" w:type="dxa"/>
            <w:tcBorders>
              <w:top w:val="single" w:sz="4" w:space="0" w:color="auto"/>
              <w:left w:val="single" w:sz="4" w:space="0" w:color="auto"/>
              <w:bottom w:val="single" w:sz="4" w:space="0" w:color="auto"/>
              <w:right w:val="single" w:sz="4" w:space="0" w:color="auto"/>
            </w:tcBorders>
          </w:tcPr>
          <w:p w:rsidR="002665A4" w:rsidRDefault="002665A4"/>
        </w:tc>
      </w:tr>
    </w:tbl>
    <w:p w:rsidR="004F43B7" w:rsidRDefault="002665A4" w:rsidP="008F4D19">
      <w:pPr>
        <w:rPr>
          <w:noProof/>
        </w:rPr>
      </w:pPr>
      <w:r>
        <w:br w:type="page"/>
      </w:r>
      <w:r w:rsidR="008C5038">
        <w:fldChar w:fldCharType="begin"/>
      </w:r>
      <w:r w:rsidR="00D95609">
        <w:instrText xml:space="preserve"> TOC \o "1-3" \h \z \u </w:instrText>
      </w:r>
      <w:r w:rsidR="008C5038">
        <w:fldChar w:fldCharType="separate"/>
      </w:r>
    </w:p>
    <w:p w:rsidR="004F43B7" w:rsidRDefault="008C5038">
      <w:pPr>
        <w:pStyle w:val="11"/>
        <w:tabs>
          <w:tab w:val="right" w:leader="dot" w:pos="9350"/>
        </w:tabs>
        <w:rPr>
          <w:rFonts w:asciiTheme="minorHAnsi" w:eastAsiaTheme="minorEastAsia" w:hAnsiTheme="minorHAnsi" w:cstheme="minorBidi"/>
          <w:noProof/>
          <w:kern w:val="2"/>
          <w:sz w:val="21"/>
          <w:szCs w:val="22"/>
          <w:lang w:eastAsia="zh-CN"/>
        </w:rPr>
      </w:pPr>
      <w:hyperlink w:anchor="_Toc448432764" w:history="1">
        <w:r w:rsidR="004F43B7" w:rsidRPr="006C62EA">
          <w:rPr>
            <w:rStyle w:val="a5"/>
            <w:noProof/>
          </w:rPr>
          <w:t>John Hancock - Project Coeus Architecture</w:t>
        </w:r>
        <w:r w:rsidR="004F43B7">
          <w:rPr>
            <w:noProof/>
            <w:webHidden/>
          </w:rPr>
          <w:tab/>
        </w:r>
        <w:r>
          <w:rPr>
            <w:noProof/>
            <w:webHidden/>
          </w:rPr>
          <w:fldChar w:fldCharType="begin"/>
        </w:r>
        <w:r w:rsidR="004F43B7">
          <w:rPr>
            <w:noProof/>
            <w:webHidden/>
          </w:rPr>
          <w:instrText xml:space="preserve"> PAGEREF _Toc448432764 \h </w:instrText>
        </w:r>
        <w:r>
          <w:rPr>
            <w:noProof/>
            <w:webHidden/>
          </w:rPr>
        </w:r>
        <w:r>
          <w:rPr>
            <w:noProof/>
            <w:webHidden/>
          </w:rPr>
          <w:fldChar w:fldCharType="separate"/>
        </w:r>
        <w:r w:rsidR="004F43B7">
          <w:rPr>
            <w:noProof/>
            <w:webHidden/>
          </w:rPr>
          <w:t>1</w:t>
        </w:r>
        <w:r>
          <w:rPr>
            <w:noProof/>
            <w:webHidden/>
          </w:rPr>
          <w:fldChar w:fldCharType="end"/>
        </w:r>
      </w:hyperlink>
    </w:p>
    <w:p w:rsidR="004F43B7" w:rsidRDefault="008C5038">
      <w:pPr>
        <w:pStyle w:val="11"/>
        <w:tabs>
          <w:tab w:val="left" w:pos="400"/>
          <w:tab w:val="right" w:leader="dot" w:pos="9350"/>
        </w:tabs>
        <w:rPr>
          <w:rFonts w:asciiTheme="minorHAnsi" w:eastAsiaTheme="minorEastAsia" w:hAnsiTheme="minorHAnsi" w:cstheme="minorBidi"/>
          <w:noProof/>
          <w:kern w:val="2"/>
          <w:sz w:val="21"/>
          <w:szCs w:val="22"/>
          <w:lang w:eastAsia="zh-CN"/>
        </w:rPr>
      </w:pPr>
      <w:hyperlink w:anchor="_Toc448432765" w:history="1">
        <w:r w:rsidR="004F43B7" w:rsidRPr="006C62EA">
          <w:rPr>
            <w:rStyle w:val="a5"/>
            <w:noProof/>
          </w:rPr>
          <w:t>1.</w:t>
        </w:r>
        <w:r w:rsidR="004F43B7">
          <w:rPr>
            <w:rFonts w:asciiTheme="minorHAnsi" w:eastAsiaTheme="minorEastAsia" w:hAnsiTheme="minorHAnsi" w:cstheme="minorBidi"/>
            <w:noProof/>
            <w:kern w:val="2"/>
            <w:sz w:val="21"/>
            <w:szCs w:val="22"/>
            <w:lang w:eastAsia="zh-CN"/>
          </w:rPr>
          <w:tab/>
        </w:r>
        <w:r w:rsidR="004F43B7" w:rsidRPr="006C62EA">
          <w:rPr>
            <w:rStyle w:val="a5"/>
            <w:noProof/>
          </w:rPr>
          <w:t>Design</w:t>
        </w:r>
        <w:r w:rsidR="004F43B7">
          <w:rPr>
            <w:noProof/>
            <w:webHidden/>
          </w:rPr>
          <w:tab/>
        </w:r>
        <w:r>
          <w:rPr>
            <w:noProof/>
            <w:webHidden/>
          </w:rPr>
          <w:fldChar w:fldCharType="begin"/>
        </w:r>
        <w:r w:rsidR="004F43B7">
          <w:rPr>
            <w:noProof/>
            <w:webHidden/>
          </w:rPr>
          <w:instrText xml:space="preserve"> PAGEREF _Toc448432765 \h </w:instrText>
        </w:r>
        <w:r>
          <w:rPr>
            <w:noProof/>
            <w:webHidden/>
          </w:rPr>
        </w:r>
        <w:r>
          <w:rPr>
            <w:noProof/>
            <w:webHidden/>
          </w:rPr>
          <w:fldChar w:fldCharType="separate"/>
        </w:r>
        <w:r w:rsidR="004F43B7">
          <w:rPr>
            <w:noProof/>
            <w:webHidden/>
          </w:rPr>
          <w:t>3</w:t>
        </w:r>
        <w:r>
          <w:rPr>
            <w:noProof/>
            <w:webHidden/>
          </w:rPr>
          <w:fldChar w:fldCharType="end"/>
        </w:r>
      </w:hyperlink>
    </w:p>
    <w:p w:rsidR="004F43B7" w:rsidRDefault="008C5038">
      <w:pPr>
        <w:pStyle w:val="28"/>
        <w:tabs>
          <w:tab w:val="left" w:pos="800"/>
          <w:tab w:val="right" w:leader="dot" w:pos="9350"/>
        </w:tabs>
        <w:rPr>
          <w:rFonts w:asciiTheme="minorHAnsi" w:eastAsiaTheme="minorEastAsia" w:hAnsiTheme="minorHAnsi" w:cstheme="minorBidi"/>
          <w:noProof/>
          <w:kern w:val="2"/>
          <w:sz w:val="21"/>
          <w:szCs w:val="22"/>
          <w:lang w:eastAsia="zh-CN"/>
        </w:rPr>
      </w:pPr>
      <w:hyperlink w:anchor="_Toc448432766" w:history="1">
        <w:r w:rsidR="004F43B7" w:rsidRPr="006C62EA">
          <w:rPr>
            <w:rStyle w:val="a5"/>
            <w:noProof/>
          </w:rPr>
          <w:t>1.1</w:t>
        </w:r>
        <w:r w:rsidR="004F43B7">
          <w:rPr>
            <w:rFonts w:asciiTheme="minorHAnsi" w:eastAsiaTheme="minorEastAsia" w:hAnsiTheme="minorHAnsi" w:cstheme="minorBidi"/>
            <w:noProof/>
            <w:kern w:val="2"/>
            <w:sz w:val="21"/>
            <w:szCs w:val="22"/>
            <w:lang w:eastAsia="zh-CN"/>
          </w:rPr>
          <w:tab/>
        </w:r>
        <w:r w:rsidR="004F43B7" w:rsidRPr="006C62EA">
          <w:rPr>
            <w:rStyle w:val="a5"/>
            <w:noProof/>
            <w:lang w:eastAsia="zh-CN"/>
          </w:rPr>
          <w:t>Overview</w:t>
        </w:r>
        <w:r w:rsidR="004F43B7">
          <w:rPr>
            <w:noProof/>
            <w:webHidden/>
          </w:rPr>
          <w:tab/>
        </w:r>
        <w:r>
          <w:rPr>
            <w:noProof/>
            <w:webHidden/>
          </w:rPr>
          <w:fldChar w:fldCharType="begin"/>
        </w:r>
        <w:r w:rsidR="004F43B7">
          <w:rPr>
            <w:noProof/>
            <w:webHidden/>
          </w:rPr>
          <w:instrText xml:space="preserve"> PAGEREF _Toc448432766 \h </w:instrText>
        </w:r>
        <w:r>
          <w:rPr>
            <w:noProof/>
            <w:webHidden/>
          </w:rPr>
        </w:r>
        <w:r>
          <w:rPr>
            <w:noProof/>
            <w:webHidden/>
          </w:rPr>
          <w:fldChar w:fldCharType="separate"/>
        </w:r>
        <w:r w:rsidR="004F43B7">
          <w:rPr>
            <w:noProof/>
            <w:webHidden/>
          </w:rPr>
          <w:t>3</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67" w:history="1">
        <w:r w:rsidR="004F43B7" w:rsidRPr="006C62EA">
          <w:rPr>
            <w:rStyle w:val="a5"/>
            <w:noProof/>
            <w:lang w:eastAsia="zh-CN"/>
          </w:rPr>
          <w:t>1.1.1</w:t>
        </w:r>
        <w:r w:rsidR="004F43B7">
          <w:rPr>
            <w:rFonts w:asciiTheme="minorHAnsi" w:eastAsiaTheme="minorEastAsia" w:hAnsiTheme="minorHAnsi" w:cstheme="minorBidi"/>
            <w:noProof/>
            <w:kern w:val="2"/>
            <w:sz w:val="21"/>
            <w:szCs w:val="22"/>
            <w:lang w:eastAsia="zh-CN"/>
          </w:rPr>
          <w:tab/>
        </w:r>
        <w:r w:rsidR="004F43B7" w:rsidRPr="006C62EA">
          <w:rPr>
            <w:rStyle w:val="a5"/>
            <w:noProof/>
            <w:lang w:eastAsia="zh-CN"/>
          </w:rPr>
          <w:t>Work Flow</w:t>
        </w:r>
        <w:r w:rsidR="004F43B7">
          <w:rPr>
            <w:noProof/>
            <w:webHidden/>
          </w:rPr>
          <w:tab/>
        </w:r>
        <w:r>
          <w:rPr>
            <w:noProof/>
            <w:webHidden/>
          </w:rPr>
          <w:fldChar w:fldCharType="begin"/>
        </w:r>
        <w:r w:rsidR="004F43B7">
          <w:rPr>
            <w:noProof/>
            <w:webHidden/>
          </w:rPr>
          <w:instrText xml:space="preserve"> PAGEREF _Toc448432767 \h </w:instrText>
        </w:r>
        <w:r>
          <w:rPr>
            <w:noProof/>
            <w:webHidden/>
          </w:rPr>
        </w:r>
        <w:r>
          <w:rPr>
            <w:noProof/>
            <w:webHidden/>
          </w:rPr>
          <w:fldChar w:fldCharType="separate"/>
        </w:r>
        <w:r w:rsidR="004F43B7">
          <w:rPr>
            <w:noProof/>
            <w:webHidden/>
          </w:rPr>
          <w:t>3</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68" w:history="1">
        <w:r w:rsidR="004F43B7" w:rsidRPr="006C62EA">
          <w:rPr>
            <w:rStyle w:val="a5"/>
            <w:noProof/>
          </w:rPr>
          <w:t>1.1.2</w:t>
        </w:r>
        <w:r w:rsidR="004F43B7">
          <w:rPr>
            <w:rFonts w:asciiTheme="minorHAnsi" w:eastAsiaTheme="minorEastAsia" w:hAnsiTheme="minorHAnsi" w:cstheme="minorBidi"/>
            <w:noProof/>
            <w:kern w:val="2"/>
            <w:sz w:val="21"/>
            <w:szCs w:val="22"/>
            <w:lang w:eastAsia="zh-CN"/>
          </w:rPr>
          <w:tab/>
        </w:r>
        <w:r w:rsidR="004F43B7" w:rsidRPr="006C62EA">
          <w:rPr>
            <w:rStyle w:val="a5"/>
            <w:noProof/>
          </w:rPr>
          <w:t>Data Flow</w:t>
        </w:r>
        <w:r w:rsidR="004F43B7">
          <w:rPr>
            <w:noProof/>
            <w:webHidden/>
          </w:rPr>
          <w:tab/>
        </w:r>
        <w:r>
          <w:rPr>
            <w:noProof/>
            <w:webHidden/>
          </w:rPr>
          <w:fldChar w:fldCharType="begin"/>
        </w:r>
        <w:r w:rsidR="004F43B7">
          <w:rPr>
            <w:noProof/>
            <w:webHidden/>
          </w:rPr>
          <w:instrText xml:space="preserve"> PAGEREF _Toc448432768 \h </w:instrText>
        </w:r>
        <w:r>
          <w:rPr>
            <w:noProof/>
            <w:webHidden/>
          </w:rPr>
        </w:r>
        <w:r>
          <w:rPr>
            <w:noProof/>
            <w:webHidden/>
          </w:rPr>
          <w:fldChar w:fldCharType="separate"/>
        </w:r>
        <w:r w:rsidR="004F43B7">
          <w:rPr>
            <w:noProof/>
            <w:webHidden/>
          </w:rPr>
          <w:t>3</w:t>
        </w:r>
        <w:r>
          <w:rPr>
            <w:noProof/>
            <w:webHidden/>
          </w:rPr>
          <w:fldChar w:fldCharType="end"/>
        </w:r>
      </w:hyperlink>
    </w:p>
    <w:p w:rsidR="004F43B7" w:rsidRDefault="008C5038">
      <w:pPr>
        <w:pStyle w:val="28"/>
        <w:tabs>
          <w:tab w:val="left" w:pos="800"/>
          <w:tab w:val="right" w:leader="dot" w:pos="9350"/>
        </w:tabs>
        <w:rPr>
          <w:rFonts w:asciiTheme="minorHAnsi" w:eastAsiaTheme="minorEastAsia" w:hAnsiTheme="minorHAnsi" w:cstheme="minorBidi"/>
          <w:noProof/>
          <w:kern w:val="2"/>
          <w:sz w:val="21"/>
          <w:szCs w:val="22"/>
          <w:lang w:eastAsia="zh-CN"/>
        </w:rPr>
      </w:pPr>
      <w:hyperlink w:anchor="_Toc448432769" w:history="1">
        <w:r w:rsidR="004F43B7" w:rsidRPr="006C62EA">
          <w:rPr>
            <w:rStyle w:val="a5"/>
            <w:noProof/>
            <w:lang w:eastAsia="zh-CN"/>
          </w:rPr>
          <w:t>1.2</w:t>
        </w:r>
        <w:r w:rsidR="004F43B7">
          <w:rPr>
            <w:rFonts w:asciiTheme="minorHAnsi" w:eastAsiaTheme="minorEastAsia" w:hAnsiTheme="minorHAnsi" w:cstheme="minorBidi"/>
            <w:noProof/>
            <w:kern w:val="2"/>
            <w:sz w:val="21"/>
            <w:szCs w:val="22"/>
            <w:lang w:eastAsia="zh-CN"/>
          </w:rPr>
          <w:tab/>
        </w:r>
        <w:r w:rsidR="004F43B7" w:rsidRPr="006C62EA">
          <w:rPr>
            <w:rStyle w:val="a5"/>
            <w:noProof/>
          </w:rPr>
          <w:t>Component Requirements</w:t>
        </w:r>
        <w:r w:rsidR="004F43B7">
          <w:rPr>
            <w:noProof/>
            <w:webHidden/>
          </w:rPr>
          <w:tab/>
        </w:r>
        <w:r>
          <w:rPr>
            <w:noProof/>
            <w:webHidden/>
          </w:rPr>
          <w:fldChar w:fldCharType="begin"/>
        </w:r>
        <w:r w:rsidR="004F43B7">
          <w:rPr>
            <w:noProof/>
            <w:webHidden/>
          </w:rPr>
          <w:instrText xml:space="preserve"> PAGEREF _Toc448432769 \h </w:instrText>
        </w:r>
        <w:r>
          <w:rPr>
            <w:noProof/>
            <w:webHidden/>
          </w:rPr>
        </w:r>
        <w:r>
          <w:rPr>
            <w:noProof/>
            <w:webHidden/>
          </w:rPr>
          <w:fldChar w:fldCharType="separate"/>
        </w:r>
        <w:r w:rsidR="004F43B7">
          <w:rPr>
            <w:noProof/>
            <w:webHidden/>
          </w:rPr>
          <w:t>4</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70" w:history="1">
        <w:r w:rsidR="004F43B7" w:rsidRPr="006C62EA">
          <w:rPr>
            <w:rStyle w:val="a5"/>
            <w:noProof/>
            <w:lang w:eastAsia="zh-CN"/>
          </w:rPr>
          <w:t>1.2.1</w:t>
        </w:r>
        <w:r w:rsidR="004F43B7">
          <w:rPr>
            <w:rFonts w:asciiTheme="minorHAnsi" w:eastAsiaTheme="minorEastAsia" w:hAnsiTheme="minorHAnsi" w:cstheme="minorBidi"/>
            <w:noProof/>
            <w:kern w:val="2"/>
            <w:sz w:val="21"/>
            <w:szCs w:val="22"/>
            <w:lang w:eastAsia="zh-CN"/>
          </w:rPr>
          <w:tab/>
        </w:r>
        <w:r w:rsidR="004F43B7" w:rsidRPr="006C62EA">
          <w:rPr>
            <w:rStyle w:val="a5"/>
            <w:noProof/>
          </w:rPr>
          <w:t>Assemblies</w:t>
        </w:r>
        <w:r w:rsidR="004F43B7">
          <w:rPr>
            <w:noProof/>
            <w:webHidden/>
          </w:rPr>
          <w:tab/>
        </w:r>
        <w:r>
          <w:rPr>
            <w:noProof/>
            <w:webHidden/>
          </w:rPr>
          <w:fldChar w:fldCharType="begin"/>
        </w:r>
        <w:r w:rsidR="004F43B7">
          <w:rPr>
            <w:noProof/>
            <w:webHidden/>
          </w:rPr>
          <w:instrText xml:space="preserve"> PAGEREF _Toc448432770 \h </w:instrText>
        </w:r>
        <w:r>
          <w:rPr>
            <w:noProof/>
            <w:webHidden/>
          </w:rPr>
        </w:r>
        <w:r>
          <w:rPr>
            <w:noProof/>
            <w:webHidden/>
          </w:rPr>
          <w:fldChar w:fldCharType="separate"/>
        </w:r>
        <w:r w:rsidR="004F43B7">
          <w:rPr>
            <w:noProof/>
            <w:webHidden/>
          </w:rPr>
          <w:t>4</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71" w:history="1">
        <w:r w:rsidR="004F43B7" w:rsidRPr="006C62EA">
          <w:rPr>
            <w:rStyle w:val="a5"/>
            <w:noProof/>
          </w:rPr>
          <w:t>1.2.2</w:t>
        </w:r>
        <w:r w:rsidR="004F43B7">
          <w:rPr>
            <w:rFonts w:asciiTheme="minorHAnsi" w:eastAsiaTheme="minorEastAsia" w:hAnsiTheme="minorHAnsi" w:cstheme="minorBidi"/>
            <w:noProof/>
            <w:kern w:val="2"/>
            <w:sz w:val="21"/>
            <w:szCs w:val="22"/>
            <w:lang w:eastAsia="zh-CN"/>
          </w:rPr>
          <w:tab/>
        </w:r>
        <w:r w:rsidR="004F43B7" w:rsidRPr="006C62EA">
          <w:rPr>
            <w:rStyle w:val="a5"/>
            <w:noProof/>
          </w:rPr>
          <w:t>Third Party Libraries</w:t>
        </w:r>
        <w:r w:rsidR="004F43B7">
          <w:rPr>
            <w:noProof/>
            <w:webHidden/>
          </w:rPr>
          <w:tab/>
        </w:r>
        <w:r>
          <w:rPr>
            <w:noProof/>
            <w:webHidden/>
          </w:rPr>
          <w:fldChar w:fldCharType="begin"/>
        </w:r>
        <w:r w:rsidR="004F43B7">
          <w:rPr>
            <w:noProof/>
            <w:webHidden/>
          </w:rPr>
          <w:instrText xml:space="preserve"> PAGEREF _Toc448432771 \h </w:instrText>
        </w:r>
        <w:r>
          <w:rPr>
            <w:noProof/>
            <w:webHidden/>
          </w:rPr>
        </w:r>
        <w:r>
          <w:rPr>
            <w:noProof/>
            <w:webHidden/>
          </w:rPr>
          <w:fldChar w:fldCharType="separate"/>
        </w:r>
        <w:r w:rsidR="004F43B7">
          <w:rPr>
            <w:noProof/>
            <w:webHidden/>
          </w:rPr>
          <w:t>4</w:t>
        </w:r>
        <w:r>
          <w:rPr>
            <w:noProof/>
            <w:webHidden/>
          </w:rPr>
          <w:fldChar w:fldCharType="end"/>
        </w:r>
      </w:hyperlink>
    </w:p>
    <w:p w:rsidR="004F43B7" w:rsidRDefault="008C5038">
      <w:pPr>
        <w:pStyle w:val="28"/>
        <w:tabs>
          <w:tab w:val="left" w:pos="800"/>
          <w:tab w:val="right" w:leader="dot" w:pos="9350"/>
        </w:tabs>
        <w:rPr>
          <w:rFonts w:asciiTheme="minorHAnsi" w:eastAsiaTheme="minorEastAsia" w:hAnsiTheme="minorHAnsi" w:cstheme="minorBidi"/>
          <w:noProof/>
          <w:kern w:val="2"/>
          <w:sz w:val="21"/>
          <w:szCs w:val="22"/>
          <w:lang w:eastAsia="zh-CN"/>
        </w:rPr>
      </w:pPr>
      <w:hyperlink w:anchor="_Toc448432772" w:history="1">
        <w:r w:rsidR="004F43B7" w:rsidRPr="006C62EA">
          <w:rPr>
            <w:rStyle w:val="a5"/>
            <w:noProof/>
          </w:rPr>
          <w:t>1.3</w:t>
        </w:r>
        <w:r w:rsidR="004F43B7">
          <w:rPr>
            <w:rFonts w:asciiTheme="minorHAnsi" w:eastAsiaTheme="minorEastAsia" w:hAnsiTheme="minorHAnsi" w:cstheme="minorBidi"/>
            <w:noProof/>
            <w:kern w:val="2"/>
            <w:sz w:val="21"/>
            <w:szCs w:val="22"/>
            <w:lang w:eastAsia="zh-CN"/>
          </w:rPr>
          <w:tab/>
        </w:r>
        <w:r w:rsidR="004F43B7" w:rsidRPr="006C62EA">
          <w:rPr>
            <w:rStyle w:val="a5"/>
            <w:noProof/>
          </w:rPr>
          <w:t>Application Management</w:t>
        </w:r>
        <w:r w:rsidR="004F43B7">
          <w:rPr>
            <w:noProof/>
            <w:webHidden/>
          </w:rPr>
          <w:tab/>
        </w:r>
        <w:r>
          <w:rPr>
            <w:noProof/>
            <w:webHidden/>
          </w:rPr>
          <w:fldChar w:fldCharType="begin"/>
        </w:r>
        <w:r w:rsidR="004F43B7">
          <w:rPr>
            <w:noProof/>
            <w:webHidden/>
          </w:rPr>
          <w:instrText xml:space="preserve"> PAGEREF _Toc448432772 \h </w:instrText>
        </w:r>
        <w:r>
          <w:rPr>
            <w:noProof/>
            <w:webHidden/>
          </w:rPr>
        </w:r>
        <w:r>
          <w:rPr>
            <w:noProof/>
            <w:webHidden/>
          </w:rPr>
          <w:fldChar w:fldCharType="separate"/>
        </w:r>
        <w:r w:rsidR="004F43B7">
          <w:rPr>
            <w:noProof/>
            <w:webHidden/>
          </w:rPr>
          <w:t>4</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73" w:history="1">
        <w:r w:rsidR="004F43B7" w:rsidRPr="006C62EA">
          <w:rPr>
            <w:rStyle w:val="a5"/>
            <w:noProof/>
          </w:rPr>
          <w:t>1.3.1</w:t>
        </w:r>
        <w:r w:rsidR="004F43B7">
          <w:rPr>
            <w:rFonts w:asciiTheme="minorHAnsi" w:eastAsiaTheme="minorEastAsia" w:hAnsiTheme="minorHAnsi" w:cstheme="minorBidi"/>
            <w:noProof/>
            <w:kern w:val="2"/>
            <w:sz w:val="21"/>
            <w:szCs w:val="22"/>
            <w:lang w:eastAsia="zh-CN"/>
          </w:rPr>
          <w:tab/>
        </w:r>
        <w:r w:rsidR="004F43B7" w:rsidRPr="006C62EA">
          <w:rPr>
            <w:rStyle w:val="a5"/>
            <w:noProof/>
          </w:rPr>
          <w:t>Threading</w:t>
        </w:r>
        <w:r w:rsidR="004F43B7">
          <w:rPr>
            <w:noProof/>
            <w:webHidden/>
          </w:rPr>
          <w:tab/>
        </w:r>
        <w:r>
          <w:rPr>
            <w:noProof/>
            <w:webHidden/>
          </w:rPr>
          <w:fldChar w:fldCharType="begin"/>
        </w:r>
        <w:r w:rsidR="004F43B7">
          <w:rPr>
            <w:noProof/>
            <w:webHidden/>
          </w:rPr>
          <w:instrText xml:space="preserve"> PAGEREF _Toc448432773 \h </w:instrText>
        </w:r>
        <w:r>
          <w:rPr>
            <w:noProof/>
            <w:webHidden/>
          </w:rPr>
        </w:r>
        <w:r>
          <w:rPr>
            <w:noProof/>
            <w:webHidden/>
          </w:rPr>
          <w:fldChar w:fldCharType="separate"/>
        </w:r>
        <w:r w:rsidR="004F43B7">
          <w:rPr>
            <w:noProof/>
            <w:webHidden/>
          </w:rPr>
          <w:t>4</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74" w:history="1">
        <w:r w:rsidR="004F43B7" w:rsidRPr="006C62EA">
          <w:rPr>
            <w:rStyle w:val="a5"/>
            <w:noProof/>
          </w:rPr>
          <w:t>1.3.2</w:t>
        </w:r>
        <w:r w:rsidR="004F43B7">
          <w:rPr>
            <w:rFonts w:asciiTheme="minorHAnsi" w:eastAsiaTheme="minorEastAsia" w:hAnsiTheme="minorHAnsi" w:cstheme="minorBidi"/>
            <w:noProof/>
            <w:kern w:val="2"/>
            <w:sz w:val="21"/>
            <w:szCs w:val="22"/>
            <w:lang w:eastAsia="zh-CN"/>
          </w:rPr>
          <w:tab/>
        </w:r>
        <w:r w:rsidR="004F43B7" w:rsidRPr="006C62EA">
          <w:rPr>
            <w:rStyle w:val="a5"/>
            <w:noProof/>
          </w:rPr>
          <w:t>Transactions</w:t>
        </w:r>
        <w:r w:rsidR="004F43B7">
          <w:rPr>
            <w:noProof/>
            <w:webHidden/>
          </w:rPr>
          <w:tab/>
        </w:r>
        <w:r>
          <w:rPr>
            <w:noProof/>
            <w:webHidden/>
          </w:rPr>
          <w:fldChar w:fldCharType="begin"/>
        </w:r>
        <w:r w:rsidR="004F43B7">
          <w:rPr>
            <w:noProof/>
            <w:webHidden/>
          </w:rPr>
          <w:instrText xml:space="preserve"> PAGEREF _Toc448432774 \h </w:instrText>
        </w:r>
        <w:r>
          <w:rPr>
            <w:noProof/>
            <w:webHidden/>
          </w:rPr>
        </w:r>
        <w:r>
          <w:rPr>
            <w:noProof/>
            <w:webHidden/>
          </w:rPr>
          <w:fldChar w:fldCharType="separate"/>
        </w:r>
        <w:r w:rsidR="004F43B7">
          <w:rPr>
            <w:noProof/>
            <w:webHidden/>
          </w:rPr>
          <w:t>4</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75" w:history="1">
        <w:r w:rsidR="004F43B7" w:rsidRPr="006C62EA">
          <w:rPr>
            <w:rStyle w:val="a5"/>
            <w:noProof/>
            <w:lang w:eastAsia="zh-CN"/>
          </w:rPr>
          <w:t>1.3.3</w:t>
        </w:r>
        <w:r w:rsidR="004F43B7">
          <w:rPr>
            <w:rFonts w:asciiTheme="minorHAnsi" w:eastAsiaTheme="minorEastAsia" w:hAnsiTheme="minorHAnsi" w:cstheme="minorBidi"/>
            <w:noProof/>
            <w:kern w:val="2"/>
            <w:sz w:val="21"/>
            <w:szCs w:val="22"/>
            <w:lang w:eastAsia="zh-CN"/>
          </w:rPr>
          <w:tab/>
        </w:r>
        <w:r w:rsidR="004F43B7" w:rsidRPr="006C62EA">
          <w:rPr>
            <w:rStyle w:val="a5"/>
            <w:noProof/>
          </w:rPr>
          <w:t>Configuration</w:t>
        </w:r>
        <w:r w:rsidR="004F43B7">
          <w:rPr>
            <w:noProof/>
            <w:webHidden/>
          </w:rPr>
          <w:tab/>
        </w:r>
        <w:r>
          <w:rPr>
            <w:noProof/>
            <w:webHidden/>
          </w:rPr>
          <w:fldChar w:fldCharType="begin"/>
        </w:r>
        <w:r w:rsidR="004F43B7">
          <w:rPr>
            <w:noProof/>
            <w:webHidden/>
          </w:rPr>
          <w:instrText xml:space="preserve"> PAGEREF _Toc448432775 \h </w:instrText>
        </w:r>
        <w:r>
          <w:rPr>
            <w:noProof/>
            <w:webHidden/>
          </w:rPr>
        </w:r>
        <w:r>
          <w:rPr>
            <w:noProof/>
            <w:webHidden/>
          </w:rPr>
          <w:fldChar w:fldCharType="separate"/>
        </w:r>
        <w:r w:rsidR="004F43B7">
          <w:rPr>
            <w:noProof/>
            <w:webHidden/>
          </w:rPr>
          <w:t>4</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76" w:history="1">
        <w:r w:rsidR="004F43B7" w:rsidRPr="006C62EA">
          <w:rPr>
            <w:rStyle w:val="a5"/>
            <w:noProof/>
          </w:rPr>
          <w:t>1.3.4</w:t>
        </w:r>
        <w:r w:rsidR="004F43B7">
          <w:rPr>
            <w:rFonts w:asciiTheme="minorHAnsi" w:eastAsiaTheme="minorEastAsia" w:hAnsiTheme="minorHAnsi" w:cstheme="minorBidi"/>
            <w:noProof/>
            <w:kern w:val="2"/>
            <w:sz w:val="21"/>
            <w:szCs w:val="22"/>
            <w:lang w:eastAsia="zh-CN"/>
          </w:rPr>
          <w:tab/>
        </w:r>
        <w:r w:rsidR="004F43B7" w:rsidRPr="006C62EA">
          <w:rPr>
            <w:rStyle w:val="a5"/>
            <w:noProof/>
          </w:rPr>
          <w:t>Persistence</w:t>
        </w:r>
        <w:r w:rsidR="004F43B7">
          <w:rPr>
            <w:noProof/>
            <w:webHidden/>
          </w:rPr>
          <w:tab/>
        </w:r>
        <w:r>
          <w:rPr>
            <w:noProof/>
            <w:webHidden/>
          </w:rPr>
          <w:fldChar w:fldCharType="begin"/>
        </w:r>
        <w:r w:rsidR="004F43B7">
          <w:rPr>
            <w:noProof/>
            <w:webHidden/>
          </w:rPr>
          <w:instrText xml:space="preserve"> PAGEREF _Toc448432776 \h </w:instrText>
        </w:r>
        <w:r>
          <w:rPr>
            <w:noProof/>
            <w:webHidden/>
          </w:rPr>
        </w:r>
        <w:r>
          <w:rPr>
            <w:noProof/>
            <w:webHidden/>
          </w:rPr>
          <w:fldChar w:fldCharType="separate"/>
        </w:r>
        <w:r w:rsidR="004F43B7">
          <w:rPr>
            <w:noProof/>
            <w:webHidden/>
          </w:rPr>
          <w:t>5</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77" w:history="1">
        <w:r w:rsidR="004F43B7" w:rsidRPr="006C62EA">
          <w:rPr>
            <w:rStyle w:val="a5"/>
            <w:noProof/>
          </w:rPr>
          <w:t>1.3.5</w:t>
        </w:r>
        <w:r w:rsidR="004F43B7">
          <w:rPr>
            <w:rFonts w:asciiTheme="minorHAnsi" w:eastAsiaTheme="minorEastAsia" w:hAnsiTheme="minorHAnsi" w:cstheme="minorBidi"/>
            <w:noProof/>
            <w:kern w:val="2"/>
            <w:sz w:val="21"/>
            <w:szCs w:val="22"/>
            <w:lang w:eastAsia="zh-CN"/>
          </w:rPr>
          <w:tab/>
        </w:r>
        <w:r w:rsidR="004F43B7" w:rsidRPr="006C62EA">
          <w:rPr>
            <w:rStyle w:val="a5"/>
            <w:noProof/>
          </w:rPr>
          <w:t>Logging</w:t>
        </w:r>
        <w:r w:rsidR="004F43B7">
          <w:rPr>
            <w:noProof/>
            <w:webHidden/>
          </w:rPr>
          <w:tab/>
        </w:r>
        <w:r>
          <w:rPr>
            <w:noProof/>
            <w:webHidden/>
          </w:rPr>
          <w:fldChar w:fldCharType="begin"/>
        </w:r>
        <w:r w:rsidR="004F43B7">
          <w:rPr>
            <w:noProof/>
            <w:webHidden/>
          </w:rPr>
          <w:instrText xml:space="preserve"> PAGEREF _Toc448432777 \h </w:instrText>
        </w:r>
        <w:r>
          <w:rPr>
            <w:noProof/>
            <w:webHidden/>
          </w:rPr>
        </w:r>
        <w:r>
          <w:rPr>
            <w:noProof/>
            <w:webHidden/>
          </w:rPr>
          <w:fldChar w:fldCharType="separate"/>
        </w:r>
        <w:r w:rsidR="004F43B7">
          <w:rPr>
            <w:noProof/>
            <w:webHidden/>
          </w:rPr>
          <w:t>6</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78" w:history="1">
        <w:r w:rsidR="004F43B7" w:rsidRPr="006C62EA">
          <w:rPr>
            <w:rStyle w:val="a5"/>
            <w:noProof/>
            <w:lang w:eastAsia="zh-CN"/>
          </w:rPr>
          <w:t>1.3.6</w:t>
        </w:r>
        <w:r w:rsidR="004F43B7">
          <w:rPr>
            <w:rFonts w:asciiTheme="minorHAnsi" w:eastAsiaTheme="minorEastAsia" w:hAnsiTheme="minorHAnsi" w:cstheme="minorBidi"/>
            <w:noProof/>
            <w:kern w:val="2"/>
            <w:sz w:val="21"/>
            <w:szCs w:val="22"/>
            <w:lang w:eastAsia="zh-CN"/>
          </w:rPr>
          <w:tab/>
        </w:r>
        <w:r w:rsidR="004F43B7" w:rsidRPr="006C62EA">
          <w:rPr>
            <w:rStyle w:val="a5"/>
            <w:noProof/>
          </w:rPr>
          <w:t>Auditing</w:t>
        </w:r>
        <w:r w:rsidR="004F43B7">
          <w:rPr>
            <w:noProof/>
            <w:webHidden/>
          </w:rPr>
          <w:tab/>
        </w:r>
        <w:r>
          <w:rPr>
            <w:noProof/>
            <w:webHidden/>
          </w:rPr>
          <w:fldChar w:fldCharType="begin"/>
        </w:r>
        <w:r w:rsidR="004F43B7">
          <w:rPr>
            <w:noProof/>
            <w:webHidden/>
          </w:rPr>
          <w:instrText xml:space="preserve"> PAGEREF _Toc448432778 \h </w:instrText>
        </w:r>
        <w:r>
          <w:rPr>
            <w:noProof/>
            <w:webHidden/>
          </w:rPr>
        </w:r>
        <w:r>
          <w:rPr>
            <w:noProof/>
            <w:webHidden/>
          </w:rPr>
          <w:fldChar w:fldCharType="separate"/>
        </w:r>
        <w:r w:rsidR="004F43B7">
          <w:rPr>
            <w:noProof/>
            <w:webHidden/>
          </w:rPr>
          <w:t>6</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79" w:history="1">
        <w:r w:rsidR="004F43B7" w:rsidRPr="006C62EA">
          <w:rPr>
            <w:rStyle w:val="a5"/>
            <w:noProof/>
            <w:lang w:eastAsia="zh-CN"/>
          </w:rPr>
          <w:t>1.3.7</w:t>
        </w:r>
        <w:r w:rsidR="004F43B7">
          <w:rPr>
            <w:rFonts w:asciiTheme="minorHAnsi" w:eastAsiaTheme="minorEastAsia" w:hAnsiTheme="minorHAnsi" w:cstheme="minorBidi"/>
            <w:noProof/>
            <w:kern w:val="2"/>
            <w:sz w:val="21"/>
            <w:szCs w:val="22"/>
            <w:lang w:eastAsia="zh-CN"/>
          </w:rPr>
          <w:tab/>
        </w:r>
        <w:r w:rsidR="004F43B7" w:rsidRPr="006C62EA">
          <w:rPr>
            <w:rStyle w:val="a5"/>
            <w:noProof/>
          </w:rPr>
          <w:t>Security</w:t>
        </w:r>
        <w:r w:rsidR="004F43B7">
          <w:rPr>
            <w:noProof/>
            <w:webHidden/>
          </w:rPr>
          <w:tab/>
        </w:r>
        <w:r>
          <w:rPr>
            <w:noProof/>
            <w:webHidden/>
          </w:rPr>
          <w:fldChar w:fldCharType="begin"/>
        </w:r>
        <w:r w:rsidR="004F43B7">
          <w:rPr>
            <w:noProof/>
            <w:webHidden/>
          </w:rPr>
          <w:instrText xml:space="preserve"> PAGEREF _Toc448432779 \h </w:instrText>
        </w:r>
        <w:r>
          <w:rPr>
            <w:noProof/>
            <w:webHidden/>
          </w:rPr>
        </w:r>
        <w:r>
          <w:rPr>
            <w:noProof/>
            <w:webHidden/>
          </w:rPr>
          <w:fldChar w:fldCharType="separate"/>
        </w:r>
        <w:r w:rsidR="004F43B7">
          <w:rPr>
            <w:noProof/>
            <w:webHidden/>
          </w:rPr>
          <w:t>7</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80" w:history="1">
        <w:r w:rsidR="004F43B7" w:rsidRPr="006C62EA">
          <w:rPr>
            <w:rStyle w:val="a5"/>
            <w:noProof/>
          </w:rPr>
          <w:t>1.3.8</w:t>
        </w:r>
        <w:r w:rsidR="004F43B7">
          <w:rPr>
            <w:rFonts w:asciiTheme="minorHAnsi" w:eastAsiaTheme="minorEastAsia" w:hAnsiTheme="minorHAnsi" w:cstheme="minorBidi"/>
            <w:noProof/>
            <w:kern w:val="2"/>
            <w:sz w:val="21"/>
            <w:szCs w:val="22"/>
            <w:lang w:eastAsia="zh-CN"/>
          </w:rPr>
          <w:tab/>
        </w:r>
        <w:r w:rsidR="004F43B7" w:rsidRPr="006C62EA">
          <w:rPr>
            <w:rStyle w:val="a5"/>
            <w:noProof/>
          </w:rPr>
          <w:t>Exception Handling</w:t>
        </w:r>
        <w:r w:rsidR="004F43B7">
          <w:rPr>
            <w:noProof/>
            <w:webHidden/>
          </w:rPr>
          <w:tab/>
        </w:r>
        <w:r>
          <w:rPr>
            <w:noProof/>
            <w:webHidden/>
          </w:rPr>
          <w:fldChar w:fldCharType="begin"/>
        </w:r>
        <w:r w:rsidR="004F43B7">
          <w:rPr>
            <w:noProof/>
            <w:webHidden/>
          </w:rPr>
          <w:instrText xml:space="preserve"> PAGEREF _Toc448432780 \h </w:instrText>
        </w:r>
        <w:r>
          <w:rPr>
            <w:noProof/>
            <w:webHidden/>
          </w:rPr>
        </w:r>
        <w:r>
          <w:rPr>
            <w:noProof/>
            <w:webHidden/>
          </w:rPr>
          <w:fldChar w:fldCharType="separate"/>
        </w:r>
        <w:r w:rsidR="004F43B7">
          <w:rPr>
            <w:noProof/>
            <w:webHidden/>
          </w:rPr>
          <w:t>7</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81" w:history="1">
        <w:r w:rsidR="004F43B7" w:rsidRPr="006C62EA">
          <w:rPr>
            <w:rStyle w:val="a5"/>
            <w:noProof/>
          </w:rPr>
          <w:t>1.3.9</w:t>
        </w:r>
        <w:r w:rsidR="004F43B7">
          <w:rPr>
            <w:rFonts w:asciiTheme="minorHAnsi" w:eastAsiaTheme="minorEastAsia" w:hAnsiTheme="minorHAnsi" w:cstheme="minorBidi"/>
            <w:noProof/>
            <w:kern w:val="2"/>
            <w:sz w:val="21"/>
            <w:szCs w:val="22"/>
            <w:lang w:eastAsia="zh-CN"/>
          </w:rPr>
          <w:tab/>
        </w:r>
        <w:r w:rsidR="004F43B7" w:rsidRPr="006C62EA">
          <w:rPr>
            <w:rStyle w:val="a5"/>
            <w:noProof/>
          </w:rPr>
          <w:t>Performance</w:t>
        </w:r>
        <w:r w:rsidR="004F43B7">
          <w:rPr>
            <w:noProof/>
            <w:webHidden/>
          </w:rPr>
          <w:tab/>
        </w:r>
        <w:r>
          <w:rPr>
            <w:noProof/>
            <w:webHidden/>
          </w:rPr>
          <w:fldChar w:fldCharType="begin"/>
        </w:r>
        <w:r w:rsidR="004F43B7">
          <w:rPr>
            <w:noProof/>
            <w:webHidden/>
          </w:rPr>
          <w:instrText xml:space="preserve"> PAGEREF _Toc448432781 \h </w:instrText>
        </w:r>
        <w:r>
          <w:rPr>
            <w:noProof/>
            <w:webHidden/>
          </w:rPr>
        </w:r>
        <w:r>
          <w:rPr>
            <w:noProof/>
            <w:webHidden/>
          </w:rPr>
          <w:fldChar w:fldCharType="separate"/>
        </w:r>
        <w:r w:rsidR="004F43B7">
          <w:rPr>
            <w:noProof/>
            <w:webHidden/>
          </w:rPr>
          <w:t>8</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82" w:history="1">
        <w:r w:rsidR="004F43B7" w:rsidRPr="006C62EA">
          <w:rPr>
            <w:rStyle w:val="a5"/>
            <w:noProof/>
          </w:rPr>
          <w:t>1.3.10</w:t>
        </w:r>
        <w:r w:rsidR="004F43B7">
          <w:rPr>
            <w:rFonts w:asciiTheme="minorHAnsi" w:eastAsiaTheme="minorEastAsia" w:hAnsiTheme="minorHAnsi" w:cstheme="minorBidi"/>
            <w:noProof/>
            <w:kern w:val="2"/>
            <w:sz w:val="21"/>
            <w:szCs w:val="22"/>
            <w:lang w:eastAsia="zh-CN"/>
          </w:rPr>
          <w:tab/>
        </w:r>
        <w:r w:rsidR="004F43B7" w:rsidRPr="006C62EA">
          <w:rPr>
            <w:rStyle w:val="a5"/>
            <w:noProof/>
          </w:rPr>
          <w:t>Scalability</w:t>
        </w:r>
        <w:r w:rsidR="004F43B7">
          <w:rPr>
            <w:noProof/>
            <w:webHidden/>
          </w:rPr>
          <w:tab/>
        </w:r>
        <w:r>
          <w:rPr>
            <w:noProof/>
            <w:webHidden/>
          </w:rPr>
          <w:fldChar w:fldCharType="begin"/>
        </w:r>
        <w:r w:rsidR="004F43B7">
          <w:rPr>
            <w:noProof/>
            <w:webHidden/>
          </w:rPr>
          <w:instrText xml:space="preserve"> PAGEREF _Toc448432782 \h </w:instrText>
        </w:r>
        <w:r>
          <w:rPr>
            <w:noProof/>
            <w:webHidden/>
          </w:rPr>
        </w:r>
        <w:r>
          <w:rPr>
            <w:noProof/>
            <w:webHidden/>
          </w:rPr>
          <w:fldChar w:fldCharType="separate"/>
        </w:r>
        <w:r w:rsidR="004F43B7">
          <w:rPr>
            <w:noProof/>
            <w:webHidden/>
          </w:rPr>
          <w:t>8</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83" w:history="1">
        <w:r w:rsidR="004F43B7" w:rsidRPr="006C62EA">
          <w:rPr>
            <w:rStyle w:val="a5"/>
            <w:noProof/>
          </w:rPr>
          <w:t>1.3.11</w:t>
        </w:r>
        <w:r w:rsidR="004F43B7">
          <w:rPr>
            <w:rFonts w:asciiTheme="minorHAnsi" w:eastAsiaTheme="minorEastAsia" w:hAnsiTheme="minorHAnsi" w:cstheme="minorBidi"/>
            <w:noProof/>
            <w:kern w:val="2"/>
            <w:sz w:val="21"/>
            <w:szCs w:val="22"/>
            <w:lang w:eastAsia="zh-CN"/>
          </w:rPr>
          <w:tab/>
        </w:r>
        <w:r w:rsidR="004F43B7" w:rsidRPr="006C62EA">
          <w:rPr>
            <w:rStyle w:val="a5"/>
            <w:noProof/>
            <w:lang w:eastAsia="zh-CN"/>
          </w:rPr>
          <w:t>Print</w:t>
        </w:r>
        <w:r w:rsidR="004F43B7">
          <w:rPr>
            <w:noProof/>
            <w:webHidden/>
          </w:rPr>
          <w:tab/>
        </w:r>
        <w:r>
          <w:rPr>
            <w:noProof/>
            <w:webHidden/>
          </w:rPr>
          <w:fldChar w:fldCharType="begin"/>
        </w:r>
        <w:r w:rsidR="004F43B7">
          <w:rPr>
            <w:noProof/>
            <w:webHidden/>
          </w:rPr>
          <w:instrText xml:space="preserve"> PAGEREF _Toc448432783 \h </w:instrText>
        </w:r>
        <w:r>
          <w:rPr>
            <w:noProof/>
            <w:webHidden/>
          </w:rPr>
        </w:r>
        <w:r>
          <w:rPr>
            <w:noProof/>
            <w:webHidden/>
          </w:rPr>
          <w:fldChar w:fldCharType="separate"/>
        </w:r>
        <w:r w:rsidR="004F43B7">
          <w:rPr>
            <w:noProof/>
            <w:webHidden/>
          </w:rPr>
          <w:t>8</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84" w:history="1">
        <w:r w:rsidR="004F43B7" w:rsidRPr="006C62EA">
          <w:rPr>
            <w:rStyle w:val="a5"/>
            <w:noProof/>
          </w:rPr>
          <w:t>1.3.12</w:t>
        </w:r>
        <w:r w:rsidR="004F43B7">
          <w:rPr>
            <w:rFonts w:asciiTheme="minorHAnsi" w:eastAsiaTheme="minorEastAsia" w:hAnsiTheme="minorHAnsi" w:cstheme="minorBidi"/>
            <w:noProof/>
            <w:kern w:val="2"/>
            <w:sz w:val="21"/>
            <w:szCs w:val="22"/>
            <w:lang w:eastAsia="zh-CN"/>
          </w:rPr>
          <w:tab/>
        </w:r>
        <w:r w:rsidR="004F43B7" w:rsidRPr="006C62EA">
          <w:rPr>
            <w:rStyle w:val="a5"/>
            <w:noProof/>
            <w:lang w:eastAsia="zh-CN"/>
          </w:rPr>
          <w:t>Archive assessments</w:t>
        </w:r>
        <w:r w:rsidR="004F43B7">
          <w:rPr>
            <w:noProof/>
            <w:webHidden/>
          </w:rPr>
          <w:tab/>
        </w:r>
        <w:r>
          <w:rPr>
            <w:noProof/>
            <w:webHidden/>
          </w:rPr>
          <w:fldChar w:fldCharType="begin"/>
        </w:r>
        <w:r w:rsidR="004F43B7">
          <w:rPr>
            <w:noProof/>
            <w:webHidden/>
          </w:rPr>
          <w:instrText xml:space="preserve"> PAGEREF _Toc448432784 \h </w:instrText>
        </w:r>
        <w:r>
          <w:rPr>
            <w:noProof/>
            <w:webHidden/>
          </w:rPr>
        </w:r>
        <w:r>
          <w:rPr>
            <w:noProof/>
            <w:webHidden/>
          </w:rPr>
          <w:fldChar w:fldCharType="separate"/>
        </w:r>
        <w:r w:rsidR="004F43B7">
          <w:rPr>
            <w:noProof/>
            <w:webHidden/>
          </w:rPr>
          <w:t>8</w:t>
        </w:r>
        <w:r>
          <w:rPr>
            <w:noProof/>
            <w:webHidden/>
          </w:rPr>
          <w:fldChar w:fldCharType="end"/>
        </w:r>
      </w:hyperlink>
    </w:p>
    <w:p w:rsidR="004F43B7" w:rsidRDefault="008C5038">
      <w:pPr>
        <w:pStyle w:val="28"/>
        <w:tabs>
          <w:tab w:val="left" w:pos="800"/>
          <w:tab w:val="right" w:leader="dot" w:pos="9350"/>
        </w:tabs>
        <w:rPr>
          <w:rFonts w:asciiTheme="minorHAnsi" w:eastAsiaTheme="minorEastAsia" w:hAnsiTheme="minorHAnsi" w:cstheme="minorBidi"/>
          <w:noProof/>
          <w:kern w:val="2"/>
          <w:sz w:val="21"/>
          <w:szCs w:val="22"/>
          <w:lang w:eastAsia="zh-CN"/>
        </w:rPr>
      </w:pPr>
      <w:hyperlink w:anchor="_Toc448432785" w:history="1">
        <w:r w:rsidR="004F43B7" w:rsidRPr="006C62EA">
          <w:rPr>
            <w:rStyle w:val="a5"/>
            <w:noProof/>
          </w:rPr>
          <w:t>1.4</w:t>
        </w:r>
        <w:r w:rsidR="004F43B7">
          <w:rPr>
            <w:rFonts w:asciiTheme="minorHAnsi" w:eastAsiaTheme="minorEastAsia" w:hAnsiTheme="minorHAnsi" w:cstheme="minorBidi"/>
            <w:noProof/>
            <w:kern w:val="2"/>
            <w:sz w:val="21"/>
            <w:szCs w:val="22"/>
            <w:lang w:eastAsia="zh-CN"/>
          </w:rPr>
          <w:tab/>
        </w:r>
        <w:r w:rsidR="004F43B7" w:rsidRPr="006C62EA">
          <w:rPr>
            <w:rStyle w:val="a5"/>
            <w:noProof/>
          </w:rPr>
          <w:t>Deployment Constraints</w:t>
        </w:r>
        <w:r w:rsidR="004F43B7">
          <w:rPr>
            <w:noProof/>
            <w:webHidden/>
          </w:rPr>
          <w:tab/>
        </w:r>
        <w:r>
          <w:rPr>
            <w:noProof/>
            <w:webHidden/>
          </w:rPr>
          <w:fldChar w:fldCharType="begin"/>
        </w:r>
        <w:r w:rsidR="004F43B7">
          <w:rPr>
            <w:noProof/>
            <w:webHidden/>
          </w:rPr>
          <w:instrText xml:space="preserve"> PAGEREF _Toc448432785 \h </w:instrText>
        </w:r>
        <w:r>
          <w:rPr>
            <w:noProof/>
            <w:webHidden/>
          </w:rPr>
        </w:r>
        <w:r>
          <w:rPr>
            <w:noProof/>
            <w:webHidden/>
          </w:rPr>
          <w:fldChar w:fldCharType="separate"/>
        </w:r>
        <w:r w:rsidR="004F43B7">
          <w:rPr>
            <w:noProof/>
            <w:webHidden/>
          </w:rPr>
          <w:t>8</w:t>
        </w:r>
        <w:r>
          <w:rPr>
            <w:noProof/>
            <w:webHidden/>
          </w:rPr>
          <w:fldChar w:fldCharType="end"/>
        </w:r>
      </w:hyperlink>
    </w:p>
    <w:p w:rsidR="004F43B7" w:rsidRDefault="008C5038">
      <w:pPr>
        <w:pStyle w:val="37"/>
        <w:tabs>
          <w:tab w:val="left" w:pos="1200"/>
          <w:tab w:val="right" w:leader="dot" w:pos="9350"/>
        </w:tabs>
        <w:rPr>
          <w:rFonts w:asciiTheme="minorHAnsi" w:eastAsiaTheme="minorEastAsia" w:hAnsiTheme="minorHAnsi" w:cstheme="minorBidi"/>
          <w:noProof/>
          <w:kern w:val="2"/>
          <w:sz w:val="21"/>
          <w:szCs w:val="22"/>
          <w:lang w:eastAsia="zh-CN"/>
        </w:rPr>
      </w:pPr>
      <w:hyperlink w:anchor="_Toc448432786" w:history="1">
        <w:r w:rsidR="004F43B7" w:rsidRPr="006C62EA">
          <w:rPr>
            <w:rStyle w:val="a5"/>
            <w:noProof/>
          </w:rPr>
          <w:t>1.4.1</w:t>
        </w:r>
        <w:r w:rsidR="004F43B7">
          <w:rPr>
            <w:rFonts w:asciiTheme="minorHAnsi" w:eastAsiaTheme="minorEastAsia" w:hAnsiTheme="minorHAnsi" w:cstheme="minorBidi"/>
            <w:noProof/>
            <w:kern w:val="2"/>
            <w:sz w:val="21"/>
            <w:szCs w:val="22"/>
            <w:lang w:eastAsia="zh-CN"/>
          </w:rPr>
          <w:tab/>
        </w:r>
        <w:r w:rsidR="004F43B7" w:rsidRPr="006C62EA">
          <w:rPr>
            <w:rStyle w:val="a5"/>
            <w:noProof/>
          </w:rPr>
          <w:t>Technology overview</w:t>
        </w:r>
        <w:r w:rsidR="004F43B7">
          <w:rPr>
            <w:noProof/>
            <w:webHidden/>
          </w:rPr>
          <w:tab/>
        </w:r>
        <w:r>
          <w:rPr>
            <w:noProof/>
            <w:webHidden/>
          </w:rPr>
          <w:fldChar w:fldCharType="begin"/>
        </w:r>
        <w:r w:rsidR="004F43B7">
          <w:rPr>
            <w:noProof/>
            <w:webHidden/>
          </w:rPr>
          <w:instrText xml:space="preserve"> PAGEREF _Toc448432786 \h </w:instrText>
        </w:r>
        <w:r>
          <w:rPr>
            <w:noProof/>
            <w:webHidden/>
          </w:rPr>
        </w:r>
        <w:r>
          <w:rPr>
            <w:noProof/>
            <w:webHidden/>
          </w:rPr>
          <w:fldChar w:fldCharType="separate"/>
        </w:r>
        <w:r w:rsidR="004F43B7">
          <w:rPr>
            <w:noProof/>
            <w:webHidden/>
          </w:rPr>
          <w:t>8</w:t>
        </w:r>
        <w:r>
          <w:rPr>
            <w:noProof/>
            <w:webHidden/>
          </w:rPr>
          <w:fldChar w:fldCharType="end"/>
        </w:r>
      </w:hyperlink>
    </w:p>
    <w:p w:rsidR="004F43B7" w:rsidRDefault="008C5038">
      <w:pPr>
        <w:pStyle w:val="28"/>
        <w:tabs>
          <w:tab w:val="left" w:pos="800"/>
          <w:tab w:val="right" w:leader="dot" w:pos="9350"/>
        </w:tabs>
        <w:rPr>
          <w:rFonts w:asciiTheme="minorHAnsi" w:eastAsiaTheme="minorEastAsia" w:hAnsiTheme="minorHAnsi" w:cstheme="minorBidi"/>
          <w:noProof/>
          <w:kern w:val="2"/>
          <w:sz w:val="21"/>
          <w:szCs w:val="22"/>
          <w:lang w:eastAsia="zh-CN"/>
        </w:rPr>
      </w:pPr>
      <w:hyperlink w:anchor="_Toc448432787" w:history="1">
        <w:r w:rsidR="004F43B7" w:rsidRPr="006C62EA">
          <w:rPr>
            <w:rStyle w:val="a5"/>
            <w:noProof/>
          </w:rPr>
          <w:t>1.5</w:t>
        </w:r>
        <w:r w:rsidR="004F43B7">
          <w:rPr>
            <w:rFonts w:asciiTheme="minorHAnsi" w:eastAsiaTheme="minorEastAsia" w:hAnsiTheme="minorHAnsi" w:cstheme="minorBidi"/>
            <w:noProof/>
            <w:kern w:val="2"/>
            <w:sz w:val="21"/>
            <w:szCs w:val="22"/>
            <w:lang w:eastAsia="zh-CN"/>
          </w:rPr>
          <w:tab/>
        </w:r>
        <w:r w:rsidR="004F43B7" w:rsidRPr="006C62EA">
          <w:rPr>
            <w:rStyle w:val="a5"/>
            <w:noProof/>
          </w:rPr>
          <w:t>Development Standards:</w:t>
        </w:r>
        <w:r w:rsidR="004F43B7">
          <w:rPr>
            <w:noProof/>
            <w:webHidden/>
          </w:rPr>
          <w:tab/>
        </w:r>
        <w:r>
          <w:rPr>
            <w:noProof/>
            <w:webHidden/>
          </w:rPr>
          <w:fldChar w:fldCharType="begin"/>
        </w:r>
        <w:r w:rsidR="004F43B7">
          <w:rPr>
            <w:noProof/>
            <w:webHidden/>
          </w:rPr>
          <w:instrText xml:space="preserve"> PAGEREF _Toc448432787 \h </w:instrText>
        </w:r>
        <w:r>
          <w:rPr>
            <w:noProof/>
            <w:webHidden/>
          </w:rPr>
        </w:r>
        <w:r>
          <w:rPr>
            <w:noProof/>
            <w:webHidden/>
          </w:rPr>
          <w:fldChar w:fldCharType="separate"/>
        </w:r>
        <w:r w:rsidR="004F43B7">
          <w:rPr>
            <w:noProof/>
            <w:webHidden/>
          </w:rPr>
          <w:t>9</w:t>
        </w:r>
        <w:r>
          <w:rPr>
            <w:noProof/>
            <w:webHidden/>
          </w:rPr>
          <w:fldChar w:fldCharType="end"/>
        </w:r>
      </w:hyperlink>
    </w:p>
    <w:p w:rsidR="004F43B7" w:rsidRDefault="008C5038">
      <w:pPr>
        <w:pStyle w:val="28"/>
        <w:tabs>
          <w:tab w:val="left" w:pos="800"/>
          <w:tab w:val="right" w:leader="dot" w:pos="9350"/>
        </w:tabs>
        <w:rPr>
          <w:rFonts w:asciiTheme="minorHAnsi" w:eastAsiaTheme="minorEastAsia" w:hAnsiTheme="minorHAnsi" w:cstheme="minorBidi"/>
          <w:noProof/>
          <w:kern w:val="2"/>
          <w:sz w:val="21"/>
          <w:szCs w:val="22"/>
          <w:lang w:eastAsia="zh-CN"/>
        </w:rPr>
      </w:pPr>
      <w:hyperlink w:anchor="_Toc448432788" w:history="1">
        <w:r w:rsidR="004F43B7" w:rsidRPr="006C62EA">
          <w:rPr>
            <w:rStyle w:val="a5"/>
            <w:noProof/>
          </w:rPr>
          <w:t>1.6</w:t>
        </w:r>
        <w:r w:rsidR="004F43B7">
          <w:rPr>
            <w:rFonts w:asciiTheme="minorHAnsi" w:eastAsiaTheme="minorEastAsia" w:hAnsiTheme="minorHAnsi" w:cstheme="minorBidi"/>
            <w:noProof/>
            <w:kern w:val="2"/>
            <w:sz w:val="21"/>
            <w:szCs w:val="22"/>
            <w:lang w:eastAsia="zh-CN"/>
          </w:rPr>
          <w:tab/>
        </w:r>
        <w:r w:rsidR="004F43B7" w:rsidRPr="006C62EA">
          <w:rPr>
            <w:rStyle w:val="a5"/>
            <w:noProof/>
          </w:rPr>
          <w:t>Interfaces Classes Overview</w:t>
        </w:r>
        <w:r w:rsidR="004F43B7">
          <w:rPr>
            <w:noProof/>
            <w:webHidden/>
          </w:rPr>
          <w:tab/>
        </w:r>
        <w:r>
          <w:rPr>
            <w:noProof/>
            <w:webHidden/>
          </w:rPr>
          <w:fldChar w:fldCharType="begin"/>
        </w:r>
        <w:r w:rsidR="004F43B7">
          <w:rPr>
            <w:noProof/>
            <w:webHidden/>
          </w:rPr>
          <w:instrText xml:space="preserve"> PAGEREF _Toc448432788 \h </w:instrText>
        </w:r>
        <w:r>
          <w:rPr>
            <w:noProof/>
            <w:webHidden/>
          </w:rPr>
        </w:r>
        <w:r>
          <w:rPr>
            <w:noProof/>
            <w:webHidden/>
          </w:rPr>
          <w:fldChar w:fldCharType="separate"/>
        </w:r>
        <w:r w:rsidR="004F43B7">
          <w:rPr>
            <w:noProof/>
            <w:webHidden/>
          </w:rPr>
          <w:t>9</w:t>
        </w:r>
        <w:r>
          <w:rPr>
            <w:noProof/>
            <w:webHidden/>
          </w:rPr>
          <w:fldChar w:fldCharType="end"/>
        </w:r>
      </w:hyperlink>
    </w:p>
    <w:p w:rsidR="004F43B7" w:rsidRDefault="008C5038">
      <w:pPr>
        <w:pStyle w:val="28"/>
        <w:tabs>
          <w:tab w:val="left" w:pos="800"/>
          <w:tab w:val="right" w:leader="dot" w:pos="9350"/>
        </w:tabs>
        <w:rPr>
          <w:rFonts w:asciiTheme="minorHAnsi" w:eastAsiaTheme="minorEastAsia" w:hAnsiTheme="minorHAnsi" w:cstheme="minorBidi"/>
          <w:noProof/>
          <w:kern w:val="2"/>
          <w:sz w:val="21"/>
          <w:szCs w:val="22"/>
          <w:lang w:eastAsia="zh-CN"/>
        </w:rPr>
      </w:pPr>
      <w:hyperlink w:anchor="_Toc448432789" w:history="1">
        <w:r w:rsidR="004F43B7" w:rsidRPr="006C62EA">
          <w:rPr>
            <w:rStyle w:val="a5"/>
            <w:noProof/>
          </w:rPr>
          <w:t>1.7</w:t>
        </w:r>
        <w:r w:rsidR="004F43B7">
          <w:rPr>
            <w:rFonts w:asciiTheme="minorHAnsi" w:eastAsiaTheme="minorEastAsia" w:hAnsiTheme="minorHAnsi" w:cstheme="minorBidi"/>
            <w:noProof/>
            <w:kern w:val="2"/>
            <w:sz w:val="21"/>
            <w:szCs w:val="22"/>
            <w:lang w:eastAsia="zh-CN"/>
          </w:rPr>
          <w:tab/>
        </w:r>
        <w:r w:rsidR="004F43B7" w:rsidRPr="006C62EA">
          <w:rPr>
            <w:rStyle w:val="a5"/>
            <w:noProof/>
          </w:rPr>
          <w:t>Changes to Existing System</w:t>
        </w:r>
        <w:r w:rsidR="004F43B7">
          <w:rPr>
            <w:noProof/>
            <w:webHidden/>
          </w:rPr>
          <w:tab/>
        </w:r>
        <w:r>
          <w:rPr>
            <w:noProof/>
            <w:webHidden/>
          </w:rPr>
          <w:fldChar w:fldCharType="begin"/>
        </w:r>
        <w:r w:rsidR="004F43B7">
          <w:rPr>
            <w:noProof/>
            <w:webHidden/>
          </w:rPr>
          <w:instrText xml:space="preserve"> PAGEREF _Toc448432789 \h </w:instrText>
        </w:r>
        <w:r>
          <w:rPr>
            <w:noProof/>
            <w:webHidden/>
          </w:rPr>
        </w:r>
        <w:r>
          <w:rPr>
            <w:noProof/>
            <w:webHidden/>
          </w:rPr>
          <w:fldChar w:fldCharType="separate"/>
        </w:r>
        <w:r w:rsidR="004F43B7">
          <w:rPr>
            <w:noProof/>
            <w:webHidden/>
          </w:rPr>
          <w:t>9</w:t>
        </w:r>
        <w:r>
          <w:rPr>
            <w:noProof/>
            <w:webHidden/>
          </w:rPr>
          <w:fldChar w:fldCharType="end"/>
        </w:r>
      </w:hyperlink>
    </w:p>
    <w:p w:rsidR="004F43B7" w:rsidRDefault="008C5038">
      <w:pPr>
        <w:pStyle w:val="11"/>
        <w:tabs>
          <w:tab w:val="left" w:pos="400"/>
          <w:tab w:val="right" w:leader="dot" w:pos="9350"/>
        </w:tabs>
        <w:rPr>
          <w:rFonts w:asciiTheme="minorHAnsi" w:eastAsiaTheme="minorEastAsia" w:hAnsiTheme="minorHAnsi" w:cstheme="minorBidi"/>
          <w:noProof/>
          <w:kern w:val="2"/>
          <w:sz w:val="21"/>
          <w:szCs w:val="22"/>
          <w:lang w:eastAsia="zh-CN"/>
        </w:rPr>
      </w:pPr>
      <w:hyperlink w:anchor="_Toc448432790" w:history="1">
        <w:r w:rsidR="004F43B7" w:rsidRPr="006C62EA">
          <w:rPr>
            <w:rStyle w:val="a5"/>
            <w:noProof/>
          </w:rPr>
          <w:t>2.</w:t>
        </w:r>
        <w:r w:rsidR="004F43B7">
          <w:rPr>
            <w:rFonts w:asciiTheme="minorHAnsi" w:eastAsiaTheme="minorEastAsia" w:hAnsiTheme="minorHAnsi" w:cstheme="minorBidi"/>
            <w:noProof/>
            <w:kern w:val="2"/>
            <w:sz w:val="21"/>
            <w:szCs w:val="22"/>
            <w:lang w:eastAsia="zh-CN"/>
          </w:rPr>
          <w:tab/>
        </w:r>
        <w:r w:rsidR="004F43B7" w:rsidRPr="006C62EA">
          <w:rPr>
            <w:rStyle w:val="a5"/>
            <w:noProof/>
          </w:rPr>
          <w:t>User Interface</w:t>
        </w:r>
        <w:r w:rsidR="004F43B7">
          <w:rPr>
            <w:noProof/>
            <w:webHidden/>
          </w:rPr>
          <w:tab/>
        </w:r>
        <w:r>
          <w:rPr>
            <w:noProof/>
            <w:webHidden/>
          </w:rPr>
          <w:fldChar w:fldCharType="begin"/>
        </w:r>
        <w:r w:rsidR="004F43B7">
          <w:rPr>
            <w:noProof/>
            <w:webHidden/>
          </w:rPr>
          <w:instrText xml:space="preserve"> PAGEREF _Toc448432790 \h </w:instrText>
        </w:r>
        <w:r>
          <w:rPr>
            <w:noProof/>
            <w:webHidden/>
          </w:rPr>
        </w:r>
        <w:r>
          <w:rPr>
            <w:noProof/>
            <w:webHidden/>
          </w:rPr>
          <w:fldChar w:fldCharType="separate"/>
        </w:r>
        <w:r w:rsidR="004F43B7">
          <w:rPr>
            <w:noProof/>
            <w:webHidden/>
          </w:rPr>
          <w:t>9</w:t>
        </w:r>
        <w:r>
          <w:rPr>
            <w:noProof/>
            <w:webHidden/>
          </w:rPr>
          <w:fldChar w:fldCharType="end"/>
        </w:r>
      </w:hyperlink>
    </w:p>
    <w:p w:rsidR="004F43B7" w:rsidRDefault="008C5038">
      <w:pPr>
        <w:pStyle w:val="11"/>
        <w:tabs>
          <w:tab w:val="left" w:pos="400"/>
          <w:tab w:val="right" w:leader="dot" w:pos="9350"/>
        </w:tabs>
        <w:rPr>
          <w:rFonts w:asciiTheme="minorHAnsi" w:eastAsiaTheme="minorEastAsia" w:hAnsiTheme="minorHAnsi" w:cstheme="minorBidi"/>
          <w:noProof/>
          <w:kern w:val="2"/>
          <w:sz w:val="21"/>
          <w:szCs w:val="22"/>
          <w:lang w:eastAsia="zh-CN"/>
        </w:rPr>
      </w:pPr>
      <w:hyperlink w:anchor="_Toc448432791" w:history="1">
        <w:r w:rsidR="004F43B7" w:rsidRPr="006C62EA">
          <w:rPr>
            <w:rStyle w:val="a5"/>
            <w:noProof/>
          </w:rPr>
          <w:t>3.</w:t>
        </w:r>
        <w:r w:rsidR="004F43B7">
          <w:rPr>
            <w:rFonts w:asciiTheme="minorHAnsi" w:eastAsiaTheme="minorEastAsia" w:hAnsiTheme="minorHAnsi" w:cstheme="minorBidi"/>
            <w:noProof/>
            <w:kern w:val="2"/>
            <w:sz w:val="21"/>
            <w:szCs w:val="22"/>
            <w:lang w:eastAsia="zh-CN"/>
          </w:rPr>
          <w:tab/>
        </w:r>
        <w:r w:rsidR="004F43B7" w:rsidRPr="006C62EA">
          <w:rPr>
            <w:rStyle w:val="a5"/>
            <w:noProof/>
          </w:rPr>
          <w:t>Included Documentation</w:t>
        </w:r>
        <w:r w:rsidR="004F43B7">
          <w:rPr>
            <w:noProof/>
            <w:webHidden/>
          </w:rPr>
          <w:tab/>
        </w:r>
        <w:r>
          <w:rPr>
            <w:noProof/>
            <w:webHidden/>
          </w:rPr>
          <w:fldChar w:fldCharType="begin"/>
        </w:r>
        <w:r w:rsidR="004F43B7">
          <w:rPr>
            <w:noProof/>
            <w:webHidden/>
          </w:rPr>
          <w:instrText xml:space="preserve"> PAGEREF _Toc448432791 \h </w:instrText>
        </w:r>
        <w:r>
          <w:rPr>
            <w:noProof/>
            <w:webHidden/>
          </w:rPr>
        </w:r>
        <w:r>
          <w:rPr>
            <w:noProof/>
            <w:webHidden/>
          </w:rPr>
          <w:fldChar w:fldCharType="separate"/>
        </w:r>
        <w:r w:rsidR="004F43B7">
          <w:rPr>
            <w:noProof/>
            <w:webHidden/>
          </w:rPr>
          <w:t>9</w:t>
        </w:r>
        <w:r>
          <w:rPr>
            <w:noProof/>
            <w:webHidden/>
          </w:rPr>
          <w:fldChar w:fldCharType="end"/>
        </w:r>
      </w:hyperlink>
    </w:p>
    <w:p w:rsidR="004F43B7" w:rsidRDefault="008C5038">
      <w:pPr>
        <w:pStyle w:val="28"/>
        <w:tabs>
          <w:tab w:val="left" w:pos="800"/>
          <w:tab w:val="right" w:leader="dot" w:pos="9350"/>
        </w:tabs>
        <w:rPr>
          <w:rFonts w:asciiTheme="minorHAnsi" w:eastAsiaTheme="minorEastAsia" w:hAnsiTheme="minorHAnsi" w:cstheme="minorBidi"/>
          <w:noProof/>
          <w:kern w:val="2"/>
          <w:sz w:val="21"/>
          <w:szCs w:val="22"/>
          <w:lang w:eastAsia="zh-CN"/>
        </w:rPr>
      </w:pPr>
      <w:hyperlink w:anchor="_Toc448432792" w:history="1">
        <w:r w:rsidR="004F43B7" w:rsidRPr="006C62EA">
          <w:rPr>
            <w:rStyle w:val="a5"/>
            <w:noProof/>
          </w:rPr>
          <w:t>3.1</w:t>
        </w:r>
        <w:r w:rsidR="004F43B7">
          <w:rPr>
            <w:rFonts w:asciiTheme="minorHAnsi" w:eastAsiaTheme="minorEastAsia" w:hAnsiTheme="minorHAnsi" w:cstheme="minorBidi"/>
            <w:noProof/>
            <w:kern w:val="2"/>
            <w:sz w:val="21"/>
            <w:szCs w:val="22"/>
            <w:lang w:eastAsia="zh-CN"/>
          </w:rPr>
          <w:tab/>
        </w:r>
        <w:r w:rsidR="004F43B7" w:rsidRPr="006C62EA">
          <w:rPr>
            <w:rStyle w:val="a5"/>
            <w:noProof/>
          </w:rPr>
          <w:t>Architecture Documentation</w:t>
        </w:r>
        <w:r w:rsidR="004F43B7">
          <w:rPr>
            <w:noProof/>
            <w:webHidden/>
          </w:rPr>
          <w:tab/>
        </w:r>
        <w:r>
          <w:rPr>
            <w:noProof/>
            <w:webHidden/>
          </w:rPr>
          <w:fldChar w:fldCharType="begin"/>
        </w:r>
        <w:r w:rsidR="004F43B7">
          <w:rPr>
            <w:noProof/>
            <w:webHidden/>
          </w:rPr>
          <w:instrText xml:space="preserve"> PAGEREF _Toc448432792 \h </w:instrText>
        </w:r>
        <w:r>
          <w:rPr>
            <w:noProof/>
            <w:webHidden/>
          </w:rPr>
        </w:r>
        <w:r>
          <w:rPr>
            <w:noProof/>
            <w:webHidden/>
          </w:rPr>
          <w:fldChar w:fldCharType="separate"/>
        </w:r>
        <w:r w:rsidR="004F43B7">
          <w:rPr>
            <w:noProof/>
            <w:webHidden/>
          </w:rPr>
          <w:t>9</w:t>
        </w:r>
        <w:r>
          <w:rPr>
            <w:noProof/>
            <w:webHidden/>
          </w:rPr>
          <w:fldChar w:fldCharType="end"/>
        </w:r>
      </w:hyperlink>
    </w:p>
    <w:p w:rsidR="002665A4" w:rsidRDefault="008C5038" w:rsidP="008F4D19">
      <w:r>
        <w:fldChar w:fldCharType="end"/>
      </w:r>
      <w:r w:rsidR="00D95609">
        <w:br w:type="page"/>
      </w:r>
    </w:p>
    <w:p w:rsidR="00BA1D3E" w:rsidRDefault="00BA1D3E" w:rsidP="00BA1D3E">
      <w:pPr>
        <w:pStyle w:val="1"/>
        <w:numPr>
          <w:ilvl w:val="0"/>
          <w:numId w:val="12"/>
        </w:numPr>
        <w:ind w:left="0" w:firstLine="0"/>
      </w:pPr>
      <w:bookmarkStart w:id="2" w:name="_Toc448432765"/>
      <w:bookmarkStart w:id="3" w:name="_Toc456598593"/>
      <w:bookmarkEnd w:id="0"/>
      <w:r>
        <w:lastRenderedPageBreak/>
        <w:t>Design</w:t>
      </w:r>
      <w:bookmarkEnd w:id="2"/>
    </w:p>
    <w:p w:rsidR="006016C9" w:rsidRPr="00FA2E26" w:rsidRDefault="00FA2E26" w:rsidP="00D17000">
      <w:pPr>
        <w:spacing w:before="60" w:after="60"/>
        <w:ind w:left="720"/>
        <w:rPr>
          <w:lang w:eastAsia="zh-CN"/>
        </w:rPr>
      </w:pPr>
      <w:bookmarkStart w:id="4" w:name="OLE_LINK1"/>
      <w:bookmarkStart w:id="5" w:name="OLE_LINK2"/>
      <w:r w:rsidRPr="00FA2E26">
        <w:rPr>
          <w:lang w:eastAsia="zh-CN"/>
        </w:rPr>
        <w:t xml:space="preserve">Currently, various JH business units within the US Division have their own risk assessment process.  Some business units are more advanced than others.  The process involves assessing the risks of many functions and reporting on results.  This siloed approach leads to a lack of consistency in regards to data input, templates, frequency of assessments and reporting at the US Division Operations level.  Furthermore, there is no tool or means of capturing an overall inventory of controls.  </w:t>
      </w:r>
    </w:p>
    <w:p w:rsidR="00FA2E26" w:rsidRPr="00FA2E26" w:rsidRDefault="00F606AC" w:rsidP="00D17000">
      <w:pPr>
        <w:spacing w:before="60" w:after="60"/>
        <w:ind w:left="720"/>
        <w:rPr>
          <w:lang w:eastAsia="zh-CN"/>
        </w:rPr>
      </w:pPr>
      <w:r>
        <w:rPr>
          <w:rFonts w:hint="eastAsia"/>
          <w:lang w:eastAsia="zh-CN"/>
        </w:rPr>
        <w:t>This project will b</w:t>
      </w:r>
      <w:r w:rsidR="00FA2E26">
        <w:rPr>
          <w:lang w:eastAsia="zh-CN"/>
        </w:rPr>
        <w:t>uild a</w:t>
      </w:r>
      <w:r w:rsidR="00AE065C">
        <w:rPr>
          <w:rFonts w:hint="eastAsia"/>
          <w:lang w:eastAsia="zh-CN"/>
        </w:rPr>
        <w:t xml:space="preserve"> </w:t>
      </w:r>
      <w:r w:rsidR="00FA2E26">
        <w:rPr>
          <w:lang w:eastAsia="zh-CN"/>
        </w:rPr>
        <w:t>tool to capture and assess risks and controls data at the function level across various Business Units within US Division Operations</w:t>
      </w:r>
    </w:p>
    <w:p w:rsidR="00523587" w:rsidRDefault="006016C9" w:rsidP="006016C9">
      <w:pPr>
        <w:spacing w:before="60" w:after="60"/>
        <w:ind w:left="720"/>
        <w:rPr>
          <w:lang w:eastAsia="zh-CN"/>
        </w:rPr>
      </w:pPr>
      <w:r>
        <w:rPr>
          <w:lang w:eastAsia="zh-CN"/>
        </w:rPr>
        <w:t xml:space="preserve">This architecture </w:t>
      </w:r>
      <w:r w:rsidR="00EB7FAD" w:rsidRPr="00EB7FAD">
        <w:rPr>
          <w:lang w:eastAsia="zh-CN"/>
        </w:rPr>
        <w:t>cover</w:t>
      </w:r>
      <w:r w:rsidR="00EB7FAD">
        <w:rPr>
          <w:rFonts w:hint="eastAsia"/>
          <w:lang w:eastAsia="zh-CN"/>
        </w:rPr>
        <w:t>s</w:t>
      </w:r>
      <w:r w:rsidR="00EB7FAD" w:rsidRPr="00EB7FAD">
        <w:rPr>
          <w:lang w:eastAsia="zh-CN"/>
        </w:rPr>
        <w:t xml:space="preserve"> both backend and frontend</w:t>
      </w:r>
      <w:r w:rsidR="004B1389">
        <w:rPr>
          <w:rFonts w:hint="eastAsia"/>
          <w:lang w:eastAsia="zh-CN"/>
        </w:rPr>
        <w:t xml:space="preserve"> implementations</w:t>
      </w:r>
      <w:r w:rsidR="00EB7FAD" w:rsidRPr="00EB7FAD">
        <w:rPr>
          <w:lang w:eastAsia="zh-CN"/>
        </w:rPr>
        <w:t>.</w:t>
      </w:r>
      <w:bookmarkEnd w:id="4"/>
      <w:bookmarkEnd w:id="5"/>
    </w:p>
    <w:p w:rsidR="00AC66EF" w:rsidRDefault="005B34FA" w:rsidP="00AC66EF">
      <w:pPr>
        <w:pStyle w:val="2"/>
        <w:numPr>
          <w:ilvl w:val="1"/>
          <w:numId w:val="12"/>
        </w:numPr>
        <w:ind w:left="0" w:firstLine="0"/>
      </w:pPr>
      <w:bookmarkStart w:id="6" w:name="_Toc448432766"/>
      <w:r>
        <w:rPr>
          <w:rFonts w:hint="eastAsia"/>
          <w:lang w:eastAsia="zh-CN"/>
        </w:rPr>
        <w:t>Overview</w:t>
      </w:r>
      <w:bookmarkEnd w:id="6"/>
    </w:p>
    <w:p w:rsidR="00B31C19" w:rsidRDefault="005B34FA" w:rsidP="00C93D61">
      <w:pPr>
        <w:pStyle w:val="3"/>
        <w:numPr>
          <w:ilvl w:val="2"/>
          <w:numId w:val="12"/>
        </w:numPr>
        <w:ind w:left="0" w:firstLine="0"/>
        <w:rPr>
          <w:lang w:eastAsia="zh-CN"/>
        </w:rPr>
      </w:pPr>
      <w:bookmarkStart w:id="7" w:name="_Toc448432767"/>
      <w:r>
        <w:rPr>
          <w:rFonts w:hint="eastAsia"/>
          <w:lang w:eastAsia="zh-CN"/>
        </w:rPr>
        <w:t>Work Flow</w:t>
      </w:r>
      <w:bookmarkEnd w:id="7"/>
    </w:p>
    <w:p w:rsidR="00633FBD" w:rsidRDefault="00633FBD" w:rsidP="00633FBD">
      <w:pPr>
        <w:pStyle w:val="TC"/>
        <w:spacing w:before="60" w:after="120"/>
        <w:rPr>
          <w:lang w:eastAsia="zh-CN"/>
        </w:rPr>
      </w:pPr>
      <w:r>
        <w:rPr>
          <w:rFonts w:hint="eastAsia"/>
          <w:lang w:eastAsia="zh-CN"/>
        </w:rPr>
        <w:t>This application consists of REST</w:t>
      </w:r>
      <w:r w:rsidR="00D2164B">
        <w:rPr>
          <w:rFonts w:hint="eastAsia"/>
          <w:lang w:eastAsia="zh-CN"/>
        </w:rPr>
        <w:t xml:space="preserve"> API back</w:t>
      </w:r>
      <w:r>
        <w:rPr>
          <w:rFonts w:hint="eastAsia"/>
          <w:lang w:eastAsia="zh-CN"/>
        </w:rPr>
        <w:t>end</w:t>
      </w:r>
      <w:r w:rsidR="00530F74">
        <w:rPr>
          <w:rFonts w:hint="eastAsia"/>
          <w:lang w:eastAsia="zh-CN"/>
        </w:rPr>
        <w:t xml:space="preserve"> and </w:t>
      </w:r>
      <w:r w:rsidR="003F4421">
        <w:rPr>
          <w:rFonts w:hint="eastAsia"/>
          <w:lang w:eastAsia="zh-CN"/>
        </w:rPr>
        <w:t>frontend</w:t>
      </w:r>
      <w:r w:rsidR="00864FD1">
        <w:rPr>
          <w:rFonts w:hint="eastAsia"/>
          <w:lang w:eastAsia="zh-CN"/>
        </w:rPr>
        <w:t xml:space="preserve"> HTML5 pages</w:t>
      </w:r>
      <w:r>
        <w:rPr>
          <w:rFonts w:hint="eastAsia"/>
          <w:lang w:eastAsia="zh-CN"/>
        </w:rPr>
        <w:t>.</w:t>
      </w:r>
    </w:p>
    <w:p w:rsidR="00633FBD" w:rsidRDefault="00633FBD" w:rsidP="00633FBD">
      <w:pPr>
        <w:pStyle w:val="affc"/>
        <w:rPr>
          <w:lang w:eastAsia="zh-CN"/>
        </w:rPr>
      </w:pPr>
    </w:p>
    <w:p w:rsidR="00633FBD" w:rsidRPr="00633FBD" w:rsidRDefault="00633FBD" w:rsidP="00633FBD">
      <w:pPr>
        <w:pStyle w:val="affc"/>
        <w:rPr>
          <w:i/>
          <w:u w:val="single"/>
          <w:lang w:eastAsia="zh-CN"/>
        </w:rPr>
      </w:pPr>
      <w:r w:rsidRPr="00633FBD">
        <w:rPr>
          <w:rFonts w:hint="eastAsia"/>
          <w:i/>
          <w:u w:val="single"/>
          <w:lang w:eastAsia="zh-CN"/>
        </w:rPr>
        <w:t>Backend</w:t>
      </w:r>
    </w:p>
    <w:p w:rsidR="000713FF" w:rsidRDefault="000713FF" w:rsidP="00B35C00">
      <w:pPr>
        <w:pStyle w:val="TC"/>
        <w:spacing w:before="60" w:after="120"/>
        <w:rPr>
          <w:lang w:eastAsia="zh-CN"/>
        </w:rPr>
      </w:pPr>
      <w:r>
        <w:rPr>
          <w:lang w:eastAsia="zh-CN"/>
        </w:rPr>
        <w:t xml:space="preserve">This module is built with ASP.NET Web API </w:t>
      </w:r>
      <w:r w:rsidR="00B3266C">
        <w:rPr>
          <w:lang w:eastAsia="zh-CN"/>
        </w:rPr>
        <w:t>framework and Entity Framework.</w:t>
      </w:r>
    </w:p>
    <w:p w:rsidR="007D2DCD" w:rsidRPr="004716C2" w:rsidRDefault="007D2DCD" w:rsidP="004716C2">
      <w:pPr>
        <w:pStyle w:val="TC"/>
        <w:spacing w:before="60" w:after="120"/>
        <w:rPr>
          <w:lang w:eastAsia="zh-CN"/>
        </w:rPr>
      </w:pPr>
      <w:r w:rsidRPr="004716C2">
        <w:rPr>
          <w:lang w:eastAsia="zh-CN"/>
        </w:rPr>
        <w:t xml:space="preserve">The </w:t>
      </w:r>
      <w:r w:rsidR="00146CC5" w:rsidRPr="004716C2">
        <w:rPr>
          <w:lang w:eastAsia="zh-CN"/>
        </w:rPr>
        <w:t>basic workflow</w:t>
      </w:r>
      <w:r w:rsidR="00D40848">
        <w:rPr>
          <w:rFonts w:hint="eastAsia"/>
          <w:lang w:eastAsia="zh-CN"/>
        </w:rPr>
        <w:t xml:space="preserve"> </w:t>
      </w:r>
      <w:r w:rsidR="00146CC5" w:rsidRPr="004716C2">
        <w:rPr>
          <w:lang w:eastAsia="zh-CN"/>
        </w:rPr>
        <w:t xml:space="preserve">for </w:t>
      </w:r>
      <w:r w:rsidR="00E752F8">
        <w:rPr>
          <w:lang w:eastAsia="zh-CN"/>
        </w:rPr>
        <w:t>serving a REST API is as follows</w:t>
      </w:r>
      <w:r w:rsidRPr="004716C2">
        <w:rPr>
          <w:lang w:eastAsia="zh-CN"/>
        </w:rPr>
        <w:t>:</w:t>
      </w:r>
    </w:p>
    <w:p w:rsidR="00146CC5" w:rsidRPr="004716C2" w:rsidRDefault="00146CC5" w:rsidP="00B714BA">
      <w:pPr>
        <w:numPr>
          <w:ilvl w:val="0"/>
          <w:numId w:val="16"/>
        </w:numPr>
      </w:pPr>
      <w:r w:rsidRPr="004716C2">
        <w:t xml:space="preserve">An HTTP </w:t>
      </w:r>
      <w:r w:rsidR="00E847ED">
        <w:t>request is made to API endpoint</w:t>
      </w:r>
      <w:r w:rsidRPr="004716C2">
        <w:t>.</w:t>
      </w:r>
    </w:p>
    <w:p w:rsidR="00DF0564" w:rsidRDefault="00146CC5" w:rsidP="00B714BA">
      <w:pPr>
        <w:numPr>
          <w:ilvl w:val="0"/>
          <w:numId w:val="16"/>
        </w:numPr>
      </w:pPr>
      <w:r w:rsidRPr="004716C2">
        <w:t xml:space="preserve">This HTTP </w:t>
      </w:r>
      <w:r w:rsidR="00860A7E">
        <w:t>request</w:t>
      </w:r>
      <w:r w:rsidRPr="004716C2">
        <w:t xml:space="preserve"> is translated into a Controller action method</w:t>
      </w:r>
    </w:p>
    <w:p w:rsidR="00EC690F" w:rsidRPr="00D715A8" w:rsidRDefault="00EC690F" w:rsidP="00B714BA">
      <w:pPr>
        <w:numPr>
          <w:ilvl w:val="0"/>
          <w:numId w:val="16"/>
        </w:numPr>
      </w:pPr>
      <w:r w:rsidRPr="00D715A8">
        <w:t xml:space="preserve">The ASP.NET </w:t>
      </w:r>
      <w:r w:rsidR="00860A7E">
        <w:t>Web API</w:t>
      </w:r>
      <w:r w:rsidRPr="00D715A8">
        <w:t xml:space="preserve"> framework calls </w:t>
      </w:r>
      <w:r w:rsidR="006F4FEB" w:rsidRPr="006F4FEB">
        <w:t>AuthorizationFilter</w:t>
      </w:r>
      <w:r w:rsidRPr="00D715A8">
        <w:t xml:space="preserve"> to check if user is logged in, and </w:t>
      </w:r>
      <w:r w:rsidR="00860A7E">
        <w:t>respond with error if not</w:t>
      </w:r>
      <w:r w:rsidRPr="00D715A8">
        <w:t>.</w:t>
      </w:r>
    </w:p>
    <w:p w:rsidR="00DF0564" w:rsidRPr="004716C2" w:rsidRDefault="00DF0564" w:rsidP="00B714BA">
      <w:pPr>
        <w:numPr>
          <w:ilvl w:val="0"/>
          <w:numId w:val="16"/>
        </w:numPr>
      </w:pPr>
      <w:r w:rsidRPr="004716C2">
        <w:t xml:space="preserve">The Controller method calls one or more </w:t>
      </w:r>
      <w:r w:rsidR="00600C99" w:rsidRPr="004716C2">
        <w:t xml:space="preserve">of the back-end </w:t>
      </w:r>
      <w:r w:rsidRPr="004716C2">
        <w:t xml:space="preserve">services to </w:t>
      </w:r>
      <w:r w:rsidR="005C4255">
        <w:t>perform business operations</w:t>
      </w:r>
      <w:r w:rsidRPr="004716C2">
        <w:t>.</w:t>
      </w:r>
    </w:p>
    <w:p w:rsidR="007D2DCD" w:rsidRPr="004716C2" w:rsidRDefault="00DF0564" w:rsidP="00B714BA">
      <w:pPr>
        <w:numPr>
          <w:ilvl w:val="0"/>
          <w:numId w:val="16"/>
        </w:numPr>
      </w:pPr>
      <w:r w:rsidRPr="004716C2">
        <w:t>The Controller method</w:t>
      </w:r>
      <w:r w:rsidR="00146CC5" w:rsidRPr="004716C2">
        <w:t xml:space="preserve"> returns </w:t>
      </w:r>
      <w:r w:rsidR="00D337CE">
        <w:t>data model objects (if needed) as result</w:t>
      </w:r>
      <w:r w:rsidR="00146CC5" w:rsidRPr="004716C2">
        <w:t>.</w:t>
      </w:r>
    </w:p>
    <w:p w:rsidR="00B01D92" w:rsidRPr="004716C2" w:rsidRDefault="00B01D92" w:rsidP="00B714BA">
      <w:pPr>
        <w:numPr>
          <w:ilvl w:val="0"/>
          <w:numId w:val="16"/>
        </w:numPr>
      </w:pPr>
      <w:r w:rsidRPr="004716C2">
        <w:t xml:space="preserve">If there is any exception experienced when running the Controller action method, the </w:t>
      </w:r>
      <w:r w:rsidR="0013211A">
        <w:t>ExceptionFilter</w:t>
      </w:r>
      <w:r w:rsidR="006E59F1">
        <w:rPr>
          <w:rFonts w:hint="eastAsia"/>
          <w:lang w:eastAsia="zh-CN"/>
        </w:rPr>
        <w:t xml:space="preserve"> </w:t>
      </w:r>
      <w:r w:rsidR="0013211A">
        <w:t>will be called to interpret exception as HTTP response status code.</w:t>
      </w:r>
    </w:p>
    <w:p w:rsidR="007D2DCD" w:rsidRPr="004716C2" w:rsidRDefault="00146CC5" w:rsidP="00B714BA">
      <w:pPr>
        <w:numPr>
          <w:ilvl w:val="0"/>
          <w:numId w:val="16"/>
        </w:numPr>
      </w:pPr>
      <w:r w:rsidRPr="004716C2">
        <w:t xml:space="preserve">The ASP.NET </w:t>
      </w:r>
      <w:r w:rsidR="00970990">
        <w:t>Web API</w:t>
      </w:r>
      <w:r w:rsidR="00D40848">
        <w:rPr>
          <w:rFonts w:hint="eastAsia"/>
          <w:lang w:eastAsia="zh-CN"/>
        </w:rPr>
        <w:t xml:space="preserve"> </w:t>
      </w:r>
      <w:r w:rsidRPr="004716C2">
        <w:t xml:space="preserve">framework </w:t>
      </w:r>
      <w:r w:rsidR="00970990">
        <w:t>automatically serializes data model objects as JSON response to the API caller.</w:t>
      </w:r>
    </w:p>
    <w:p w:rsidR="00A367DB" w:rsidRDefault="00EC690F" w:rsidP="00EC690F">
      <w:pPr>
        <w:pStyle w:val="TC"/>
        <w:spacing w:before="60" w:after="120"/>
        <w:rPr>
          <w:lang w:eastAsia="zh-CN"/>
        </w:rPr>
      </w:pPr>
      <w:r>
        <w:rPr>
          <w:lang w:eastAsia="zh-CN"/>
        </w:rPr>
        <w:t xml:space="preserve">The backend services will be implemented as POCO (Plain Old C# Object) services, </w:t>
      </w:r>
      <w:hyperlink r:id="rId8" w:history="1">
        <w:r w:rsidR="007D3610" w:rsidRPr="007D3610">
          <w:rPr>
            <w:rStyle w:val="a5"/>
            <w:lang w:eastAsia="zh-CN"/>
          </w:rPr>
          <w:t>Entity Framework</w:t>
        </w:r>
      </w:hyperlink>
      <w:r>
        <w:rPr>
          <w:lang w:eastAsia="zh-CN"/>
        </w:rPr>
        <w:t xml:space="preserve"> will be used to access the </w:t>
      </w:r>
      <w:r w:rsidR="008203DE">
        <w:rPr>
          <w:lang w:eastAsia="zh-CN"/>
        </w:rPr>
        <w:t>SQL Server 201</w:t>
      </w:r>
      <w:r w:rsidR="00633FBD">
        <w:rPr>
          <w:rFonts w:hint="eastAsia"/>
          <w:lang w:eastAsia="zh-CN"/>
        </w:rPr>
        <w:t>2</w:t>
      </w:r>
      <w:r w:rsidR="002F2EE2">
        <w:rPr>
          <w:lang w:eastAsia="zh-CN"/>
        </w:rPr>
        <w:t xml:space="preserve"> database.</w:t>
      </w:r>
    </w:p>
    <w:p w:rsidR="00633FBD" w:rsidRDefault="002A3BD6" w:rsidP="00253F50">
      <w:pPr>
        <w:pStyle w:val="TC"/>
        <w:spacing w:before="60" w:after="120"/>
        <w:rPr>
          <w:lang w:eastAsia="zh-CN"/>
        </w:rPr>
      </w:pPr>
      <w:r>
        <w:rPr>
          <w:rFonts w:hint="eastAsia"/>
          <w:lang w:eastAsia="zh-CN"/>
        </w:rPr>
        <w:t xml:space="preserve">The backend services will export </w:t>
      </w:r>
      <w:r w:rsidR="00CC23EB">
        <w:rPr>
          <w:rFonts w:hint="eastAsia"/>
          <w:lang w:eastAsia="zh-CN"/>
        </w:rPr>
        <w:t>data</w:t>
      </w:r>
      <w:r w:rsidR="001C0B68">
        <w:rPr>
          <w:rFonts w:hint="eastAsia"/>
          <w:lang w:eastAsia="zh-CN"/>
        </w:rPr>
        <w:t xml:space="preserve"> in Excel format</w:t>
      </w:r>
      <w:r>
        <w:rPr>
          <w:rFonts w:hint="eastAsia"/>
          <w:lang w:eastAsia="zh-CN"/>
        </w:rPr>
        <w:t>.</w:t>
      </w:r>
    </w:p>
    <w:p w:rsidR="00251348" w:rsidRDefault="00251348" w:rsidP="00EC690F">
      <w:pPr>
        <w:pStyle w:val="TC"/>
        <w:spacing w:before="60" w:after="120"/>
        <w:rPr>
          <w:lang w:eastAsia="zh-CN"/>
        </w:rPr>
      </w:pPr>
      <w:r>
        <w:rPr>
          <w:rFonts w:hint="eastAsia"/>
          <w:lang w:eastAsia="zh-CN"/>
        </w:rPr>
        <w:t xml:space="preserve">The backend services will access </w:t>
      </w:r>
      <w:r w:rsidR="007356EA">
        <w:rPr>
          <w:rFonts w:hint="eastAsia"/>
          <w:lang w:eastAsia="zh-CN"/>
        </w:rPr>
        <w:t>Active Directory</w:t>
      </w:r>
      <w:r>
        <w:rPr>
          <w:rFonts w:hint="eastAsia"/>
          <w:lang w:eastAsia="zh-CN"/>
        </w:rPr>
        <w:t xml:space="preserve"> for </w:t>
      </w:r>
      <w:r w:rsidR="004E11E9">
        <w:rPr>
          <w:rFonts w:hint="eastAsia"/>
          <w:lang w:eastAsia="zh-CN"/>
        </w:rPr>
        <w:t>authentication</w:t>
      </w:r>
      <w:r>
        <w:rPr>
          <w:rFonts w:hint="eastAsia"/>
          <w:lang w:eastAsia="zh-CN"/>
        </w:rPr>
        <w:t>.</w:t>
      </w:r>
    </w:p>
    <w:p w:rsidR="00581F98" w:rsidRDefault="00581F98" w:rsidP="00EC690F">
      <w:pPr>
        <w:pStyle w:val="TC"/>
        <w:spacing w:before="60" w:after="120"/>
        <w:rPr>
          <w:lang w:eastAsia="zh-CN"/>
        </w:rPr>
      </w:pPr>
    </w:p>
    <w:p w:rsidR="00251348" w:rsidRDefault="00251348" w:rsidP="00EC690F">
      <w:pPr>
        <w:pStyle w:val="TC"/>
        <w:spacing w:before="60" w:after="120"/>
        <w:rPr>
          <w:lang w:eastAsia="zh-CN"/>
        </w:rPr>
      </w:pPr>
      <w:r>
        <w:rPr>
          <w:rFonts w:hint="eastAsia"/>
          <w:i/>
          <w:u w:val="single"/>
          <w:lang w:eastAsia="zh-CN"/>
        </w:rPr>
        <w:t>Front</w:t>
      </w:r>
      <w:r w:rsidRPr="00633FBD">
        <w:rPr>
          <w:rFonts w:hint="eastAsia"/>
          <w:i/>
          <w:u w:val="single"/>
          <w:lang w:eastAsia="zh-CN"/>
        </w:rPr>
        <w:t>end</w:t>
      </w:r>
    </w:p>
    <w:p w:rsidR="00002B61" w:rsidRPr="00AC4591" w:rsidRDefault="00251348" w:rsidP="00002B61">
      <w:pPr>
        <w:pStyle w:val="TC"/>
        <w:spacing w:before="60" w:after="120"/>
        <w:rPr>
          <w:lang w:eastAsia="zh-CN"/>
        </w:rPr>
      </w:pPr>
      <w:r>
        <w:rPr>
          <w:rFonts w:hint="eastAsia"/>
          <w:lang w:eastAsia="zh-CN"/>
        </w:rPr>
        <w:t>Front end is implemented using AngularJS framework. The pages interact with AngularJS controllers, which call AngularJS services, which call back end REST API.</w:t>
      </w:r>
      <w:r w:rsidR="00002B61">
        <w:rPr>
          <w:rFonts w:hint="eastAsia"/>
          <w:lang w:eastAsia="zh-CN"/>
        </w:rPr>
        <w:t xml:space="preserve"> </w:t>
      </w:r>
    </w:p>
    <w:p w:rsidR="00002B61" w:rsidRPr="002E2860" w:rsidRDefault="00002B61" w:rsidP="00EC690F">
      <w:pPr>
        <w:pStyle w:val="TC"/>
        <w:spacing w:before="60" w:after="120"/>
        <w:rPr>
          <w:lang w:eastAsia="zh-CN"/>
        </w:rPr>
      </w:pPr>
    </w:p>
    <w:p w:rsidR="00B714BA" w:rsidRDefault="00B714BA" w:rsidP="00C93D61">
      <w:pPr>
        <w:pStyle w:val="3"/>
        <w:numPr>
          <w:ilvl w:val="2"/>
          <w:numId w:val="12"/>
        </w:numPr>
        <w:ind w:left="0" w:firstLine="0"/>
      </w:pPr>
      <w:bookmarkStart w:id="8" w:name="_Toc448432768"/>
      <w:r>
        <w:t>Data Flow</w:t>
      </w:r>
      <w:bookmarkEnd w:id="8"/>
    </w:p>
    <w:p w:rsidR="00B714BA" w:rsidRDefault="00B714BA" w:rsidP="00B714BA">
      <w:pPr>
        <w:pStyle w:val="TC"/>
        <w:spacing w:before="60" w:after="120"/>
        <w:rPr>
          <w:lang w:eastAsia="zh-CN"/>
        </w:rPr>
      </w:pPr>
      <w:r>
        <w:rPr>
          <w:lang w:eastAsia="zh-CN"/>
        </w:rPr>
        <w:t>At a high level the data flow of this application is as follows:</w:t>
      </w:r>
    </w:p>
    <w:p w:rsidR="00D00877" w:rsidRPr="00D00877" w:rsidRDefault="00D00877" w:rsidP="00D00877">
      <w:pPr>
        <w:numPr>
          <w:ilvl w:val="0"/>
          <w:numId w:val="17"/>
        </w:numPr>
        <w:tabs>
          <w:tab w:val="left" w:pos="720"/>
        </w:tabs>
        <w:ind w:left="1080"/>
        <w:rPr>
          <w:bCs/>
          <w:lang w:eastAsia="zh-CN"/>
        </w:rPr>
      </w:pPr>
      <w:r>
        <w:rPr>
          <w:rFonts w:hint="eastAsia"/>
          <w:bCs/>
          <w:lang w:eastAsia="zh-CN"/>
        </w:rPr>
        <w:t>All users will login with username and password.</w:t>
      </w:r>
    </w:p>
    <w:p w:rsidR="00FE0CA1" w:rsidRDefault="0003365C" w:rsidP="00AF1579">
      <w:pPr>
        <w:numPr>
          <w:ilvl w:val="0"/>
          <w:numId w:val="17"/>
        </w:numPr>
        <w:tabs>
          <w:tab w:val="left" w:pos="720"/>
        </w:tabs>
        <w:ind w:left="1080"/>
        <w:rPr>
          <w:bCs/>
          <w:lang w:eastAsia="zh-CN"/>
        </w:rPr>
      </w:pPr>
      <w:r>
        <w:rPr>
          <w:rFonts w:hint="eastAsia"/>
          <w:bCs/>
          <w:lang w:eastAsia="zh-CN"/>
        </w:rPr>
        <w:t>T</w:t>
      </w:r>
      <w:r w:rsidR="00D00877">
        <w:rPr>
          <w:rFonts w:hint="eastAsia"/>
          <w:bCs/>
          <w:lang w:eastAsia="zh-CN"/>
        </w:rPr>
        <w:t>he o</w:t>
      </w:r>
      <w:r>
        <w:rPr>
          <w:rFonts w:hint="eastAsia"/>
          <w:bCs/>
          <w:lang w:eastAsia="zh-CN"/>
        </w:rPr>
        <w:t>wner can</w:t>
      </w:r>
      <w:r w:rsidR="00D00877">
        <w:rPr>
          <w:rFonts w:hint="eastAsia"/>
          <w:bCs/>
          <w:lang w:eastAsia="zh-CN"/>
        </w:rPr>
        <w:t xml:space="preserve"> submit the assessment or save the assessment as draft.</w:t>
      </w:r>
    </w:p>
    <w:p w:rsidR="00D00877" w:rsidRDefault="00D00877" w:rsidP="00D00877">
      <w:pPr>
        <w:numPr>
          <w:ilvl w:val="0"/>
          <w:numId w:val="17"/>
        </w:numPr>
        <w:tabs>
          <w:tab w:val="left" w:pos="720"/>
        </w:tabs>
        <w:ind w:left="1080"/>
        <w:rPr>
          <w:bCs/>
          <w:lang w:eastAsia="zh-CN"/>
        </w:rPr>
      </w:pPr>
      <w:r>
        <w:rPr>
          <w:rFonts w:hint="eastAsia"/>
          <w:bCs/>
          <w:lang w:eastAsia="zh-CN"/>
        </w:rPr>
        <w:t xml:space="preserve">The </w:t>
      </w:r>
      <w:r w:rsidRPr="00D00877">
        <w:rPr>
          <w:bCs/>
          <w:lang w:eastAsia="zh-CN"/>
        </w:rPr>
        <w:t>BU</w:t>
      </w:r>
      <w:r>
        <w:rPr>
          <w:rFonts w:hint="eastAsia"/>
          <w:bCs/>
          <w:lang w:eastAsia="zh-CN"/>
        </w:rPr>
        <w:t xml:space="preserve"> </w:t>
      </w:r>
      <w:r w:rsidRPr="00D00877">
        <w:rPr>
          <w:bCs/>
          <w:lang w:eastAsia="zh-CN"/>
        </w:rPr>
        <w:t>Functional</w:t>
      </w:r>
      <w:r w:rsidRPr="00D00877">
        <w:rPr>
          <w:rFonts w:hint="eastAsia"/>
          <w:bCs/>
          <w:lang w:eastAsia="zh-CN"/>
        </w:rPr>
        <w:t xml:space="preserve"> </w:t>
      </w:r>
      <w:r>
        <w:rPr>
          <w:rFonts w:hint="eastAsia"/>
          <w:bCs/>
          <w:lang w:eastAsia="zh-CN"/>
        </w:rPr>
        <w:t>Approver can approve or reject the assessment which is submited by owner.</w:t>
      </w:r>
    </w:p>
    <w:p w:rsidR="004C0C66" w:rsidRDefault="00D00877" w:rsidP="00296067">
      <w:pPr>
        <w:numPr>
          <w:ilvl w:val="0"/>
          <w:numId w:val="17"/>
        </w:numPr>
        <w:tabs>
          <w:tab w:val="left" w:pos="720"/>
        </w:tabs>
        <w:spacing w:before="60" w:after="120"/>
        <w:ind w:left="1080"/>
        <w:rPr>
          <w:bCs/>
          <w:lang w:eastAsia="zh-CN"/>
        </w:rPr>
      </w:pPr>
      <w:r w:rsidRPr="004C0C66">
        <w:rPr>
          <w:rFonts w:hint="eastAsia"/>
          <w:bCs/>
          <w:lang w:eastAsia="zh-CN"/>
        </w:rPr>
        <w:t xml:space="preserve">The </w:t>
      </w:r>
      <w:r w:rsidRPr="004C0C66">
        <w:rPr>
          <w:bCs/>
          <w:lang w:eastAsia="zh-CN"/>
        </w:rPr>
        <w:t>BU</w:t>
      </w:r>
      <w:r w:rsidRPr="004C0C66">
        <w:rPr>
          <w:rFonts w:hint="eastAsia"/>
          <w:bCs/>
          <w:lang w:eastAsia="zh-CN"/>
        </w:rPr>
        <w:t xml:space="preserve"> </w:t>
      </w:r>
      <w:r w:rsidRPr="004C0C66">
        <w:rPr>
          <w:bCs/>
          <w:lang w:eastAsia="zh-CN"/>
        </w:rPr>
        <w:t>Risk</w:t>
      </w:r>
      <w:r w:rsidRPr="004C0C66">
        <w:rPr>
          <w:rFonts w:hint="eastAsia"/>
          <w:bCs/>
          <w:lang w:eastAsia="zh-CN"/>
        </w:rPr>
        <w:t xml:space="preserve"> </w:t>
      </w:r>
      <w:r w:rsidRPr="004C0C66">
        <w:rPr>
          <w:bCs/>
          <w:lang w:eastAsia="zh-CN"/>
        </w:rPr>
        <w:t>Management</w:t>
      </w:r>
      <w:r w:rsidRPr="004C0C66">
        <w:rPr>
          <w:rFonts w:hint="eastAsia"/>
          <w:bCs/>
          <w:lang w:eastAsia="zh-CN"/>
        </w:rPr>
        <w:t xml:space="preserve"> Approver can approve or reject the assessment which is approved by </w:t>
      </w:r>
      <w:r w:rsidRPr="004C0C66">
        <w:rPr>
          <w:bCs/>
          <w:lang w:eastAsia="zh-CN"/>
        </w:rPr>
        <w:t>BU</w:t>
      </w:r>
      <w:r w:rsidRPr="004C0C66">
        <w:rPr>
          <w:rFonts w:hint="eastAsia"/>
          <w:bCs/>
          <w:lang w:eastAsia="zh-CN"/>
        </w:rPr>
        <w:t xml:space="preserve"> </w:t>
      </w:r>
      <w:r w:rsidRPr="004C0C66">
        <w:rPr>
          <w:bCs/>
          <w:lang w:eastAsia="zh-CN"/>
        </w:rPr>
        <w:t>Functional</w:t>
      </w:r>
      <w:r w:rsidRPr="004C0C66">
        <w:rPr>
          <w:rFonts w:hint="eastAsia"/>
          <w:bCs/>
          <w:lang w:eastAsia="zh-CN"/>
        </w:rPr>
        <w:t xml:space="preserve"> Approver.</w:t>
      </w:r>
    </w:p>
    <w:p w:rsidR="00C37F96" w:rsidRDefault="00D00877" w:rsidP="00296067">
      <w:pPr>
        <w:numPr>
          <w:ilvl w:val="0"/>
          <w:numId w:val="17"/>
        </w:numPr>
        <w:tabs>
          <w:tab w:val="left" w:pos="720"/>
        </w:tabs>
        <w:spacing w:before="60" w:after="120"/>
        <w:ind w:left="1080"/>
        <w:rPr>
          <w:rFonts w:hint="eastAsia"/>
          <w:bCs/>
          <w:lang w:eastAsia="zh-CN"/>
        </w:rPr>
      </w:pPr>
      <w:r w:rsidRPr="004C0C66">
        <w:rPr>
          <w:rFonts w:hint="eastAsia"/>
          <w:bCs/>
          <w:lang w:eastAsia="zh-CN"/>
        </w:rPr>
        <w:lastRenderedPageBreak/>
        <w:t xml:space="preserve">The </w:t>
      </w:r>
      <w:r w:rsidRPr="004C0C66">
        <w:rPr>
          <w:bCs/>
          <w:lang w:eastAsia="zh-CN"/>
        </w:rPr>
        <w:t>Divisional</w:t>
      </w:r>
      <w:r w:rsidRPr="004C0C66">
        <w:rPr>
          <w:rFonts w:hint="eastAsia"/>
          <w:bCs/>
          <w:lang w:eastAsia="zh-CN"/>
        </w:rPr>
        <w:t xml:space="preserve"> </w:t>
      </w:r>
      <w:r w:rsidRPr="004C0C66">
        <w:rPr>
          <w:bCs/>
          <w:lang w:eastAsia="zh-CN"/>
        </w:rPr>
        <w:t>Risk</w:t>
      </w:r>
      <w:r w:rsidRPr="004C0C66">
        <w:rPr>
          <w:rFonts w:hint="eastAsia"/>
          <w:bCs/>
          <w:lang w:eastAsia="zh-CN"/>
        </w:rPr>
        <w:t xml:space="preserve"> </w:t>
      </w:r>
      <w:r w:rsidRPr="004C0C66">
        <w:rPr>
          <w:bCs/>
          <w:lang w:eastAsia="zh-CN"/>
        </w:rPr>
        <w:t>Management</w:t>
      </w:r>
      <w:r w:rsidRPr="004C0C66">
        <w:rPr>
          <w:rFonts w:hint="eastAsia"/>
          <w:bCs/>
          <w:lang w:eastAsia="zh-CN"/>
        </w:rPr>
        <w:t xml:space="preserve"> Approver can approve or reject the assessment which is approved by </w:t>
      </w:r>
      <w:r w:rsidRPr="004C0C66">
        <w:rPr>
          <w:bCs/>
          <w:lang w:eastAsia="zh-CN"/>
        </w:rPr>
        <w:t>BU</w:t>
      </w:r>
      <w:r w:rsidRPr="004C0C66">
        <w:rPr>
          <w:rFonts w:hint="eastAsia"/>
          <w:bCs/>
          <w:lang w:eastAsia="zh-CN"/>
        </w:rPr>
        <w:t xml:space="preserve"> </w:t>
      </w:r>
      <w:r w:rsidRPr="004C0C66">
        <w:rPr>
          <w:bCs/>
          <w:lang w:eastAsia="zh-CN"/>
        </w:rPr>
        <w:t>Risk</w:t>
      </w:r>
      <w:r w:rsidRPr="004C0C66">
        <w:rPr>
          <w:rFonts w:hint="eastAsia"/>
          <w:bCs/>
          <w:lang w:eastAsia="zh-CN"/>
        </w:rPr>
        <w:t xml:space="preserve"> </w:t>
      </w:r>
      <w:r w:rsidRPr="004C0C66">
        <w:rPr>
          <w:bCs/>
          <w:lang w:eastAsia="zh-CN"/>
        </w:rPr>
        <w:t>Management</w:t>
      </w:r>
      <w:r w:rsidRPr="004C0C66">
        <w:rPr>
          <w:rFonts w:hint="eastAsia"/>
          <w:bCs/>
          <w:lang w:eastAsia="zh-CN"/>
        </w:rPr>
        <w:t xml:space="preserve"> Approver.</w:t>
      </w:r>
    </w:p>
    <w:p w:rsidR="00A426ED" w:rsidRPr="003314BB" w:rsidRDefault="00A426ED" w:rsidP="00A426ED">
      <w:pPr>
        <w:pStyle w:val="2"/>
        <w:numPr>
          <w:ilvl w:val="2"/>
          <w:numId w:val="12"/>
        </w:numPr>
        <w:rPr>
          <w:b w:val="0"/>
          <w:bCs w:val="0"/>
          <w:i/>
          <w:iCs/>
        </w:rPr>
      </w:pPr>
      <w:bookmarkStart w:id="9" w:name="_Toc359454669"/>
      <w:r w:rsidRPr="003314BB">
        <w:rPr>
          <w:b w:val="0"/>
          <w:bCs w:val="0"/>
          <w:i/>
          <w:iCs/>
        </w:rPr>
        <w:t>Expression Evaluation</w:t>
      </w:r>
      <w:bookmarkEnd w:id="9"/>
    </w:p>
    <w:p w:rsidR="00765111" w:rsidRDefault="00765111" w:rsidP="0084133F">
      <w:pPr>
        <w:pStyle w:val="affc"/>
        <w:rPr>
          <w:rFonts w:hint="eastAsia"/>
          <w:lang w:eastAsia="zh-CN"/>
        </w:rPr>
      </w:pPr>
      <w:r>
        <w:rPr>
          <w:rFonts w:hint="eastAsia"/>
          <w:lang w:eastAsia="zh-CN"/>
        </w:rPr>
        <w:t xml:space="preserve">Currently, the </w:t>
      </w:r>
      <w:r>
        <w:rPr>
          <w:lang w:eastAsia="zh-CN"/>
        </w:rPr>
        <w:t>formula</w:t>
      </w:r>
      <w:r>
        <w:rPr>
          <w:rFonts w:hint="eastAsia"/>
          <w:lang w:eastAsia="zh-CN"/>
        </w:rPr>
        <w:t xml:space="preserve">/expressions for calculating risk scores is unknown. The business user should have ability to add/edit the </w:t>
      </w:r>
      <w:r>
        <w:rPr>
          <w:lang w:eastAsia="zh-CN"/>
        </w:rPr>
        <w:t>formula</w:t>
      </w:r>
      <w:r>
        <w:rPr>
          <w:rFonts w:hint="eastAsia"/>
          <w:lang w:eastAsia="zh-CN"/>
        </w:rPr>
        <w:t>/expressions.</w:t>
      </w:r>
    </w:p>
    <w:p w:rsidR="0084133F" w:rsidRDefault="0084133F" w:rsidP="0084133F">
      <w:pPr>
        <w:pStyle w:val="affc"/>
        <w:rPr>
          <w:lang w:eastAsia="zh-CN"/>
        </w:rPr>
      </w:pPr>
      <w:r w:rsidRPr="00A01317">
        <w:rPr>
          <w:lang w:eastAsia="zh-CN"/>
        </w:rPr>
        <w:t>To support</w:t>
      </w:r>
      <w:r>
        <w:rPr>
          <w:lang w:eastAsia="zh-CN"/>
        </w:rPr>
        <w:t xml:space="preserve"> evaluating </w:t>
      </w:r>
      <w:r w:rsidR="00765111">
        <w:rPr>
          <w:lang w:eastAsia="zh-CN"/>
        </w:rPr>
        <w:t>formula</w:t>
      </w:r>
      <w:r w:rsidR="00765111">
        <w:rPr>
          <w:rFonts w:hint="eastAsia"/>
          <w:lang w:eastAsia="zh-CN"/>
        </w:rPr>
        <w:t>/</w:t>
      </w:r>
      <w:r>
        <w:rPr>
          <w:lang w:eastAsia="zh-CN"/>
        </w:rPr>
        <w:t xml:space="preserve">expressions in </w:t>
      </w:r>
      <w:r w:rsidRPr="00BA5CC7">
        <w:rPr>
          <w:lang w:eastAsia="zh-CN"/>
        </w:rPr>
        <w:t>RiskScoreCalculator</w:t>
      </w:r>
      <w:r>
        <w:rPr>
          <w:lang w:eastAsia="zh-CN"/>
        </w:rPr>
        <w:t xml:space="preserve">, the </w:t>
      </w:r>
      <w:hyperlink r:id="rId9" w:history="1">
        <w:r w:rsidRPr="00A01317">
          <w:rPr>
            <w:rStyle w:val="a5"/>
            <w:lang w:eastAsia="zh-CN"/>
          </w:rPr>
          <w:t>Flee Expression Evaluator</w:t>
        </w:r>
      </w:hyperlink>
      <w:r>
        <w:rPr>
          <w:lang w:eastAsia="zh-CN"/>
        </w:rPr>
        <w:t xml:space="preserve"> is used</w:t>
      </w:r>
      <w:r w:rsidR="00A37CB7">
        <w:rPr>
          <w:rFonts w:hint="eastAsia"/>
          <w:lang w:eastAsia="zh-CN"/>
        </w:rPr>
        <w:t xml:space="preserve">, </w:t>
      </w:r>
      <w:r w:rsidR="00A37CB7">
        <w:rPr>
          <w:lang w:eastAsia="zh-CN"/>
        </w:rPr>
        <w:t xml:space="preserve">it provides support for </w:t>
      </w:r>
      <w:hyperlink r:id="rId10" w:history="1">
        <w:r w:rsidR="00A37CB7" w:rsidRPr="00A01317">
          <w:rPr>
            <w:rStyle w:val="a5"/>
            <w:lang w:eastAsia="zh-CN"/>
          </w:rPr>
          <w:t>variables</w:t>
        </w:r>
      </w:hyperlink>
      <w:r w:rsidR="00A37CB7">
        <w:rPr>
          <w:rFonts w:hint="eastAsia"/>
          <w:lang w:eastAsia="zh-CN"/>
        </w:rPr>
        <w:t>.</w:t>
      </w:r>
      <w:r>
        <w:rPr>
          <w:rFonts w:hint="eastAsia"/>
          <w:lang w:eastAsia="zh-CN"/>
        </w:rPr>
        <w:t xml:space="preserve"> </w:t>
      </w:r>
      <w:r>
        <w:rPr>
          <w:lang w:eastAsia="zh-CN"/>
        </w:rPr>
        <w:t xml:space="preserve">The </w:t>
      </w:r>
      <w:hyperlink r:id="rId11" w:history="1">
        <w:r w:rsidRPr="00825C34">
          <w:rPr>
            <w:rStyle w:val="a5"/>
            <w:lang w:eastAsia="zh-CN"/>
          </w:rPr>
          <w:t>Flee Expression Language Reference</w:t>
        </w:r>
      </w:hyperlink>
      <w:r>
        <w:rPr>
          <w:lang w:eastAsia="zh-CN"/>
        </w:rPr>
        <w:t xml:space="preserve"> provides detail format / grammar of expression.</w:t>
      </w:r>
    </w:p>
    <w:p w:rsidR="00761D7D" w:rsidRDefault="00761D7D" w:rsidP="00761D7D">
      <w:pPr>
        <w:pStyle w:val="2"/>
        <w:numPr>
          <w:ilvl w:val="1"/>
          <w:numId w:val="12"/>
        </w:numPr>
        <w:ind w:left="0" w:firstLine="0"/>
        <w:rPr>
          <w:lang w:eastAsia="zh-CN"/>
        </w:rPr>
      </w:pPr>
      <w:bookmarkStart w:id="10" w:name="_Toc448432769"/>
      <w:r>
        <w:t>Component Requirements</w:t>
      </w:r>
      <w:bookmarkEnd w:id="10"/>
    </w:p>
    <w:p w:rsidR="00DD25EB" w:rsidRPr="000028EB" w:rsidRDefault="00D74931" w:rsidP="0082340A">
      <w:pPr>
        <w:pStyle w:val="3"/>
        <w:numPr>
          <w:ilvl w:val="2"/>
          <w:numId w:val="12"/>
        </w:numPr>
        <w:ind w:left="0" w:firstLine="0"/>
        <w:rPr>
          <w:lang w:eastAsia="zh-CN"/>
        </w:rPr>
      </w:pPr>
      <w:bookmarkStart w:id="11" w:name="_Toc448432770"/>
      <w:r w:rsidRPr="00640B01">
        <w:t>Assemblies</w:t>
      </w:r>
      <w:bookmarkEnd w:id="11"/>
    </w:p>
    <w:p w:rsidR="00693ED5" w:rsidRPr="003F52FE" w:rsidRDefault="0082340A" w:rsidP="00693ED5">
      <w:pPr>
        <w:numPr>
          <w:ilvl w:val="0"/>
          <w:numId w:val="17"/>
        </w:numPr>
        <w:tabs>
          <w:tab w:val="left" w:pos="720"/>
        </w:tabs>
        <w:ind w:left="1080"/>
        <w:rPr>
          <w:bCs/>
          <w:lang w:eastAsia="zh-CN"/>
        </w:rPr>
      </w:pPr>
      <w:r>
        <w:rPr>
          <w:rFonts w:hint="eastAsia"/>
          <w:bCs/>
          <w:lang w:eastAsia="zh-CN"/>
        </w:rPr>
        <w:t xml:space="preserve">John Hancock - Project </w:t>
      </w:r>
      <w:r w:rsidR="00D53D98">
        <w:rPr>
          <w:rFonts w:hint="eastAsia"/>
          <w:bCs/>
          <w:lang w:eastAsia="zh-CN"/>
        </w:rPr>
        <w:t>Coeus</w:t>
      </w:r>
      <w:r w:rsidR="00693ED5" w:rsidRPr="003F52FE">
        <w:rPr>
          <w:bCs/>
          <w:lang w:eastAsia="zh-CN"/>
        </w:rPr>
        <w:t xml:space="preserve"> Backend </w:t>
      </w:r>
      <w:r>
        <w:rPr>
          <w:rFonts w:hint="eastAsia"/>
          <w:bCs/>
          <w:lang w:eastAsia="zh-CN"/>
        </w:rPr>
        <w:t>REST API</w:t>
      </w:r>
      <w:r w:rsidR="00693ED5">
        <w:rPr>
          <w:rFonts w:hint="eastAsia"/>
          <w:bCs/>
          <w:lang w:eastAsia="zh-CN"/>
        </w:rPr>
        <w:t xml:space="preserve"> </w:t>
      </w:r>
      <w:r w:rsidR="0074509C">
        <w:rPr>
          <w:bCs/>
          <w:lang w:eastAsia="zh-CN"/>
        </w:rPr>
        <w:t>Assembly</w:t>
      </w:r>
    </w:p>
    <w:p w:rsidR="00693ED5" w:rsidRDefault="00693ED5" w:rsidP="00693ED5">
      <w:pPr>
        <w:spacing w:before="60" w:after="60"/>
        <w:ind w:left="1080"/>
        <w:rPr>
          <w:lang w:eastAsia="zh-CN"/>
        </w:rPr>
      </w:pPr>
      <w:r>
        <w:rPr>
          <w:lang w:eastAsia="zh-CN"/>
        </w:rPr>
        <w:t>This assembly will implement the data models, exceptions</w:t>
      </w:r>
      <w:r>
        <w:rPr>
          <w:rFonts w:hint="eastAsia"/>
          <w:lang w:eastAsia="zh-CN"/>
        </w:rPr>
        <w:t xml:space="preserve">, </w:t>
      </w:r>
      <w:r>
        <w:rPr>
          <w:lang w:eastAsia="zh-CN"/>
        </w:rPr>
        <w:t>backend services</w:t>
      </w:r>
      <w:r w:rsidR="00DF2AEC">
        <w:rPr>
          <w:rFonts w:hint="eastAsia"/>
          <w:lang w:eastAsia="zh-CN"/>
        </w:rPr>
        <w:t>, filters and controllers</w:t>
      </w:r>
      <w:r>
        <w:rPr>
          <w:lang w:eastAsia="zh-CN"/>
        </w:rPr>
        <w:t>.</w:t>
      </w:r>
    </w:p>
    <w:p w:rsidR="00D74931" w:rsidRPr="003F52FE" w:rsidRDefault="0045141C" w:rsidP="00D74931">
      <w:pPr>
        <w:numPr>
          <w:ilvl w:val="0"/>
          <w:numId w:val="17"/>
        </w:numPr>
        <w:tabs>
          <w:tab w:val="left" w:pos="720"/>
        </w:tabs>
        <w:ind w:left="1080"/>
        <w:rPr>
          <w:bCs/>
          <w:lang w:eastAsia="zh-CN"/>
        </w:rPr>
      </w:pPr>
      <w:r>
        <w:rPr>
          <w:rFonts w:hint="eastAsia"/>
          <w:bCs/>
          <w:lang w:eastAsia="zh-CN"/>
        </w:rPr>
        <w:t xml:space="preserve">John Hancock - Project </w:t>
      </w:r>
      <w:r w:rsidR="00D53D98">
        <w:rPr>
          <w:rFonts w:hint="eastAsia"/>
          <w:bCs/>
          <w:lang w:eastAsia="zh-CN"/>
        </w:rPr>
        <w:t>Coeus</w:t>
      </w:r>
      <w:r w:rsidR="00D74931" w:rsidRPr="00CF5D1F">
        <w:rPr>
          <w:bCs/>
          <w:lang w:eastAsia="zh-CN"/>
        </w:rPr>
        <w:t xml:space="preserve"> </w:t>
      </w:r>
      <w:r w:rsidR="00D74931">
        <w:rPr>
          <w:rFonts w:hint="eastAsia"/>
          <w:bCs/>
          <w:lang w:eastAsia="zh-CN"/>
        </w:rPr>
        <w:t>Front</w:t>
      </w:r>
      <w:r w:rsidR="0074509C">
        <w:rPr>
          <w:bCs/>
          <w:lang w:eastAsia="zh-CN"/>
        </w:rPr>
        <w:t>end Assembly</w:t>
      </w:r>
    </w:p>
    <w:p w:rsidR="00D74931" w:rsidRDefault="00D74931" w:rsidP="004C3D34">
      <w:pPr>
        <w:spacing w:before="60" w:after="60"/>
        <w:ind w:left="1080"/>
        <w:rPr>
          <w:lang w:eastAsia="zh-CN"/>
        </w:rPr>
      </w:pPr>
      <w:r>
        <w:rPr>
          <w:lang w:eastAsia="zh-CN"/>
        </w:rPr>
        <w:t>This assembly will implement</w:t>
      </w:r>
      <w:r>
        <w:rPr>
          <w:rFonts w:hint="eastAsia"/>
          <w:lang w:eastAsia="zh-CN"/>
        </w:rPr>
        <w:t xml:space="preserve"> </w:t>
      </w:r>
      <w:r w:rsidR="00C95373">
        <w:rPr>
          <w:rFonts w:hint="eastAsia"/>
          <w:lang w:eastAsia="zh-CN"/>
        </w:rPr>
        <w:t xml:space="preserve">Web </w:t>
      </w:r>
      <w:r w:rsidR="002C19F5">
        <w:rPr>
          <w:rFonts w:hint="eastAsia"/>
          <w:lang w:eastAsia="zh-CN"/>
        </w:rPr>
        <w:t>Frontend</w:t>
      </w:r>
      <w:r w:rsidR="00C95373">
        <w:rPr>
          <w:rFonts w:hint="eastAsia"/>
          <w:lang w:eastAsia="zh-CN"/>
        </w:rPr>
        <w:t xml:space="preserve"> app</w:t>
      </w:r>
      <w:r>
        <w:rPr>
          <w:rFonts w:hint="eastAsia"/>
          <w:lang w:eastAsia="zh-CN"/>
        </w:rPr>
        <w:t xml:space="preserve"> using </w:t>
      </w:r>
      <w:r w:rsidR="004B1F01">
        <w:rPr>
          <w:rFonts w:hint="eastAsia"/>
          <w:lang w:eastAsia="zh-CN"/>
        </w:rPr>
        <w:t xml:space="preserve">HTML5 and </w:t>
      </w:r>
      <w:r>
        <w:rPr>
          <w:rFonts w:hint="eastAsia"/>
          <w:lang w:eastAsia="zh-CN"/>
        </w:rPr>
        <w:t>AngularJS</w:t>
      </w:r>
      <w:r>
        <w:rPr>
          <w:lang w:eastAsia="zh-CN"/>
        </w:rPr>
        <w:t>.</w:t>
      </w:r>
      <w:r>
        <w:rPr>
          <w:rFonts w:hint="eastAsia"/>
          <w:lang w:eastAsia="zh-CN"/>
        </w:rPr>
        <w:t xml:space="preserve"> It will be responsible for integrating backend REST API.</w:t>
      </w:r>
    </w:p>
    <w:p w:rsidR="007B36B0" w:rsidRPr="00C93D61" w:rsidRDefault="007B36B0" w:rsidP="00C93D61">
      <w:pPr>
        <w:pStyle w:val="3"/>
        <w:numPr>
          <w:ilvl w:val="2"/>
          <w:numId w:val="12"/>
        </w:numPr>
        <w:ind w:left="0" w:firstLine="0"/>
      </w:pPr>
      <w:bookmarkStart w:id="12" w:name="_Toc448432771"/>
      <w:r w:rsidRPr="00640B01">
        <w:t>Third Party Libraries</w:t>
      </w:r>
      <w:bookmarkEnd w:id="12"/>
    </w:p>
    <w:p w:rsidR="00B76A0E" w:rsidRPr="00645E32" w:rsidRDefault="00645E32" w:rsidP="00B714BA">
      <w:pPr>
        <w:numPr>
          <w:ilvl w:val="0"/>
          <w:numId w:val="17"/>
        </w:numPr>
        <w:tabs>
          <w:tab w:val="left" w:pos="720"/>
        </w:tabs>
        <w:ind w:left="1080"/>
        <w:rPr>
          <w:bCs/>
          <w:lang w:eastAsia="zh-CN"/>
        </w:rPr>
      </w:pPr>
      <w:r>
        <w:rPr>
          <w:bCs/>
          <w:lang w:eastAsia="zh-CN"/>
        </w:rPr>
        <w:t xml:space="preserve">Unity </w:t>
      </w:r>
      <w:r w:rsidR="003F58AD">
        <w:rPr>
          <w:bCs/>
          <w:lang w:eastAsia="zh-CN"/>
        </w:rPr>
        <w:t>3.5</w:t>
      </w:r>
      <w:r w:rsidR="00072B52">
        <w:rPr>
          <w:rFonts w:hint="eastAsia"/>
          <w:bCs/>
          <w:lang w:eastAsia="zh-CN"/>
        </w:rPr>
        <w:t xml:space="preserve">: </w:t>
      </w:r>
      <w:hyperlink r:id="rId12" w:history="1">
        <w:r w:rsidRPr="00645E32">
          <w:rPr>
            <w:rStyle w:val="a5"/>
            <w:bCs/>
            <w:lang w:eastAsia="zh-CN"/>
          </w:rPr>
          <w:t>http://unity.codeplex.com/</w:t>
        </w:r>
      </w:hyperlink>
    </w:p>
    <w:p w:rsidR="00B76A0E" w:rsidRPr="00E70904" w:rsidRDefault="00645E32" w:rsidP="00B76A0E">
      <w:pPr>
        <w:spacing w:before="60" w:after="60"/>
        <w:ind w:left="1080"/>
        <w:rPr>
          <w:lang w:eastAsia="zh-CN"/>
        </w:rPr>
      </w:pPr>
      <w:r>
        <w:rPr>
          <w:lang w:eastAsia="zh-CN"/>
        </w:rPr>
        <w:t>Unity will be used as the IoC container.</w:t>
      </w:r>
    </w:p>
    <w:p w:rsidR="005235CB" w:rsidRPr="00645E32" w:rsidRDefault="003F58AD" w:rsidP="00B714BA">
      <w:pPr>
        <w:numPr>
          <w:ilvl w:val="0"/>
          <w:numId w:val="17"/>
        </w:numPr>
        <w:tabs>
          <w:tab w:val="left" w:pos="720"/>
        </w:tabs>
        <w:ind w:left="1080"/>
        <w:rPr>
          <w:bCs/>
          <w:lang w:eastAsia="zh-CN"/>
        </w:rPr>
      </w:pPr>
      <w:r w:rsidRPr="003F58AD">
        <w:rPr>
          <w:bCs/>
          <w:lang w:eastAsia="zh-CN"/>
        </w:rPr>
        <w:t>Log4net 1.2.13</w:t>
      </w:r>
      <w:r w:rsidR="00072B52">
        <w:rPr>
          <w:rFonts w:hint="eastAsia"/>
          <w:bCs/>
          <w:lang w:eastAsia="zh-CN"/>
        </w:rPr>
        <w:t xml:space="preserve">: </w:t>
      </w:r>
      <w:hyperlink r:id="rId13" w:history="1">
        <w:r w:rsidRPr="00667499">
          <w:rPr>
            <w:rStyle w:val="a5"/>
            <w:bCs/>
            <w:lang w:eastAsia="zh-CN"/>
          </w:rPr>
          <w:t>http://logging.apache.org/log4net/</w:t>
        </w:r>
      </w:hyperlink>
    </w:p>
    <w:p w:rsidR="00072B52" w:rsidRDefault="005235CB" w:rsidP="00B76A0E">
      <w:pPr>
        <w:spacing w:before="60" w:after="60"/>
        <w:ind w:left="1080"/>
        <w:rPr>
          <w:lang w:eastAsia="zh-CN"/>
        </w:rPr>
      </w:pPr>
      <w:r>
        <w:rPr>
          <w:lang w:eastAsia="zh-CN"/>
        </w:rPr>
        <w:t xml:space="preserve">Log4NET </w:t>
      </w:r>
      <w:r w:rsidR="00E43868">
        <w:rPr>
          <w:lang w:eastAsia="zh-CN"/>
        </w:rPr>
        <w:t>will be used to perform logging</w:t>
      </w:r>
    </w:p>
    <w:p w:rsidR="008E229A" w:rsidRPr="00CD18D3" w:rsidRDefault="008E229A" w:rsidP="008E229A">
      <w:pPr>
        <w:numPr>
          <w:ilvl w:val="0"/>
          <w:numId w:val="17"/>
        </w:numPr>
        <w:tabs>
          <w:tab w:val="left" w:pos="720"/>
        </w:tabs>
        <w:ind w:left="1080"/>
        <w:rPr>
          <w:bCs/>
          <w:lang w:eastAsia="zh-CN"/>
        </w:rPr>
      </w:pPr>
      <w:r w:rsidRPr="00804E19">
        <w:rPr>
          <w:bCs/>
          <w:lang w:eastAsia="zh-CN"/>
        </w:rPr>
        <w:t xml:space="preserve">AngularJS 1.2.28 </w:t>
      </w:r>
      <w:hyperlink r:id="rId14" w:history="1">
        <w:r w:rsidRPr="00604E37">
          <w:rPr>
            <w:rStyle w:val="a5"/>
            <w:bCs/>
            <w:lang w:eastAsia="zh-CN"/>
          </w:rPr>
          <w:t>https://angularjs.org/</w:t>
        </w:r>
      </w:hyperlink>
    </w:p>
    <w:p w:rsidR="008E229A" w:rsidRDefault="008E229A" w:rsidP="008E229A">
      <w:pPr>
        <w:spacing w:before="60" w:after="60"/>
        <w:ind w:left="1080"/>
        <w:rPr>
          <w:lang w:eastAsia="zh-CN"/>
        </w:rPr>
      </w:pPr>
      <w:r>
        <w:rPr>
          <w:rFonts w:hint="eastAsia"/>
          <w:lang w:eastAsia="zh-CN"/>
        </w:rPr>
        <w:t>It is used as front end JavaScript framework.</w:t>
      </w:r>
    </w:p>
    <w:p w:rsidR="007F627E" w:rsidRPr="00072B52" w:rsidRDefault="007F627E" w:rsidP="007F627E">
      <w:pPr>
        <w:numPr>
          <w:ilvl w:val="0"/>
          <w:numId w:val="17"/>
        </w:numPr>
        <w:tabs>
          <w:tab w:val="left" w:pos="720"/>
        </w:tabs>
        <w:ind w:left="1080"/>
        <w:rPr>
          <w:bCs/>
          <w:lang w:eastAsia="zh-CN"/>
        </w:rPr>
      </w:pPr>
      <w:r w:rsidRPr="00072B52">
        <w:rPr>
          <w:bCs/>
          <w:lang w:eastAsia="zh-CN"/>
        </w:rPr>
        <w:t>Microsoft OpenXML SDK 2.0</w:t>
      </w:r>
      <w:r w:rsidRPr="00072B52">
        <w:rPr>
          <w:rFonts w:hint="eastAsia"/>
          <w:bCs/>
          <w:lang w:eastAsia="zh-CN"/>
        </w:rPr>
        <w:t xml:space="preserve">: </w:t>
      </w:r>
      <w:hyperlink r:id="rId15" w:history="1">
        <w:r w:rsidRPr="001B4E22">
          <w:rPr>
            <w:rStyle w:val="a5"/>
          </w:rPr>
          <w:t>http://msdn.microsoft.com/en-us/office/ee358824.aspx</w:t>
        </w:r>
      </w:hyperlink>
    </w:p>
    <w:p w:rsidR="007F627E" w:rsidRDefault="007F627E" w:rsidP="007F627E">
      <w:pPr>
        <w:spacing w:before="60" w:after="60"/>
        <w:ind w:left="1080"/>
      </w:pPr>
      <w:r>
        <w:rPr>
          <w:lang w:eastAsia="zh-CN"/>
        </w:rPr>
        <w:t>OpenXML</w:t>
      </w:r>
      <w:r>
        <w:rPr>
          <w:rFonts w:hint="eastAsia"/>
          <w:lang w:eastAsia="zh-CN"/>
        </w:rPr>
        <w:t xml:space="preserve"> is used to generate Excel.</w:t>
      </w:r>
    </w:p>
    <w:p w:rsidR="007F627E" w:rsidRPr="00072B52" w:rsidRDefault="007F627E" w:rsidP="007F627E">
      <w:pPr>
        <w:numPr>
          <w:ilvl w:val="0"/>
          <w:numId w:val="17"/>
        </w:numPr>
        <w:tabs>
          <w:tab w:val="left" w:pos="720"/>
        </w:tabs>
        <w:ind w:left="1080"/>
        <w:rPr>
          <w:bCs/>
          <w:lang w:eastAsia="zh-CN"/>
        </w:rPr>
      </w:pPr>
      <w:r w:rsidRPr="00072B52">
        <w:rPr>
          <w:bCs/>
          <w:lang w:eastAsia="zh-CN"/>
        </w:rPr>
        <w:t>ClosedXML</w:t>
      </w:r>
      <w:r>
        <w:rPr>
          <w:rFonts w:hint="eastAsia"/>
          <w:bCs/>
          <w:lang w:eastAsia="zh-CN"/>
        </w:rPr>
        <w:t xml:space="preserve"> </w:t>
      </w:r>
      <w:r w:rsidRPr="00A75FA7">
        <w:rPr>
          <w:bCs/>
          <w:lang w:eastAsia="zh-CN"/>
        </w:rPr>
        <w:t>0.76.0</w:t>
      </w:r>
      <w:r w:rsidRPr="00072B52">
        <w:rPr>
          <w:bCs/>
          <w:lang w:eastAsia="zh-CN"/>
        </w:rPr>
        <w:t xml:space="preserve">: </w:t>
      </w:r>
      <w:hyperlink r:id="rId16" w:history="1">
        <w:r w:rsidRPr="008D4B69">
          <w:rPr>
            <w:rStyle w:val="a5"/>
          </w:rPr>
          <w:t>https://closedxml.codeplex.com</w:t>
        </w:r>
      </w:hyperlink>
    </w:p>
    <w:p w:rsidR="007F627E" w:rsidRDefault="007F627E" w:rsidP="008E229A">
      <w:pPr>
        <w:spacing w:before="60" w:after="60"/>
        <w:ind w:left="1080"/>
        <w:rPr>
          <w:lang w:eastAsia="zh-CN"/>
        </w:rPr>
      </w:pPr>
      <w:r>
        <w:rPr>
          <w:lang w:eastAsia="zh-CN"/>
        </w:rPr>
        <w:t>ClosedXML is used overtop of the OpenXML. The usage of ClosedXML simplifies the usage.</w:t>
      </w:r>
    </w:p>
    <w:p w:rsidR="00C21FD2" w:rsidRDefault="00C21FD2" w:rsidP="00C21FD2">
      <w:pPr>
        <w:numPr>
          <w:ilvl w:val="0"/>
          <w:numId w:val="17"/>
        </w:numPr>
        <w:tabs>
          <w:tab w:val="left" w:pos="720"/>
        </w:tabs>
        <w:ind w:left="1080"/>
        <w:rPr>
          <w:bCs/>
          <w:lang w:eastAsia="zh-CN"/>
        </w:rPr>
      </w:pPr>
      <w:r w:rsidRPr="00C21FD2">
        <w:rPr>
          <w:rFonts w:hint="eastAsia"/>
          <w:bCs/>
          <w:lang w:eastAsia="zh-CN"/>
        </w:rPr>
        <w:t xml:space="preserve">jqplot 1.0.9: </w:t>
      </w:r>
      <w:hyperlink r:id="rId17" w:history="1">
        <w:r w:rsidRPr="00C21FD2">
          <w:rPr>
            <w:rStyle w:val="a5"/>
            <w:bCs/>
            <w:lang w:eastAsia="zh-CN"/>
          </w:rPr>
          <w:t>http://www.jqplot.com/</w:t>
        </w:r>
      </w:hyperlink>
    </w:p>
    <w:p w:rsidR="00C21FD2" w:rsidRDefault="00C21FD2" w:rsidP="00C21FD2">
      <w:pPr>
        <w:tabs>
          <w:tab w:val="left" w:pos="720"/>
        </w:tabs>
        <w:ind w:left="1080"/>
        <w:rPr>
          <w:rFonts w:hint="eastAsia"/>
          <w:bCs/>
          <w:lang w:eastAsia="zh-CN"/>
        </w:rPr>
      </w:pPr>
      <w:r>
        <w:rPr>
          <w:rFonts w:hint="eastAsia"/>
          <w:bCs/>
          <w:lang w:eastAsia="zh-CN"/>
        </w:rPr>
        <w:t>jqplot is used to draw charts in frontend.</w:t>
      </w:r>
    </w:p>
    <w:p w:rsidR="00A67671" w:rsidRDefault="00A67671" w:rsidP="00A67671">
      <w:pPr>
        <w:numPr>
          <w:ilvl w:val="0"/>
          <w:numId w:val="17"/>
        </w:numPr>
        <w:tabs>
          <w:tab w:val="left" w:pos="720"/>
        </w:tabs>
        <w:ind w:left="1080"/>
        <w:rPr>
          <w:rFonts w:hint="eastAsia"/>
          <w:bCs/>
          <w:lang w:eastAsia="zh-CN"/>
        </w:rPr>
      </w:pPr>
      <w:r w:rsidRPr="00A67671">
        <w:rPr>
          <w:bCs/>
          <w:lang w:eastAsia="zh-CN"/>
        </w:rPr>
        <w:t xml:space="preserve">Flee 0.9.26.0: </w:t>
      </w:r>
      <w:hyperlink r:id="rId18" w:history="1">
        <w:r w:rsidRPr="00A67671">
          <w:rPr>
            <w:rStyle w:val="a5"/>
            <w:bCs/>
            <w:lang w:eastAsia="zh-CN"/>
          </w:rPr>
          <w:t>http://flee.codeplex.com/</w:t>
        </w:r>
      </w:hyperlink>
    </w:p>
    <w:p w:rsidR="00A67671" w:rsidRPr="00C21FD2" w:rsidRDefault="00A67671" w:rsidP="00A67671">
      <w:pPr>
        <w:tabs>
          <w:tab w:val="left" w:pos="720"/>
        </w:tabs>
        <w:ind w:left="1080"/>
        <w:rPr>
          <w:bCs/>
          <w:lang w:eastAsia="zh-CN"/>
        </w:rPr>
      </w:pPr>
      <w:r>
        <w:rPr>
          <w:rFonts w:hint="eastAsia"/>
          <w:bCs/>
          <w:lang w:eastAsia="zh-CN"/>
        </w:rPr>
        <w:t>Flee is used to evaluate formular/expressions.</w:t>
      </w:r>
    </w:p>
    <w:p w:rsidR="009F7EEA" w:rsidRDefault="009F7EEA" w:rsidP="00AF3667">
      <w:pPr>
        <w:pStyle w:val="2"/>
        <w:numPr>
          <w:ilvl w:val="1"/>
          <w:numId w:val="12"/>
        </w:numPr>
        <w:ind w:left="0" w:firstLine="0"/>
      </w:pPr>
      <w:bookmarkStart w:id="13" w:name="_Toc448432772"/>
      <w:r>
        <w:t>Application Management</w:t>
      </w:r>
      <w:bookmarkEnd w:id="13"/>
    </w:p>
    <w:p w:rsidR="008F5437" w:rsidRPr="00C93D61" w:rsidRDefault="008F5437" w:rsidP="00C93D61">
      <w:pPr>
        <w:pStyle w:val="3"/>
        <w:numPr>
          <w:ilvl w:val="2"/>
          <w:numId w:val="12"/>
        </w:numPr>
        <w:ind w:left="0" w:firstLine="0"/>
      </w:pPr>
      <w:bookmarkStart w:id="14" w:name="_Toc448432773"/>
      <w:r w:rsidRPr="009F7EEA">
        <w:t>Threading</w:t>
      </w:r>
      <w:bookmarkEnd w:id="14"/>
    </w:p>
    <w:p w:rsidR="008F5437" w:rsidRDefault="008F5437" w:rsidP="008F5437">
      <w:pPr>
        <w:spacing w:before="60" w:after="60"/>
        <w:ind w:left="720"/>
      </w:pPr>
      <w:r>
        <w:t>Each controller will be created afresh for every request, hence they need not be thread safe, and it is not required to make ASP.NET Web API controller methods thread safe.</w:t>
      </w:r>
    </w:p>
    <w:p w:rsidR="008F5437" w:rsidRDefault="008F5437" w:rsidP="008F5437">
      <w:pPr>
        <w:spacing w:before="60" w:after="60"/>
        <w:ind w:left="720"/>
      </w:pPr>
      <w:r w:rsidRPr="003E3BC3">
        <w:t xml:space="preserve">The </w:t>
      </w:r>
      <w:r>
        <w:t>backend</w:t>
      </w:r>
      <w:r>
        <w:rPr>
          <w:rFonts w:hint="eastAsia"/>
        </w:rPr>
        <w:t xml:space="preserve"> services </w:t>
      </w:r>
      <w:r w:rsidRPr="003E3BC3">
        <w:t>must be effectively thread-safe. It does not have to worry about the thr</w:t>
      </w:r>
      <w:r>
        <w:t>ead-safety of the input elements. The Unity IoC won’t be considered as a thread safety issue either.</w:t>
      </w:r>
    </w:p>
    <w:p w:rsidR="008F5437" w:rsidRDefault="008F5437" w:rsidP="008F5437">
      <w:pPr>
        <w:spacing w:before="60" w:after="60"/>
        <w:ind w:left="720"/>
      </w:pPr>
      <w:r>
        <w:t xml:space="preserve">Codes that use ADO.Net Entity Framework are thread-safe because </w:t>
      </w:r>
      <w:r w:rsidRPr="00FA1698">
        <w:t>DbContext</w:t>
      </w:r>
      <w:r>
        <w:t xml:space="preserve"> is created and disposed in each service operation.</w:t>
      </w:r>
    </w:p>
    <w:p w:rsidR="008F5437" w:rsidRPr="00C93D61" w:rsidRDefault="008F5437" w:rsidP="00C93D61">
      <w:pPr>
        <w:pStyle w:val="3"/>
        <w:numPr>
          <w:ilvl w:val="2"/>
          <w:numId w:val="12"/>
        </w:numPr>
        <w:ind w:left="0" w:firstLine="0"/>
      </w:pPr>
      <w:bookmarkStart w:id="15" w:name="_Toc448432774"/>
      <w:r>
        <w:t>Transactions</w:t>
      </w:r>
      <w:bookmarkEnd w:id="15"/>
    </w:p>
    <w:p w:rsidR="008F5437" w:rsidRDefault="008F5437" w:rsidP="008F5437">
      <w:pPr>
        <w:spacing w:before="60" w:after="60"/>
        <w:ind w:left="720"/>
      </w:pPr>
      <w:r>
        <w:t xml:space="preserve">ASP.NET Web API controllers will use transactions in case where more a service’s write operation is being used, and it is safe because transactions in Entity Framework are across DbContext's. The old-school </w:t>
      </w:r>
      <w:hyperlink r:id="rId19" w:history="1">
        <w:r w:rsidRPr="003E7F49">
          <w:rPr>
            <w:rStyle w:val="a5"/>
          </w:rPr>
          <w:t>TransactionScope</w:t>
        </w:r>
      </w:hyperlink>
      <w:r>
        <w:t xml:space="preserve"> class will be used for this purpose.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8F5437" w:rsidTr="008F5437">
        <w:tc>
          <w:tcPr>
            <w:tcW w:w="8856" w:type="dxa"/>
          </w:tcPr>
          <w:p w:rsidR="008F5437" w:rsidRPr="003A2CF1" w:rsidRDefault="008F5437" w:rsidP="00314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CF1">
              <w:rPr>
                <w:rFonts w:ascii="Courier New" w:hAnsi="Courier New" w:cs="Courier New"/>
              </w:rPr>
              <w:t>using(TransactionScope scope = new TransactionScope())</w:t>
            </w:r>
          </w:p>
          <w:p w:rsidR="008F5437" w:rsidRPr="003A2CF1" w:rsidRDefault="008F5437" w:rsidP="00314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CF1">
              <w:rPr>
                <w:rFonts w:ascii="Courier New" w:hAnsi="Courier New" w:cs="Courier New"/>
              </w:rPr>
              <w:t>{</w:t>
            </w:r>
          </w:p>
          <w:p w:rsidR="008F5437" w:rsidRPr="003A2CF1" w:rsidRDefault="009C2FB5" w:rsidP="00314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hint="eastAsia"/>
                <w:lang w:eastAsia="zh-CN"/>
              </w:rPr>
              <w:t xml:space="preserve">    </w:t>
            </w:r>
            <w:r w:rsidR="008F5437" w:rsidRPr="003A2CF1">
              <w:rPr>
                <w:rFonts w:ascii="Courier New" w:hAnsi="Courier New" w:cs="Courier New"/>
              </w:rPr>
              <w:t>/* Perform transactional work here */</w:t>
            </w:r>
          </w:p>
          <w:p w:rsidR="008F5437" w:rsidRPr="003A2CF1" w:rsidRDefault="008F5437" w:rsidP="00314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CF1">
              <w:rPr>
                <w:rFonts w:ascii="Courier New" w:hAnsi="Courier New" w:cs="Courier New"/>
              </w:rPr>
              <w:lastRenderedPageBreak/>
              <w:t xml:space="preserve">   </w:t>
            </w:r>
            <w:r w:rsidR="009C2FB5">
              <w:rPr>
                <w:rFonts w:ascii="Courier New" w:hAnsi="Courier New" w:cs="Courier New" w:hint="eastAsia"/>
                <w:lang w:eastAsia="zh-CN"/>
              </w:rPr>
              <w:t xml:space="preserve"> </w:t>
            </w:r>
            <w:r w:rsidRPr="003A2CF1">
              <w:rPr>
                <w:rFonts w:ascii="Courier New" w:hAnsi="Courier New" w:cs="Courier New"/>
              </w:rPr>
              <w:t>//No errors-commit transaction</w:t>
            </w:r>
          </w:p>
          <w:p w:rsidR="008F5437" w:rsidRPr="003A2CF1" w:rsidRDefault="009C2FB5" w:rsidP="00314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hint="eastAsia"/>
                <w:lang w:eastAsia="zh-CN"/>
              </w:rPr>
              <w:t xml:space="preserve">    </w:t>
            </w:r>
            <w:r w:rsidR="008F5437" w:rsidRPr="003A2CF1">
              <w:rPr>
                <w:rFonts w:ascii="Courier New" w:hAnsi="Courier New" w:cs="Courier New"/>
              </w:rPr>
              <w:t>scope.Complete();</w:t>
            </w:r>
          </w:p>
          <w:p w:rsidR="008F5437" w:rsidRPr="003A2CF1" w:rsidRDefault="008F5437" w:rsidP="00314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CF1">
              <w:rPr>
                <w:rFonts w:ascii="Courier New" w:hAnsi="Courier New" w:cs="Courier New"/>
              </w:rPr>
              <w:t>}</w:t>
            </w:r>
          </w:p>
        </w:tc>
      </w:tr>
    </w:tbl>
    <w:p w:rsidR="008F5437" w:rsidRDefault="008F5437" w:rsidP="00C93D61">
      <w:pPr>
        <w:pStyle w:val="3"/>
        <w:numPr>
          <w:ilvl w:val="2"/>
          <w:numId w:val="12"/>
        </w:numPr>
        <w:ind w:left="0" w:firstLine="0"/>
        <w:rPr>
          <w:lang w:eastAsia="zh-CN"/>
        </w:rPr>
      </w:pPr>
      <w:bookmarkStart w:id="16" w:name="_Toc448432775"/>
      <w:r w:rsidRPr="00C0763F">
        <w:lastRenderedPageBreak/>
        <w:t>Configuration</w:t>
      </w:r>
      <w:bookmarkEnd w:id="16"/>
    </w:p>
    <w:p w:rsidR="0098545B" w:rsidRPr="0098545B" w:rsidRDefault="0098545B" w:rsidP="0098545B">
      <w:pPr>
        <w:rPr>
          <w:lang w:eastAsia="zh-CN"/>
        </w:rPr>
      </w:pPr>
      <w:r>
        <w:rPr>
          <w:rFonts w:hint="eastAsia"/>
          <w:lang w:eastAsia="zh-CN"/>
        </w:rPr>
        <w:tab/>
      </w:r>
      <w:r>
        <w:rPr>
          <w:rFonts w:hint="eastAsia"/>
          <w:i/>
          <w:u w:val="single"/>
          <w:lang w:eastAsia="zh-CN"/>
        </w:rPr>
        <w:t>Backe</w:t>
      </w:r>
      <w:r w:rsidRPr="0098545B">
        <w:rPr>
          <w:rFonts w:hint="eastAsia"/>
          <w:i/>
          <w:u w:val="single"/>
          <w:lang w:eastAsia="zh-CN"/>
        </w:rPr>
        <w:t>nd</w:t>
      </w:r>
    </w:p>
    <w:p w:rsidR="008F5437" w:rsidRPr="00181F17" w:rsidRDefault="008F5437" w:rsidP="008F5437">
      <w:pPr>
        <w:spacing w:before="60" w:after="60"/>
        <w:ind w:left="720"/>
        <w:rPr>
          <w:lang w:eastAsia="zh-CN"/>
        </w:rPr>
      </w:pPr>
      <w:r w:rsidRPr="00C0763F">
        <w:rPr>
          <w:lang w:eastAsia="zh-CN"/>
        </w:rPr>
        <w:t>The configuration will be done through Unity Injection. All the backend services, controllers and filters will have a CheckConfiguration() method which will throw ConfigurationException if any of the injected properties has invalid value, use the following xml fragment in app.config file to instruct Unity to invoke this method automatically: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8F5437" w:rsidTr="00314E3E">
        <w:tc>
          <w:tcPr>
            <w:tcW w:w="9576" w:type="dxa"/>
            <w:shd w:val="clear" w:color="auto" w:fill="auto"/>
          </w:tcPr>
          <w:p w:rsidR="008F5437" w:rsidRPr="006D1FD7" w:rsidRDefault="008F5437" w:rsidP="00314E3E">
            <w:pPr>
              <w:rPr>
                <w:rFonts w:ascii="Courier New" w:hAnsi="Courier New" w:cs="Courier New"/>
              </w:rPr>
            </w:pPr>
            <w:r w:rsidRPr="006D1FD7">
              <w:rPr>
                <w:rFonts w:ascii="Courier New" w:hAnsi="Courier New" w:cs="Courier New"/>
              </w:rPr>
              <w:t>&lt;register type="</w:t>
            </w:r>
            <w:r>
              <w:rPr>
                <w:rFonts w:ascii="Courier New" w:hAnsi="Courier New" w:cs="Courier New"/>
              </w:rPr>
              <w:t>ISecurityService</w:t>
            </w:r>
            <w:r w:rsidRPr="006D1FD7">
              <w:rPr>
                <w:rFonts w:ascii="Courier New" w:hAnsi="Courier New" w:cs="Courier New"/>
              </w:rPr>
              <w:t>" mapTo="</w:t>
            </w:r>
            <w:r>
              <w:rPr>
                <w:rFonts w:ascii="Courier New" w:hAnsi="Courier New" w:cs="Courier New"/>
              </w:rPr>
              <w:t>SecurityService</w:t>
            </w:r>
            <w:r w:rsidRPr="006D1FD7">
              <w:rPr>
                <w:rFonts w:ascii="Courier New" w:hAnsi="Courier New" w:cs="Courier New"/>
              </w:rPr>
              <w:t>"&gt;</w:t>
            </w:r>
          </w:p>
          <w:p w:rsidR="008F5437" w:rsidRPr="006D1FD7" w:rsidRDefault="00962EBA" w:rsidP="00314E3E">
            <w:pPr>
              <w:rPr>
                <w:rFonts w:ascii="Courier New" w:hAnsi="Courier New" w:cs="Courier New"/>
              </w:rPr>
            </w:pPr>
            <w:r>
              <w:rPr>
                <w:rFonts w:ascii="Courier New" w:hAnsi="Courier New" w:cs="Courier New" w:hint="eastAsia"/>
                <w:lang w:eastAsia="zh-CN"/>
              </w:rPr>
              <w:t xml:space="preserve">    </w:t>
            </w:r>
            <w:r w:rsidR="008F5437" w:rsidRPr="006D1FD7">
              <w:rPr>
                <w:rFonts w:ascii="Courier New" w:hAnsi="Courier New" w:cs="Courier New"/>
              </w:rPr>
              <w:t>&lt;method name="CheckConfiguration" /&gt;</w:t>
            </w:r>
          </w:p>
          <w:p w:rsidR="008F5437" w:rsidRDefault="008F5437" w:rsidP="00314E3E">
            <w:pPr>
              <w:rPr>
                <w:lang w:eastAsia="zh-CN"/>
              </w:rPr>
            </w:pPr>
            <w:r w:rsidRPr="006D1FD7">
              <w:rPr>
                <w:rFonts w:ascii="Courier New" w:hAnsi="Courier New" w:cs="Courier New"/>
              </w:rPr>
              <w:t>&lt;/register&gt;</w:t>
            </w:r>
          </w:p>
        </w:tc>
      </w:tr>
    </w:tbl>
    <w:p w:rsidR="008F5437" w:rsidRDefault="008F5437" w:rsidP="008F5437">
      <w:pPr>
        <w:spacing w:before="60" w:after="60"/>
        <w:ind w:left="720"/>
        <w:rPr>
          <w:lang w:eastAsia="zh-CN"/>
        </w:rPr>
      </w:pPr>
      <w:r>
        <w:rPr>
          <w:lang w:eastAsia="zh-CN"/>
        </w:rPr>
        <w:t>Please note that the IUnityContainer will pick up the application settings from the web.config’sappSettings section and will then register them with itself (see the sample GetUnityContainer method implementation). These settings will then automatically become available to the properties in the controllers.</w:t>
      </w:r>
    </w:p>
    <w:p w:rsidR="008F5437" w:rsidRDefault="008F5437" w:rsidP="008F5437">
      <w:pPr>
        <w:spacing w:before="60" w:after="60"/>
        <w:ind w:left="720"/>
        <w:rPr>
          <w:lang w:eastAsia="zh-CN"/>
        </w:rPr>
      </w:pPr>
      <w:r>
        <w:t>The Unity will be used for Dependency Injection.</w:t>
      </w:r>
    </w:p>
    <w:p w:rsidR="008F5437" w:rsidRDefault="008F5437" w:rsidP="008F5437">
      <w:pPr>
        <w:spacing w:before="60" w:after="60"/>
        <w:ind w:left="720"/>
        <w:rPr>
          <w:lang w:eastAsia="zh-CN"/>
        </w:rPr>
      </w:pPr>
      <w:r w:rsidRPr="00EB2C94">
        <w:rPr>
          <w:lang w:eastAsia="zh-CN"/>
        </w:rPr>
        <w:t xml:space="preserve">DB connection is configurable in </w:t>
      </w:r>
      <w:r>
        <w:rPr>
          <w:lang w:eastAsia="zh-CN"/>
        </w:rPr>
        <w:t xml:space="preserve">the </w:t>
      </w:r>
      <w:r w:rsidRPr="00861C3F">
        <w:rPr>
          <w:lang w:eastAsia="zh-CN"/>
        </w:rPr>
        <w:t>connectionStrings</w:t>
      </w:r>
      <w:r>
        <w:rPr>
          <w:lang w:eastAsia="zh-CN"/>
        </w:rPr>
        <w:t xml:space="preserve"> section of web.config, refer to </w:t>
      </w:r>
      <w:hyperlink r:id="rId20" w:history="1">
        <w:r w:rsidRPr="00861C3F">
          <w:rPr>
            <w:rStyle w:val="a5"/>
            <w:lang w:eastAsia="zh-CN"/>
          </w:rPr>
          <w:t>ADO.Net Entity Framework Connections and Models</w:t>
        </w:r>
      </w:hyperlink>
      <w:r>
        <w:rPr>
          <w:lang w:eastAsia="zh-CN"/>
        </w:rPr>
        <w:t xml:space="preserve"> for details.</w:t>
      </w:r>
    </w:p>
    <w:p w:rsidR="008F5437" w:rsidRDefault="008F5437" w:rsidP="008F5437">
      <w:pPr>
        <w:spacing w:before="60" w:after="60"/>
        <w:ind w:left="720"/>
        <w:rPr>
          <w:lang w:eastAsia="zh-CN"/>
        </w:rPr>
      </w:pPr>
    </w:p>
    <w:p w:rsidR="008F5437" w:rsidRDefault="008F5437" w:rsidP="008F5437">
      <w:pPr>
        <w:spacing w:before="60" w:after="60"/>
        <w:ind w:left="720"/>
        <w:rPr>
          <w:lang w:eastAsia="zh-CN"/>
        </w:rPr>
      </w:pPr>
      <w:r>
        <w:rPr>
          <w:lang w:eastAsia="zh-CN"/>
        </w:rPr>
        <w:t>L</w:t>
      </w:r>
      <w:r w:rsidRPr="00EB2C94">
        <w:rPr>
          <w:lang w:eastAsia="zh-CN"/>
        </w:rPr>
        <w:t xml:space="preserve">ogging configuration is done in </w:t>
      </w:r>
      <w:r>
        <w:rPr>
          <w:lang w:eastAsia="zh-CN"/>
        </w:rPr>
        <w:t>ILog</w:t>
      </w:r>
      <w:r w:rsidRPr="00EB2C94">
        <w:rPr>
          <w:lang w:eastAsia="zh-CN"/>
        </w:rPr>
        <w:t xml:space="preserve"> config</w:t>
      </w:r>
      <w:r>
        <w:rPr>
          <w:lang w:eastAsia="zh-CN"/>
        </w:rPr>
        <w:t>uration</w:t>
      </w:r>
      <w:r w:rsidRPr="00EB2C94">
        <w:rPr>
          <w:lang w:eastAsia="zh-CN"/>
        </w:rPr>
        <w:t xml:space="preserve"> file; logger for services is </w:t>
      </w:r>
      <w:r>
        <w:rPr>
          <w:lang w:eastAsia="zh-CN"/>
        </w:rPr>
        <w:t xml:space="preserve">configurable through </w:t>
      </w:r>
      <w:r w:rsidRPr="00B57D38">
        <w:rPr>
          <w:lang w:eastAsia="zh-CN"/>
        </w:rPr>
        <w:t>BaseService</w:t>
      </w:r>
      <w:r>
        <w:rPr>
          <w:lang w:eastAsia="zh-CN"/>
        </w:rPr>
        <w:t>/BaseController.L</w:t>
      </w:r>
      <w:r w:rsidRPr="00EB2C94">
        <w:rPr>
          <w:lang w:eastAsia="zh-CN"/>
        </w:rPr>
        <w:t>ogger</w:t>
      </w:r>
      <w:r>
        <w:rPr>
          <w:lang w:eastAsia="zh-CN"/>
        </w:rPr>
        <w:t>.</w:t>
      </w:r>
    </w:p>
    <w:p w:rsidR="008F5437" w:rsidRDefault="008F5437" w:rsidP="008F5437">
      <w:pPr>
        <w:spacing w:before="60" w:after="60"/>
        <w:ind w:left="720"/>
        <w:rPr>
          <w:lang w:eastAsia="zh-CN"/>
        </w:rPr>
      </w:pPr>
      <w:r>
        <w:t xml:space="preserve">After this all </w:t>
      </w:r>
      <w:r w:rsidRPr="005409F6">
        <w:t>properties</w:t>
      </w:r>
      <w:r>
        <w:t xml:space="preserve"> marked with [Dependency] attribute will be injected </w:t>
      </w:r>
      <w:r w:rsidRPr="005409F6">
        <w:t>by the container.</w:t>
      </w:r>
    </w:p>
    <w:p w:rsidR="008F5437" w:rsidRDefault="008F5437" w:rsidP="008F5437">
      <w:pPr>
        <w:spacing w:before="60" w:after="60"/>
        <w:ind w:left="720"/>
      </w:pPr>
      <w:r>
        <w:t>Note that the services and Log4NET ILog instances will be configured in a singleton manner i.e. the same instance will be injected into all the controllers/services.</w:t>
      </w:r>
    </w:p>
    <w:p w:rsidR="0010434F" w:rsidRDefault="0010434F" w:rsidP="008F5437">
      <w:pPr>
        <w:spacing w:before="60" w:after="60"/>
        <w:ind w:left="720"/>
      </w:pPr>
      <w:r>
        <w:t xml:space="preserve">The global JSON formatter should be configured to use camel case </w:t>
      </w:r>
      <w:r w:rsidR="005B7951">
        <w:rPr>
          <w:lang w:eastAsia="zh-CN"/>
        </w:rPr>
        <w:t xml:space="preserve">in the Application_Start method of global.asax.cs, </w:t>
      </w:r>
      <w:r>
        <w:t>so that JSON property names won't be capitalized:</w:t>
      </w:r>
    </w:p>
    <w:tbl>
      <w:tblPr>
        <w:tblStyle w:val="affb"/>
        <w:tblW w:w="0" w:type="auto"/>
        <w:tblInd w:w="720" w:type="dxa"/>
        <w:tblLook w:val="04A0"/>
      </w:tblPr>
      <w:tblGrid>
        <w:gridCol w:w="8856"/>
      </w:tblGrid>
      <w:tr w:rsidR="0010434F" w:rsidTr="0098545B">
        <w:tc>
          <w:tcPr>
            <w:tcW w:w="8856" w:type="dxa"/>
          </w:tcPr>
          <w:p w:rsidR="0010434F" w:rsidRPr="009D4395" w:rsidRDefault="0010434F" w:rsidP="009D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D4395">
              <w:rPr>
                <w:rFonts w:ascii="Courier New" w:hAnsi="Courier New" w:cs="Courier New"/>
              </w:rPr>
              <w:t>varjson = GlobalConfiguration.Configuration.Formatters.JsonFormatter;</w:t>
            </w:r>
          </w:p>
          <w:p w:rsidR="0010434F" w:rsidRDefault="0010434F" w:rsidP="009D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D4395">
              <w:rPr>
                <w:rFonts w:ascii="Courier New" w:hAnsi="Courier New" w:cs="Courier New"/>
              </w:rPr>
              <w:t>json.SerializerSettings.ContractResolver = new CamelCasePropertyNamesContractResolver();</w:t>
            </w:r>
          </w:p>
        </w:tc>
      </w:tr>
    </w:tbl>
    <w:p w:rsidR="0098545B" w:rsidRDefault="0098545B" w:rsidP="0098545B">
      <w:pPr>
        <w:spacing w:before="60" w:after="60"/>
        <w:ind w:left="720"/>
        <w:rPr>
          <w:b/>
          <w:i/>
          <w:lang w:eastAsia="zh-CN"/>
        </w:rPr>
      </w:pPr>
    </w:p>
    <w:p w:rsidR="008D77E7" w:rsidRDefault="008D77E7" w:rsidP="008D77E7">
      <w:pPr>
        <w:spacing w:before="60" w:after="60"/>
        <w:ind w:left="720"/>
        <w:rPr>
          <w:lang w:eastAsia="zh-CN"/>
        </w:rPr>
      </w:pPr>
      <w:r>
        <w:rPr>
          <w:lang w:eastAsia="zh-CN"/>
        </w:rPr>
        <w:t>Filters will be registered as global filters. This can be done as follows in the Application_Start method of global.asax.cs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8D77E7" w:rsidTr="0013134D">
        <w:tc>
          <w:tcPr>
            <w:tcW w:w="8856" w:type="dxa"/>
            <w:shd w:val="clear" w:color="auto" w:fill="auto"/>
          </w:tcPr>
          <w:p w:rsidR="008D77E7" w:rsidRDefault="008D77E7" w:rsidP="0013134D">
            <w:pPr>
              <w:rPr>
                <w:rFonts w:ascii="Courier New" w:hAnsi="Courier New" w:cs="Courier New"/>
              </w:rPr>
            </w:pPr>
            <w:r w:rsidRPr="0034087D">
              <w:rPr>
                <w:rFonts w:ascii="Courier New" w:hAnsi="Courier New" w:cs="Courier New"/>
              </w:rPr>
              <w:t>GlobalFilters.Filters.Add(new </w:t>
            </w:r>
            <w:r>
              <w:rPr>
                <w:rFonts w:ascii="Courier New" w:hAnsi="Courier New" w:cs="Courier New"/>
              </w:rPr>
              <w:t>Auth</w:t>
            </w:r>
            <w:r>
              <w:rPr>
                <w:rFonts w:ascii="Courier New" w:hAnsi="Courier New" w:cs="Courier New" w:hint="eastAsia"/>
                <w:lang w:eastAsia="zh-CN"/>
              </w:rPr>
              <w:t>orization</w:t>
            </w:r>
            <w:r>
              <w:rPr>
                <w:rFonts w:ascii="Courier New" w:hAnsi="Courier New" w:cs="Courier New"/>
              </w:rPr>
              <w:t>Filter</w:t>
            </w:r>
            <w:r w:rsidRPr="0034087D">
              <w:rPr>
                <w:rFonts w:ascii="Courier New" w:hAnsi="Courier New" w:cs="Courier New"/>
              </w:rPr>
              <w:t>());</w:t>
            </w:r>
          </w:p>
          <w:p w:rsidR="008D77E7" w:rsidRPr="0001297F" w:rsidRDefault="008D77E7" w:rsidP="0013134D">
            <w:pPr>
              <w:rPr>
                <w:rFonts w:ascii="Consolas" w:hAnsi="Consolas" w:cs="Consolas"/>
              </w:rPr>
            </w:pPr>
            <w:r w:rsidRPr="0034087D">
              <w:rPr>
                <w:rFonts w:ascii="Courier New" w:hAnsi="Courier New" w:cs="Courier New"/>
              </w:rPr>
              <w:t>GlobalFilters.Filters.Add(new </w:t>
            </w:r>
            <w:r>
              <w:rPr>
                <w:rFonts w:ascii="Courier New" w:hAnsi="Courier New" w:cs="Courier New"/>
              </w:rPr>
              <w:t>ExceptionFilter</w:t>
            </w:r>
            <w:r w:rsidRPr="0034087D">
              <w:rPr>
                <w:rFonts w:ascii="Courier New" w:hAnsi="Courier New" w:cs="Courier New"/>
              </w:rPr>
              <w:t>());</w:t>
            </w:r>
          </w:p>
        </w:tc>
      </w:tr>
    </w:tbl>
    <w:p w:rsidR="008D77E7" w:rsidRPr="008D77E7" w:rsidRDefault="008D77E7" w:rsidP="0098545B">
      <w:pPr>
        <w:spacing w:before="60" w:after="60"/>
        <w:ind w:left="720"/>
        <w:rPr>
          <w:b/>
          <w:i/>
          <w:lang w:eastAsia="zh-CN"/>
        </w:rPr>
      </w:pPr>
    </w:p>
    <w:p w:rsidR="0098545B" w:rsidRPr="0098545B" w:rsidRDefault="0098545B" w:rsidP="0098545B">
      <w:pPr>
        <w:spacing w:before="60" w:after="60"/>
        <w:ind w:left="720"/>
        <w:rPr>
          <w:i/>
          <w:u w:val="single"/>
          <w:lang w:eastAsia="zh-CN"/>
        </w:rPr>
      </w:pPr>
      <w:r>
        <w:rPr>
          <w:rFonts w:hint="eastAsia"/>
          <w:i/>
          <w:u w:val="single"/>
          <w:lang w:eastAsia="zh-CN"/>
        </w:rPr>
        <w:t>Fronte</w:t>
      </w:r>
      <w:r w:rsidRPr="0098545B">
        <w:rPr>
          <w:rFonts w:hint="eastAsia"/>
          <w:i/>
          <w:u w:val="single"/>
          <w:lang w:eastAsia="zh-CN"/>
        </w:rPr>
        <w:t>nd</w:t>
      </w:r>
    </w:p>
    <w:p w:rsidR="0098545B" w:rsidRDefault="0098545B" w:rsidP="0098545B">
      <w:pPr>
        <w:spacing w:before="60" w:after="60"/>
        <w:ind w:left="720"/>
        <w:rPr>
          <w:lang w:eastAsia="zh-CN"/>
        </w:rPr>
      </w:pPr>
      <w:r>
        <w:rPr>
          <w:rFonts w:hint="eastAsia"/>
          <w:lang w:eastAsia="zh-CN"/>
        </w:rPr>
        <w:t xml:space="preserve">The front end stores configuration parameters in a config.js file as </w:t>
      </w:r>
      <w:r>
        <w:rPr>
          <w:lang w:eastAsia="zh-CN"/>
        </w:rPr>
        <w:t>“</w:t>
      </w:r>
      <w:r>
        <w:rPr>
          <w:rFonts w:hint="eastAsia"/>
          <w:lang w:eastAsia="zh-CN"/>
        </w:rPr>
        <w:t>config</w:t>
      </w:r>
      <w:r>
        <w:rPr>
          <w:lang w:eastAsia="zh-CN"/>
        </w:rPr>
        <w:t>”</w:t>
      </w:r>
      <w:r>
        <w:rPr>
          <w:rFonts w:hint="eastAsia"/>
          <w:lang w:eastAsia="zh-CN"/>
        </w:rPr>
        <w:t xml:space="preserve"> object like below:</w:t>
      </w:r>
    </w:p>
    <w:p w:rsidR="0098545B" w:rsidRPr="00E2114B" w:rsidRDefault="0098545B" w:rsidP="0098545B">
      <w:pPr>
        <w:spacing w:before="60" w:after="60"/>
        <w:ind w:left="720"/>
        <w:rPr>
          <w:rFonts w:ascii="Courier New" w:hAnsi="Courier New" w:cs="Courier New"/>
          <w:lang w:eastAsia="zh-CN"/>
        </w:rPr>
      </w:pPr>
      <w:r w:rsidRPr="00E2114B">
        <w:rPr>
          <w:rFonts w:ascii="Courier New" w:hAnsi="Courier New" w:cs="Courier New"/>
          <w:lang w:eastAsia="zh-CN"/>
        </w:rPr>
        <w:t>var config = {</w:t>
      </w:r>
    </w:p>
    <w:p w:rsidR="0098545B" w:rsidRPr="00E2114B" w:rsidRDefault="0098545B" w:rsidP="0098545B">
      <w:pPr>
        <w:spacing w:before="60" w:after="60"/>
        <w:ind w:left="720"/>
        <w:rPr>
          <w:rFonts w:ascii="Courier New" w:hAnsi="Courier New" w:cs="Courier New"/>
          <w:lang w:eastAsia="zh-CN"/>
        </w:rPr>
      </w:pPr>
      <w:r>
        <w:rPr>
          <w:rFonts w:ascii="Courier New" w:hAnsi="Courier New" w:cs="Courier New" w:hint="eastAsia"/>
          <w:lang w:eastAsia="zh-CN"/>
        </w:rPr>
        <w:t xml:space="preserve">    parameter1 : </w:t>
      </w:r>
      <w:r>
        <w:rPr>
          <w:rFonts w:ascii="Courier New" w:hAnsi="Courier New" w:cs="Courier New"/>
          <w:lang w:eastAsia="zh-CN"/>
        </w:rPr>
        <w:t>“</w:t>
      </w:r>
      <w:r>
        <w:rPr>
          <w:rFonts w:ascii="Courier New" w:hAnsi="Courier New" w:cs="Courier New" w:hint="eastAsia"/>
          <w:lang w:eastAsia="zh-CN"/>
        </w:rPr>
        <w:t>value1</w:t>
      </w:r>
      <w:r>
        <w:rPr>
          <w:rFonts w:ascii="Courier New" w:hAnsi="Courier New" w:cs="Courier New"/>
          <w:lang w:eastAsia="zh-CN"/>
        </w:rPr>
        <w:t>”</w:t>
      </w:r>
      <w:r>
        <w:rPr>
          <w:rFonts w:ascii="Courier New" w:hAnsi="Courier New" w:cs="Courier New" w:hint="eastAsia"/>
          <w:lang w:eastAsia="zh-CN"/>
        </w:rPr>
        <w:t>,</w:t>
      </w:r>
    </w:p>
    <w:p w:rsidR="0098545B" w:rsidRPr="00E2114B" w:rsidRDefault="0098545B" w:rsidP="0098545B">
      <w:pPr>
        <w:spacing w:before="60" w:after="60"/>
        <w:ind w:left="720"/>
        <w:rPr>
          <w:rFonts w:ascii="Courier New" w:hAnsi="Courier New" w:cs="Courier New"/>
          <w:lang w:eastAsia="zh-CN"/>
        </w:rPr>
      </w:pPr>
      <w:r>
        <w:rPr>
          <w:rFonts w:ascii="Courier New" w:hAnsi="Courier New" w:cs="Courier New" w:hint="eastAsia"/>
          <w:lang w:eastAsia="zh-CN"/>
        </w:rPr>
        <w:t xml:space="preserve">    parameter2 : </w:t>
      </w:r>
      <w:r>
        <w:rPr>
          <w:rFonts w:ascii="Courier New" w:hAnsi="Courier New" w:cs="Courier New"/>
          <w:lang w:eastAsia="zh-CN"/>
        </w:rPr>
        <w:t>“</w:t>
      </w:r>
      <w:r>
        <w:rPr>
          <w:rFonts w:ascii="Courier New" w:hAnsi="Courier New" w:cs="Courier New" w:hint="eastAsia"/>
          <w:lang w:eastAsia="zh-CN"/>
        </w:rPr>
        <w:t>value2</w:t>
      </w:r>
      <w:r>
        <w:rPr>
          <w:rFonts w:ascii="Courier New" w:hAnsi="Courier New" w:cs="Courier New"/>
          <w:lang w:eastAsia="zh-CN"/>
        </w:rPr>
        <w:t>”</w:t>
      </w:r>
      <w:r>
        <w:rPr>
          <w:rFonts w:ascii="Courier New" w:hAnsi="Courier New" w:cs="Courier New" w:hint="eastAsia"/>
          <w:lang w:eastAsia="zh-CN"/>
        </w:rPr>
        <w:t>,</w:t>
      </w:r>
    </w:p>
    <w:p w:rsidR="0098545B" w:rsidRPr="00E2114B" w:rsidRDefault="0098545B" w:rsidP="0098545B">
      <w:pPr>
        <w:spacing w:before="60" w:after="60"/>
        <w:ind w:left="720"/>
        <w:rPr>
          <w:rFonts w:ascii="Courier New" w:hAnsi="Courier New" w:cs="Courier New"/>
          <w:lang w:eastAsia="zh-CN"/>
        </w:rPr>
      </w:pPr>
      <w:r>
        <w:rPr>
          <w:rFonts w:ascii="Courier New" w:hAnsi="Courier New" w:cs="Courier New" w:hint="eastAsia"/>
          <w:lang w:eastAsia="zh-CN"/>
        </w:rPr>
        <w:t xml:space="preserve">    </w:t>
      </w:r>
      <w:r>
        <w:rPr>
          <w:rFonts w:ascii="Courier New" w:hAnsi="Courier New" w:cs="Courier New"/>
          <w:lang w:eastAsia="zh-CN"/>
        </w:rPr>
        <w:t>…</w:t>
      </w:r>
    </w:p>
    <w:p w:rsidR="0098545B" w:rsidRPr="00E2114B" w:rsidRDefault="0098545B" w:rsidP="0098545B">
      <w:pPr>
        <w:spacing w:before="60" w:after="60"/>
        <w:ind w:left="720"/>
        <w:rPr>
          <w:rFonts w:ascii="Courier New" w:hAnsi="Courier New" w:cs="Courier New"/>
          <w:lang w:eastAsia="zh-CN"/>
        </w:rPr>
      </w:pPr>
      <w:r w:rsidRPr="00E2114B">
        <w:rPr>
          <w:rFonts w:ascii="Courier New" w:hAnsi="Courier New" w:cs="Courier New"/>
          <w:lang w:eastAsia="zh-CN"/>
        </w:rPr>
        <w:t>};</w:t>
      </w:r>
    </w:p>
    <w:p w:rsidR="0098545B" w:rsidRDefault="0098545B" w:rsidP="0098545B">
      <w:pPr>
        <w:spacing w:before="60" w:after="60"/>
        <w:ind w:left="720"/>
        <w:rPr>
          <w:lang w:eastAsia="zh-CN"/>
        </w:rPr>
      </w:pPr>
    </w:p>
    <w:p w:rsidR="0098545B" w:rsidRDefault="0098545B" w:rsidP="0098545B">
      <w:pPr>
        <w:spacing w:before="60" w:after="60"/>
        <w:ind w:left="720"/>
        <w:rPr>
          <w:lang w:eastAsia="zh-CN"/>
        </w:rPr>
      </w:pPr>
      <w:r>
        <w:rPr>
          <w:rFonts w:hint="eastAsia"/>
          <w:lang w:eastAsia="zh-CN"/>
        </w:rPr>
        <w:t>T</w:t>
      </w:r>
      <w:r>
        <w:rPr>
          <w:lang w:eastAsia="zh-CN"/>
        </w:rPr>
        <w:t>he following configurations are identified:</w:t>
      </w:r>
    </w:p>
    <w:p w:rsidR="0098545B" w:rsidRDefault="0098545B" w:rsidP="0098545B">
      <w:pPr>
        <w:pStyle w:val="affc"/>
        <w:numPr>
          <w:ilvl w:val="0"/>
          <w:numId w:val="35"/>
        </w:numPr>
        <w:spacing w:before="60" w:after="60"/>
        <w:ind w:left="1080"/>
        <w:rPr>
          <w:lang w:eastAsia="zh-CN"/>
        </w:rPr>
      </w:pPr>
      <w:r w:rsidRPr="00FE6440">
        <w:rPr>
          <w:lang w:eastAsia="zh-CN"/>
        </w:rPr>
        <w:t>REST_SERVICE_BASE_URL</w:t>
      </w:r>
    </w:p>
    <w:p w:rsidR="0098545B" w:rsidRDefault="0098545B" w:rsidP="0098545B">
      <w:pPr>
        <w:pStyle w:val="affc"/>
        <w:numPr>
          <w:ilvl w:val="1"/>
          <w:numId w:val="35"/>
        </w:numPr>
        <w:spacing w:before="60" w:after="60"/>
        <w:ind w:left="1800"/>
        <w:rPr>
          <w:lang w:eastAsia="zh-CN"/>
        </w:rPr>
      </w:pPr>
      <w:r>
        <w:rPr>
          <w:lang w:eastAsia="zh-CN"/>
        </w:rPr>
        <w:t>This configuration option specifies the base URL of the</w:t>
      </w:r>
      <w:r>
        <w:rPr>
          <w:rFonts w:hint="eastAsia"/>
          <w:lang w:eastAsia="zh-CN"/>
        </w:rPr>
        <w:t xml:space="preserve"> back end</w:t>
      </w:r>
      <w:r>
        <w:rPr>
          <w:lang w:eastAsia="zh-CN"/>
        </w:rPr>
        <w:t xml:space="preserve"> REST service</w:t>
      </w:r>
      <w:r>
        <w:rPr>
          <w:rFonts w:hint="eastAsia"/>
          <w:lang w:eastAsia="zh-CN"/>
        </w:rPr>
        <w:t>s</w:t>
      </w:r>
      <w:r>
        <w:rPr>
          <w:lang w:eastAsia="zh-CN"/>
        </w:rPr>
        <w:t>.</w:t>
      </w:r>
      <w:r>
        <w:rPr>
          <w:rFonts w:hint="eastAsia"/>
          <w:lang w:eastAsia="zh-CN"/>
        </w:rPr>
        <w:t xml:space="preserve"> </w:t>
      </w:r>
      <w:r>
        <w:rPr>
          <w:lang w:eastAsia="zh-CN"/>
        </w:rPr>
        <w:t>Required. String.</w:t>
      </w:r>
    </w:p>
    <w:p w:rsidR="00E56E8A" w:rsidRPr="00C93D61" w:rsidRDefault="00E56E8A" w:rsidP="00C93D61">
      <w:pPr>
        <w:pStyle w:val="3"/>
        <w:numPr>
          <w:ilvl w:val="2"/>
          <w:numId w:val="12"/>
        </w:numPr>
        <w:ind w:left="0" w:firstLine="0"/>
      </w:pPr>
      <w:bookmarkStart w:id="17" w:name="_Toc448432776"/>
      <w:r>
        <w:lastRenderedPageBreak/>
        <w:t>Persistence</w:t>
      </w:r>
      <w:bookmarkEnd w:id="17"/>
    </w:p>
    <w:p w:rsidR="00E56E8A" w:rsidRDefault="00E56E8A" w:rsidP="00E56E8A">
      <w:pPr>
        <w:spacing w:before="60" w:after="60"/>
        <w:ind w:left="720"/>
      </w:pPr>
      <w:r>
        <w:t xml:space="preserve">Backend services will use </w:t>
      </w:r>
      <w:hyperlink r:id="rId21" w:history="1">
        <w:r w:rsidRPr="007D3610">
          <w:rPr>
            <w:rStyle w:val="a5"/>
            <w:lang w:eastAsia="zh-CN"/>
          </w:rPr>
          <w:t>Entity Framework</w:t>
        </w:r>
      </w:hyperlink>
      <w:r w:rsidR="006B1153">
        <w:rPr>
          <w:rFonts w:hint="eastAsia"/>
          <w:lang w:eastAsia="zh-CN"/>
        </w:rPr>
        <w:t xml:space="preserve"> </w:t>
      </w:r>
      <w:r w:rsidR="00072B52">
        <w:t>to access the SQL Server 201</w:t>
      </w:r>
      <w:r w:rsidR="00680C7A">
        <w:rPr>
          <w:rFonts w:hint="eastAsia"/>
          <w:lang w:eastAsia="zh-CN"/>
        </w:rPr>
        <w:t>2</w:t>
      </w:r>
      <w:r>
        <w:t xml:space="preserve"> database.</w:t>
      </w:r>
    </w:p>
    <w:p w:rsidR="00E56E8A" w:rsidRDefault="00E56E8A" w:rsidP="00E56E8A">
      <w:pPr>
        <w:spacing w:before="60" w:after="60"/>
        <w:ind w:left="720"/>
      </w:pPr>
      <w:r w:rsidRPr="00BC4A2D">
        <w:rPr>
          <w:lang w:eastAsia="zh-CN"/>
        </w:rPr>
        <w:t>The Entity Framework is a set of technologies in ADO.NET that support the development of data-oriented software applications.</w:t>
      </w:r>
      <w:r>
        <w:rPr>
          <w:lang w:eastAsia="zh-CN"/>
        </w:rPr>
        <w:t xml:space="preserve"> In this project we use the </w:t>
      </w:r>
      <w:hyperlink r:id="rId22" w:history="1">
        <w:r w:rsidR="006B1153" w:rsidRPr="006B1153">
          <w:rPr>
            <w:rStyle w:val="a5"/>
            <w:rFonts w:hint="eastAsia"/>
            <w:lang w:eastAsia="zh-CN"/>
          </w:rPr>
          <w:t>Database First</w:t>
        </w:r>
      </w:hyperlink>
      <w:r>
        <w:rPr>
          <w:lang w:eastAsia="zh-CN"/>
        </w:rPr>
        <w:t xml:space="preserve"> approach</w:t>
      </w:r>
      <w:r w:rsidR="006B1153">
        <w:rPr>
          <w:rFonts w:hint="eastAsia"/>
          <w:lang w:eastAsia="zh-CN"/>
        </w:rPr>
        <w:t xml:space="preserve"> (since Model First Approach will result in bad naming convention for database tables)</w:t>
      </w:r>
      <w:r>
        <w:rPr>
          <w:lang w:eastAsia="zh-CN"/>
        </w:rPr>
        <w:t xml:space="preserve">, following which the architect has provided the </w:t>
      </w:r>
      <w:r w:rsidR="006B1153">
        <w:rPr>
          <w:rFonts w:hint="eastAsia"/>
          <w:lang w:eastAsia="zh-CN"/>
        </w:rPr>
        <w:t>ERD</w:t>
      </w:r>
      <w:r>
        <w:rPr>
          <w:lang w:eastAsia="zh-CN"/>
        </w:rPr>
        <w:t xml:space="preserve"> (ERD</w:t>
      </w:r>
      <w:r w:rsidRPr="00BC4A2D">
        <w:rPr>
          <w:lang w:eastAsia="zh-CN"/>
        </w:rPr>
        <w:t>.</w:t>
      </w:r>
      <w:r w:rsidR="006B1153" w:rsidRPr="006B1153">
        <w:rPr>
          <w:lang w:eastAsia="zh-CN"/>
        </w:rPr>
        <w:t>mwb</w:t>
      </w:r>
      <w:r>
        <w:rPr>
          <w:lang w:eastAsia="zh-CN"/>
        </w:rPr>
        <w:t>), assemblers should take the</w:t>
      </w:r>
      <w:r w:rsidR="0060714D">
        <w:rPr>
          <w:rFonts w:hint="eastAsia"/>
          <w:lang w:eastAsia="zh-CN"/>
        </w:rPr>
        <w:t xml:space="preserve"> ERD</w:t>
      </w:r>
      <w:r w:rsidR="006233F9">
        <w:rPr>
          <w:rFonts w:hint="eastAsia"/>
          <w:lang w:eastAsia="zh-CN"/>
        </w:rPr>
        <w:t xml:space="preserve"> (database schema)</w:t>
      </w:r>
      <w:r w:rsidR="0060714D">
        <w:rPr>
          <w:rFonts w:hint="eastAsia"/>
          <w:lang w:eastAsia="zh-CN"/>
        </w:rPr>
        <w:t xml:space="preserve"> </w:t>
      </w:r>
      <w:r>
        <w:rPr>
          <w:lang w:eastAsia="zh-CN"/>
        </w:rPr>
        <w:t xml:space="preserve">and leverage </w:t>
      </w:r>
      <w:r w:rsidRPr="00BC4A2D">
        <w:rPr>
          <w:lang w:eastAsia="zh-CN"/>
        </w:rPr>
        <w:t>DbContext Generator</w:t>
      </w:r>
      <w:r>
        <w:rPr>
          <w:lang w:eastAsia="zh-CN"/>
        </w:rPr>
        <w:t xml:space="preserve"> (example usage is </w:t>
      </w:r>
      <w:hyperlink r:id="rId23" w:history="1">
        <w:r w:rsidRPr="002F2042">
          <w:rPr>
            <w:rStyle w:val="a5"/>
            <w:lang w:eastAsia="zh-CN"/>
          </w:rPr>
          <w:t>here</w:t>
        </w:r>
      </w:hyperlink>
      <w:r>
        <w:rPr>
          <w:lang w:eastAsia="zh-CN"/>
        </w:rPr>
        <w:t xml:space="preserve">) to generate model classes and </w:t>
      </w:r>
      <w:r w:rsidR="0060714D" w:rsidRPr="0060714D">
        <w:rPr>
          <w:lang w:eastAsia="zh-CN"/>
        </w:rPr>
        <w:t>EDMX file</w:t>
      </w:r>
      <w:r>
        <w:rPr>
          <w:lang w:eastAsia="zh-CN"/>
        </w:rPr>
        <w:t xml:space="preserve">. Any change to the model during the development should first result in changes to </w:t>
      </w:r>
      <w:r w:rsidR="0060714D">
        <w:rPr>
          <w:rFonts w:hint="eastAsia"/>
          <w:lang w:eastAsia="zh-CN"/>
        </w:rPr>
        <w:t>database schema</w:t>
      </w:r>
      <w:r w:rsidR="00397E08">
        <w:rPr>
          <w:lang w:eastAsia="zh-CN"/>
        </w:rPr>
        <w:t xml:space="preserve"> and then the model classes</w:t>
      </w:r>
      <w:r w:rsidR="0060714D">
        <w:rPr>
          <w:rFonts w:hint="eastAsia"/>
          <w:lang w:eastAsia="zh-CN"/>
        </w:rPr>
        <w:t xml:space="preserve"> and EDMX file</w:t>
      </w:r>
      <w:r>
        <w:rPr>
          <w:lang w:eastAsia="zh-CN"/>
        </w:rPr>
        <w:t xml:space="preserve"> can be regenerated.</w:t>
      </w:r>
    </w:p>
    <w:p w:rsidR="00E56E8A" w:rsidRPr="002871B3" w:rsidRDefault="00E56E8A" w:rsidP="00E56E8A">
      <w:pPr>
        <w:ind w:left="720"/>
        <w:rPr>
          <w:u w:val="single"/>
          <w:lang w:eastAsia="zh-CN"/>
        </w:rPr>
      </w:pPr>
      <w:r w:rsidRPr="00C61307">
        <w:rPr>
          <w:u w:val="single"/>
          <w:lang w:eastAsia="zh-CN"/>
        </w:rPr>
        <w:t>Lazy Load</w:t>
      </w:r>
    </w:p>
    <w:p w:rsidR="00E56E8A" w:rsidRDefault="00E56E8A" w:rsidP="00E56E8A">
      <w:pPr>
        <w:spacing w:before="60" w:after="60"/>
        <w:ind w:left="720"/>
      </w:pPr>
      <w:r>
        <w:rPr>
          <w:lang w:eastAsia="zh-CN"/>
        </w:rPr>
        <w:t xml:space="preserve">Since ADO.Net EF DbContext is created and disposed inside each service method, the service API callers won’t be able to access associations of the entity if they are </w:t>
      </w:r>
      <w:hyperlink r:id="rId24" w:history="1">
        <w:r w:rsidRPr="00C61307">
          <w:rPr>
            <w:rStyle w:val="a5"/>
            <w:lang w:eastAsia="zh-CN"/>
          </w:rPr>
          <w:t>lazy loaded</w:t>
        </w:r>
      </w:hyperlink>
      <w:r>
        <w:rPr>
          <w:lang w:eastAsia="zh-CN"/>
        </w:rPr>
        <w:t>. To resolve this, either we need to explicitly load all the associations in service methods, or we can turn off the lazy loading feature for all the entities. Since entities in this module don’t have complicated associations (which means turning off lazy loading won’t affect performance) and we need all associations to be loaded, to ease the pain of adding codes for eagerly loading in every service method, the design decision is made to turn off lazy loading, this is implemented in the CreateDbContext() method of BasePersistenceService.</w:t>
      </w:r>
    </w:p>
    <w:p w:rsidR="00E56E8A" w:rsidRDefault="00E56E8A" w:rsidP="00E56E8A">
      <w:pPr>
        <w:spacing w:before="60" w:after="60"/>
        <w:ind w:left="720"/>
        <w:rPr>
          <w:lang w:eastAsia="zh-CN"/>
        </w:rPr>
      </w:pPr>
      <w:r>
        <w:rPr>
          <w:lang w:eastAsia="zh-CN"/>
        </w:rPr>
        <w:t xml:space="preserve">More discussions about this topic can be found </w:t>
      </w:r>
      <w:hyperlink r:id="rId25" w:history="1">
        <w:r w:rsidRPr="0011137C">
          <w:rPr>
            <w:rStyle w:val="a5"/>
            <w:lang w:eastAsia="zh-CN"/>
          </w:rPr>
          <w:t>here</w:t>
        </w:r>
      </w:hyperlink>
      <w:r>
        <w:rPr>
          <w:lang w:eastAsia="zh-CN"/>
        </w:rPr>
        <w:t xml:space="preserve"> and </w:t>
      </w:r>
      <w:hyperlink r:id="rId26" w:history="1">
        <w:r w:rsidRPr="0011137C">
          <w:rPr>
            <w:rStyle w:val="a5"/>
            <w:lang w:eastAsia="zh-CN"/>
          </w:rPr>
          <w:t>here</w:t>
        </w:r>
      </w:hyperlink>
      <w:r>
        <w:rPr>
          <w:lang w:eastAsia="zh-CN"/>
        </w:rPr>
        <w:t>.</w:t>
      </w:r>
    </w:p>
    <w:p w:rsidR="008D1E16" w:rsidRDefault="008D1E16" w:rsidP="00E56E8A">
      <w:pPr>
        <w:spacing w:before="60" w:after="60"/>
        <w:ind w:left="720"/>
        <w:rPr>
          <w:lang w:eastAsia="zh-CN"/>
        </w:rPr>
      </w:pPr>
    </w:p>
    <w:p w:rsidR="008D1E16" w:rsidRDefault="00172F47" w:rsidP="00E56E8A">
      <w:pPr>
        <w:spacing w:before="60" w:after="60"/>
        <w:ind w:left="720"/>
        <w:rPr>
          <w:lang w:eastAsia="zh-CN"/>
        </w:rPr>
      </w:pPr>
      <w:r>
        <w:rPr>
          <w:rFonts w:hint="eastAsia"/>
          <w:lang w:eastAsia="zh-CN"/>
        </w:rPr>
        <w:t>If not mentioned</w:t>
      </w:r>
      <w:r w:rsidR="005376DE">
        <w:rPr>
          <w:rFonts w:hint="eastAsia"/>
          <w:lang w:eastAsia="zh-CN"/>
        </w:rPr>
        <w:t xml:space="preserve"> </w:t>
      </w:r>
      <w:r w:rsidR="000B6422">
        <w:rPr>
          <w:rFonts w:hint="eastAsia"/>
          <w:lang w:eastAsia="zh-CN"/>
        </w:rPr>
        <w:t>explicitly</w:t>
      </w:r>
      <w:r>
        <w:rPr>
          <w:rFonts w:hint="eastAsia"/>
          <w:lang w:eastAsia="zh-CN"/>
        </w:rPr>
        <w:t xml:space="preserve">, </w:t>
      </w:r>
      <w:r w:rsidR="008D1E16">
        <w:rPr>
          <w:rFonts w:hint="eastAsia"/>
          <w:lang w:eastAsia="zh-CN"/>
        </w:rPr>
        <w:t xml:space="preserve">following </w:t>
      </w:r>
      <w:r w:rsidR="008D1E16" w:rsidRPr="008D1E16">
        <w:rPr>
          <w:lang w:eastAsia="zh-CN"/>
        </w:rPr>
        <w:t>principle</w:t>
      </w:r>
      <w:r w:rsidR="008D1E16">
        <w:rPr>
          <w:rFonts w:hint="eastAsia"/>
          <w:lang w:eastAsia="zh-CN"/>
        </w:rPr>
        <w:t>s</w:t>
      </w:r>
      <w:r w:rsidR="008D1E16" w:rsidRPr="008D1E16">
        <w:rPr>
          <w:rFonts w:hint="eastAsia"/>
          <w:lang w:eastAsia="zh-CN"/>
        </w:rPr>
        <w:t xml:space="preserve"> </w:t>
      </w:r>
      <w:r w:rsidR="008D1E16">
        <w:rPr>
          <w:rFonts w:hint="eastAsia"/>
          <w:lang w:eastAsia="zh-CN"/>
        </w:rPr>
        <w:t xml:space="preserve">should be used to process </w:t>
      </w:r>
      <w:r w:rsidR="004609E2">
        <w:rPr>
          <w:rFonts w:hint="eastAsia"/>
          <w:lang w:eastAsia="zh-CN"/>
        </w:rPr>
        <w:t>the</w:t>
      </w:r>
      <w:r w:rsidR="008D1E16">
        <w:rPr>
          <w:rFonts w:hint="eastAsia"/>
          <w:lang w:eastAsia="zh-CN"/>
        </w:rPr>
        <w:t xml:space="preserve"> child entities</w:t>
      </w:r>
      <w:r w:rsidR="000C5D94">
        <w:rPr>
          <w:rFonts w:hint="eastAsia"/>
          <w:lang w:eastAsia="zh-CN"/>
        </w:rPr>
        <w:t xml:space="preserve"> when creating/updating/deleting</w:t>
      </w:r>
      <w:r w:rsidR="001D1B6A">
        <w:rPr>
          <w:rFonts w:hint="eastAsia"/>
          <w:lang w:eastAsia="zh-CN"/>
        </w:rPr>
        <w:t>/retrieving</w:t>
      </w:r>
      <w:r w:rsidR="000C5D94">
        <w:rPr>
          <w:rFonts w:hint="eastAsia"/>
          <w:lang w:eastAsia="zh-CN"/>
        </w:rPr>
        <w:t xml:space="preserve"> an entity</w:t>
      </w:r>
      <w:r w:rsidR="008D1E16">
        <w:rPr>
          <w:rFonts w:hint="eastAsia"/>
          <w:lang w:eastAsia="zh-CN"/>
        </w:rPr>
        <w:t>:</w:t>
      </w:r>
    </w:p>
    <w:p w:rsidR="001D1B6A" w:rsidRDefault="002A0B22" w:rsidP="00C33098">
      <w:pPr>
        <w:pStyle w:val="affc"/>
        <w:numPr>
          <w:ilvl w:val="0"/>
          <w:numId w:val="17"/>
        </w:numPr>
        <w:spacing w:before="60" w:after="60"/>
        <w:rPr>
          <w:lang w:eastAsia="zh-CN"/>
        </w:rPr>
      </w:pPr>
      <w:r>
        <w:rPr>
          <w:rFonts w:hint="eastAsia"/>
          <w:lang w:eastAsia="zh-CN"/>
        </w:rPr>
        <w:t>Create an entity:</w:t>
      </w:r>
    </w:p>
    <w:p w:rsidR="002A0B22" w:rsidRDefault="002A0B22" w:rsidP="008F4EA7">
      <w:pPr>
        <w:pStyle w:val="affc"/>
        <w:numPr>
          <w:ilvl w:val="1"/>
          <w:numId w:val="31"/>
        </w:numPr>
        <w:spacing w:before="60" w:after="60"/>
      </w:pPr>
      <w:r>
        <w:rPr>
          <w:rFonts w:hint="eastAsia"/>
          <w:lang w:eastAsia="zh-CN"/>
        </w:rPr>
        <w:t>The one-to-many child entities should also be created.</w:t>
      </w:r>
    </w:p>
    <w:p w:rsidR="002A0B22" w:rsidRDefault="002A0B22" w:rsidP="008F4EA7">
      <w:pPr>
        <w:pStyle w:val="affc"/>
        <w:numPr>
          <w:ilvl w:val="1"/>
          <w:numId w:val="31"/>
        </w:numPr>
        <w:spacing w:before="60" w:after="60"/>
        <w:rPr>
          <w:lang w:eastAsia="zh-CN"/>
        </w:rPr>
      </w:pPr>
      <w:r>
        <w:rPr>
          <w:rFonts w:hint="eastAsia"/>
          <w:lang w:eastAsia="zh-CN"/>
        </w:rPr>
        <w:t>The many-to-one/many-to-many child entities</w:t>
      </w:r>
      <w:r w:rsidR="00554ED7">
        <w:rPr>
          <w:rFonts w:hint="eastAsia"/>
          <w:lang w:eastAsia="zh-CN"/>
        </w:rPr>
        <w:t xml:space="preserve"> should not be created</w:t>
      </w:r>
      <w:r>
        <w:rPr>
          <w:rFonts w:hint="eastAsia"/>
          <w:lang w:eastAsia="zh-CN"/>
        </w:rPr>
        <w:t>, only the relationships should be created.</w:t>
      </w:r>
    </w:p>
    <w:p w:rsidR="008F4EA7" w:rsidRDefault="008F4EA7" w:rsidP="008F4EA7">
      <w:pPr>
        <w:pStyle w:val="affc"/>
        <w:numPr>
          <w:ilvl w:val="0"/>
          <w:numId w:val="17"/>
        </w:numPr>
        <w:spacing w:before="60" w:after="60"/>
        <w:rPr>
          <w:lang w:eastAsia="zh-CN"/>
        </w:rPr>
      </w:pPr>
      <w:r>
        <w:rPr>
          <w:rFonts w:hint="eastAsia"/>
          <w:lang w:eastAsia="zh-CN"/>
        </w:rPr>
        <w:t>Update an entity:</w:t>
      </w:r>
    </w:p>
    <w:p w:rsidR="00B55A37" w:rsidRDefault="00952488" w:rsidP="00B55A37">
      <w:pPr>
        <w:pStyle w:val="affc"/>
        <w:numPr>
          <w:ilvl w:val="1"/>
          <w:numId w:val="31"/>
        </w:numPr>
        <w:spacing w:before="60" w:after="60"/>
        <w:rPr>
          <w:lang w:eastAsia="zh-CN"/>
        </w:rPr>
      </w:pPr>
      <w:r>
        <w:rPr>
          <w:rFonts w:hint="eastAsia"/>
          <w:lang w:eastAsia="zh-CN"/>
        </w:rPr>
        <w:t>If there'</w:t>
      </w:r>
      <w:r w:rsidR="009C6EB5">
        <w:rPr>
          <w:rFonts w:hint="eastAsia"/>
          <w:lang w:eastAsia="zh-CN"/>
        </w:rPr>
        <w:t>s an</w:t>
      </w:r>
      <w:r w:rsidR="00B55A37">
        <w:rPr>
          <w:rFonts w:hint="eastAsia"/>
          <w:lang w:eastAsia="zh-CN"/>
        </w:rPr>
        <w:t xml:space="preserve"> additional method </w:t>
      </w:r>
      <w:r w:rsidR="0079400B">
        <w:rPr>
          <w:rFonts w:hint="eastAsia"/>
          <w:lang w:eastAsia="zh-CN"/>
        </w:rPr>
        <w:t xml:space="preserve">to </w:t>
      </w:r>
      <w:r w:rsidR="009C6EB5">
        <w:rPr>
          <w:rFonts w:hint="eastAsia"/>
          <w:lang w:eastAsia="zh-CN"/>
        </w:rPr>
        <w:t>update</w:t>
      </w:r>
      <w:r w:rsidR="00B55A37">
        <w:rPr>
          <w:rFonts w:hint="eastAsia"/>
          <w:lang w:eastAsia="zh-CN"/>
        </w:rPr>
        <w:t xml:space="preserve"> the child entity, ignore th</w:t>
      </w:r>
      <w:r w:rsidR="00043508">
        <w:rPr>
          <w:rFonts w:hint="eastAsia"/>
          <w:lang w:eastAsia="zh-CN"/>
        </w:rPr>
        <w:t>is</w:t>
      </w:r>
      <w:r w:rsidR="00B55A37">
        <w:rPr>
          <w:rFonts w:hint="eastAsia"/>
          <w:lang w:eastAsia="zh-CN"/>
        </w:rPr>
        <w:t xml:space="preserve"> child entity in Update method. Otherwise:</w:t>
      </w:r>
    </w:p>
    <w:p w:rsidR="008F4EA7" w:rsidRDefault="008F4EA7" w:rsidP="00B55A37">
      <w:pPr>
        <w:pStyle w:val="affc"/>
        <w:numPr>
          <w:ilvl w:val="2"/>
          <w:numId w:val="31"/>
        </w:numPr>
        <w:spacing w:before="60" w:after="60"/>
      </w:pPr>
      <w:r>
        <w:rPr>
          <w:rFonts w:hint="eastAsia"/>
          <w:lang w:eastAsia="zh-CN"/>
        </w:rPr>
        <w:t xml:space="preserve">The one-to-many child entities should also be updated. </w:t>
      </w:r>
      <w:r w:rsidR="0043409C">
        <w:rPr>
          <w:rFonts w:hint="eastAsia"/>
          <w:lang w:eastAsia="zh-CN"/>
        </w:rPr>
        <w:t>It means that t</w:t>
      </w:r>
      <w:r>
        <w:rPr>
          <w:rFonts w:hint="eastAsia"/>
          <w:lang w:eastAsia="zh-CN"/>
        </w:rPr>
        <w:t xml:space="preserve">he old child entities should be removed, and the new </w:t>
      </w:r>
      <w:r w:rsidR="00FB0D6C">
        <w:rPr>
          <w:rFonts w:hint="eastAsia"/>
          <w:lang w:eastAsia="zh-CN"/>
        </w:rPr>
        <w:t>child entities</w:t>
      </w:r>
      <w:r w:rsidR="00BA61FC">
        <w:rPr>
          <w:rFonts w:hint="eastAsia"/>
          <w:lang w:eastAsia="zh-CN"/>
        </w:rPr>
        <w:t xml:space="preserve"> should be persisted.</w:t>
      </w:r>
    </w:p>
    <w:p w:rsidR="008F4EA7" w:rsidRDefault="008F4EA7" w:rsidP="00B55A37">
      <w:pPr>
        <w:pStyle w:val="affc"/>
        <w:numPr>
          <w:ilvl w:val="2"/>
          <w:numId w:val="31"/>
        </w:numPr>
        <w:spacing w:before="60" w:after="60"/>
        <w:rPr>
          <w:lang w:eastAsia="zh-CN"/>
        </w:rPr>
      </w:pPr>
      <w:r>
        <w:rPr>
          <w:rFonts w:hint="eastAsia"/>
          <w:lang w:eastAsia="zh-CN"/>
        </w:rPr>
        <w:t xml:space="preserve">The many-to-one/many-to-many child entities should not be </w:t>
      </w:r>
      <w:r w:rsidR="0043409C">
        <w:rPr>
          <w:rFonts w:hint="eastAsia"/>
          <w:lang w:eastAsia="zh-CN"/>
        </w:rPr>
        <w:t>updated</w:t>
      </w:r>
      <w:r>
        <w:rPr>
          <w:rFonts w:hint="eastAsia"/>
          <w:lang w:eastAsia="zh-CN"/>
        </w:rPr>
        <w:t xml:space="preserve">, only the relationships should be </w:t>
      </w:r>
      <w:r w:rsidR="0043409C">
        <w:rPr>
          <w:rFonts w:hint="eastAsia"/>
          <w:lang w:eastAsia="zh-CN"/>
        </w:rPr>
        <w:t>updated</w:t>
      </w:r>
      <w:r>
        <w:rPr>
          <w:rFonts w:hint="eastAsia"/>
          <w:lang w:eastAsia="zh-CN"/>
        </w:rPr>
        <w:t>.</w:t>
      </w:r>
      <w:r w:rsidR="00B55A37">
        <w:rPr>
          <w:rFonts w:hint="eastAsia"/>
          <w:lang w:eastAsia="zh-CN"/>
        </w:rPr>
        <w:t xml:space="preserve"> It means that the old relationships should be removed, and the new relationships should be persisted.</w:t>
      </w:r>
    </w:p>
    <w:p w:rsidR="002C5B0D" w:rsidRDefault="002C5B0D" w:rsidP="002C5B0D">
      <w:pPr>
        <w:pStyle w:val="affc"/>
        <w:numPr>
          <w:ilvl w:val="0"/>
          <w:numId w:val="17"/>
        </w:numPr>
        <w:spacing w:before="60" w:after="60"/>
        <w:rPr>
          <w:lang w:eastAsia="zh-CN"/>
        </w:rPr>
      </w:pPr>
      <w:r>
        <w:rPr>
          <w:rFonts w:hint="eastAsia"/>
          <w:lang w:eastAsia="zh-CN"/>
        </w:rPr>
        <w:t>Delete an entity:</w:t>
      </w:r>
    </w:p>
    <w:p w:rsidR="002C5B0D" w:rsidRDefault="002C5B0D" w:rsidP="002C5B0D">
      <w:pPr>
        <w:pStyle w:val="affc"/>
        <w:numPr>
          <w:ilvl w:val="1"/>
          <w:numId w:val="17"/>
        </w:numPr>
        <w:spacing w:before="60" w:after="60"/>
      </w:pPr>
      <w:r>
        <w:rPr>
          <w:rFonts w:hint="eastAsia"/>
          <w:lang w:eastAsia="zh-CN"/>
        </w:rPr>
        <w:t xml:space="preserve">The one-to-many child entities should also be </w:t>
      </w:r>
      <w:r w:rsidR="001E4D95">
        <w:rPr>
          <w:rFonts w:hint="eastAsia"/>
          <w:lang w:eastAsia="zh-CN"/>
        </w:rPr>
        <w:t>deleted</w:t>
      </w:r>
      <w:r>
        <w:rPr>
          <w:rFonts w:hint="eastAsia"/>
          <w:lang w:eastAsia="zh-CN"/>
        </w:rPr>
        <w:t>.</w:t>
      </w:r>
    </w:p>
    <w:p w:rsidR="002C5B0D" w:rsidRDefault="002C5B0D" w:rsidP="002C5B0D">
      <w:pPr>
        <w:pStyle w:val="affc"/>
        <w:numPr>
          <w:ilvl w:val="1"/>
          <w:numId w:val="17"/>
        </w:numPr>
        <w:spacing w:before="60" w:after="60"/>
        <w:rPr>
          <w:lang w:eastAsia="zh-CN"/>
        </w:rPr>
      </w:pPr>
      <w:r>
        <w:rPr>
          <w:rFonts w:hint="eastAsia"/>
          <w:lang w:eastAsia="zh-CN"/>
        </w:rPr>
        <w:t xml:space="preserve">The many-to-one/many-to-many child entities should not be </w:t>
      </w:r>
      <w:r w:rsidR="001E4D95">
        <w:rPr>
          <w:rFonts w:hint="eastAsia"/>
          <w:lang w:eastAsia="zh-CN"/>
        </w:rPr>
        <w:t>deleted</w:t>
      </w:r>
      <w:r>
        <w:rPr>
          <w:rFonts w:hint="eastAsia"/>
          <w:lang w:eastAsia="zh-CN"/>
        </w:rPr>
        <w:t xml:space="preserve">, only the relationships should be </w:t>
      </w:r>
      <w:r w:rsidR="001E4D95">
        <w:rPr>
          <w:rFonts w:hint="eastAsia"/>
          <w:lang w:eastAsia="zh-CN"/>
        </w:rPr>
        <w:t>deleted</w:t>
      </w:r>
      <w:r>
        <w:rPr>
          <w:rFonts w:hint="eastAsia"/>
          <w:lang w:eastAsia="zh-CN"/>
        </w:rPr>
        <w:t>.</w:t>
      </w:r>
    </w:p>
    <w:p w:rsidR="00317F40" w:rsidRDefault="00317F40" w:rsidP="00317F40">
      <w:pPr>
        <w:pStyle w:val="affc"/>
        <w:numPr>
          <w:ilvl w:val="0"/>
          <w:numId w:val="17"/>
        </w:numPr>
        <w:spacing w:before="60" w:after="60"/>
        <w:rPr>
          <w:lang w:eastAsia="zh-CN"/>
        </w:rPr>
      </w:pPr>
      <w:r>
        <w:rPr>
          <w:rFonts w:hint="eastAsia"/>
          <w:lang w:eastAsia="zh-CN"/>
        </w:rPr>
        <w:t>Retrieve an entity/Search Entities:</w:t>
      </w:r>
    </w:p>
    <w:p w:rsidR="002A2511" w:rsidRDefault="000360F7" w:rsidP="000E31CD">
      <w:pPr>
        <w:pStyle w:val="affc"/>
        <w:spacing w:before="60" w:after="60"/>
        <w:ind w:left="1440"/>
        <w:rPr>
          <w:lang w:eastAsia="zh-CN"/>
        </w:rPr>
      </w:pPr>
      <w:r>
        <w:rPr>
          <w:rFonts w:hint="eastAsia"/>
          <w:lang w:eastAsia="zh-CN"/>
        </w:rPr>
        <w:t>As mentioned above, a</w:t>
      </w:r>
      <w:r w:rsidR="00E64FC8">
        <w:rPr>
          <w:rFonts w:hint="eastAsia"/>
          <w:lang w:eastAsia="zh-CN"/>
        </w:rPr>
        <w:t>ll child entities should be loaded.</w:t>
      </w:r>
    </w:p>
    <w:p w:rsidR="008F5437" w:rsidRPr="00C93D61" w:rsidRDefault="008F5437" w:rsidP="00C93D61">
      <w:pPr>
        <w:pStyle w:val="3"/>
        <w:numPr>
          <w:ilvl w:val="2"/>
          <w:numId w:val="12"/>
        </w:numPr>
        <w:ind w:left="0" w:firstLine="0"/>
      </w:pPr>
      <w:bookmarkStart w:id="18" w:name="_Toc448432777"/>
      <w:r w:rsidRPr="009F7EEA">
        <w:t>Logging</w:t>
      </w:r>
      <w:bookmarkEnd w:id="18"/>
    </w:p>
    <w:p w:rsidR="008F5437" w:rsidRDefault="008F5437" w:rsidP="008F5437">
      <w:pPr>
        <w:spacing w:before="60" w:after="60"/>
        <w:ind w:left="720"/>
      </w:pPr>
      <w:r w:rsidRPr="00B7578D">
        <w:t xml:space="preserve">Logging </w:t>
      </w:r>
      <w:r>
        <w:t xml:space="preserve">will </w:t>
      </w:r>
      <w:r>
        <w:rPr>
          <w:rFonts w:hint="eastAsia"/>
        </w:rPr>
        <w:t xml:space="preserve">be done using </w:t>
      </w:r>
      <w:r>
        <w:t>Log4NET.</w:t>
      </w:r>
    </w:p>
    <w:p w:rsidR="008F5437" w:rsidRDefault="008F5437" w:rsidP="008F5437">
      <w:pPr>
        <w:spacing w:before="60" w:after="60"/>
        <w:ind w:left="720"/>
      </w:pPr>
      <w:r>
        <w:t>The ILog instance will be injected into the services/controllers/filters using IoC.</w:t>
      </w:r>
    </w:p>
    <w:p w:rsidR="008F5437" w:rsidRDefault="008F5437" w:rsidP="008F5437">
      <w:pPr>
        <w:spacing w:before="60" w:after="60"/>
        <w:ind w:left="720"/>
      </w:pPr>
      <w:r>
        <w:t>The following situations will be logged:</w:t>
      </w:r>
    </w:p>
    <w:p w:rsidR="008F5437" w:rsidRDefault="008F5437" w:rsidP="00B714BA">
      <w:pPr>
        <w:numPr>
          <w:ilvl w:val="0"/>
          <w:numId w:val="14"/>
        </w:numPr>
      </w:pPr>
      <w:r>
        <w:t>All exceptions originating from the services including cause and stack trace.</w:t>
      </w:r>
    </w:p>
    <w:p w:rsidR="008F5437" w:rsidRDefault="008F5437" w:rsidP="00B714BA">
      <w:pPr>
        <w:numPr>
          <w:ilvl w:val="0"/>
          <w:numId w:val="14"/>
        </w:numPr>
      </w:pPr>
      <w:r>
        <w:t>The timestamp of the log</w:t>
      </w:r>
    </w:p>
    <w:p w:rsidR="008F5437" w:rsidRDefault="008F5437" w:rsidP="00B714BA">
      <w:pPr>
        <w:numPr>
          <w:ilvl w:val="0"/>
          <w:numId w:val="14"/>
        </w:numPr>
      </w:pPr>
      <w:r>
        <w:t>The level (ERROR for exceptions and DEBUG otherwise)</w:t>
      </w:r>
    </w:p>
    <w:p w:rsidR="008F5437" w:rsidRDefault="008F5437" w:rsidP="00B714BA">
      <w:pPr>
        <w:numPr>
          <w:ilvl w:val="0"/>
          <w:numId w:val="14"/>
        </w:numPr>
      </w:pPr>
      <w:r>
        <w:t>Any other informational message that may help application troubleshooting</w:t>
      </w:r>
    </w:p>
    <w:p w:rsidR="008F5437" w:rsidRDefault="008F5437" w:rsidP="008F5437">
      <w:pPr>
        <w:spacing w:before="60" w:after="60"/>
        <w:ind w:left="720"/>
      </w:pPr>
      <w:r>
        <w:t>S</w:t>
      </w:r>
      <w:r>
        <w:rPr>
          <w:rFonts w:hint="eastAsia"/>
        </w:rPr>
        <w:t xml:space="preserve">ensitive information like user credentials, database connection credentials should not be logged. </w:t>
      </w:r>
    </w:p>
    <w:p w:rsidR="00FC13A2" w:rsidRPr="00FC13A2" w:rsidRDefault="008F5437" w:rsidP="00FC13A2">
      <w:pPr>
        <w:pStyle w:val="3"/>
        <w:numPr>
          <w:ilvl w:val="2"/>
          <w:numId w:val="12"/>
        </w:numPr>
        <w:ind w:left="0" w:firstLine="0"/>
        <w:rPr>
          <w:lang w:eastAsia="zh-CN"/>
        </w:rPr>
      </w:pPr>
      <w:bookmarkStart w:id="19" w:name="_Toc448432778"/>
      <w:r>
        <w:lastRenderedPageBreak/>
        <w:t>Auditing</w:t>
      </w:r>
      <w:bookmarkEnd w:id="19"/>
    </w:p>
    <w:p w:rsidR="008843CD" w:rsidRDefault="00A214B2" w:rsidP="00545282">
      <w:pPr>
        <w:spacing w:before="60" w:after="60"/>
        <w:ind w:left="720"/>
        <w:rPr>
          <w:lang w:eastAsia="zh-CN"/>
        </w:rPr>
      </w:pPr>
      <w:r>
        <w:rPr>
          <w:rFonts w:hint="eastAsia"/>
          <w:i/>
          <w:u w:val="single"/>
          <w:lang w:eastAsia="zh-CN"/>
        </w:rPr>
        <w:t xml:space="preserve">Audit </w:t>
      </w:r>
      <w:r w:rsidR="00603444">
        <w:rPr>
          <w:rFonts w:hint="eastAsia"/>
          <w:i/>
          <w:u w:val="single"/>
          <w:lang w:eastAsia="zh-CN"/>
        </w:rPr>
        <w:t>Properties</w:t>
      </w:r>
    </w:p>
    <w:p w:rsidR="00163629" w:rsidRDefault="004B514B" w:rsidP="00545282">
      <w:pPr>
        <w:spacing w:before="60" w:after="60"/>
        <w:ind w:left="720"/>
        <w:rPr>
          <w:lang w:eastAsia="zh-CN"/>
        </w:rPr>
      </w:pPr>
      <w:r>
        <w:rPr>
          <w:rFonts w:hint="eastAsia"/>
          <w:lang w:eastAsia="zh-CN"/>
        </w:rPr>
        <w:t xml:space="preserve">API Controller is responsible to set the auditable properties (CreatedBy, CreatedTime, </w:t>
      </w:r>
      <w:r w:rsidRPr="004B514B">
        <w:rPr>
          <w:lang w:eastAsia="zh-CN"/>
        </w:rPr>
        <w:t>LastUpdatedBy</w:t>
      </w:r>
      <w:r w:rsidR="00163629">
        <w:rPr>
          <w:rFonts w:hint="eastAsia"/>
          <w:lang w:eastAsia="zh-CN"/>
        </w:rPr>
        <w:t xml:space="preserve">, </w:t>
      </w:r>
      <w:r>
        <w:rPr>
          <w:lang w:eastAsia="zh-CN"/>
        </w:rPr>
        <w:t>LastUpdated</w:t>
      </w:r>
      <w:r w:rsidR="005B5F11">
        <w:rPr>
          <w:rFonts w:hint="eastAsia"/>
          <w:lang w:eastAsia="zh-CN"/>
        </w:rPr>
        <w:t>Time) before</w:t>
      </w:r>
      <w:r>
        <w:rPr>
          <w:rFonts w:hint="eastAsia"/>
          <w:lang w:eastAsia="zh-CN"/>
        </w:rPr>
        <w:t xml:space="preserve"> </w:t>
      </w:r>
      <w:r w:rsidR="00361067">
        <w:rPr>
          <w:rFonts w:hint="eastAsia"/>
          <w:lang w:eastAsia="zh-CN"/>
        </w:rPr>
        <w:t>modification</w:t>
      </w:r>
      <w:r w:rsidR="002E5237">
        <w:rPr>
          <w:rFonts w:hint="eastAsia"/>
          <w:lang w:eastAsia="zh-CN"/>
        </w:rPr>
        <w:t xml:space="preserve"> method</w:t>
      </w:r>
      <w:r w:rsidR="00630BAE">
        <w:rPr>
          <w:rFonts w:hint="eastAsia"/>
          <w:lang w:eastAsia="zh-CN"/>
        </w:rPr>
        <w:t xml:space="preserve"> is called</w:t>
      </w:r>
      <w:r>
        <w:rPr>
          <w:rFonts w:hint="eastAsia"/>
          <w:lang w:eastAsia="zh-CN"/>
        </w:rPr>
        <w:t>.</w:t>
      </w:r>
    </w:p>
    <w:p w:rsidR="00EC366D" w:rsidRDefault="00EC366D" w:rsidP="00545282">
      <w:pPr>
        <w:spacing w:before="60" w:after="60"/>
        <w:ind w:left="720"/>
        <w:rPr>
          <w:lang w:eastAsia="zh-CN"/>
        </w:rPr>
      </w:pPr>
    </w:p>
    <w:p w:rsidR="00794AE7" w:rsidRPr="00FC13A2" w:rsidRDefault="00794AE7" w:rsidP="00794AE7">
      <w:pPr>
        <w:pStyle w:val="affc"/>
        <w:spacing w:before="60" w:after="60"/>
        <w:rPr>
          <w:i/>
          <w:u w:val="single"/>
          <w:lang w:eastAsia="zh-CN"/>
        </w:rPr>
      </w:pPr>
      <w:r w:rsidRPr="00FC13A2">
        <w:rPr>
          <w:rFonts w:hint="eastAsia"/>
          <w:i/>
          <w:u w:val="single"/>
          <w:lang w:eastAsia="zh-CN"/>
        </w:rPr>
        <w:t>Audit Record</w:t>
      </w:r>
    </w:p>
    <w:p w:rsidR="00794AE7" w:rsidRPr="00AE695C" w:rsidRDefault="00794AE7" w:rsidP="00794AE7">
      <w:pPr>
        <w:pStyle w:val="affc"/>
        <w:spacing w:before="60" w:after="60"/>
        <w:rPr>
          <w:lang w:eastAsia="zh-CN"/>
        </w:rPr>
      </w:pPr>
      <w:r w:rsidRPr="00AE695C">
        <w:t>The application will maintain a history of user actions</w:t>
      </w:r>
      <w:r>
        <w:rPr>
          <w:rFonts w:hint="eastAsia"/>
          <w:lang w:eastAsia="zh-CN"/>
        </w:rPr>
        <w:t xml:space="preserve"> that modifies (including CUD) data</w:t>
      </w:r>
      <w:r w:rsidRPr="00AE695C">
        <w:t>.</w:t>
      </w:r>
      <w:r w:rsidRPr="00AE695C">
        <w:rPr>
          <w:rFonts w:hint="eastAsia"/>
        </w:rPr>
        <w:t xml:space="preserve"> </w:t>
      </w:r>
      <w:r w:rsidRPr="00AE695C">
        <w:t xml:space="preserve">An audit record will look as follows: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36"/>
      </w:tblGrid>
      <w:tr w:rsidR="00794AE7" w:rsidRPr="00E521C2" w:rsidTr="001E6A35">
        <w:trPr>
          <w:tblHeader/>
        </w:trPr>
        <w:tc>
          <w:tcPr>
            <w:tcW w:w="1800" w:type="dxa"/>
            <w:shd w:val="clear" w:color="auto" w:fill="0000FF"/>
          </w:tcPr>
          <w:p w:rsidR="00794AE7" w:rsidRPr="00E521C2" w:rsidRDefault="00794AE7" w:rsidP="001E6A35">
            <w:pPr>
              <w:rPr>
                <w:b/>
              </w:rPr>
            </w:pPr>
            <w:r w:rsidRPr="00E521C2">
              <w:rPr>
                <w:b/>
              </w:rPr>
              <w:t>Data Element</w:t>
            </w:r>
          </w:p>
        </w:tc>
        <w:tc>
          <w:tcPr>
            <w:tcW w:w="6836" w:type="dxa"/>
            <w:shd w:val="clear" w:color="auto" w:fill="0000FF"/>
          </w:tcPr>
          <w:p w:rsidR="00794AE7" w:rsidRPr="00E521C2" w:rsidRDefault="00794AE7" w:rsidP="001E6A35">
            <w:pPr>
              <w:rPr>
                <w:b/>
              </w:rPr>
            </w:pPr>
            <w:r w:rsidRPr="00E521C2">
              <w:rPr>
                <w:b/>
              </w:rPr>
              <w:t>Description</w:t>
            </w:r>
          </w:p>
        </w:tc>
      </w:tr>
      <w:tr w:rsidR="00794AE7" w:rsidTr="001E6A35">
        <w:tc>
          <w:tcPr>
            <w:tcW w:w="1800" w:type="dxa"/>
          </w:tcPr>
          <w:p w:rsidR="00794AE7" w:rsidRDefault="00794AE7" w:rsidP="001E6A35">
            <w:pPr>
              <w:rPr>
                <w:lang w:eastAsia="zh-CN"/>
              </w:rPr>
            </w:pPr>
            <w:r>
              <w:t>User</w:t>
            </w:r>
            <w:r>
              <w:rPr>
                <w:rFonts w:hint="eastAsia"/>
                <w:lang w:eastAsia="zh-CN"/>
              </w:rPr>
              <w:t>name</w:t>
            </w:r>
          </w:p>
        </w:tc>
        <w:tc>
          <w:tcPr>
            <w:tcW w:w="6836" w:type="dxa"/>
          </w:tcPr>
          <w:p w:rsidR="00794AE7" w:rsidRDefault="00794AE7" w:rsidP="001E6A35">
            <w:r>
              <w:t>The user</w:t>
            </w:r>
            <w:r>
              <w:rPr>
                <w:rFonts w:hint="eastAsia"/>
                <w:lang w:eastAsia="zh-CN"/>
              </w:rPr>
              <w:t>name</w:t>
            </w:r>
            <w:r>
              <w:t xml:space="preserve"> of the user that performs the action</w:t>
            </w:r>
          </w:p>
        </w:tc>
      </w:tr>
      <w:tr w:rsidR="00794AE7" w:rsidTr="001E6A35">
        <w:tc>
          <w:tcPr>
            <w:tcW w:w="1800" w:type="dxa"/>
          </w:tcPr>
          <w:p w:rsidR="00794AE7" w:rsidRDefault="00794AE7" w:rsidP="001E6A35">
            <w:pPr>
              <w:rPr>
                <w:lang w:eastAsia="zh-CN"/>
              </w:rPr>
            </w:pPr>
            <w:r>
              <w:rPr>
                <w:rFonts w:hint="eastAsia"/>
                <w:lang w:eastAsia="zh-CN"/>
              </w:rPr>
              <w:t>Action</w:t>
            </w:r>
          </w:p>
        </w:tc>
        <w:tc>
          <w:tcPr>
            <w:tcW w:w="6836" w:type="dxa"/>
          </w:tcPr>
          <w:p w:rsidR="00794AE7" w:rsidRDefault="00794AE7" w:rsidP="001E6A35">
            <w:r>
              <w:t xml:space="preserve">The </w:t>
            </w:r>
            <w:r>
              <w:rPr>
                <w:rFonts w:hint="eastAsia"/>
                <w:lang w:eastAsia="zh-CN"/>
              </w:rPr>
              <w:t>action</w:t>
            </w:r>
            <w:r>
              <w:t xml:space="preserve"> corresponding to this audit record.</w:t>
            </w:r>
          </w:p>
        </w:tc>
      </w:tr>
      <w:tr w:rsidR="00794AE7" w:rsidTr="001E6A35">
        <w:tc>
          <w:tcPr>
            <w:tcW w:w="1800" w:type="dxa"/>
          </w:tcPr>
          <w:p w:rsidR="00794AE7" w:rsidRPr="00AC4F50" w:rsidRDefault="00794AE7" w:rsidP="001E6A35">
            <w:r>
              <w:t>Item</w:t>
            </w:r>
            <w:r>
              <w:rPr>
                <w:rFonts w:hint="eastAsia"/>
                <w:lang w:eastAsia="zh-CN"/>
              </w:rPr>
              <w:t xml:space="preserve"> </w:t>
            </w:r>
            <w:r w:rsidRPr="00AC4F50">
              <w:t>Type</w:t>
            </w:r>
          </w:p>
        </w:tc>
        <w:tc>
          <w:tcPr>
            <w:tcW w:w="6836" w:type="dxa"/>
          </w:tcPr>
          <w:p w:rsidR="00794AE7" w:rsidRDefault="00794AE7" w:rsidP="001E6A35">
            <w:r w:rsidRPr="00AC4F50">
              <w:t>The type of the entity being modified, in the case of using a service method that modifies data. Note that the fully qualified .NET type name should be used.</w:t>
            </w:r>
          </w:p>
        </w:tc>
      </w:tr>
      <w:tr w:rsidR="00794AE7" w:rsidTr="001E6A35">
        <w:tc>
          <w:tcPr>
            <w:tcW w:w="1800" w:type="dxa"/>
          </w:tcPr>
          <w:p w:rsidR="00794AE7" w:rsidRDefault="00794AE7" w:rsidP="001E6A35">
            <w:r>
              <w:t>Item</w:t>
            </w:r>
            <w:r>
              <w:rPr>
                <w:rFonts w:hint="eastAsia"/>
                <w:lang w:eastAsia="zh-CN"/>
              </w:rPr>
              <w:t xml:space="preserve"> </w:t>
            </w:r>
            <w:r>
              <w:t>Id</w:t>
            </w:r>
          </w:p>
        </w:tc>
        <w:tc>
          <w:tcPr>
            <w:tcW w:w="6836" w:type="dxa"/>
          </w:tcPr>
          <w:p w:rsidR="00794AE7" w:rsidRDefault="00794AE7" w:rsidP="001E6A35">
            <w:r>
              <w:t>A long value of the entity being modified, in the case of using a service method that modifies data.</w:t>
            </w:r>
          </w:p>
        </w:tc>
      </w:tr>
      <w:tr w:rsidR="00794AE7" w:rsidTr="001E6A35">
        <w:tc>
          <w:tcPr>
            <w:tcW w:w="1800" w:type="dxa"/>
          </w:tcPr>
          <w:p w:rsidR="00794AE7" w:rsidRDefault="00794AE7" w:rsidP="001E6A35">
            <w:pPr>
              <w:rPr>
                <w:lang w:eastAsia="zh-CN"/>
              </w:rPr>
            </w:pPr>
            <w:r>
              <w:rPr>
                <w:rFonts w:hint="eastAsia"/>
                <w:lang w:eastAsia="zh-CN"/>
              </w:rPr>
              <w:t>Field</w:t>
            </w:r>
          </w:p>
        </w:tc>
        <w:tc>
          <w:tcPr>
            <w:tcW w:w="6836" w:type="dxa"/>
          </w:tcPr>
          <w:p w:rsidR="00794AE7" w:rsidRDefault="00794AE7" w:rsidP="001E6A35">
            <w:pPr>
              <w:rPr>
                <w:lang w:eastAsia="zh-CN"/>
              </w:rPr>
            </w:pPr>
            <w:r>
              <w:rPr>
                <w:rFonts w:hint="eastAsia"/>
                <w:lang w:eastAsia="zh-CN"/>
              </w:rPr>
              <w:t>The changed field.</w:t>
            </w:r>
          </w:p>
        </w:tc>
      </w:tr>
      <w:tr w:rsidR="00794AE7" w:rsidTr="001E6A35">
        <w:tc>
          <w:tcPr>
            <w:tcW w:w="1800" w:type="dxa"/>
          </w:tcPr>
          <w:p w:rsidR="00794AE7" w:rsidRDefault="00794AE7" w:rsidP="001E6A35">
            <w:r w:rsidRPr="005E58F2">
              <w:t>Previous value</w:t>
            </w:r>
          </w:p>
        </w:tc>
        <w:tc>
          <w:tcPr>
            <w:tcW w:w="6836" w:type="dxa"/>
          </w:tcPr>
          <w:p w:rsidR="00794AE7" w:rsidRDefault="00794AE7" w:rsidP="001E6A35">
            <w:r>
              <w:t xml:space="preserve">The previous data of the audited value </w:t>
            </w:r>
            <w:r>
              <w:rPr>
                <w:rFonts w:hint="eastAsia"/>
                <w:lang w:eastAsia="zh-CN"/>
              </w:rPr>
              <w:t>in JSON format.</w:t>
            </w:r>
            <w:r>
              <w:t>(if any)</w:t>
            </w:r>
          </w:p>
        </w:tc>
      </w:tr>
      <w:tr w:rsidR="00794AE7" w:rsidTr="001E6A35">
        <w:tc>
          <w:tcPr>
            <w:tcW w:w="1800" w:type="dxa"/>
          </w:tcPr>
          <w:p w:rsidR="00794AE7" w:rsidRDefault="00794AE7" w:rsidP="001E6A35">
            <w:r>
              <w:t>New</w:t>
            </w:r>
            <w:r w:rsidRPr="005E58F2">
              <w:t xml:space="preserve"> value</w:t>
            </w:r>
          </w:p>
        </w:tc>
        <w:tc>
          <w:tcPr>
            <w:tcW w:w="6836" w:type="dxa"/>
          </w:tcPr>
          <w:p w:rsidR="00794AE7" w:rsidRDefault="00794AE7" w:rsidP="001E6A35">
            <w:r>
              <w:t xml:space="preserve">The new data of the audited value </w:t>
            </w:r>
            <w:r>
              <w:rPr>
                <w:rFonts w:hint="eastAsia"/>
                <w:lang w:eastAsia="zh-CN"/>
              </w:rPr>
              <w:t>in JSON format.</w:t>
            </w:r>
            <w:r>
              <w:t>(if any)</w:t>
            </w:r>
          </w:p>
        </w:tc>
      </w:tr>
      <w:tr w:rsidR="00794AE7" w:rsidTr="001E6A35">
        <w:tc>
          <w:tcPr>
            <w:tcW w:w="1800" w:type="dxa"/>
          </w:tcPr>
          <w:p w:rsidR="00794AE7" w:rsidRDefault="00794AE7" w:rsidP="001E6A35">
            <w:pPr>
              <w:rPr>
                <w:lang w:eastAsia="zh-CN"/>
              </w:rPr>
            </w:pPr>
            <w:r>
              <w:rPr>
                <w:rFonts w:hint="eastAsia"/>
                <w:lang w:eastAsia="zh-CN"/>
              </w:rPr>
              <w:t>Timestamp</w:t>
            </w:r>
          </w:p>
        </w:tc>
        <w:tc>
          <w:tcPr>
            <w:tcW w:w="6836" w:type="dxa"/>
          </w:tcPr>
          <w:p w:rsidR="00794AE7" w:rsidRDefault="00794AE7" w:rsidP="001E6A35">
            <w:r>
              <w:t>The timestamp of the auditing moment. The same timestamp should be used for all audit records that result from the given action.</w:t>
            </w:r>
          </w:p>
        </w:tc>
      </w:tr>
    </w:tbl>
    <w:p w:rsidR="00EC366D" w:rsidRDefault="00794AE7" w:rsidP="00545282">
      <w:pPr>
        <w:spacing w:before="60" w:after="60"/>
        <w:ind w:left="720"/>
        <w:rPr>
          <w:lang w:eastAsia="zh-CN"/>
        </w:rPr>
      </w:pPr>
      <w:r>
        <w:rPr>
          <w:rFonts w:hint="eastAsia"/>
          <w:lang w:eastAsia="zh-CN"/>
        </w:rPr>
        <w:t>A</w:t>
      </w:r>
      <w:r w:rsidRPr="007C47B3">
        <w:t xml:space="preserve">uditing will be done at </w:t>
      </w:r>
      <w:r>
        <w:rPr>
          <w:rFonts w:hint="eastAsia"/>
          <w:lang w:eastAsia="zh-CN"/>
        </w:rPr>
        <w:t>API Controller</w:t>
      </w:r>
      <w:r>
        <w:t xml:space="preserve"> tier</w:t>
      </w:r>
      <w:r w:rsidRPr="007C47B3">
        <w:rPr>
          <w:lang w:eastAsia="zh-CN"/>
        </w:rPr>
        <w:t xml:space="preserve">, </w:t>
      </w:r>
      <w:r>
        <w:rPr>
          <w:rFonts w:hint="eastAsia"/>
          <w:lang w:eastAsia="zh-CN"/>
        </w:rPr>
        <w:t xml:space="preserve">and the </w:t>
      </w:r>
      <w:r w:rsidRPr="007C47B3">
        <w:rPr>
          <w:lang w:eastAsia="zh-CN"/>
        </w:rPr>
        <w:t>audit rec</w:t>
      </w:r>
      <w:r>
        <w:rPr>
          <w:lang w:eastAsia="zh-CN"/>
        </w:rPr>
        <w:t>ord</w:t>
      </w:r>
      <w:r>
        <w:rPr>
          <w:rFonts w:hint="eastAsia"/>
          <w:lang w:eastAsia="zh-CN"/>
        </w:rPr>
        <w:t xml:space="preserve"> will be persisted</w:t>
      </w:r>
      <w:r>
        <w:rPr>
          <w:lang w:eastAsia="zh-CN"/>
        </w:rPr>
        <w:t xml:space="preserve"> using IAuditService.</w:t>
      </w:r>
    </w:p>
    <w:p w:rsidR="004B12FE" w:rsidRDefault="005B0120" w:rsidP="00C93D61">
      <w:pPr>
        <w:pStyle w:val="3"/>
        <w:numPr>
          <w:ilvl w:val="2"/>
          <w:numId w:val="12"/>
        </w:numPr>
        <w:ind w:left="0" w:firstLine="0"/>
        <w:rPr>
          <w:lang w:eastAsia="zh-CN"/>
        </w:rPr>
      </w:pPr>
      <w:bookmarkStart w:id="20" w:name="_Toc448432779"/>
      <w:r w:rsidRPr="001D210E">
        <w:t>Security</w:t>
      </w:r>
      <w:bookmarkEnd w:id="20"/>
    </w:p>
    <w:p w:rsidR="00AF1579" w:rsidRPr="00AF1579" w:rsidRDefault="00AF1579" w:rsidP="00AF1579">
      <w:pPr>
        <w:pStyle w:val="TC"/>
        <w:spacing w:before="60" w:after="120"/>
        <w:rPr>
          <w:lang w:eastAsia="zh-CN"/>
        </w:rPr>
      </w:pPr>
      <w:r>
        <w:rPr>
          <w:rFonts w:hint="eastAsia"/>
          <w:i/>
          <w:u w:val="single"/>
          <w:lang w:eastAsia="zh-CN"/>
        </w:rPr>
        <w:t>Authentication</w:t>
      </w:r>
    </w:p>
    <w:p w:rsidR="00B77D90" w:rsidRDefault="00B77D90" w:rsidP="00B77D90">
      <w:pPr>
        <w:spacing w:before="60" w:after="60"/>
        <w:ind w:left="720"/>
        <w:rPr>
          <w:lang w:eastAsia="zh-CN"/>
        </w:rPr>
      </w:pPr>
      <w:r>
        <w:rPr>
          <w:rFonts w:hint="eastAsia"/>
          <w:lang w:eastAsia="zh-CN"/>
        </w:rPr>
        <w:t xml:space="preserve">This application uses </w:t>
      </w:r>
      <w:r w:rsidR="008D77E7">
        <w:rPr>
          <w:rFonts w:hint="eastAsia"/>
          <w:lang w:eastAsia="zh-CN"/>
        </w:rPr>
        <w:t>username</w:t>
      </w:r>
      <w:r w:rsidR="001707EB">
        <w:rPr>
          <w:rFonts w:hint="eastAsia"/>
          <w:lang w:eastAsia="zh-CN"/>
        </w:rPr>
        <w:t>/password</w:t>
      </w:r>
      <w:r>
        <w:rPr>
          <w:rFonts w:hint="eastAsia"/>
          <w:lang w:eastAsia="zh-CN"/>
        </w:rPr>
        <w:t xml:space="preserve"> for authentication. </w:t>
      </w:r>
      <w:r w:rsidR="001707EB">
        <w:rPr>
          <w:rFonts w:hint="eastAsia"/>
          <w:lang w:eastAsia="zh-CN"/>
        </w:rPr>
        <w:t xml:space="preserve">The username/password authentication will be done via </w:t>
      </w:r>
      <w:r w:rsidR="00326CB2">
        <w:rPr>
          <w:rFonts w:hint="eastAsia"/>
          <w:lang w:eastAsia="zh-CN"/>
        </w:rPr>
        <w:t>Active Directory</w:t>
      </w:r>
      <w:r>
        <w:rPr>
          <w:rFonts w:hint="eastAsia"/>
          <w:lang w:eastAsia="zh-CN"/>
        </w:rPr>
        <w:t>.</w:t>
      </w:r>
      <w:r w:rsidR="006D30DF">
        <w:rPr>
          <w:rFonts w:hint="eastAsia"/>
          <w:lang w:eastAsia="zh-CN"/>
        </w:rPr>
        <w:t xml:space="preserve"> </w:t>
      </w:r>
    </w:p>
    <w:p w:rsidR="00A675A5" w:rsidRPr="00F5631E" w:rsidRDefault="00A21880" w:rsidP="00D715A8">
      <w:pPr>
        <w:spacing w:before="60" w:after="60"/>
        <w:ind w:left="720"/>
        <w:rPr>
          <w:lang w:eastAsia="zh-CN"/>
        </w:rPr>
      </w:pPr>
      <w:r>
        <w:rPr>
          <w:rFonts w:hint="eastAsia"/>
          <w:lang w:eastAsia="zh-CN"/>
        </w:rPr>
        <w:t>A</w:t>
      </w:r>
      <w:r w:rsidR="00A675A5">
        <w:rPr>
          <w:lang w:eastAsia="zh-CN"/>
        </w:rPr>
        <w:t>n access token will be granted if authentication succeeded. The access token can be used in subsequent API calls for authentication purpose (i</w:t>
      </w:r>
      <w:r w:rsidR="0071778C">
        <w:rPr>
          <w:lang w:eastAsia="zh-CN"/>
        </w:rPr>
        <w:t>n standard HTTP "Authorization"</w:t>
      </w:r>
      <w:r w:rsidR="00166061">
        <w:rPr>
          <w:lang w:eastAsia="zh-CN"/>
        </w:rPr>
        <w:t xml:space="preserve"> header as "Bearer" scheme) until the token expires.</w:t>
      </w:r>
      <w:r w:rsidR="00446C67">
        <w:rPr>
          <w:rFonts w:hint="eastAsia"/>
          <w:lang w:eastAsia="zh-CN"/>
        </w:rPr>
        <w:t xml:space="preserve"> </w:t>
      </w:r>
      <w:r w:rsidR="00F048EF" w:rsidRPr="00F048EF">
        <w:rPr>
          <w:lang w:eastAsia="zh-CN"/>
        </w:rPr>
        <w:t>SecurityService</w:t>
      </w:r>
      <w:r w:rsidR="00F048EF">
        <w:rPr>
          <w:rFonts w:hint="eastAsia"/>
          <w:lang w:eastAsia="zh-CN"/>
        </w:rPr>
        <w:t>.</w:t>
      </w:r>
      <w:r w:rsidR="00F048EF" w:rsidRPr="00F048EF">
        <w:rPr>
          <w:lang w:eastAsia="zh-CN"/>
        </w:rPr>
        <w:t>Authenticate</w:t>
      </w:r>
      <w:r w:rsidR="00F048EF">
        <w:rPr>
          <w:rFonts w:hint="eastAsia"/>
          <w:lang w:eastAsia="zh-CN"/>
        </w:rPr>
        <w:t xml:space="preserve"> will be used to check if the </w:t>
      </w:r>
      <w:r w:rsidR="00316667">
        <w:rPr>
          <w:rFonts w:hint="eastAsia"/>
          <w:lang w:eastAsia="zh-CN"/>
        </w:rPr>
        <w:t xml:space="preserve">given </w:t>
      </w:r>
      <w:r w:rsidR="00F048EF">
        <w:rPr>
          <w:rFonts w:hint="eastAsia"/>
          <w:lang w:eastAsia="zh-CN"/>
        </w:rPr>
        <w:t>token is valid and not expired.</w:t>
      </w:r>
    </w:p>
    <w:p w:rsidR="006D30DF" w:rsidRDefault="00A5218F" w:rsidP="00D715A8">
      <w:pPr>
        <w:spacing w:before="60" w:after="60"/>
        <w:ind w:left="720"/>
        <w:rPr>
          <w:lang w:eastAsia="zh-CN"/>
        </w:rPr>
      </w:pPr>
      <w:r>
        <w:rPr>
          <w:lang w:eastAsia="zh-CN"/>
        </w:rPr>
        <w:t>Auth</w:t>
      </w:r>
      <w:r>
        <w:rPr>
          <w:rFonts w:hint="eastAsia"/>
          <w:lang w:eastAsia="zh-CN"/>
        </w:rPr>
        <w:t>orization</w:t>
      </w:r>
      <w:r>
        <w:rPr>
          <w:lang w:eastAsia="zh-CN"/>
        </w:rPr>
        <w:t>Filter is responsible to verify the access token in "Authorization" header and reject requests without valid access token.</w:t>
      </w:r>
    </w:p>
    <w:p w:rsidR="00A5218F" w:rsidRDefault="00A5218F" w:rsidP="00D715A8">
      <w:pPr>
        <w:spacing w:before="60" w:after="60"/>
        <w:ind w:left="720"/>
        <w:rPr>
          <w:lang w:eastAsia="zh-CN"/>
        </w:rPr>
      </w:pPr>
    </w:p>
    <w:p w:rsidR="00AF1579" w:rsidRDefault="00AF1579" w:rsidP="00AF1579">
      <w:pPr>
        <w:pStyle w:val="TC"/>
        <w:spacing w:before="60" w:after="120"/>
        <w:rPr>
          <w:lang w:eastAsia="zh-CN"/>
        </w:rPr>
      </w:pPr>
      <w:r>
        <w:rPr>
          <w:rFonts w:hint="eastAsia"/>
          <w:i/>
          <w:u w:val="single"/>
          <w:lang w:eastAsia="zh-CN"/>
        </w:rPr>
        <w:t>Authorization</w:t>
      </w:r>
    </w:p>
    <w:p w:rsidR="00964A6C" w:rsidRDefault="00A300A3" w:rsidP="00964A6C">
      <w:pPr>
        <w:spacing w:before="60" w:after="60"/>
        <w:ind w:left="720"/>
        <w:rPr>
          <w:lang w:eastAsia="zh-CN"/>
        </w:rPr>
      </w:pPr>
      <w:r>
        <w:rPr>
          <w:rFonts w:hint="eastAsia"/>
          <w:lang w:eastAsia="zh-CN"/>
        </w:rPr>
        <w:t>Role-based authorization will be performed.</w:t>
      </w:r>
      <w:r w:rsidR="00BE40C9">
        <w:rPr>
          <w:rFonts w:hint="eastAsia"/>
          <w:lang w:eastAsia="zh-CN"/>
        </w:rPr>
        <w:t xml:space="preserve"> AuthorizationService.IsAuthorized will be used to check if a role has permission to perform a specific action.</w:t>
      </w:r>
    </w:p>
    <w:p w:rsidR="00FA66D2" w:rsidRDefault="00FA66D2" w:rsidP="00FA66D2">
      <w:pPr>
        <w:spacing w:before="60" w:after="60"/>
        <w:ind w:left="720"/>
        <w:rPr>
          <w:lang w:eastAsia="zh-CN"/>
        </w:rPr>
      </w:pPr>
      <w:r>
        <w:rPr>
          <w:lang w:eastAsia="zh-CN"/>
        </w:rPr>
        <w:t>The REST APIs are supposed to be exposed via HTTPS.</w:t>
      </w:r>
    </w:p>
    <w:p w:rsidR="00A3598D" w:rsidRDefault="00A3598D" w:rsidP="00FA66D2">
      <w:pPr>
        <w:spacing w:before="60" w:after="60"/>
        <w:ind w:left="720"/>
        <w:rPr>
          <w:lang w:eastAsia="zh-CN"/>
        </w:rPr>
      </w:pPr>
    </w:p>
    <w:p w:rsidR="009F7EEA" w:rsidRPr="00C93D61" w:rsidRDefault="009F7EEA" w:rsidP="00C93D61">
      <w:pPr>
        <w:pStyle w:val="3"/>
        <w:numPr>
          <w:ilvl w:val="2"/>
          <w:numId w:val="12"/>
        </w:numPr>
        <w:ind w:left="0" w:firstLine="0"/>
      </w:pPr>
      <w:bookmarkStart w:id="21" w:name="_Toc448432780"/>
      <w:r w:rsidRPr="009F7EEA">
        <w:t>Exception Handling</w:t>
      </w:r>
      <w:bookmarkEnd w:id="21"/>
    </w:p>
    <w:p w:rsidR="00487D75" w:rsidRDefault="00EB56DF" w:rsidP="00487D75">
      <w:pPr>
        <w:spacing w:before="60" w:after="60"/>
        <w:ind w:left="720"/>
      </w:pPr>
      <w:r>
        <w:t xml:space="preserve">ASP.NET </w:t>
      </w:r>
      <w:r w:rsidR="00CF35AA">
        <w:t>Web API</w:t>
      </w:r>
      <w:r w:rsidR="00C6457C">
        <w:t xml:space="preserve">Controllers can throw regular .NET exceptions in case of known error cases. In case of exceptions received from calling the </w:t>
      </w:r>
      <w:r w:rsidR="00A201B0">
        <w:t>backend services</w:t>
      </w:r>
      <w:r w:rsidR="00286D0D">
        <w:t>, these exceptions will be allowed to bubble through.</w:t>
      </w:r>
    </w:p>
    <w:p w:rsidR="00471EC4" w:rsidRDefault="008F4B19" w:rsidP="00471EC4">
      <w:pPr>
        <w:spacing w:before="60" w:after="60"/>
        <w:ind w:left="720"/>
      </w:pPr>
      <w:r>
        <w:t>ExceptionFilter#</w:t>
      </w:r>
      <w:r w:rsidR="00C6457C" w:rsidRPr="00C6457C">
        <w:t>OnException</w:t>
      </w:r>
      <w:r w:rsidR="00C6457C">
        <w:t xml:space="preserve"> method will be called in case any exce</w:t>
      </w:r>
      <w:r w:rsidR="00811D1C">
        <w:t xml:space="preserve">ptions in the Controller method, </w:t>
      </w:r>
      <w:r>
        <w:t>and it will translate exceptions to HTTP response codes</w:t>
      </w:r>
      <w:r w:rsidR="00811D1C">
        <w:t>.</w:t>
      </w:r>
    </w:p>
    <w:p w:rsidR="00022CBC" w:rsidRDefault="00022CBC" w:rsidP="00022CBC">
      <w:pPr>
        <w:pStyle w:val="TC"/>
        <w:spacing w:before="60" w:afterLines="0"/>
        <w:rPr>
          <w:lang w:eastAsia="zh-CN"/>
        </w:rPr>
      </w:pPr>
      <w:r w:rsidRPr="0071687F">
        <w:t>This module defines the following exceptions:</w:t>
      </w:r>
    </w:p>
    <w:p w:rsidR="00022CBC" w:rsidRDefault="00452C77" w:rsidP="00B714BA">
      <w:pPr>
        <w:pStyle w:val="TC"/>
        <w:numPr>
          <w:ilvl w:val="0"/>
          <w:numId w:val="18"/>
        </w:numPr>
        <w:spacing w:before="60" w:afterLines="0"/>
      </w:pPr>
      <w:r>
        <w:t>Service</w:t>
      </w:r>
      <w:r w:rsidR="00F35027" w:rsidRPr="00F35027">
        <w:t>Exception</w:t>
      </w:r>
      <w:r w:rsidR="00022CBC">
        <w:t xml:space="preserve"> : base exception for this application</w:t>
      </w:r>
    </w:p>
    <w:p w:rsidR="00022CBC" w:rsidRDefault="00FD3260" w:rsidP="00B714BA">
      <w:pPr>
        <w:pStyle w:val="TC"/>
        <w:numPr>
          <w:ilvl w:val="0"/>
          <w:numId w:val="18"/>
        </w:numPr>
        <w:spacing w:before="60" w:afterLines="0"/>
      </w:pPr>
      <w:r>
        <w:rPr>
          <w:rFonts w:hint="eastAsia"/>
          <w:lang w:eastAsia="zh-CN"/>
        </w:rPr>
        <w:t>Persistence</w:t>
      </w:r>
      <w:r w:rsidR="00022CBC" w:rsidRPr="00022CBC">
        <w:t>Exception</w:t>
      </w:r>
      <w:r w:rsidR="00022CBC">
        <w:t xml:space="preserve"> : thrown if any error occurs during accessing database</w:t>
      </w:r>
    </w:p>
    <w:p w:rsidR="00022CBC" w:rsidRDefault="00022CBC" w:rsidP="00B714BA">
      <w:pPr>
        <w:pStyle w:val="TC"/>
        <w:numPr>
          <w:ilvl w:val="0"/>
          <w:numId w:val="18"/>
        </w:numPr>
        <w:spacing w:before="60" w:afterLines="0"/>
      </w:pPr>
      <w:r w:rsidRPr="00022CBC">
        <w:lastRenderedPageBreak/>
        <w:t>EntityNotFoundException</w:t>
      </w:r>
      <w:r>
        <w:t xml:space="preserve"> : thrown for requests trying to update a non-existing data entity.</w:t>
      </w:r>
    </w:p>
    <w:p w:rsidR="00B04E90" w:rsidRDefault="007F6E8A" w:rsidP="00B714BA">
      <w:pPr>
        <w:pStyle w:val="TC"/>
        <w:numPr>
          <w:ilvl w:val="0"/>
          <w:numId w:val="18"/>
        </w:numPr>
        <w:spacing w:before="60" w:afterLines="0"/>
      </w:pPr>
      <w:r w:rsidRPr="00B04E90">
        <w:t>AuthenticationException</w:t>
      </w:r>
      <w:r>
        <w:rPr>
          <w:rFonts w:hint="eastAsia"/>
          <w:lang w:eastAsia="zh-CN"/>
        </w:rPr>
        <w:t xml:space="preserve"> - thrown for authentication related errors.</w:t>
      </w:r>
    </w:p>
    <w:p w:rsidR="007F6E8A" w:rsidRDefault="007F6E8A" w:rsidP="00B714BA">
      <w:pPr>
        <w:pStyle w:val="TC"/>
        <w:numPr>
          <w:ilvl w:val="0"/>
          <w:numId w:val="18"/>
        </w:numPr>
        <w:spacing w:before="60" w:afterLines="0"/>
      </w:pPr>
      <w:r w:rsidRPr="00B04E90">
        <w:t>A</w:t>
      </w:r>
      <w:r>
        <w:rPr>
          <w:rFonts w:hint="eastAsia"/>
          <w:lang w:eastAsia="zh-CN"/>
        </w:rPr>
        <w:t>uthoriza</w:t>
      </w:r>
      <w:r w:rsidRPr="00B04E90">
        <w:t>tionException</w:t>
      </w:r>
      <w:r>
        <w:rPr>
          <w:rFonts w:hint="eastAsia"/>
          <w:lang w:eastAsia="zh-CN"/>
        </w:rPr>
        <w:t xml:space="preserve"> - thrown for authorization related errors.</w:t>
      </w:r>
    </w:p>
    <w:p w:rsidR="00022CBC" w:rsidRDefault="00022CBC" w:rsidP="00B714BA">
      <w:pPr>
        <w:pStyle w:val="TC"/>
        <w:numPr>
          <w:ilvl w:val="0"/>
          <w:numId w:val="18"/>
        </w:numPr>
        <w:spacing w:before="60" w:afterLines="0"/>
      </w:pPr>
      <w:r w:rsidRPr="00022CBC">
        <w:t>ConfigurationException</w:t>
      </w:r>
      <w:r>
        <w:t xml:space="preserve"> : thrown by business services and frontend controllers if any configuration is invalid</w:t>
      </w:r>
    </w:p>
    <w:p w:rsidR="00F76244" w:rsidRDefault="00022CBC" w:rsidP="00022CBC">
      <w:pPr>
        <w:pStyle w:val="TC"/>
        <w:spacing w:before="60" w:afterLines="0"/>
        <w:rPr>
          <w:lang w:eastAsia="zh-CN"/>
        </w:rPr>
      </w:pPr>
      <w:r>
        <w:t>Please refer to the "Exceptions Class Diagram"</w:t>
      </w:r>
      <w:r w:rsidR="00F76244">
        <w:rPr>
          <w:rFonts w:hint="eastAsia"/>
          <w:lang w:eastAsia="zh-CN"/>
        </w:rPr>
        <w:t>.</w:t>
      </w:r>
    </w:p>
    <w:p w:rsidR="00327956" w:rsidRDefault="00327956" w:rsidP="00022CBC">
      <w:pPr>
        <w:pStyle w:val="TC"/>
        <w:spacing w:before="60" w:afterLines="0"/>
        <w:rPr>
          <w:lang w:eastAsia="zh-CN"/>
        </w:rPr>
      </w:pPr>
    </w:p>
    <w:p w:rsidR="00327956" w:rsidRDefault="00327956" w:rsidP="00022CBC">
      <w:pPr>
        <w:pStyle w:val="TC"/>
        <w:spacing w:before="60" w:afterLines="0"/>
        <w:rPr>
          <w:lang w:eastAsia="zh-CN"/>
        </w:rPr>
      </w:pPr>
      <w:r>
        <w:rPr>
          <w:lang w:eastAsia="zh-CN"/>
        </w:rPr>
        <w:t>If any error occurs during JavaScript execution</w:t>
      </w:r>
      <w:r>
        <w:rPr>
          <w:rFonts w:hint="eastAsia"/>
          <w:lang w:eastAsia="zh-CN"/>
        </w:rPr>
        <w:t xml:space="preserve"> in front end</w:t>
      </w:r>
      <w:r>
        <w:rPr>
          <w:lang w:eastAsia="zh-CN"/>
        </w:rPr>
        <w:t>, error message will be displayed.</w:t>
      </w:r>
    </w:p>
    <w:p w:rsidR="00060693" w:rsidRPr="00C93D61" w:rsidRDefault="00060693" w:rsidP="00C93D61">
      <w:pPr>
        <w:pStyle w:val="3"/>
        <w:numPr>
          <w:ilvl w:val="2"/>
          <w:numId w:val="12"/>
        </w:numPr>
        <w:ind w:left="0" w:firstLine="0"/>
      </w:pPr>
      <w:bookmarkStart w:id="22" w:name="_Toc448432781"/>
      <w:r>
        <w:t>Performance</w:t>
      </w:r>
      <w:bookmarkEnd w:id="22"/>
    </w:p>
    <w:p w:rsidR="00CE45D0" w:rsidRDefault="00CE45D0" w:rsidP="00CE45D0">
      <w:pPr>
        <w:spacing w:before="60" w:after="60"/>
        <w:ind w:left="720"/>
        <w:rPr>
          <w:lang w:eastAsia="zh-CN"/>
        </w:rPr>
      </w:pPr>
      <w:r>
        <w:t>The application services will provide the means to get lists of data that are pageable and sortable. The paging will require the provision of a page number and page size. The page number should be 1-based, with page of 0 meaning there should be no paging and all data should be returned. Page size will be a positive number.</w:t>
      </w:r>
    </w:p>
    <w:p w:rsidR="00CE45D0" w:rsidRDefault="00CE45D0" w:rsidP="00CE45D0">
      <w:pPr>
        <w:spacing w:before="60" w:after="60"/>
        <w:ind w:left="720"/>
        <w:rPr>
          <w:lang w:eastAsia="zh-CN"/>
        </w:rPr>
      </w:pPr>
      <w:r>
        <w:t>Sorting requires the provision of the name of the column to be sorted, and the sort order. In most cases, the service will provide some default sorting, so the methods can be called with a null column and sort order, which would be interpreted to mean the sorting is to be whatever the service deems to be as default.</w:t>
      </w:r>
    </w:p>
    <w:p w:rsidR="005B0120" w:rsidRPr="00C93D61" w:rsidRDefault="005B0120" w:rsidP="00C93D61">
      <w:pPr>
        <w:pStyle w:val="3"/>
        <w:numPr>
          <w:ilvl w:val="2"/>
          <w:numId w:val="12"/>
        </w:numPr>
        <w:ind w:left="0" w:firstLine="0"/>
      </w:pPr>
      <w:bookmarkStart w:id="23" w:name="_Toc448432782"/>
      <w:r>
        <w:t>Scalability</w:t>
      </w:r>
      <w:bookmarkEnd w:id="23"/>
    </w:p>
    <w:p w:rsidR="00644A37" w:rsidRDefault="00644A37" w:rsidP="00644A37">
      <w:pPr>
        <w:spacing w:before="60" w:after="60"/>
        <w:ind w:left="720"/>
        <w:rPr>
          <w:lang w:eastAsia="zh-CN"/>
        </w:rPr>
      </w:pPr>
      <w:r w:rsidRPr="00644A37">
        <w:rPr>
          <w:lang w:eastAsia="zh-CN"/>
        </w:rPr>
        <w:t>There’s no explicit scalability requirement, and this solution does not prevent future scalability.</w:t>
      </w:r>
    </w:p>
    <w:p w:rsidR="00422532" w:rsidRPr="00C93D61" w:rsidRDefault="00422532" w:rsidP="00422532">
      <w:pPr>
        <w:pStyle w:val="3"/>
        <w:numPr>
          <w:ilvl w:val="2"/>
          <w:numId w:val="12"/>
        </w:numPr>
        <w:ind w:left="0" w:firstLine="0"/>
      </w:pPr>
      <w:bookmarkStart w:id="24" w:name="_Toc437354867"/>
      <w:bookmarkStart w:id="25" w:name="_Toc448432783"/>
      <w:r>
        <w:rPr>
          <w:rFonts w:hint="eastAsia"/>
          <w:lang w:eastAsia="zh-CN"/>
        </w:rPr>
        <w:t>Print</w:t>
      </w:r>
      <w:bookmarkEnd w:id="24"/>
      <w:bookmarkEnd w:id="25"/>
    </w:p>
    <w:p w:rsidR="00A04C9B" w:rsidRDefault="00422532" w:rsidP="00422532">
      <w:pPr>
        <w:spacing w:before="60" w:after="60"/>
        <w:ind w:left="720"/>
        <w:rPr>
          <w:lang w:eastAsia="zh-CN"/>
        </w:rPr>
      </w:pPr>
      <w:r>
        <w:rPr>
          <w:rFonts w:hint="eastAsia"/>
          <w:lang w:eastAsia="zh-CN"/>
        </w:rPr>
        <w:t>The browser build-in print functionality will be used for "Print Report" in frontend.</w:t>
      </w:r>
    </w:p>
    <w:p w:rsidR="005911DB" w:rsidRPr="00C93D61" w:rsidRDefault="005911DB" w:rsidP="005911DB">
      <w:pPr>
        <w:pStyle w:val="3"/>
        <w:numPr>
          <w:ilvl w:val="2"/>
          <w:numId w:val="12"/>
        </w:numPr>
        <w:ind w:left="0" w:firstLine="0"/>
      </w:pPr>
      <w:bookmarkStart w:id="26" w:name="_Toc448432784"/>
      <w:r>
        <w:rPr>
          <w:rFonts w:hint="eastAsia"/>
          <w:lang w:eastAsia="zh-CN"/>
        </w:rPr>
        <w:t>Archive assessments</w:t>
      </w:r>
      <w:bookmarkEnd w:id="26"/>
    </w:p>
    <w:p w:rsidR="005911DB" w:rsidRDefault="005911DB" w:rsidP="00422532">
      <w:pPr>
        <w:spacing w:before="60" w:after="60"/>
        <w:ind w:left="720"/>
        <w:rPr>
          <w:lang w:eastAsia="zh-CN"/>
        </w:rPr>
      </w:pPr>
      <w:r>
        <w:rPr>
          <w:rFonts w:hint="eastAsia"/>
          <w:lang w:eastAsia="zh-CN"/>
        </w:rPr>
        <w:t xml:space="preserve">The </w:t>
      </w:r>
      <w:r w:rsidRPr="005911DB">
        <w:rPr>
          <w:lang w:eastAsia="zh-CN"/>
        </w:rPr>
        <w:t>prior year assessments</w:t>
      </w:r>
      <w:r>
        <w:rPr>
          <w:rFonts w:hint="eastAsia"/>
          <w:lang w:eastAsia="zh-CN"/>
        </w:rPr>
        <w:t xml:space="preserve"> </w:t>
      </w:r>
      <w:r w:rsidR="00AD6833">
        <w:rPr>
          <w:rFonts w:hint="eastAsia"/>
          <w:lang w:eastAsia="zh-CN"/>
        </w:rPr>
        <w:t xml:space="preserve">can be archived </w:t>
      </w:r>
      <w:r>
        <w:rPr>
          <w:rFonts w:hint="eastAsia"/>
          <w:lang w:eastAsia="zh-CN"/>
        </w:rPr>
        <w:t>by executing following sql in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5911DB" w:rsidTr="00C00B4A">
        <w:tc>
          <w:tcPr>
            <w:tcW w:w="8856" w:type="dxa"/>
          </w:tcPr>
          <w:p w:rsidR="005911DB" w:rsidRDefault="00944B3B" w:rsidP="00C0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zh-CN"/>
              </w:rPr>
            </w:pPr>
            <w:r>
              <w:rPr>
                <w:rFonts w:ascii="Courier New" w:hAnsi="Courier New" w:cs="Courier New" w:hint="eastAsia"/>
                <w:lang w:eastAsia="zh-CN"/>
              </w:rPr>
              <w:t xml:space="preserve">CREATE TABLE </w:t>
            </w:r>
            <w:r w:rsidRPr="00944B3B">
              <w:rPr>
                <w:rFonts w:ascii="Courier New" w:hAnsi="Courier New" w:cs="Courier New"/>
                <w:lang w:eastAsia="zh-CN"/>
              </w:rPr>
              <w:t>Assessment</w:t>
            </w:r>
            <w:r>
              <w:rPr>
                <w:rFonts w:ascii="Courier New" w:hAnsi="Courier New" w:cs="Courier New" w:hint="eastAsia"/>
                <w:lang w:eastAsia="zh-CN"/>
              </w:rPr>
              <w:t>_2014 AS</w:t>
            </w:r>
          </w:p>
          <w:p w:rsidR="00944B3B" w:rsidRDefault="00944B3B" w:rsidP="00C0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zh-CN"/>
              </w:rPr>
            </w:pPr>
            <w:r>
              <w:rPr>
                <w:rFonts w:ascii="Courier New" w:hAnsi="Courier New" w:cs="Courier New"/>
                <w:lang w:eastAsia="zh-CN"/>
              </w:rPr>
              <w:t>S</w:t>
            </w:r>
            <w:r>
              <w:rPr>
                <w:rFonts w:ascii="Courier New" w:hAnsi="Courier New" w:cs="Courier New" w:hint="eastAsia"/>
                <w:lang w:eastAsia="zh-CN"/>
              </w:rPr>
              <w:t>ELECT *</w:t>
            </w:r>
          </w:p>
          <w:p w:rsidR="00944B3B" w:rsidRDefault="00944B3B" w:rsidP="00C0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zh-CN"/>
              </w:rPr>
            </w:pPr>
            <w:r>
              <w:rPr>
                <w:rFonts w:ascii="Courier New" w:hAnsi="Courier New" w:cs="Courier New" w:hint="eastAsia"/>
                <w:lang w:eastAsia="zh-CN"/>
              </w:rPr>
              <w:t xml:space="preserve">  </w:t>
            </w:r>
            <w:r>
              <w:rPr>
                <w:rFonts w:ascii="Courier New" w:hAnsi="Courier New" w:cs="Courier New"/>
                <w:lang w:eastAsia="zh-CN"/>
              </w:rPr>
              <w:t>F</w:t>
            </w:r>
            <w:r>
              <w:rPr>
                <w:rFonts w:ascii="Courier New" w:hAnsi="Courier New" w:cs="Courier New" w:hint="eastAsia"/>
                <w:lang w:eastAsia="zh-CN"/>
              </w:rPr>
              <w:t xml:space="preserve">ROM </w:t>
            </w:r>
            <w:r w:rsidRPr="00944B3B">
              <w:rPr>
                <w:rFonts w:ascii="Courier New" w:hAnsi="Courier New" w:cs="Courier New"/>
                <w:lang w:eastAsia="zh-CN"/>
              </w:rPr>
              <w:t>Assessment</w:t>
            </w:r>
          </w:p>
          <w:p w:rsidR="00944B3B" w:rsidRDefault="00944B3B" w:rsidP="00944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zh-CN"/>
              </w:rPr>
            </w:pPr>
            <w:r>
              <w:rPr>
                <w:rFonts w:ascii="Courier New" w:hAnsi="Courier New" w:cs="Courier New" w:hint="eastAsia"/>
                <w:lang w:eastAsia="zh-CN"/>
              </w:rPr>
              <w:t xml:space="preserve"> WHERE SubmiterTime BETWEEN TO_DATE(20140101, 'yyyyMMdd') and TO_DATE(20141231, 'yyyyMMdd')</w:t>
            </w:r>
          </w:p>
          <w:p w:rsidR="00944B3B" w:rsidRDefault="00944B3B" w:rsidP="00944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zh-CN"/>
              </w:rPr>
            </w:pPr>
          </w:p>
          <w:p w:rsidR="00944B3B" w:rsidRDefault="00944B3B" w:rsidP="00944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zh-CN"/>
              </w:rPr>
            </w:pPr>
            <w:r>
              <w:rPr>
                <w:rFonts w:ascii="Courier New" w:hAnsi="Courier New" w:cs="Courier New" w:hint="eastAsia"/>
                <w:lang w:eastAsia="zh-CN"/>
              </w:rPr>
              <w:t xml:space="preserve">DELETE </w:t>
            </w:r>
          </w:p>
          <w:p w:rsidR="00944B3B" w:rsidRDefault="00944B3B" w:rsidP="00944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zh-CN"/>
              </w:rPr>
            </w:pPr>
            <w:r>
              <w:rPr>
                <w:rFonts w:ascii="Courier New" w:hAnsi="Courier New" w:cs="Courier New" w:hint="eastAsia"/>
                <w:lang w:eastAsia="zh-CN"/>
              </w:rPr>
              <w:t xml:space="preserve">  FROM </w:t>
            </w:r>
            <w:r w:rsidRPr="00944B3B">
              <w:rPr>
                <w:rFonts w:ascii="Courier New" w:hAnsi="Courier New" w:cs="Courier New"/>
                <w:lang w:eastAsia="zh-CN"/>
              </w:rPr>
              <w:t>Assessment</w:t>
            </w:r>
          </w:p>
          <w:p w:rsidR="00944B3B" w:rsidRDefault="00944B3B" w:rsidP="00944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zh-CN"/>
              </w:rPr>
            </w:pPr>
            <w:r>
              <w:rPr>
                <w:rFonts w:ascii="Courier New" w:hAnsi="Courier New" w:cs="Courier New" w:hint="eastAsia"/>
                <w:lang w:eastAsia="zh-CN"/>
              </w:rPr>
              <w:t xml:space="preserve"> WHERE ID IN (SELECT ID FROM </w:t>
            </w:r>
            <w:r w:rsidRPr="00944B3B">
              <w:rPr>
                <w:rFonts w:ascii="Courier New" w:hAnsi="Courier New" w:cs="Courier New"/>
                <w:lang w:eastAsia="zh-CN"/>
              </w:rPr>
              <w:t>Assessment</w:t>
            </w:r>
            <w:r>
              <w:rPr>
                <w:rFonts w:ascii="Courier New" w:hAnsi="Courier New" w:cs="Courier New" w:hint="eastAsia"/>
                <w:lang w:eastAsia="zh-CN"/>
              </w:rPr>
              <w:t>_2014);</w:t>
            </w:r>
          </w:p>
          <w:p w:rsidR="00944B3B" w:rsidRDefault="00944B3B" w:rsidP="00944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zh-CN"/>
              </w:rPr>
            </w:pPr>
          </w:p>
          <w:p w:rsidR="00944B3B" w:rsidRPr="003A2CF1" w:rsidRDefault="00944B3B" w:rsidP="0095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zh-CN"/>
              </w:rPr>
            </w:pPr>
            <w:r>
              <w:rPr>
                <w:rFonts w:ascii="Courier New" w:hAnsi="Courier New" w:cs="Courier New" w:hint="eastAsia"/>
                <w:lang w:eastAsia="zh-CN"/>
              </w:rPr>
              <w:t>// Archive other tables</w:t>
            </w:r>
            <w:r w:rsidR="009571D3">
              <w:rPr>
                <w:rFonts w:ascii="Courier New" w:hAnsi="Courier New" w:cs="Courier New" w:hint="eastAsia"/>
                <w:lang w:eastAsia="zh-CN"/>
              </w:rPr>
              <w:t>(</w:t>
            </w:r>
            <w:r w:rsidR="009571D3" w:rsidRPr="00944B3B">
              <w:rPr>
                <w:rFonts w:ascii="Courier New" w:hAnsi="Courier New" w:cs="Courier New"/>
                <w:lang w:eastAsia="zh-CN"/>
              </w:rPr>
              <w:t>FunctionPerformedSite</w:t>
            </w:r>
            <w:r w:rsidR="009571D3">
              <w:rPr>
                <w:rFonts w:ascii="Courier New" w:hAnsi="Courier New" w:cs="Courier New" w:hint="eastAsia"/>
                <w:lang w:eastAsia="zh-CN"/>
              </w:rPr>
              <w:t xml:space="preserve">, </w:t>
            </w:r>
            <w:r w:rsidR="009571D3" w:rsidRPr="00944B3B">
              <w:rPr>
                <w:rFonts w:ascii="Courier New" w:hAnsi="Courier New" w:cs="Courier New"/>
                <w:lang w:eastAsia="zh-CN"/>
              </w:rPr>
              <w:t>FunctionChange</w:t>
            </w:r>
            <w:r w:rsidR="009571D3">
              <w:rPr>
                <w:rFonts w:ascii="Courier New" w:hAnsi="Courier New" w:cs="Courier New" w:hint="eastAsia"/>
                <w:lang w:eastAsia="zh-CN"/>
              </w:rPr>
              <w:t xml:space="preserve">, </w:t>
            </w:r>
            <w:r w:rsidR="009571D3" w:rsidRPr="00944B3B">
              <w:rPr>
                <w:rFonts w:ascii="Courier New" w:hAnsi="Courier New" w:cs="Courier New"/>
                <w:lang w:eastAsia="zh-CN"/>
              </w:rPr>
              <w:t>KPISLAAssessment</w:t>
            </w:r>
            <w:r w:rsidR="009571D3">
              <w:rPr>
                <w:rFonts w:ascii="Courier New" w:hAnsi="Courier New" w:cs="Courier New" w:hint="eastAsia"/>
                <w:lang w:eastAsia="zh-CN"/>
              </w:rPr>
              <w:t xml:space="preserve">, </w:t>
            </w:r>
            <w:r w:rsidR="009571D3" w:rsidRPr="00944B3B">
              <w:rPr>
                <w:rFonts w:ascii="Courier New" w:hAnsi="Courier New" w:cs="Courier New"/>
                <w:lang w:eastAsia="zh-CN"/>
              </w:rPr>
              <w:t>ProcessRiskAssessment</w:t>
            </w:r>
            <w:r w:rsidR="009571D3">
              <w:rPr>
                <w:rFonts w:ascii="Courier New" w:hAnsi="Courier New" w:cs="Courier New" w:hint="eastAsia"/>
                <w:lang w:eastAsia="zh-CN"/>
              </w:rPr>
              <w:t xml:space="preserve">, </w:t>
            </w:r>
            <w:r w:rsidR="009571D3" w:rsidRPr="00944B3B">
              <w:rPr>
                <w:rFonts w:ascii="Courier New" w:hAnsi="Courier New" w:cs="Courier New"/>
                <w:lang w:eastAsia="zh-CN"/>
              </w:rPr>
              <w:t>ControlAssessment</w:t>
            </w:r>
            <w:r w:rsidR="009571D3">
              <w:rPr>
                <w:rFonts w:ascii="Courier New" w:hAnsi="Courier New" w:cs="Courier New" w:hint="eastAsia"/>
                <w:lang w:eastAsia="zh-CN"/>
              </w:rPr>
              <w:t>)</w:t>
            </w:r>
            <w:r>
              <w:rPr>
                <w:rFonts w:ascii="Courier New" w:hAnsi="Courier New" w:cs="Courier New" w:hint="eastAsia"/>
                <w:lang w:eastAsia="zh-CN"/>
              </w:rPr>
              <w:t xml:space="preserve"> that associate</w:t>
            </w:r>
            <w:r w:rsidR="009571D3">
              <w:rPr>
                <w:rFonts w:ascii="Courier New" w:hAnsi="Courier New" w:cs="Courier New" w:hint="eastAsia"/>
                <w:lang w:eastAsia="zh-CN"/>
              </w:rPr>
              <w:t>s</w:t>
            </w:r>
            <w:r>
              <w:rPr>
                <w:rFonts w:ascii="Courier New" w:hAnsi="Courier New" w:cs="Courier New" w:hint="eastAsia"/>
                <w:lang w:eastAsia="zh-CN"/>
              </w:rPr>
              <w:t xml:space="preserve"> the ar</w:t>
            </w:r>
            <w:r w:rsidR="009571D3">
              <w:rPr>
                <w:rFonts w:ascii="Courier New" w:hAnsi="Courier New" w:cs="Courier New" w:hint="eastAsia"/>
                <w:lang w:eastAsia="zh-CN"/>
              </w:rPr>
              <w:t>c</w:t>
            </w:r>
            <w:r>
              <w:rPr>
                <w:rFonts w:ascii="Courier New" w:hAnsi="Courier New" w:cs="Courier New" w:hint="eastAsia"/>
                <w:lang w:eastAsia="zh-CN"/>
              </w:rPr>
              <w:t>hived assessments similarly.</w:t>
            </w:r>
          </w:p>
        </w:tc>
      </w:tr>
    </w:tbl>
    <w:p w:rsidR="005911DB" w:rsidRPr="009571D3" w:rsidRDefault="005911DB" w:rsidP="00422532">
      <w:pPr>
        <w:spacing w:before="60" w:after="60"/>
        <w:ind w:left="720"/>
        <w:rPr>
          <w:lang w:eastAsia="zh-CN"/>
        </w:rPr>
      </w:pPr>
    </w:p>
    <w:p w:rsidR="00635DC3" w:rsidRDefault="00635DC3" w:rsidP="009F7EEA">
      <w:pPr>
        <w:pStyle w:val="2"/>
        <w:numPr>
          <w:ilvl w:val="1"/>
          <w:numId w:val="12"/>
        </w:numPr>
        <w:ind w:left="0" w:firstLine="0"/>
      </w:pPr>
      <w:bookmarkStart w:id="27" w:name="_Toc448432785"/>
      <w:r>
        <w:t>Deployment Constraints</w:t>
      </w:r>
      <w:bookmarkEnd w:id="27"/>
    </w:p>
    <w:p w:rsidR="00406735" w:rsidRDefault="00406735" w:rsidP="00406735">
      <w:pPr>
        <w:spacing w:before="60" w:after="60"/>
        <w:ind w:left="720"/>
        <w:rPr>
          <w:lang w:eastAsia="zh-CN"/>
        </w:rPr>
      </w:pPr>
      <w:r>
        <w:rPr>
          <w:lang w:eastAsia="zh-CN"/>
        </w:rPr>
        <w:t xml:space="preserve">The website will be deployed on the IIS server on </w:t>
      </w:r>
      <w:r w:rsidR="00E7706A" w:rsidRPr="00E7706A">
        <w:rPr>
          <w:lang w:eastAsia="zh-CN"/>
        </w:rPr>
        <w:t>Windows Server</w:t>
      </w:r>
      <w:r w:rsidR="005863BF">
        <w:rPr>
          <w:rFonts w:hint="eastAsia"/>
          <w:lang w:eastAsia="zh-CN"/>
        </w:rPr>
        <w:t xml:space="preserve"> 2008+</w:t>
      </w:r>
      <w:r w:rsidR="00E7706A" w:rsidRPr="00E7706A">
        <w:rPr>
          <w:lang w:eastAsia="zh-CN"/>
        </w:rPr>
        <w:t xml:space="preserve"> / Azure</w:t>
      </w:r>
      <w:r>
        <w:rPr>
          <w:lang w:eastAsia="zh-CN"/>
        </w:rPr>
        <w:t>.</w:t>
      </w:r>
    </w:p>
    <w:p w:rsidR="002E54AA" w:rsidRDefault="00406735" w:rsidP="002E54AA">
      <w:pPr>
        <w:spacing w:before="60" w:after="60"/>
        <w:ind w:left="720"/>
        <w:rPr>
          <w:lang w:eastAsia="zh-CN"/>
        </w:rPr>
      </w:pPr>
      <w:r>
        <w:rPr>
          <w:lang w:eastAsia="zh-CN"/>
        </w:rPr>
        <w:t xml:space="preserve">In </w:t>
      </w:r>
      <w:r w:rsidR="007C2856">
        <w:rPr>
          <w:lang w:eastAsia="zh-CN"/>
        </w:rPr>
        <w:t>Visual Studio</w:t>
      </w:r>
      <w:r>
        <w:rPr>
          <w:lang w:eastAsia="zh-CN"/>
        </w:rPr>
        <w:t>, all the C# code in the application gets compiled into a DLL in the bin folder. Other static content needs to be m</w:t>
      </w:r>
      <w:r w:rsidR="00D24DE1">
        <w:rPr>
          <w:lang w:eastAsia="zh-CN"/>
        </w:rPr>
        <w:t>anually copied to the IIS serve</w:t>
      </w:r>
      <w:r w:rsidR="00D24DE1">
        <w:rPr>
          <w:rFonts w:hint="eastAsia"/>
          <w:lang w:eastAsia="zh-CN"/>
        </w:rPr>
        <w:t>r</w:t>
      </w:r>
      <w:r>
        <w:rPr>
          <w:lang w:eastAsia="zh-CN"/>
        </w:rPr>
        <w:t xml:space="preserve">. </w:t>
      </w:r>
    </w:p>
    <w:p w:rsidR="00B83E9E" w:rsidRDefault="00B83E9E" w:rsidP="00F25F84">
      <w:pPr>
        <w:spacing w:before="60" w:after="60"/>
        <w:ind w:left="720"/>
        <w:rPr>
          <w:lang w:eastAsia="zh-CN"/>
        </w:rPr>
      </w:pPr>
      <w:r>
        <w:rPr>
          <w:lang w:eastAsia="zh-CN"/>
        </w:rPr>
        <w:t xml:space="preserve">This application will access an </w:t>
      </w:r>
      <w:r w:rsidR="00072B52">
        <w:rPr>
          <w:lang w:eastAsia="zh-CN"/>
        </w:rPr>
        <w:t>SQL Server 201</w:t>
      </w:r>
      <w:r w:rsidR="00D24DE1">
        <w:rPr>
          <w:rFonts w:hint="eastAsia"/>
          <w:lang w:eastAsia="zh-CN"/>
        </w:rPr>
        <w:t>2</w:t>
      </w:r>
      <w:r>
        <w:rPr>
          <w:lang w:eastAsia="zh-CN"/>
        </w:rPr>
        <w:t xml:space="preserve"> database.</w:t>
      </w:r>
    </w:p>
    <w:p w:rsidR="00212266" w:rsidRDefault="00E2285A" w:rsidP="0056241E">
      <w:pPr>
        <w:spacing w:before="60" w:after="60"/>
        <w:ind w:left="720"/>
        <w:rPr>
          <w:lang w:eastAsia="zh-CN"/>
        </w:rPr>
      </w:pPr>
      <w:r>
        <w:rPr>
          <w:lang w:eastAsia="zh-CN"/>
        </w:rPr>
        <w:t>This application will</w:t>
      </w:r>
      <w:r>
        <w:rPr>
          <w:rFonts w:hint="eastAsia"/>
          <w:lang w:eastAsia="zh-CN"/>
        </w:rPr>
        <w:t xml:space="preserve"> interact with </w:t>
      </w:r>
      <w:r w:rsidR="00335A11">
        <w:rPr>
          <w:rFonts w:hint="eastAsia"/>
          <w:lang w:eastAsia="zh-CN"/>
        </w:rPr>
        <w:t>Active Directory</w:t>
      </w:r>
      <w:r>
        <w:rPr>
          <w:rFonts w:hint="eastAsia"/>
          <w:lang w:eastAsia="zh-CN"/>
        </w:rPr>
        <w:t>.</w:t>
      </w:r>
    </w:p>
    <w:p w:rsidR="004C2B0E" w:rsidRPr="00F351EE" w:rsidRDefault="004C2B0E" w:rsidP="00F25F84">
      <w:pPr>
        <w:spacing w:before="60" w:after="60"/>
        <w:ind w:left="720"/>
        <w:rPr>
          <w:lang w:eastAsia="zh-CN"/>
        </w:rPr>
      </w:pPr>
      <w:r w:rsidRPr="004C2B0E">
        <w:rPr>
          <w:lang w:eastAsia="zh-CN"/>
        </w:rPr>
        <w:t>When deployed on Azure, it may be deploy with load</w:t>
      </w:r>
      <w:r w:rsidR="0086487E">
        <w:rPr>
          <w:rFonts w:hint="eastAsia"/>
          <w:lang w:eastAsia="zh-CN"/>
        </w:rPr>
        <w:t>-</w:t>
      </w:r>
      <w:r w:rsidRPr="004C2B0E">
        <w:rPr>
          <w:lang w:eastAsia="zh-CN"/>
        </w:rPr>
        <w:t>balancing, this architecture can work with load</w:t>
      </w:r>
      <w:r w:rsidR="0086487E">
        <w:rPr>
          <w:rFonts w:hint="eastAsia"/>
          <w:lang w:eastAsia="zh-CN"/>
        </w:rPr>
        <w:t>-</w:t>
      </w:r>
      <w:r w:rsidRPr="004C2B0E">
        <w:rPr>
          <w:lang w:eastAsia="zh-CN"/>
        </w:rPr>
        <w:t>balancing without code modification.</w:t>
      </w:r>
    </w:p>
    <w:p w:rsidR="007B0ABF" w:rsidRPr="00C93D61" w:rsidRDefault="007B0ABF" w:rsidP="00C93D61">
      <w:pPr>
        <w:pStyle w:val="3"/>
        <w:numPr>
          <w:ilvl w:val="2"/>
          <w:numId w:val="12"/>
        </w:numPr>
        <w:ind w:left="0" w:firstLine="0"/>
      </w:pPr>
      <w:bookmarkStart w:id="28" w:name="_Toc282280945"/>
      <w:bookmarkStart w:id="29" w:name="_Toc290976869"/>
      <w:bookmarkStart w:id="30" w:name="_Toc343218246"/>
      <w:bookmarkStart w:id="31" w:name="_Toc448432786"/>
      <w:r w:rsidRPr="004554D7">
        <w:t>Technology overview</w:t>
      </w:r>
      <w:bookmarkEnd w:id="28"/>
      <w:bookmarkEnd w:id="29"/>
      <w:bookmarkEnd w:id="30"/>
      <w:bookmarkEnd w:id="31"/>
    </w:p>
    <w:p w:rsidR="00B5432E" w:rsidRPr="00A16201" w:rsidRDefault="000A4338" w:rsidP="00A16201">
      <w:pPr>
        <w:numPr>
          <w:ilvl w:val="0"/>
          <w:numId w:val="17"/>
        </w:numPr>
        <w:tabs>
          <w:tab w:val="left" w:pos="720"/>
        </w:tabs>
        <w:ind w:left="1080"/>
        <w:rPr>
          <w:bCs/>
          <w:lang w:eastAsia="zh-CN"/>
        </w:rPr>
      </w:pPr>
      <w:r w:rsidRPr="00E7706A">
        <w:rPr>
          <w:lang w:eastAsia="zh-CN"/>
        </w:rPr>
        <w:t xml:space="preserve">Windows Server </w:t>
      </w:r>
      <w:r w:rsidR="005863BF">
        <w:rPr>
          <w:rFonts w:hint="eastAsia"/>
          <w:lang w:eastAsia="zh-CN"/>
        </w:rPr>
        <w:t xml:space="preserve">2008+ </w:t>
      </w:r>
      <w:r w:rsidRPr="00E7706A">
        <w:rPr>
          <w:lang w:eastAsia="zh-CN"/>
        </w:rPr>
        <w:t>/ Azure</w:t>
      </w:r>
      <w:r w:rsidR="000032DD" w:rsidRPr="00A16201">
        <w:rPr>
          <w:bCs/>
          <w:lang w:eastAsia="zh-CN"/>
        </w:rPr>
        <w:t xml:space="preserve"> with .NET Framework </w:t>
      </w:r>
      <w:r w:rsidR="00F7048A" w:rsidRPr="00A16201">
        <w:rPr>
          <w:bCs/>
          <w:lang w:eastAsia="zh-CN"/>
        </w:rPr>
        <w:t>4.</w:t>
      </w:r>
      <w:r w:rsidR="0016622E" w:rsidRPr="00A16201">
        <w:rPr>
          <w:bCs/>
          <w:lang w:eastAsia="zh-CN"/>
        </w:rPr>
        <w:t>5</w:t>
      </w:r>
      <w:r w:rsidR="000032DD" w:rsidRPr="00A16201">
        <w:rPr>
          <w:bCs/>
          <w:lang w:eastAsia="zh-CN"/>
        </w:rPr>
        <w:t xml:space="preserve"> installed</w:t>
      </w:r>
    </w:p>
    <w:p w:rsidR="008478FF" w:rsidRPr="00A16201" w:rsidRDefault="00072B52" w:rsidP="00A16201">
      <w:pPr>
        <w:numPr>
          <w:ilvl w:val="0"/>
          <w:numId w:val="17"/>
        </w:numPr>
        <w:tabs>
          <w:tab w:val="left" w:pos="720"/>
        </w:tabs>
        <w:ind w:left="1080"/>
        <w:rPr>
          <w:bCs/>
          <w:lang w:eastAsia="zh-CN"/>
        </w:rPr>
      </w:pPr>
      <w:r w:rsidRPr="00A16201">
        <w:rPr>
          <w:bCs/>
          <w:lang w:eastAsia="zh-CN"/>
        </w:rPr>
        <w:lastRenderedPageBreak/>
        <w:t>SQL Server 201</w:t>
      </w:r>
      <w:r w:rsidR="0044072B">
        <w:rPr>
          <w:rFonts w:hint="eastAsia"/>
          <w:bCs/>
          <w:lang w:eastAsia="zh-CN"/>
        </w:rPr>
        <w:t>2</w:t>
      </w:r>
    </w:p>
    <w:p w:rsidR="00D31854" w:rsidRPr="00A16201" w:rsidRDefault="00907688" w:rsidP="00A16201">
      <w:pPr>
        <w:numPr>
          <w:ilvl w:val="0"/>
          <w:numId w:val="17"/>
        </w:numPr>
        <w:tabs>
          <w:tab w:val="left" w:pos="720"/>
        </w:tabs>
        <w:ind w:left="1080"/>
        <w:rPr>
          <w:bCs/>
          <w:lang w:eastAsia="zh-CN"/>
        </w:rPr>
      </w:pPr>
      <w:r>
        <w:rPr>
          <w:bCs/>
          <w:lang w:eastAsia="zh-CN"/>
        </w:rPr>
        <w:t>Microsoft IIS 8.</w:t>
      </w:r>
      <w:r w:rsidR="004827CF" w:rsidRPr="00A16201">
        <w:rPr>
          <w:bCs/>
          <w:lang w:eastAsia="zh-CN"/>
        </w:rPr>
        <w:t>5</w:t>
      </w:r>
    </w:p>
    <w:p w:rsidR="008478FF" w:rsidRPr="00A16201" w:rsidRDefault="00F06C9A" w:rsidP="00A16201">
      <w:pPr>
        <w:numPr>
          <w:ilvl w:val="0"/>
          <w:numId w:val="17"/>
        </w:numPr>
        <w:tabs>
          <w:tab w:val="left" w:pos="720"/>
        </w:tabs>
        <w:ind w:left="1080"/>
        <w:rPr>
          <w:bCs/>
          <w:lang w:eastAsia="zh-CN"/>
        </w:rPr>
      </w:pPr>
      <w:r w:rsidRPr="00A16201">
        <w:rPr>
          <w:bCs/>
          <w:lang w:eastAsia="zh-CN"/>
        </w:rPr>
        <w:t>C# 5.0</w:t>
      </w:r>
    </w:p>
    <w:p w:rsidR="008478FF" w:rsidRPr="00A16201" w:rsidRDefault="008478FF" w:rsidP="00A16201">
      <w:pPr>
        <w:numPr>
          <w:ilvl w:val="0"/>
          <w:numId w:val="17"/>
        </w:numPr>
        <w:tabs>
          <w:tab w:val="left" w:pos="720"/>
        </w:tabs>
        <w:ind w:left="1080"/>
        <w:rPr>
          <w:bCs/>
          <w:lang w:eastAsia="zh-CN"/>
        </w:rPr>
      </w:pPr>
      <w:r w:rsidRPr="00A16201">
        <w:rPr>
          <w:bCs/>
          <w:lang w:eastAsia="zh-CN"/>
        </w:rPr>
        <w:t>.NET Framework 4.</w:t>
      </w:r>
      <w:r w:rsidR="0016622E" w:rsidRPr="00A16201">
        <w:rPr>
          <w:bCs/>
          <w:lang w:eastAsia="zh-CN"/>
        </w:rPr>
        <w:t>5</w:t>
      </w:r>
    </w:p>
    <w:p w:rsidR="00B5432E" w:rsidRDefault="00752CE7" w:rsidP="00A16201">
      <w:pPr>
        <w:numPr>
          <w:ilvl w:val="0"/>
          <w:numId w:val="17"/>
        </w:numPr>
        <w:tabs>
          <w:tab w:val="left" w:pos="720"/>
        </w:tabs>
        <w:ind w:left="1080"/>
        <w:rPr>
          <w:bCs/>
          <w:lang w:eastAsia="zh-CN"/>
        </w:rPr>
      </w:pPr>
      <w:r w:rsidRPr="00A16201">
        <w:rPr>
          <w:bCs/>
          <w:lang w:eastAsia="zh-CN"/>
        </w:rPr>
        <w:t xml:space="preserve">ASP.NET </w:t>
      </w:r>
      <w:r w:rsidR="00A55618" w:rsidRPr="00A16201">
        <w:rPr>
          <w:bCs/>
          <w:lang w:eastAsia="zh-CN"/>
        </w:rPr>
        <w:t>Web API 2.2</w:t>
      </w:r>
    </w:p>
    <w:p w:rsidR="008F37FA" w:rsidRPr="00A16201" w:rsidRDefault="008F37FA" w:rsidP="00A16201">
      <w:pPr>
        <w:numPr>
          <w:ilvl w:val="0"/>
          <w:numId w:val="17"/>
        </w:numPr>
        <w:tabs>
          <w:tab w:val="left" w:pos="720"/>
        </w:tabs>
        <w:ind w:left="1080"/>
        <w:rPr>
          <w:bCs/>
          <w:lang w:eastAsia="zh-CN"/>
        </w:rPr>
      </w:pPr>
      <w:r>
        <w:rPr>
          <w:rFonts w:hint="eastAsia"/>
          <w:bCs/>
          <w:lang w:eastAsia="zh-CN"/>
        </w:rPr>
        <w:t>HTML5</w:t>
      </w:r>
    </w:p>
    <w:p w:rsidR="008A6268" w:rsidRPr="00645E32" w:rsidRDefault="008A6268" w:rsidP="00B714BA">
      <w:pPr>
        <w:numPr>
          <w:ilvl w:val="0"/>
          <w:numId w:val="17"/>
        </w:numPr>
        <w:tabs>
          <w:tab w:val="left" w:pos="720"/>
        </w:tabs>
        <w:ind w:left="1080"/>
        <w:rPr>
          <w:bCs/>
          <w:lang w:eastAsia="zh-CN"/>
        </w:rPr>
      </w:pPr>
      <w:r>
        <w:rPr>
          <w:bCs/>
          <w:lang w:eastAsia="zh-CN"/>
        </w:rPr>
        <w:t xml:space="preserve">Unity 3.5 </w:t>
      </w:r>
      <w:hyperlink r:id="rId27" w:history="1">
        <w:r w:rsidRPr="00645E32">
          <w:rPr>
            <w:rStyle w:val="a5"/>
            <w:bCs/>
            <w:lang w:eastAsia="zh-CN"/>
          </w:rPr>
          <w:t>http://unity.codeplex.com/</w:t>
        </w:r>
      </w:hyperlink>
    </w:p>
    <w:p w:rsidR="00993445" w:rsidRPr="00993445" w:rsidRDefault="008A6268" w:rsidP="00F351EE">
      <w:pPr>
        <w:numPr>
          <w:ilvl w:val="0"/>
          <w:numId w:val="17"/>
        </w:numPr>
        <w:tabs>
          <w:tab w:val="left" w:pos="720"/>
        </w:tabs>
        <w:ind w:left="1080"/>
        <w:rPr>
          <w:bCs/>
          <w:lang w:eastAsia="zh-CN"/>
        </w:rPr>
      </w:pPr>
      <w:r w:rsidRPr="003F58AD">
        <w:rPr>
          <w:bCs/>
          <w:lang w:eastAsia="zh-CN"/>
        </w:rPr>
        <w:t>Log4net 1.2.13</w:t>
      </w:r>
      <w:r w:rsidR="00CB1489">
        <w:rPr>
          <w:rFonts w:hint="eastAsia"/>
          <w:bCs/>
          <w:lang w:eastAsia="zh-CN"/>
        </w:rPr>
        <w:t xml:space="preserve"> </w:t>
      </w:r>
      <w:hyperlink r:id="rId28" w:history="1">
        <w:r w:rsidRPr="00667499">
          <w:rPr>
            <w:rStyle w:val="a5"/>
            <w:bCs/>
            <w:lang w:eastAsia="zh-CN"/>
          </w:rPr>
          <w:t>http://logging.apache.org/log4net/</w:t>
        </w:r>
      </w:hyperlink>
      <w:r w:rsidR="00F351EE" w:rsidRPr="00993445">
        <w:rPr>
          <w:bCs/>
          <w:lang w:eastAsia="zh-CN"/>
        </w:rPr>
        <w:t xml:space="preserve"> </w:t>
      </w:r>
    </w:p>
    <w:p w:rsidR="00CD4188" w:rsidRPr="00F351EE" w:rsidRDefault="00993445" w:rsidP="00A16201">
      <w:pPr>
        <w:numPr>
          <w:ilvl w:val="0"/>
          <w:numId w:val="17"/>
        </w:numPr>
        <w:tabs>
          <w:tab w:val="left" w:pos="720"/>
        </w:tabs>
        <w:ind w:left="1080"/>
        <w:rPr>
          <w:bCs/>
          <w:lang w:eastAsia="zh-CN"/>
        </w:rPr>
      </w:pPr>
      <w:r>
        <w:rPr>
          <w:bCs/>
          <w:lang w:eastAsia="zh-CN"/>
        </w:rPr>
        <w:t>AngularJS 1.2.2</w:t>
      </w:r>
      <w:r>
        <w:rPr>
          <w:rFonts w:hint="eastAsia"/>
          <w:bCs/>
          <w:lang w:eastAsia="zh-CN"/>
        </w:rPr>
        <w:t>8</w:t>
      </w:r>
      <w:r w:rsidR="00CD4188">
        <w:rPr>
          <w:bCs/>
          <w:lang w:eastAsia="zh-CN"/>
        </w:rPr>
        <w:t xml:space="preserve"> </w:t>
      </w:r>
      <w:hyperlink r:id="rId29" w:history="1">
        <w:r w:rsidR="00CD4188" w:rsidRPr="00667499">
          <w:rPr>
            <w:rStyle w:val="a5"/>
            <w:bCs/>
            <w:lang w:eastAsia="zh-CN"/>
          </w:rPr>
          <w:t>https://angularjs.org</w:t>
        </w:r>
      </w:hyperlink>
    </w:p>
    <w:p w:rsidR="00F351EE" w:rsidRPr="00F351EE" w:rsidRDefault="00C76A9C" w:rsidP="00F351EE">
      <w:pPr>
        <w:numPr>
          <w:ilvl w:val="0"/>
          <w:numId w:val="17"/>
        </w:numPr>
        <w:tabs>
          <w:tab w:val="left" w:pos="720"/>
        </w:tabs>
        <w:ind w:left="1080"/>
        <w:rPr>
          <w:bCs/>
          <w:lang w:eastAsia="zh-CN"/>
        </w:rPr>
      </w:pPr>
      <w:r>
        <w:rPr>
          <w:bCs/>
          <w:lang w:eastAsia="zh-CN"/>
        </w:rPr>
        <w:t>Microsoft OpenXML SDK 2.0</w:t>
      </w:r>
      <w:r>
        <w:rPr>
          <w:rFonts w:hint="eastAsia"/>
          <w:bCs/>
          <w:lang w:eastAsia="zh-CN"/>
        </w:rPr>
        <w:t xml:space="preserve"> </w:t>
      </w:r>
      <w:hyperlink r:id="rId30" w:history="1">
        <w:r w:rsidRPr="00C76A9C">
          <w:rPr>
            <w:rStyle w:val="a5"/>
            <w:bCs/>
            <w:lang w:eastAsia="zh-CN"/>
          </w:rPr>
          <w:t>http://msdn.microsoft.com/en-us/office/ee358824.aspx</w:t>
        </w:r>
      </w:hyperlink>
    </w:p>
    <w:p w:rsidR="002B705E" w:rsidRPr="00F54A57" w:rsidRDefault="002B705E" w:rsidP="002B705E">
      <w:pPr>
        <w:numPr>
          <w:ilvl w:val="0"/>
          <w:numId w:val="17"/>
        </w:numPr>
        <w:tabs>
          <w:tab w:val="left" w:pos="720"/>
        </w:tabs>
        <w:ind w:left="1080"/>
        <w:rPr>
          <w:bCs/>
          <w:lang w:eastAsia="zh-CN"/>
        </w:rPr>
      </w:pPr>
      <w:r>
        <w:rPr>
          <w:bCs/>
          <w:lang w:eastAsia="zh-CN"/>
        </w:rPr>
        <w:t>ClosedXML 0.76.0</w:t>
      </w:r>
      <w:r w:rsidRPr="00F351EE">
        <w:rPr>
          <w:bCs/>
          <w:lang w:eastAsia="zh-CN"/>
        </w:rPr>
        <w:t xml:space="preserve"> </w:t>
      </w:r>
      <w:hyperlink r:id="rId31" w:history="1">
        <w:r w:rsidRPr="00C76A9C">
          <w:rPr>
            <w:rStyle w:val="a5"/>
            <w:bCs/>
            <w:lang w:eastAsia="zh-CN"/>
          </w:rPr>
          <w:t>https://closedxml.codeplex.com</w:t>
        </w:r>
      </w:hyperlink>
    </w:p>
    <w:p w:rsidR="00F54A57" w:rsidRPr="00E864F2" w:rsidRDefault="00F54A57" w:rsidP="002B705E">
      <w:pPr>
        <w:numPr>
          <w:ilvl w:val="0"/>
          <w:numId w:val="17"/>
        </w:numPr>
        <w:tabs>
          <w:tab w:val="left" w:pos="720"/>
        </w:tabs>
        <w:ind w:left="1080"/>
        <w:rPr>
          <w:rFonts w:hint="eastAsia"/>
          <w:bCs/>
          <w:lang w:eastAsia="zh-CN"/>
        </w:rPr>
      </w:pPr>
      <w:r w:rsidRPr="00C21FD2">
        <w:rPr>
          <w:rFonts w:hint="eastAsia"/>
          <w:bCs/>
          <w:lang w:eastAsia="zh-CN"/>
        </w:rPr>
        <w:t xml:space="preserve">jqplot 1.0.9: </w:t>
      </w:r>
      <w:hyperlink r:id="rId32" w:history="1">
        <w:r w:rsidRPr="00C21FD2">
          <w:rPr>
            <w:rStyle w:val="a5"/>
            <w:bCs/>
            <w:lang w:eastAsia="zh-CN"/>
          </w:rPr>
          <w:t>http://www.jqplot.com/</w:t>
        </w:r>
      </w:hyperlink>
    </w:p>
    <w:p w:rsidR="00E864F2" w:rsidRDefault="00E864F2" w:rsidP="00E864F2">
      <w:pPr>
        <w:numPr>
          <w:ilvl w:val="0"/>
          <w:numId w:val="17"/>
        </w:numPr>
        <w:tabs>
          <w:tab w:val="left" w:pos="720"/>
        </w:tabs>
        <w:ind w:left="1080"/>
        <w:rPr>
          <w:rFonts w:hint="eastAsia"/>
          <w:bCs/>
          <w:lang w:eastAsia="zh-CN"/>
        </w:rPr>
      </w:pPr>
      <w:r w:rsidRPr="00A67671">
        <w:rPr>
          <w:bCs/>
          <w:lang w:eastAsia="zh-CN"/>
        </w:rPr>
        <w:t xml:space="preserve">Flee 0.9.26.0: </w:t>
      </w:r>
      <w:hyperlink r:id="rId33" w:history="1">
        <w:r w:rsidRPr="00A67671">
          <w:rPr>
            <w:rStyle w:val="a5"/>
            <w:bCs/>
            <w:lang w:eastAsia="zh-CN"/>
          </w:rPr>
          <w:t>http://flee.codeplex.com/</w:t>
        </w:r>
      </w:hyperlink>
    </w:p>
    <w:p w:rsidR="00EE3F0D" w:rsidRDefault="00EE3F0D" w:rsidP="00EE3F0D">
      <w:pPr>
        <w:pStyle w:val="2"/>
        <w:numPr>
          <w:ilvl w:val="1"/>
          <w:numId w:val="12"/>
        </w:numPr>
        <w:ind w:left="0" w:firstLine="0"/>
      </w:pPr>
      <w:bookmarkStart w:id="32" w:name="_Toc343218247"/>
      <w:bookmarkStart w:id="33" w:name="_Toc448432787"/>
      <w:r>
        <w:t>Development Standards:</w:t>
      </w:r>
      <w:bookmarkEnd w:id="32"/>
      <w:bookmarkEnd w:id="33"/>
    </w:p>
    <w:p w:rsidR="00EE3F0D" w:rsidRPr="00255A8F" w:rsidRDefault="00EE3F0D" w:rsidP="00EE3F0D">
      <w:pPr>
        <w:pStyle w:val="TC"/>
        <w:spacing w:after="120"/>
        <w:rPr>
          <w:lang w:eastAsia="zh-CN"/>
        </w:rPr>
      </w:pPr>
      <w:r>
        <w:t xml:space="preserve">The </w:t>
      </w:r>
      <w:r>
        <w:rPr>
          <w:rFonts w:hint="eastAsia"/>
          <w:lang w:eastAsia="zh-CN"/>
        </w:rPr>
        <w:t>assembly</w:t>
      </w:r>
      <w:r>
        <w:t xml:space="preserve"> development must adhere to the guidelines as outlined in the </w:t>
      </w:r>
      <w:hyperlink r:id="rId34" w:history="1">
        <w:r w:rsidRPr="00C15AC7">
          <w:rPr>
            <w:rStyle w:val="a5"/>
            <w:rFonts w:hint="eastAsia"/>
            <w:lang w:eastAsia="zh-CN"/>
          </w:rPr>
          <w:t>TopCoder</w:t>
        </w:r>
        <w:r w:rsidRPr="00C15AC7">
          <w:rPr>
            <w:rStyle w:val="a5"/>
          </w:rPr>
          <w:t>Assembly Competition Tutorial</w:t>
        </w:r>
      </w:hyperlink>
      <w:r>
        <w:t>.</w:t>
      </w:r>
    </w:p>
    <w:p w:rsidR="00635DC3" w:rsidRDefault="00635DC3" w:rsidP="009F7EEA">
      <w:pPr>
        <w:pStyle w:val="2"/>
        <w:numPr>
          <w:ilvl w:val="1"/>
          <w:numId w:val="12"/>
        </w:numPr>
      </w:pPr>
      <w:bookmarkStart w:id="34" w:name="_Toc448432788"/>
      <w:r w:rsidRPr="008E6979">
        <w:t>Interfaces Classes Overview</w:t>
      </w:r>
      <w:bookmarkEnd w:id="34"/>
    </w:p>
    <w:p w:rsidR="005359BE" w:rsidRDefault="00060693" w:rsidP="00060693">
      <w:pPr>
        <w:ind w:left="720"/>
      </w:pPr>
      <w:r>
        <w:t>See TCUML</w:t>
      </w:r>
    </w:p>
    <w:p w:rsidR="00635DC3" w:rsidRDefault="00635DC3" w:rsidP="009F7EEA">
      <w:pPr>
        <w:pStyle w:val="2"/>
        <w:numPr>
          <w:ilvl w:val="1"/>
          <w:numId w:val="12"/>
        </w:numPr>
      </w:pPr>
      <w:bookmarkStart w:id="35" w:name="_Toc448432789"/>
      <w:r>
        <w:t>Changes to Existing System</w:t>
      </w:r>
      <w:bookmarkEnd w:id="35"/>
    </w:p>
    <w:p w:rsidR="006F0AE3" w:rsidRPr="006F0AE3" w:rsidRDefault="00EE3F0D" w:rsidP="006F0AE3">
      <w:pPr>
        <w:ind w:left="720"/>
      </w:pPr>
      <w:r>
        <w:t>None</w:t>
      </w:r>
    </w:p>
    <w:p w:rsidR="0074101C" w:rsidRPr="00C0763F" w:rsidRDefault="0074101C">
      <w:pPr>
        <w:pStyle w:val="1"/>
        <w:numPr>
          <w:ilvl w:val="0"/>
          <w:numId w:val="12"/>
        </w:numPr>
        <w:ind w:left="0" w:firstLine="0"/>
      </w:pPr>
      <w:bookmarkStart w:id="36" w:name="_Toc448432790"/>
      <w:r w:rsidRPr="00C0763F">
        <w:t>User Interface</w:t>
      </w:r>
      <w:bookmarkEnd w:id="36"/>
    </w:p>
    <w:p w:rsidR="005F23A0" w:rsidRDefault="000E5036" w:rsidP="005F23A0">
      <w:pPr>
        <w:spacing w:before="60" w:after="60"/>
        <w:ind w:left="720"/>
        <w:rPr>
          <w:lang w:eastAsia="zh-CN"/>
        </w:rPr>
      </w:pPr>
      <w:r>
        <w:rPr>
          <w:lang w:eastAsia="zh-CN"/>
        </w:rPr>
        <w:t xml:space="preserve">The user interface will be </w:t>
      </w:r>
      <w:r w:rsidR="00F54131">
        <w:rPr>
          <w:rFonts w:hint="eastAsia"/>
          <w:lang w:eastAsia="zh-CN"/>
        </w:rPr>
        <w:t>HTML5 and</w:t>
      </w:r>
      <w:r w:rsidR="00670D8B">
        <w:rPr>
          <w:rFonts w:hint="eastAsia"/>
          <w:lang w:eastAsia="zh-CN"/>
        </w:rPr>
        <w:t xml:space="preserve"> </w:t>
      </w:r>
      <w:r>
        <w:rPr>
          <w:rFonts w:hint="eastAsia"/>
          <w:lang w:eastAsia="zh-CN"/>
        </w:rPr>
        <w:t>AngularJS</w:t>
      </w:r>
      <w:r w:rsidR="00670D8B">
        <w:rPr>
          <w:rFonts w:hint="eastAsia"/>
          <w:lang w:eastAsia="zh-CN"/>
        </w:rPr>
        <w:t xml:space="preserve"> </w:t>
      </w:r>
      <w:r>
        <w:rPr>
          <w:lang w:eastAsia="zh-CN"/>
        </w:rPr>
        <w:t>technologies.</w:t>
      </w:r>
    </w:p>
    <w:p w:rsidR="00231935" w:rsidRDefault="00231935" w:rsidP="00231935">
      <w:pPr>
        <w:spacing w:before="60" w:after="60"/>
        <w:ind w:left="720"/>
        <w:rPr>
          <w:lang w:eastAsia="zh-CN"/>
        </w:rPr>
      </w:pPr>
    </w:p>
    <w:p w:rsidR="002665A4" w:rsidRDefault="002665A4">
      <w:pPr>
        <w:pStyle w:val="1"/>
        <w:numPr>
          <w:ilvl w:val="0"/>
          <w:numId w:val="12"/>
        </w:numPr>
        <w:ind w:left="0" w:firstLine="0"/>
      </w:pPr>
      <w:bookmarkStart w:id="37" w:name="_Toc448432791"/>
      <w:r>
        <w:t>Included Documentation</w:t>
      </w:r>
      <w:bookmarkEnd w:id="37"/>
    </w:p>
    <w:p w:rsidR="002665A4" w:rsidRDefault="00800D39" w:rsidP="009F7EEA">
      <w:pPr>
        <w:pStyle w:val="2"/>
        <w:numPr>
          <w:ilvl w:val="1"/>
          <w:numId w:val="12"/>
        </w:numPr>
        <w:ind w:left="0" w:firstLine="0"/>
      </w:pPr>
      <w:bookmarkStart w:id="38" w:name="_Toc448432792"/>
      <w:r>
        <w:t>Architecture</w:t>
      </w:r>
      <w:r w:rsidR="002665A4">
        <w:t xml:space="preserve"> Documentation</w:t>
      </w:r>
      <w:bookmarkEnd w:id="38"/>
    </w:p>
    <w:p w:rsidR="002665A4" w:rsidRDefault="002665A4">
      <w:pPr>
        <w:numPr>
          <w:ilvl w:val="0"/>
          <w:numId w:val="13"/>
        </w:numPr>
      </w:pPr>
      <w:r>
        <w:t>Class Diagrams</w:t>
      </w:r>
    </w:p>
    <w:p w:rsidR="00060693" w:rsidRDefault="00060693">
      <w:pPr>
        <w:numPr>
          <w:ilvl w:val="0"/>
          <w:numId w:val="13"/>
        </w:numPr>
      </w:pPr>
      <w:r>
        <w:t>Sequence Diagrams</w:t>
      </w:r>
    </w:p>
    <w:p w:rsidR="002665A4" w:rsidRDefault="002665A4">
      <w:pPr>
        <w:numPr>
          <w:ilvl w:val="0"/>
          <w:numId w:val="13"/>
        </w:numPr>
      </w:pPr>
      <w:r>
        <w:t>Application Design Specification</w:t>
      </w:r>
    </w:p>
    <w:p w:rsidR="002665A4" w:rsidRDefault="006F0AE3" w:rsidP="00670B47">
      <w:pPr>
        <w:numPr>
          <w:ilvl w:val="0"/>
          <w:numId w:val="13"/>
        </w:numPr>
      </w:pPr>
      <w:r>
        <w:t>Ass</w:t>
      </w:r>
      <w:r w:rsidR="000032DD">
        <w:t>embly Specification</w:t>
      </w:r>
    </w:p>
    <w:p w:rsidR="00CA1210" w:rsidRDefault="00F0679E">
      <w:pPr>
        <w:numPr>
          <w:ilvl w:val="0"/>
          <w:numId w:val="13"/>
        </w:numPr>
      </w:pPr>
      <w:r>
        <w:rPr>
          <w:rFonts w:hint="eastAsia"/>
          <w:lang w:eastAsia="zh-CN"/>
        </w:rPr>
        <w:t xml:space="preserve">REST </w:t>
      </w:r>
      <w:r w:rsidR="00CA1210">
        <w:t>API Specification</w:t>
      </w:r>
    </w:p>
    <w:p w:rsidR="00CA1210" w:rsidRDefault="00C4423C">
      <w:pPr>
        <w:numPr>
          <w:ilvl w:val="0"/>
          <w:numId w:val="13"/>
        </w:numPr>
      </w:pPr>
      <w:r>
        <w:rPr>
          <w:rFonts w:hint="eastAsia"/>
          <w:lang w:eastAsia="zh-CN"/>
        </w:rPr>
        <w:t>ERD</w:t>
      </w:r>
    </w:p>
    <w:bookmarkEnd w:id="3"/>
    <w:p w:rsidR="002665A4" w:rsidRDefault="002665A4">
      <w:pPr>
        <w:pStyle w:val="a3"/>
      </w:pPr>
    </w:p>
    <w:sectPr w:rsidR="002665A4" w:rsidSect="003811C7">
      <w:headerReference w:type="default" r:id="rId35"/>
      <w:footerReference w:type="default" r:id="rId3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602" w:rsidRDefault="008C4602">
      <w:r>
        <w:separator/>
      </w:r>
    </w:p>
  </w:endnote>
  <w:endnote w:type="continuationSeparator" w:id="1">
    <w:p w:rsidR="008C4602" w:rsidRDefault="008C46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258"/>
      <w:gridCol w:w="3162"/>
      <w:gridCol w:w="2514"/>
    </w:tblGrid>
    <w:tr w:rsidR="001E6A35">
      <w:tc>
        <w:tcPr>
          <w:tcW w:w="3258" w:type="dxa"/>
          <w:tcBorders>
            <w:top w:val="nil"/>
            <w:left w:val="nil"/>
            <w:bottom w:val="nil"/>
            <w:right w:val="nil"/>
          </w:tcBorders>
        </w:tcPr>
        <w:p w:rsidR="001E6A35" w:rsidRDefault="001E6A35">
          <w:pPr>
            <w:ind w:right="72"/>
          </w:pPr>
          <w:r>
            <w:t>Application Design Specification</w:t>
          </w:r>
        </w:p>
      </w:tc>
      <w:tc>
        <w:tcPr>
          <w:tcW w:w="3162" w:type="dxa"/>
          <w:tcBorders>
            <w:top w:val="nil"/>
            <w:left w:val="nil"/>
            <w:bottom w:val="nil"/>
            <w:right w:val="nil"/>
          </w:tcBorders>
        </w:tcPr>
        <w:p w:rsidR="001E6A35" w:rsidRDefault="001E6A35" w:rsidP="00C15AC7">
          <w:pPr>
            <w:jc w:val="center"/>
            <w:rPr>
              <w:lang w:eastAsia="zh-CN"/>
            </w:rPr>
          </w:pPr>
          <w:r>
            <w:t>TopCoder, Inc. 201</w:t>
          </w:r>
          <w:r>
            <w:rPr>
              <w:rFonts w:hint="eastAsia"/>
              <w:lang w:eastAsia="zh-CN"/>
            </w:rPr>
            <w:t>6</w:t>
          </w:r>
        </w:p>
      </w:tc>
      <w:tc>
        <w:tcPr>
          <w:tcW w:w="2514" w:type="dxa"/>
          <w:tcBorders>
            <w:top w:val="nil"/>
            <w:left w:val="nil"/>
            <w:bottom w:val="nil"/>
            <w:right w:val="nil"/>
          </w:tcBorders>
        </w:tcPr>
        <w:p w:rsidR="001E6A35" w:rsidRDefault="001E6A35">
          <w:pPr>
            <w:jc w:val="right"/>
          </w:pPr>
          <w:r>
            <w:t xml:space="preserve">Page </w:t>
          </w:r>
          <w:r w:rsidR="008C5038">
            <w:rPr>
              <w:rStyle w:val="aff7"/>
            </w:rPr>
            <w:fldChar w:fldCharType="begin"/>
          </w:r>
          <w:r>
            <w:rPr>
              <w:rStyle w:val="aff7"/>
            </w:rPr>
            <w:instrText xml:space="preserve"> PAGE </w:instrText>
          </w:r>
          <w:r w:rsidR="008C5038">
            <w:rPr>
              <w:rStyle w:val="aff7"/>
            </w:rPr>
            <w:fldChar w:fldCharType="separate"/>
          </w:r>
          <w:r w:rsidR="00E864F2">
            <w:rPr>
              <w:rStyle w:val="aff7"/>
              <w:noProof/>
            </w:rPr>
            <w:t>9</w:t>
          </w:r>
          <w:r w:rsidR="008C5038">
            <w:rPr>
              <w:rStyle w:val="aff7"/>
            </w:rPr>
            <w:fldChar w:fldCharType="end"/>
          </w:r>
          <w:r>
            <w:rPr>
              <w:rStyle w:val="aff7"/>
            </w:rPr>
            <w:t xml:space="preserve"> of </w:t>
          </w:r>
          <w:r w:rsidR="008C5038">
            <w:rPr>
              <w:rStyle w:val="aff7"/>
            </w:rPr>
            <w:fldChar w:fldCharType="begin"/>
          </w:r>
          <w:r>
            <w:rPr>
              <w:rStyle w:val="aff7"/>
            </w:rPr>
            <w:instrText xml:space="preserve"> NUMPAGES </w:instrText>
          </w:r>
          <w:r w:rsidR="008C5038">
            <w:rPr>
              <w:rStyle w:val="aff7"/>
            </w:rPr>
            <w:fldChar w:fldCharType="separate"/>
          </w:r>
          <w:r w:rsidR="00E864F2">
            <w:rPr>
              <w:rStyle w:val="aff7"/>
              <w:noProof/>
            </w:rPr>
            <w:t>9</w:t>
          </w:r>
          <w:r w:rsidR="008C5038">
            <w:rPr>
              <w:rStyle w:val="aff7"/>
            </w:rPr>
            <w:fldChar w:fldCharType="end"/>
          </w:r>
        </w:p>
      </w:tc>
    </w:tr>
  </w:tbl>
  <w:p w:rsidR="001E6A35" w:rsidRDefault="001E6A3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602" w:rsidRDefault="008C4602">
      <w:r>
        <w:separator/>
      </w:r>
    </w:p>
  </w:footnote>
  <w:footnote w:type="continuationSeparator" w:id="1">
    <w:p w:rsidR="008C4602" w:rsidRDefault="008C46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A35" w:rsidRPr="00C46409" w:rsidRDefault="008C5038" w:rsidP="00C46409">
    <w:pPr>
      <w:pStyle w:val="a4"/>
      <w:tabs>
        <w:tab w:val="clear" w:pos="8640"/>
        <w:tab w:val="left" w:pos="5730"/>
        <w:tab w:val="left" w:pos="5805"/>
        <w:tab w:val="right" w:pos="9360"/>
      </w:tabs>
      <w:rPr>
        <w:i/>
        <w:iCs/>
        <w:color w:val="808080"/>
        <w:sz w:val="32"/>
        <w:szCs w:val="32"/>
      </w:rPr>
    </w:pPr>
    <w:r w:rsidRPr="008C5038">
      <w:rPr>
        <w:noProof/>
      </w:rPr>
      <w:pict>
        <v:line id="Line 2" o:spid="_x0000_s4097" style="position:absolute;z-index:251657728;visibility:visible" from="-2.45pt,24pt" to="337.8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" strokecolor="#969696">
          <w10:anchorlock/>
        </v:line>
      </w:pict>
    </w:r>
    <w:r w:rsidR="001E6A35">
      <w:rPr>
        <w:b/>
        <w:bCs/>
        <w:i/>
        <w:iCs/>
        <w:color w:val="808080"/>
        <w:sz w:val="32"/>
        <w:szCs w:val="32"/>
      </w:rPr>
      <w:t>Application Design Specification</w:t>
    </w:r>
    <w:r w:rsidR="001E6A35">
      <w:rPr>
        <w:b/>
        <w:bCs/>
        <w:i/>
        <w:iCs/>
        <w:color w:val="808080"/>
        <w:sz w:val="32"/>
        <w:szCs w:val="32"/>
      </w:rPr>
      <w:tab/>
    </w:r>
    <w:r w:rsidR="001E6A35">
      <w:rPr>
        <w:b/>
        <w:bCs/>
        <w:i/>
        <w:iCs/>
        <w:color w:val="808080"/>
        <w:sz w:val="32"/>
        <w:szCs w:val="32"/>
      </w:rPr>
      <w:tab/>
    </w:r>
    <w:r w:rsidR="001E6A35">
      <w:rPr>
        <w:noProof/>
        <w:lang w:eastAsia="zh-CN"/>
      </w:rPr>
      <w:drawing>
        <wp:inline distT="0" distB="0" distL="0" distR="0">
          <wp:extent cx="1562100" cy="228600"/>
          <wp:effectExtent l="0" t="0" r="12700" b="0"/>
          <wp:docPr id="1" name="Picture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62100" cy="2286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8D2B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6DA8F9A"/>
    <w:lvl w:ilvl="0">
      <w:start w:val="1"/>
      <w:numFmt w:val="decimal"/>
      <w:lvlText w:val="%1."/>
      <w:lvlJc w:val="left"/>
      <w:pPr>
        <w:tabs>
          <w:tab w:val="num" w:pos="1800"/>
        </w:tabs>
        <w:ind w:left="1800" w:hanging="360"/>
      </w:pPr>
    </w:lvl>
  </w:abstractNum>
  <w:abstractNum w:abstractNumId="2">
    <w:nsid w:val="FFFFFF7D"/>
    <w:multiLevelType w:val="singleLevel"/>
    <w:tmpl w:val="227680B0"/>
    <w:lvl w:ilvl="0">
      <w:start w:val="1"/>
      <w:numFmt w:val="decimal"/>
      <w:lvlText w:val="%1."/>
      <w:lvlJc w:val="left"/>
      <w:pPr>
        <w:tabs>
          <w:tab w:val="num" w:pos="1440"/>
        </w:tabs>
        <w:ind w:left="1440" w:hanging="360"/>
      </w:pPr>
    </w:lvl>
  </w:abstractNum>
  <w:abstractNum w:abstractNumId="3">
    <w:nsid w:val="FFFFFF7E"/>
    <w:multiLevelType w:val="singleLevel"/>
    <w:tmpl w:val="95489292"/>
    <w:lvl w:ilvl="0">
      <w:start w:val="1"/>
      <w:numFmt w:val="decimal"/>
      <w:lvlText w:val="%1."/>
      <w:lvlJc w:val="left"/>
      <w:pPr>
        <w:tabs>
          <w:tab w:val="num" w:pos="1080"/>
        </w:tabs>
        <w:ind w:left="1080" w:hanging="360"/>
      </w:pPr>
    </w:lvl>
  </w:abstractNum>
  <w:abstractNum w:abstractNumId="4">
    <w:nsid w:val="FFFFFF7F"/>
    <w:multiLevelType w:val="singleLevel"/>
    <w:tmpl w:val="A1C47F7A"/>
    <w:lvl w:ilvl="0">
      <w:start w:val="1"/>
      <w:numFmt w:val="decimal"/>
      <w:lvlText w:val="%1."/>
      <w:lvlJc w:val="left"/>
      <w:pPr>
        <w:tabs>
          <w:tab w:val="num" w:pos="720"/>
        </w:tabs>
        <w:ind w:left="720" w:hanging="360"/>
      </w:pPr>
    </w:lvl>
  </w:abstractNum>
  <w:abstractNum w:abstractNumId="5">
    <w:nsid w:val="FFFFFF80"/>
    <w:multiLevelType w:val="singleLevel"/>
    <w:tmpl w:val="345038BA"/>
    <w:lvl w:ilvl="0">
      <w:start w:val="1"/>
      <w:numFmt w:val="bullet"/>
      <w:lvlText w:val=""/>
      <w:lvlJc w:val="left"/>
      <w:pPr>
        <w:tabs>
          <w:tab w:val="num" w:pos="1800"/>
        </w:tabs>
        <w:ind w:left="1800" w:hanging="360"/>
      </w:pPr>
      <w:rPr>
        <w:rFonts w:ascii="Symbol" w:hAnsi="Symbol" w:cs="Symbol" w:hint="default"/>
      </w:rPr>
    </w:lvl>
  </w:abstractNum>
  <w:abstractNum w:abstractNumId="6">
    <w:nsid w:val="FFFFFF81"/>
    <w:multiLevelType w:val="singleLevel"/>
    <w:tmpl w:val="8B9E8E18"/>
    <w:lvl w:ilvl="0">
      <w:start w:val="1"/>
      <w:numFmt w:val="bullet"/>
      <w:lvlText w:val=""/>
      <w:lvlJc w:val="left"/>
      <w:pPr>
        <w:tabs>
          <w:tab w:val="num" w:pos="1440"/>
        </w:tabs>
        <w:ind w:left="1440" w:hanging="360"/>
      </w:pPr>
      <w:rPr>
        <w:rFonts w:ascii="Symbol" w:hAnsi="Symbol" w:cs="Symbol" w:hint="default"/>
      </w:rPr>
    </w:lvl>
  </w:abstractNum>
  <w:abstractNum w:abstractNumId="7">
    <w:nsid w:val="FFFFFF82"/>
    <w:multiLevelType w:val="singleLevel"/>
    <w:tmpl w:val="A4F62068"/>
    <w:lvl w:ilvl="0">
      <w:start w:val="1"/>
      <w:numFmt w:val="bullet"/>
      <w:lvlText w:val=""/>
      <w:lvlJc w:val="left"/>
      <w:pPr>
        <w:tabs>
          <w:tab w:val="num" w:pos="1080"/>
        </w:tabs>
        <w:ind w:left="1080" w:hanging="360"/>
      </w:pPr>
      <w:rPr>
        <w:rFonts w:ascii="Symbol" w:hAnsi="Symbol" w:cs="Symbol" w:hint="default"/>
      </w:rPr>
    </w:lvl>
  </w:abstractNum>
  <w:abstractNum w:abstractNumId="8">
    <w:nsid w:val="FFFFFF83"/>
    <w:multiLevelType w:val="singleLevel"/>
    <w:tmpl w:val="832EE022"/>
    <w:lvl w:ilvl="0">
      <w:start w:val="1"/>
      <w:numFmt w:val="bullet"/>
      <w:lvlText w:val=""/>
      <w:lvlJc w:val="left"/>
      <w:pPr>
        <w:tabs>
          <w:tab w:val="num" w:pos="720"/>
        </w:tabs>
        <w:ind w:left="720" w:hanging="360"/>
      </w:pPr>
      <w:rPr>
        <w:rFonts w:ascii="Symbol" w:hAnsi="Symbol" w:cs="Symbol" w:hint="default"/>
      </w:rPr>
    </w:lvl>
  </w:abstractNum>
  <w:abstractNum w:abstractNumId="9">
    <w:nsid w:val="FFFFFF88"/>
    <w:multiLevelType w:val="singleLevel"/>
    <w:tmpl w:val="FFD08F16"/>
    <w:lvl w:ilvl="0">
      <w:start w:val="1"/>
      <w:numFmt w:val="decimal"/>
      <w:lvlText w:val="%1."/>
      <w:lvlJc w:val="left"/>
      <w:pPr>
        <w:tabs>
          <w:tab w:val="num" w:pos="360"/>
        </w:tabs>
        <w:ind w:left="360" w:hanging="360"/>
      </w:pPr>
    </w:lvl>
  </w:abstractNum>
  <w:abstractNum w:abstractNumId="10">
    <w:nsid w:val="FFFFFF89"/>
    <w:multiLevelType w:val="singleLevel"/>
    <w:tmpl w:val="1E4A53CE"/>
    <w:lvl w:ilvl="0">
      <w:start w:val="1"/>
      <w:numFmt w:val="bullet"/>
      <w:lvlText w:val=""/>
      <w:lvlJc w:val="left"/>
      <w:pPr>
        <w:tabs>
          <w:tab w:val="num" w:pos="360"/>
        </w:tabs>
        <w:ind w:left="360" w:hanging="360"/>
      </w:pPr>
      <w:rPr>
        <w:rFonts w:ascii="Symbol" w:hAnsi="Symbol" w:cs="Symbol" w:hint="default"/>
      </w:rPr>
    </w:lvl>
  </w:abstractNum>
  <w:abstractNum w:abstractNumId="11">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2">
    <w:nsid w:val="07033493"/>
    <w:multiLevelType w:val="hybridMultilevel"/>
    <w:tmpl w:val="5B8207A4"/>
    <w:lvl w:ilvl="0" w:tplc="05EA425E">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0A0753C3"/>
    <w:multiLevelType w:val="hybridMultilevel"/>
    <w:tmpl w:val="28C0CCC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14B100E"/>
    <w:multiLevelType w:val="hybridMultilevel"/>
    <w:tmpl w:val="785E5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CB047A"/>
    <w:multiLevelType w:val="hybridMultilevel"/>
    <w:tmpl w:val="ED1E249A"/>
    <w:lvl w:ilvl="0" w:tplc="05EA425E">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nsid w:val="2F7673AE"/>
    <w:multiLevelType w:val="hybridMultilevel"/>
    <w:tmpl w:val="3EDAB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5E328B"/>
    <w:multiLevelType w:val="hybridMultilevel"/>
    <w:tmpl w:val="8E42FD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D148AA"/>
    <w:multiLevelType w:val="hybridMultilevel"/>
    <w:tmpl w:val="DFB2678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362E3292"/>
    <w:multiLevelType w:val="hybridMultilevel"/>
    <w:tmpl w:val="A300E2AC"/>
    <w:lvl w:ilvl="0" w:tplc="05EA425E">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nsid w:val="3DBD4B1F"/>
    <w:multiLevelType w:val="hybridMultilevel"/>
    <w:tmpl w:val="6948564E"/>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82CF474">
      <w:start w:val="1"/>
      <w:numFmt w:val="bullet"/>
      <w:lvlText w:val="-"/>
      <w:lvlJc w:val="left"/>
      <w:pPr>
        <w:ind w:left="3240" w:hanging="360"/>
      </w:pPr>
      <w:rPr>
        <w:rFonts w:ascii="Arial" w:eastAsia="宋体" w:hAnsi="Arial" w:cs="Aria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4D568EE"/>
    <w:multiLevelType w:val="hybridMultilevel"/>
    <w:tmpl w:val="7E5E68EC"/>
    <w:lvl w:ilvl="0" w:tplc="05EA425E">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2">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6FC01A3"/>
    <w:multiLevelType w:val="hybridMultilevel"/>
    <w:tmpl w:val="EABA86D8"/>
    <w:lvl w:ilvl="0" w:tplc="05EA425E">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nsid w:val="47704A33"/>
    <w:multiLevelType w:val="hybridMultilevel"/>
    <w:tmpl w:val="6CBA8E04"/>
    <w:lvl w:ilvl="0" w:tplc="04090001">
      <w:start w:val="1"/>
      <w:numFmt w:val="bullet"/>
      <w:lvlText w:val=""/>
      <w:lvlJc w:val="left"/>
      <w:pPr>
        <w:ind w:left="1860" w:hanging="420"/>
      </w:pPr>
      <w:rPr>
        <w:rFonts w:ascii="Symbol" w:hAnsi="Symbol"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5">
    <w:nsid w:val="565378A8"/>
    <w:multiLevelType w:val="multilevel"/>
    <w:tmpl w:val="4B626522"/>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pPr>
      <w:rPr>
        <w:rFonts w:hint="default"/>
      </w:rPr>
    </w:lvl>
    <w:lvl w:ilvl="2">
      <w:start w:val="1"/>
      <w:numFmt w:val="decimal"/>
      <w:lvlText w:val="%1.%2.%3"/>
      <w:lvlJc w:val="left"/>
      <w:pPr>
        <w:tabs>
          <w:tab w:val="num" w:pos="720"/>
        </w:tabs>
      </w:pPr>
      <w:rPr>
        <w:rFonts w:hint="default"/>
      </w:rPr>
    </w:lvl>
    <w:lvl w:ilvl="3">
      <w:start w:val="1"/>
      <w:numFmt w:val="decimal"/>
      <w:lvlText w:val="%1.%2.%3.%4"/>
      <w:lvlJc w:val="left"/>
      <w:pPr>
        <w:tabs>
          <w:tab w:val="num" w:pos="720"/>
        </w:tabs>
      </w:pPr>
      <w:rPr>
        <w:rFonts w:hint="default"/>
      </w:rPr>
    </w:lvl>
    <w:lvl w:ilvl="4">
      <w:start w:val="1"/>
      <w:numFmt w:val="decimal"/>
      <w:lvlText w:val="%1.%2.%3.%4.%5"/>
      <w:lvlJc w:val="left"/>
      <w:pPr>
        <w:tabs>
          <w:tab w:val="num" w:pos="720"/>
        </w:tabs>
      </w:pPr>
      <w:rPr>
        <w:rFonts w:hint="default"/>
      </w:rPr>
    </w:lvl>
    <w:lvl w:ilvl="5">
      <w:start w:val="1"/>
      <w:numFmt w:val="decimal"/>
      <w:lvlText w:val="%1.%2.%3.%4.%5.%6"/>
      <w:lvlJc w:val="left"/>
      <w:pPr>
        <w:tabs>
          <w:tab w:val="num" w:pos="720"/>
        </w:tabs>
      </w:pPr>
      <w:rPr>
        <w:rFonts w:hint="default"/>
      </w:rPr>
    </w:lvl>
    <w:lvl w:ilvl="6">
      <w:start w:val="1"/>
      <w:numFmt w:val="decimal"/>
      <w:lvlText w:val="%1.%2.%3.%4.%5.%6.%7"/>
      <w:lvlJc w:val="left"/>
      <w:pPr>
        <w:tabs>
          <w:tab w:val="num" w:pos="720"/>
        </w:tabs>
      </w:pPr>
      <w:rPr>
        <w:rFonts w:hint="default"/>
      </w:rPr>
    </w:lvl>
    <w:lvl w:ilvl="7">
      <w:start w:val="1"/>
      <w:numFmt w:val="decimal"/>
      <w:lvlText w:val="%1.%2.%3.%4.%5.%6.%7.%8"/>
      <w:lvlJc w:val="left"/>
      <w:pPr>
        <w:tabs>
          <w:tab w:val="num" w:pos="720"/>
        </w:tabs>
      </w:pPr>
      <w:rPr>
        <w:rFonts w:hint="default"/>
      </w:rPr>
    </w:lvl>
    <w:lvl w:ilvl="8">
      <w:start w:val="1"/>
      <w:numFmt w:val="decimal"/>
      <w:lvlText w:val="%1.%2.%3.%4.%5.%6.%7.%8.%9"/>
      <w:lvlJc w:val="left"/>
      <w:pPr>
        <w:tabs>
          <w:tab w:val="num" w:pos="720"/>
        </w:tabs>
      </w:pPr>
      <w:rPr>
        <w:rFonts w:hint="default"/>
      </w:rPr>
    </w:lvl>
  </w:abstractNum>
  <w:abstractNum w:abstractNumId="26">
    <w:nsid w:val="5883648D"/>
    <w:multiLevelType w:val="hybridMultilevel"/>
    <w:tmpl w:val="6534D742"/>
    <w:lvl w:ilvl="0" w:tplc="05EA425E">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nsid w:val="5A9E2767"/>
    <w:multiLevelType w:val="hybridMultilevel"/>
    <w:tmpl w:val="52C82DF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8">
    <w:nsid w:val="5D2055BE"/>
    <w:multiLevelType w:val="hybridMultilevel"/>
    <w:tmpl w:val="3F146EE4"/>
    <w:lvl w:ilvl="0" w:tplc="05EA425E">
      <w:start w:val="1"/>
      <w:numFmt w:val="bullet"/>
      <w:lvlText w:val="-"/>
      <w:lvlJc w:val="left"/>
      <w:pPr>
        <w:ind w:left="1500" w:hanging="420"/>
      </w:pPr>
      <w:rPr>
        <w:rFonts w:ascii="宋体" w:eastAsia="宋体" w:hAnsi="宋体" w:hint="eastAsia"/>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9">
    <w:nsid w:val="5E3568D5"/>
    <w:multiLevelType w:val="hybridMultilevel"/>
    <w:tmpl w:val="17EE5C38"/>
    <w:lvl w:ilvl="0" w:tplc="05EA425E">
      <w:start w:val="1"/>
      <w:numFmt w:val="bullet"/>
      <w:lvlText w:val="-"/>
      <w:lvlJc w:val="left"/>
      <w:pPr>
        <w:ind w:left="1140" w:hanging="420"/>
      </w:pPr>
      <w:rPr>
        <w:rFonts w:ascii="宋体" w:eastAsia="宋体" w:hAnsi="宋体"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29E101C"/>
    <w:multiLevelType w:val="hybridMultilevel"/>
    <w:tmpl w:val="86A4B06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nsid w:val="68902AD0"/>
    <w:multiLevelType w:val="hybridMultilevel"/>
    <w:tmpl w:val="FC0AAFC6"/>
    <w:lvl w:ilvl="0" w:tplc="05EA425E">
      <w:start w:val="1"/>
      <w:numFmt w:val="bullet"/>
      <w:lvlText w:val="-"/>
      <w:lvlJc w:val="left"/>
      <w:pPr>
        <w:ind w:left="1440" w:hanging="360"/>
      </w:pPr>
      <w:rPr>
        <w:rFonts w:ascii="宋体" w:eastAsia="宋体" w:hAnsi="宋体" w:hint="eastAsia"/>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4F7D7F"/>
    <w:multiLevelType w:val="hybridMultilevel"/>
    <w:tmpl w:val="F832291A"/>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nsid w:val="78BB7BDB"/>
    <w:multiLevelType w:val="hybridMultilevel"/>
    <w:tmpl w:val="C770911C"/>
    <w:lvl w:ilvl="0" w:tplc="05EA425E">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4">
    <w:nsid w:val="7F3146ED"/>
    <w:multiLevelType w:val="hybridMultilevel"/>
    <w:tmpl w:val="4C5016D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11"/>
  </w:num>
  <w:num w:numId="13">
    <w:abstractNumId w:val="13"/>
  </w:num>
  <w:num w:numId="14">
    <w:abstractNumId w:val="32"/>
  </w:num>
  <w:num w:numId="15">
    <w:abstractNumId w:val="25"/>
  </w:num>
  <w:num w:numId="16">
    <w:abstractNumId w:val="34"/>
  </w:num>
  <w:num w:numId="17">
    <w:abstractNumId w:val="31"/>
  </w:num>
  <w:num w:numId="18">
    <w:abstractNumId w:val="27"/>
  </w:num>
  <w:num w:numId="19">
    <w:abstractNumId w:val="16"/>
  </w:num>
  <w:num w:numId="20">
    <w:abstractNumId w:val="0"/>
  </w:num>
  <w:num w:numId="21">
    <w:abstractNumId w:val="10"/>
  </w:num>
  <w:num w:numId="22">
    <w:abstractNumId w:val="10"/>
  </w:num>
  <w:num w:numId="23">
    <w:abstractNumId w:val="33"/>
  </w:num>
  <w:num w:numId="24">
    <w:abstractNumId w:val="19"/>
  </w:num>
  <w:num w:numId="25">
    <w:abstractNumId w:val="20"/>
  </w:num>
  <w:num w:numId="26">
    <w:abstractNumId w:val="22"/>
  </w:num>
  <w:num w:numId="27">
    <w:abstractNumId w:val="23"/>
  </w:num>
  <w:num w:numId="28">
    <w:abstractNumId w:val="18"/>
  </w:num>
  <w:num w:numId="29">
    <w:abstractNumId w:val="12"/>
  </w:num>
  <w:num w:numId="30">
    <w:abstractNumId w:val="24"/>
  </w:num>
  <w:num w:numId="31">
    <w:abstractNumId w:val="17"/>
  </w:num>
  <w:num w:numId="32">
    <w:abstractNumId w:val="30"/>
  </w:num>
  <w:num w:numId="33">
    <w:abstractNumId w:val="26"/>
  </w:num>
  <w:num w:numId="34">
    <w:abstractNumId w:val="21"/>
  </w:num>
  <w:num w:numId="35">
    <w:abstractNumId w:val="14"/>
  </w:num>
  <w:num w:numId="36">
    <w:abstractNumId w:val="15"/>
  </w:num>
  <w:num w:numId="3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6082"/>
    <o:shapelayout v:ext="edit">
      <o:idmap v:ext="edit" data="4"/>
    </o:shapelayout>
  </w:hdrShapeDefaults>
  <w:footnotePr>
    <w:footnote w:id="0"/>
    <w:footnote w:id="1"/>
  </w:footnotePr>
  <w:endnotePr>
    <w:endnote w:id="0"/>
    <w:endnote w:id="1"/>
  </w:endnotePr>
  <w:compat>
    <w:useFELayout/>
  </w:compat>
  <w:rsids>
    <w:rsidRoot w:val="009D2EB6"/>
    <w:rsid w:val="00000001"/>
    <w:rsid w:val="00000B4B"/>
    <w:rsid w:val="000028EB"/>
    <w:rsid w:val="00002B61"/>
    <w:rsid w:val="000032DD"/>
    <w:rsid w:val="00004D19"/>
    <w:rsid w:val="00005015"/>
    <w:rsid w:val="00005F63"/>
    <w:rsid w:val="00007542"/>
    <w:rsid w:val="000118F3"/>
    <w:rsid w:val="0001297F"/>
    <w:rsid w:val="00016816"/>
    <w:rsid w:val="00017276"/>
    <w:rsid w:val="00017831"/>
    <w:rsid w:val="00017B1A"/>
    <w:rsid w:val="00022CBC"/>
    <w:rsid w:val="000232D0"/>
    <w:rsid w:val="00026E60"/>
    <w:rsid w:val="000309E1"/>
    <w:rsid w:val="00031102"/>
    <w:rsid w:val="0003365C"/>
    <w:rsid w:val="00033D0A"/>
    <w:rsid w:val="000360F7"/>
    <w:rsid w:val="000407DC"/>
    <w:rsid w:val="00042158"/>
    <w:rsid w:val="0004279B"/>
    <w:rsid w:val="00042D1F"/>
    <w:rsid w:val="00043508"/>
    <w:rsid w:val="00044909"/>
    <w:rsid w:val="000472E8"/>
    <w:rsid w:val="00054A18"/>
    <w:rsid w:val="00056D96"/>
    <w:rsid w:val="00060532"/>
    <w:rsid w:val="00060693"/>
    <w:rsid w:val="00063A5E"/>
    <w:rsid w:val="00064771"/>
    <w:rsid w:val="000656D2"/>
    <w:rsid w:val="00065BF7"/>
    <w:rsid w:val="0006626E"/>
    <w:rsid w:val="00067605"/>
    <w:rsid w:val="000713FF"/>
    <w:rsid w:val="00072B52"/>
    <w:rsid w:val="00075683"/>
    <w:rsid w:val="00076638"/>
    <w:rsid w:val="00080143"/>
    <w:rsid w:val="00080186"/>
    <w:rsid w:val="0008192B"/>
    <w:rsid w:val="0008195C"/>
    <w:rsid w:val="000828B1"/>
    <w:rsid w:val="00082B5B"/>
    <w:rsid w:val="00083389"/>
    <w:rsid w:val="00083877"/>
    <w:rsid w:val="0009248D"/>
    <w:rsid w:val="0009574B"/>
    <w:rsid w:val="00095DF8"/>
    <w:rsid w:val="0009627F"/>
    <w:rsid w:val="000A013D"/>
    <w:rsid w:val="000A2A3C"/>
    <w:rsid w:val="000A4338"/>
    <w:rsid w:val="000A5B07"/>
    <w:rsid w:val="000A61F2"/>
    <w:rsid w:val="000B02CE"/>
    <w:rsid w:val="000B32EA"/>
    <w:rsid w:val="000B5776"/>
    <w:rsid w:val="000B5B55"/>
    <w:rsid w:val="000B6422"/>
    <w:rsid w:val="000B662C"/>
    <w:rsid w:val="000B7D9C"/>
    <w:rsid w:val="000C2B8E"/>
    <w:rsid w:val="000C5D94"/>
    <w:rsid w:val="000C6E49"/>
    <w:rsid w:val="000D3865"/>
    <w:rsid w:val="000D5996"/>
    <w:rsid w:val="000D792A"/>
    <w:rsid w:val="000D79D6"/>
    <w:rsid w:val="000E31CD"/>
    <w:rsid w:val="000E494B"/>
    <w:rsid w:val="000E5036"/>
    <w:rsid w:val="000E6601"/>
    <w:rsid w:val="000E7094"/>
    <w:rsid w:val="000F18EB"/>
    <w:rsid w:val="000F33A6"/>
    <w:rsid w:val="000F431C"/>
    <w:rsid w:val="000F4741"/>
    <w:rsid w:val="0010434F"/>
    <w:rsid w:val="00104883"/>
    <w:rsid w:val="00105235"/>
    <w:rsid w:val="00105B50"/>
    <w:rsid w:val="00107D20"/>
    <w:rsid w:val="001100CB"/>
    <w:rsid w:val="001122BB"/>
    <w:rsid w:val="00112793"/>
    <w:rsid w:val="00113A24"/>
    <w:rsid w:val="00113D2E"/>
    <w:rsid w:val="00116B7A"/>
    <w:rsid w:val="001200ED"/>
    <w:rsid w:val="00121BC1"/>
    <w:rsid w:val="00122945"/>
    <w:rsid w:val="00126927"/>
    <w:rsid w:val="0013063F"/>
    <w:rsid w:val="0013098B"/>
    <w:rsid w:val="0013134D"/>
    <w:rsid w:val="0013211A"/>
    <w:rsid w:val="00135DF1"/>
    <w:rsid w:val="00136C2C"/>
    <w:rsid w:val="00146B2D"/>
    <w:rsid w:val="00146CC5"/>
    <w:rsid w:val="001474B7"/>
    <w:rsid w:val="00156958"/>
    <w:rsid w:val="00157D13"/>
    <w:rsid w:val="00162B59"/>
    <w:rsid w:val="0016351A"/>
    <w:rsid w:val="00163629"/>
    <w:rsid w:val="00165B62"/>
    <w:rsid w:val="00166061"/>
    <w:rsid w:val="0016622E"/>
    <w:rsid w:val="00166459"/>
    <w:rsid w:val="0016658A"/>
    <w:rsid w:val="001707EB"/>
    <w:rsid w:val="0017114F"/>
    <w:rsid w:val="00171F70"/>
    <w:rsid w:val="00172F47"/>
    <w:rsid w:val="00177E64"/>
    <w:rsid w:val="00181F17"/>
    <w:rsid w:val="001821A7"/>
    <w:rsid w:val="00186C2C"/>
    <w:rsid w:val="0019064C"/>
    <w:rsid w:val="00192DC6"/>
    <w:rsid w:val="001944BE"/>
    <w:rsid w:val="001956E5"/>
    <w:rsid w:val="001A16A5"/>
    <w:rsid w:val="001A39F2"/>
    <w:rsid w:val="001A6A4F"/>
    <w:rsid w:val="001A75D7"/>
    <w:rsid w:val="001B1285"/>
    <w:rsid w:val="001B2E92"/>
    <w:rsid w:val="001B2EBA"/>
    <w:rsid w:val="001B5FAE"/>
    <w:rsid w:val="001C0422"/>
    <w:rsid w:val="001C0B68"/>
    <w:rsid w:val="001C456B"/>
    <w:rsid w:val="001C5769"/>
    <w:rsid w:val="001C64F3"/>
    <w:rsid w:val="001C6BF3"/>
    <w:rsid w:val="001D00A0"/>
    <w:rsid w:val="001D1133"/>
    <w:rsid w:val="001D151D"/>
    <w:rsid w:val="001D1B6A"/>
    <w:rsid w:val="001D1F5B"/>
    <w:rsid w:val="001D210E"/>
    <w:rsid w:val="001D26A8"/>
    <w:rsid w:val="001D35BA"/>
    <w:rsid w:val="001D5EA7"/>
    <w:rsid w:val="001D7116"/>
    <w:rsid w:val="001E1226"/>
    <w:rsid w:val="001E3539"/>
    <w:rsid w:val="001E4688"/>
    <w:rsid w:val="001E4C17"/>
    <w:rsid w:val="001E4D95"/>
    <w:rsid w:val="001E6A35"/>
    <w:rsid w:val="001E70A6"/>
    <w:rsid w:val="001E72FF"/>
    <w:rsid w:val="001F0C96"/>
    <w:rsid w:val="001F1C52"/>
    <w:rsid w:val="001F1C7A"/>
    <w:rsid w:val="001F2A10"/>
    <w:rsid w:val="001F3609"/>
    <w:rsid w:val="001F54E2"/>
    <w:rsid w:val="001F6F5F"/>
    <w:rsid w:val="0020384E"/>
    <w:rsid w:val="002065DB"/>
    <w:rsid w:val="00206920"/>
    <w:rsid w:val="00210596"/>
    <w:rsid w:val="0021072D"/>
    <w:rsid w:val="00211A47"/>
    <w:rsid w:val="00212266"/>
    <w:rsid w:val="002132DA"/>
    <w:rsid w:val="00213585"/>
    <w:rsid w:val="002147DB"/>
    <w:rsid w:val="002178D7"/>
    <w:rsid w:val="00217FD1"/>
    <w:rsid w:val="00221121"/>
    <w:rsid w:val="00230EB4"/>
    <w:rsid w:val="00231935"/>
    <w:rsid w:val="00232303"/>
    <w:rsid w:val="0023360B"/>
    <w:rsid w:val="002346AF"/>
    <w:rsid w:val="002352A0"/>
    <w:rsid w:val="002402A9"/>
    <w:rsid w:val="0024176F"/>
    <w:rsid w:val="00247941"/>
    <w:rsid w:val="00251348"/>
    <w:rsid w:val="00253F50"/>
    <w:rsid w:val="0025424A"/>
    <w:rsid w:val="002551BD"/>
    <w:rsid w:val="00255A8F"/>
    <w:rsid w:val="0025604F"/>
    <w:rsid w:val="0025758C"/>
    <w:rsid w:val="00257721"/>
    <w:rsid w:val="002619DC"/>
    <w:rsid w:val="00264AD4"/>
    <w:rsid w:val="002665A4"/>
    <w:rsid w:val="00270139"/>
    <w:rsid w:val="00280E52"/>
    <w:rsid w:val="00284DD2"/>
    <w:rsid w:val="00286D0D"/>
    <w:rsid w:val="002871B3"/>
    <w:rsid w:val="002876C0"/>
    <w:rsid w:val="0029034C"/>
    <w:rsid w:val="00292FCA"/>
    <w:rsid w:val="00293FD5"/>
    <w:rsid w:val="00294452"/>
    <w:rsid w:val="00296067"/>
    <w:rsid w:val="00296289"/>
    <w:rsid w:val="00296E17"/>
    <w:rsid w:val="002A0B22"/>
    <w:rsid w:val="002A2511"/>
    <w:rsid w:val="002A2E64"/>
    <w:rsid w:val="002A3364"/>
    <w:rsid w:val="002A3BD6"/>
    <w:rsid w:val="002A48C6"/>
    <w:rsid w:val="002A4A8C"/>
    <w:rsid w:val="002A639E"/>
    <w:rsid w:val="002B1F9F"/>
    <w:rsid w:val="002B35BF"/>
    <w:rsid w:val="002B5362"/>
    <w:rsid w:val="002B5890"/>
    <w:rsid w:val="002B5AC1"/>
    <w:rsid w:val="002B705E"/>
    <w:rsid w:val="002C0247"/>
    <w:rsid w:val="002C19F5"/>
    <w:rsid w:val="002C2043"/>
    <w:rsid w:val="002C32CB"/>
    <w:rsid w:val="002C3C9D"/>
    <w:rsid w:val="002C537E"/>
    <w:rsid w:val="002C5B0D"/>
    <w:rsid w:val="002D0CC3"/>
    <w:rsid w:val="002D0DA3"/>
    <w:rsid w:val="002D2133"/>
    <w:rsid w:val="002D23B5"/>
    <w:rsid w:val="002D3FB5"/>
    <w:rsid w:val="002D46FB"/>
    <w:rsid w:val="002E0E55"/>
    <w:rsid w:val="002E144F"/>
    <w:rsid w:val="002E2860"/>
    <w:rsid w:val="002E4A0F"/>
    <w:rsid w:val="002E5180"/>
    <w:rsid w:val="002E5237"/>
    <w:rsid w:val="002E54AA"/>
    <w:rsid w:val="002E7337"/>
    <w:rsid w:val="002F0DEE"/>
    <w:rsid w:val="002F10F4"/>
    <w:rsid w:val="002F29E8"/>
    <w:rsid w:val="002F2E26"/>
    <w:rsid w:val="002F2EE2"/>
    <w:rsid w:val="002F464A"/>
    <w:rsid w:val="002F513E"/>
    <w:rsid w:val="002F6A77"/>
    <w:rsid w:val="00301E7F"/>
    <w:rsid w:val="003024FC"/>
    <w:rsid w:val="003026F1"/>
    <w:rsid w:val="00302D3B"/>
    <w:rsid w:val="00303D94"/>
    <w:rsid w:val="00306649"/>
    <w:rsid w:val="003079DC"/>
    <w:rsid w:val="00313F1A"/>
    <w:rsid w:val="00314E3E"/>
    <w:rsid w:val="00315FB4"/>
    <w:rsid w:val="00315FBB"/>
    <w:rsid w:val="00316667"/>
    <w:rsid w:val="00316C8A"/>
    <w:rsid w:val="003176BF"/>
    <w:rsid w:val="00317E1A"/>
    <w:rsid w:val="00317F40"/>
    <w:rsid w:val="00326515"/>
    <w:rsid w:val="00326CB2"/>
    <w:rsid w:val="00327956"/>
    <w:rsid w:val="00332B9B"/>
    <w:rsid w:val="00335A11"/>
    <w:rsid w:val="0034087D"/>
    <w:rsid w:val="00343E8E"/>
    <w:rsid w:val="00344E5C"/>
    <w:rsid w:val="00345AB2"/>
    <w:rsid w:val="00346161"/>
    <w:rsid w:val="003517F4"/>
    <w:rsid w:val="00352729"/>
    <w:rsid w:val="00353C06"/>
    <w:rsid w:val="003554D3"/>
    <w:rsid w:val="00355BE5"/>
    <w:rsid w:val="00360C01"/>
    <w:rsid w:val="00361067"/>
    <w:rsid w:val="0037046C"/>
    <w:rsid w:val="00371A2E"/>
    <w:rsid w:val="00374744"/>
    <w:rsid w:val="00377686"/>
    <w:rsid w:val="003776CA"/>
    <w:rsid w:val="003811C7"/>
    <w:rsid w:val="003829F8"/>
    <w:rsid w:val="00382DFB"/>
    <w:rsid w:val="00384031"/>
    <w:rsid w:val="00385F35"/>
    <w:rsid w:val="00386235"/>
    <w:rsid w:val="003900C4"/>
    <w:rsid w:val="00391402"/>
    <w:rsid w:val="00391609"/>
    <w:rsid w:val="00396DEA"/>
    <w:rsid w:val="00397E08"/>
    <w:rsid w:val="003A11CF"/>
    <w:rsid w:val="003A197E"/>
    <w:rsid w:val="003A2CF1"/>
    <w:rsid w:val="003A3831"/>
    <w:rsid w:val="003A4C74"/>
    <w:rsid w:val="003A5A8B"/>
    <w:rsid w:val="003A7B10"/>
    <w:rsid w:val="003B00F0"/>
    <w:rsid w:val="003B0D17"/>
    <w:rsid w:val="003B0E71"/>
    <w:rsid w:val="003B1CE8"/>
    <w:rsid w:val="003B34BB"/>
    <w:rsid w:val="003B4BCC"/>
    <w:rsid w:val="003B5F55"/>
    <w:rsid w:val="003C076C"/>
    <w:rsid w:val="003C36AA"/>
    <w:rsid w:val="003C4B59"/>
    <w:rsid w:val="003C7213"/>
    <w:rsid w:val="003C7B24"/>
    <w:rsid w:val="003D0695"/>
    <w:rsid w:val="003D0F40"/>
    <w:rsid w:val="003D1576"/>
    <w:rsid w:val="003D1DCD"/>
    <w:rsid w:val="003D1EE6"/>
    <w:rsid w:val="003D20B9"/>
    <w:rsid w:val="003D3795"/>
    <w:rsid w:val="003D3B54"/>
    <w:rsid w:val="003E0247"/>
    <w:rsid w:val="003E13BC"/>
    <w:rsid w:val="003E324B"/>
    <w:rsid w:val="003E3E6F"/>
    <w:rsid w:val="003E3EDE"/>
    <w:rsid w:val="003E6224"/>
    <w:rsid w:val="003E6AB0"/>
    <w:rsid w:val="003E7F49"/>
    <w:rsid w:val="003F0646"/>
    <w:rsid w:val="003F0D21"/>
    <w:rsid w:val="003F214F"/>
    <w:rsid w:val="003F2C38"/>
    <w:rsid w:val="003F4421"/>
    <w:rsid w:val="003F4BFF"/>
    <w:rsid w:val="003F52FE"/>
    <w:rsid w:val="003F58AD"/>
    <w:rsid w:val="003F6DBB"/>
    <w:rsid w:val="0040250F"/>
    <w:rsid w:val="00403FAB"/>
    <w:rsid w:val="00406735"/>
    <w:rsid w:val="00406757"/>
    <w:rsid w:val="004069CC"/>
    <w:rsid w:val="004079C4"/>
    <w:rsid w:val="004105D5"/>
    <w:rsid w:val="00411AB2"/>
    <w:rsid w:val="00413774"/>
    <w:rsid w:val="00415929"/>
    <w:rsid w:val="00415AFC"/>
    <w:rsid w:val="00416314"/>
    <w:rsid w:val="00421831"/>
    <w:rsid w:val="00422532"/>
    <w:rsid w:val="00423CB8"/>
    <w:rsid w:val="004256DD"/>
    <w:rsid w:val="00430351"/>
    <w:rsid w:val="00430452"/>
    <w:rsid w:val="00431654"/>
    <w:rsid w:val="0043299E"/>
    <w:rsid w:val="00433419"/>
    <w:rsid w:val="0043409C"/>
    <w:rsid w:val="00434B3D"/>
    <w:rsid w:val="0043764E"/>
    <w:rsid w:val="00437DA1"/>
    <w:rsid w:val="0044072B"/>
    <w:rsid w:val="0044206D"/>
    <w:rsid w:val="00442157"/>
    <w:rsid w:val="00442B9E"/>
    <w:rsid w:val="00446C67"/>
    <w:rsid w:val="0045137A"/>
    <w:rsid w:val="0045141C"/>
    <w:rsid w:val="00451DC5"/>
    <w:rsid w:val="00452C77"/>
    <w:rsid w:val="004530DF"/>
    <w:rsid w:val="00453A7D"/>
    <w:rsid w:val="004554D7"/>
    <w:rsid w:val="00457521"/>
    <w:rsid w:val="004609E2"/>
    <w:rsid w:val="00462E4D"/>
    <w:rsid w:val="00467F08"/>
    <w:rsid w:val="004716C2"/>
    <w:rsid w:val="00471EC4"/>
    <w:rsid w:val="00475128"/>
    <w:rsid w:val="00475F0E"/>
    <w:rsid w:val="004827CF"/>
    <w:rsid w:val="00484A07"/>
    <w:rsid w:val="00485512"/>
    <w:rsid w:val="00485629"/>
    <w:rsid w:val="0048733D"/>
    <w:rsid w:val="00487D75"/>
    <w:rsid w:val="00487E32"/>
    <w:rsid w:val="004913BD"/>
    <w:rsid w:val="00493FA0"/>
    <w:rsid w:val="00494792"/>
    <w:rsid w:val="00496FC2"/>
    <w:rsid w:val="004A0B1C"/>
    <w:rsid w:val="004A5FD4"/>
    <w:rsid w:val="004A61B7"/>
    <w:rsid w:val="004A6441"/>
    <w:rsid w:val="004A70DD"/>
    <w:rsid w:val="004A7B93"/>
    <w:rsid w:val="004A7E39"/>
    <w:rsid w:val="004B12FE"/>
    <w:rsid w:val="004B1389"/>
    <w:rsid w:val="004B1F01"/>
    <w:rsid w:val="004B2425"/>
    <w:rsid w:val="004B32EF"/>
    <w:rsid w:val="004B50D6"/>
    <w:rsid w:val="004B512D"/>
    <w:rsid w:val="004B514B"/>
    <w:rsid w:val="004B5C38"/>
    <w:rsid w:val="004B6DE6"/>
    <w:rsid w:val="004B6E58"/>
    <w:rsid w:val="004B79D9"/>
    <w:rsid w:val="004C0C02"/>
    <w:rsid w:val="004C0C66"/>
    <w:rsid w:val="004C2055"/>
    <w:rsid w:val="004C2B0E"/>
    <w:rsid w:val="004C3529"/>
    <w:rsid w:val="004C3D34"/>
    <w:rsid w:val="004C49BD"/>
    <w:rsid w:val="004C5A38"/>
    <w:rsid w:val="004C5E38"/>
    <w:rsid w:val="004D0C99"/>
    <w:rsid w:val="004D26DE"/>
    <w:rsid w:val="004D35BE"/>
    <w:rsid w:val="004D4412"/>
    <w:rsid w:val="004D5CE3"/>
    <w:rsid w:val="004D78C4"/>
    <w:rsid w:val="004E11E9"/>
    <w:rsid w:val="004E14A9"/>
    <w:rsid w:val="004E3208"/>
    <w:rsid w:val="004E55D4"/>
    <w:rsid w:val="004E64E6"/>
    <w:rsid w:val="004E7508"/>
    <w:rsid w:val="004E77F0"/>
    <w:rsid w:val="004E7BCC"/>
    <w:rsid w:val="004F0647"/>
    <w:rsid w:val="004F3E9E"/>
    <w:rsid w:val="004F43B7"/>
    <w:rsid w:val="004F5F47"/>
    <w:rsid w:val="00506DB2"/>
    <w:rsid w:val="005121FB"/>
    <w:rsid w:val="00514AB1"/>
    <w:rsid w:val="005163C3"/>
    <w:rsid w:val="0051794A"/>
    <w:rsid w:val="005231B4"/>
    <w:rsid w:val="00523587"/>
    <w:rsid w:val="005235CB"/>
    <w:rsid w:val="00523AAA"/>
    <w:rsid w:val="005244AC"/>
    <w:rsid w:val="00530F4B"/>
    <w:rsid w:val="00530F74"/>
    <w:rsid w:val="0053203F"/>
    <w:rsid w:val="005325EA"/>
    <w:rsid w:val="00532A3A"/>
    <w:rsid w:val="005359BE"/>
    <w:rsid w:val="0053612B"/>
    <w:rsid w:val="005376DE"/>
    <w:rsid w:val="00537DA9"/>
    <w:rsid w:val="00540333"/>
    <w:rsid w:val="005409F6"/>
    <w:rsid w:val="0054119F"/>
    <w:rsid w:val="00541749"/>
    <w:rsid w:val="00541BB4"/>
    <w:rsid w:val="00543530"/>
    <w:rsid w:val="00544E87"/>
    <w:rsid w:val="00545282"/>
    <w:rsid w:val="00552012"/>
    <w:rsid w:val="0055237B"/>
    <w:rsid w:val="00553262"/>
    <w:rsid w:val="00554E8B"/>
    <w:rsid w:val="00554ED7"/>
    <w:rsid w:val="005550DD"/>
    <w:rsid w:val="005565AC"/>
    <w:rsid w:val="00557B64"/>
    <w:rsid w:val="00557D27"/>
    <w:rsid w:val="00561BCD"/>
    <w:rsid w:val="0056241E"/>
    <w:rsid w:val="00564281"/>
    <w:rsid w:val="00564A32"/>
    <w:rsid w:val="0056689B"/>
    <w:rsid w:val="00567366"/>
    <w:rsid w:val="00570645"/>
    <w:rsid w:val="0057089D"/>
    <w:rsid w:val="00571259"/>
    <w:rsid w:val="0057392E"/>
    <w:rsid w:val="00575008"/>
    <w:rsid w:val="00580F23"/>
    <w:rsid w:val="00581F98"/>
    <w:rsid w:val="005863BF"/>
    <w:rsid w:val="00586EB1"/>
    <w:rsid w:val="005911DB"/>
    <w:rsid w:val="0059180C"/>
    <w:rsid w:val="0059213B"/>
    <w:rsid w:val="00594814"/>
    <w:rsid w:val="00594EE8"/>
    <w:rsid w:val="005A3267"/>
    <w:rsid w:val="005A36E3"/>
    <w:rsid w:val="005A73AA"/>
    <w:rsid w:val="005B0120"/>
    <w:rsid w:val="005B1D35"/>
    <w:rsid w:val="005B2A30"/>
    <w:rsid w:val="005B34FA"/>
    <w:rsid w:val="005B3E7A"/>
    <w:rsid w:val="005B5F11"/>
    <w:rsid w:val="005B7951"/>
    <w:rsid w:val="005B7F10"/>
    <w:rsid w:val="005C09F4"/>
    <w:rsid w:val="005C29DF"/>
    <w:rsid w:val="005C2F63"/>
    <w:rsid w:val="005C4255"/>
    <w:rsid w:val="005C4DC1"/>
    <w:rsid w:val="005D0D45"/>
    <w:rsid w:val="005D49D4"/>
    <w:rsid w:val="005D4F9D"/>
    <w:rsid w:val="005D5861"/>
    <w:rsid w:val="005D6F9A"/>
    <w:rsid w:val="005E2422"/>
    <w:rsid w:val="005E383E"/>
    <w:rsid w:val="005E4DAD"/>
    <w:rsid w:val="005E551F"/>
    <w:rsid w:val="005F23A0"/>
    <w:rsid w:val="005F3FBA"/>
    <w:rsid w:val="005F7805"/>
    <w:rsid w:val="00600C1E"/>
    <w:rsid w:val="00600C99"/>
    <w:rsid w:val="006016C9"/>
    <w:rsid w:val="00603444"/>
    <w:rsid w:val="00604DE7"/>
    <w:rsid w:val="0060714D"/>
    <w:rsid w:val="00612ADB"/>
    <w:rsid w:val="00612AFF"/>
    <w:rsid w:val="00613F0C"/>
    <w:rsid w:val="00614009"/>
    <w:rsid w:val="00614203"/>
    <w:rsid w:val="0061608B"/>
    <w:rsid w:val="00616CB5"/>
    <w:rsid w:val="00617F33"/>
    <w:rsid w:val="0062082E"/>
    <w:rsid w:val="00622C5C"/>
    <w:rsid w:val="006233F9"/>
    <w:rsid w:val="00627744"/>
    <w:rsid w:val="00630BAE"/>
    <w:rsid w:val="00631AA5"/>
    <w:rsid w:val="00632709"/>
    <w:rsid w:val="00633F09"/>
    <w:rsid w:val="00633FBD"/>
    <w:rsid w:val="00635DC3"/>
    <w:rsid w:val="00640B01"/>
    <w:rsid w:val="0064181A"/>
    <w:rsid w:val="00644A37"/>
    <w:rsid w:val="00644F9C"/>
    <w:rsid w:val="00645E32"/>
    <w:rsid w:val="00651D2C"/>
    <w:rsid w:val="00653795"/>
    <w:rsid w:val="00654F4E"/>
    <w:rsid w:val="0065556F"/>
    <w:rsid w:val="00655E1A"/>
    <w:rsid w:val="006564C6"/>
    <w:rsid w:val="006566F3"/>
    <w:rsid w:val="0066144B"/>
    <w:rsid w:val="00661697"/>
    <w:rsid w:val="00662482"/>
    <w:rsid w:val="00663770"/>
    <w:rsid w:val="00666309"/>
    <w:rsid w:val="006664F6"/>
    <w:rsid w:val="00670B47"/>
    <w:rsid w:val="00670D8B"/>
    <w:rsid w:val="0067456E"/>
    <w:rsid w:val="00674BDE"/>
    <w:rsid w:val="0067567C"/>
    <w:rsid w:val="00680A40"/>
    <w:rsid w:val="00680C7A"/>
    <w:rsid w:val="0068403D"/>
    <w:rsid w:val="00684FFD"/>
    <w:rsid w:val="006856DC"/>
    <w:rsid w:val="006869BF"/>
    <w:rsid w:val="006905FF"/>
    <w:rsid w:val="00691DAF"/>
    <w:rsid w:val="00693ED5"/>
    <w:rsid w:val="00695520"/>
    <w:rsid w:val="00695B1A"/>
    <w:rsid w:val="00695F47"/>
    <w:rsid w:val="00697210"/>
    <w:rsid w:val="00697C81"/>
    <w:rsid w:val="00697F75"/>
    <w:rsid w:val="006A082F"/>
    <w:rsid w:val="006A46BB"/>
    <w:rsid w:val="006A5F9F"/>
    <w:rsid w:val="006A6104"/>
    <w:rsid w:val="006A6319"/>
    <w:rsid w:val="006A6A49"/>
    <w:rsid w:val="006B02D4"/>
    <w:rsid w:val="006B1153"/>
    <w:rsid w:val="006B4D23"/>
    <w:rsid w:val="006B4D96"/>
    <w:rsid w:val="006C058D"/>
    <w:rsid w:val="006C0971"/>
    <w:rsid w:val="006D00C6"/>
    <w:rsid w:val="006D1FD7"/>
    <w:rsid w:val="006D30DF"/>
    <w:rsid w:val="006D4104"/>
    <w:rsid w:val="006D4AC0"/>
    <w:rsid w:val="006D5A69"/>
    <w:rsid w:val="006D6A13"/>
    <w:rsid w:val="006D6D1C"/>
    <w:rsid w:val="006E00A3"/>
    <w:rsid w:val="006E2BAA"/>
    <w:rsid w:val="006E59F1"/>
    <w:rsid w:val="006E5FF9"/>
    <w:rsid w:val="006E698B"/>
    <w:rsid w:val="006F0AE3"/>
    <w:rsid w:val="006F22F4"/>
    <w:rsid w:val="006F318A"/>
    <w:rsid w:val="006F4FEB"/>
    <w:rsid w:val="006F59E9"/>
    <w:rsid w:val="007034F1"/>
    <w:rsid w:val="007068A3"/>
    <w:rsid w:val="0071291F"/>
    <w:rsid w:val="00714D9A"/>
    <w:rsid w:val="007166C0"/>
    <w:rsid w:val="00716E32"/>
    <w:rsid w:val="0071778C"/>
    <w:rsid w:val="00720170"/>
    <w:rsid w:val="007223AA"/>
    <w:rsid w:val="007233F5"/>
    <w:rsid w:val="0072432B"/>
    <w:rsid w:val="00724BB0"/>
    <w:rsid w:val="00724ED7"/>
    <w:rsid w:val="007348A1"/>
    <w:rsid w:val="007356EA"/>
    <w:rsid w:val="0073672B"/>
    <w:rsid w:val="0074101C"/>
    <w:rsid w:val="00742121"/>
    <w:rsid w:val="007427AB"/>
    <w:rsid w:val="007431AD"/>
    <w:rsid w:val="0074509C"/>
    <w:rsid w:val="0074703C"/>
    <w:rsid w:val="007471AD"/>
    <w:rsid w:val="00750541"/>
    <w:rsid w:val="00751071"/>
    <w:rsid w:val="00752433"/>
    <w:rsid w:val="00752CE7"/>
    <w:rsid w:val="00754107"/>
    <w:rsid w:val="00757397"/>
    <w:rsid w:val="00760014"/>
    <w:rsid w:val="00761951"/>
    <w:rsid w:val="00761991"/>
    <w:rsid w:val="00761D7D"/>
    <w:rsid w:val="00762DD7"/>
    <w:rsid w:val="007646E3"/>
    <w:rsid w:val="00764A61"/>
    <w:rsid w:val="00765111"/>
    <w:rsid w:val="00765EDA"/>
    <w:rsid w:val="0076658E"/>
    <w:rsid w:val="0076782F"/>
    <w:rsid w:val="00774A01"/>
    <w:rsid w:val="0077733C"/>
    <w:rsid w:val="00777C65"/>
    <w:rsid w:val="00782F8A"/>
    <w:rsid w:val="0078769D"/>
    <w:rsid w:val="00787B19"/>
    <w:rsid w:val="00790362"/>
    <w:rsid w:val="0079063D"/>
    <w:rsid w:val="00790B67"/>
    <w:rsid w:val="0079283E"/>
    <w:rsid w:val="00793233"/>
    <w:rsid w:val="0079400B"/>
    <w:rsid w:val="00794703"/>
    <w:rsid w:val="00794AC9"/>
    <w:rsid w:val="00794AE7"/>
    <w:rsid w:val="007A0948"/>
    <w:rsid w:val="007A3219"/>
    <w:rsid w:val="007A5A77"/>
    <w:rsid w:val="007A7C1A"/>
    <w:rsid w:val="007B0ABF"/>
    <w:rsid w:val="007B0F26"/>
    <w:rsid w:val="007B1750"/>
    <w:rsid w:val="007B324E"/>
    <w:rsid w:val="007B36B0"/>
    <w:rsid w:val="007B7180"/>
    <w:rsid w:val="007B7833"/>
    <w:rsid w:val="007C2856"/>
    <w:rsid w:val="007C3E77"/>
    <w:rsid w:val="007D076A"/>
    <w:rsid w:val="007D219A"/>
    <w:rsid w:val="007D2DCD"/>
    <w:rsid w:val="007D3610"/>
    <w:rsid w:val="007D3C52"/>
    <w:rsid w:val="007D4246"/>
    <w:rsid w:val="007D4FCD"/>
    <w:rsid w:val="007D5342"/>
    <w:rsid w:val="007F0824"/>
    <w:rsid w:val="007F1A5C"/>
    <w:rsid w:val="007F4F5D"/>
    <w:rsid w:val="007F5C12"/>
    <w:rsid w:val="007F627E"/>
    <w:rsid w:val="007F6E8A"/>
    <w:rsid w:val="007F6F99"/>
    <w:rsid w:val="007F7353"/>
    <w:rsid w:val="007F7A04"/>
    <w:rsid w:val="00800D39"/>
    <w:rsid w:val="0080102E"/>
    <w:rsid w:val="008017CB"/>
    <w:rsid w:val="00802EAA"/>
    <w:rsid w:val="00804CB6"/>
    <w:rsid w:val="00806289"/>
    <w:rsid w:val="00806EC3"/>
    <w:rsid w:val="00810B4F"/>
    <w:rsid w:val="00811D1C"/>
    <w:rsid w:val="0081222B"/>
    <w:rsid w:val="00813D1C"/>
    <w:rsid w:val="00814847"/>
    <w:rsid w:val="00816026"/>
    <w:rsid w:val="008203DE"/>
    <w:rsid w:val="0082340A"/>
    <w:rsid w:val="008240DA"/>
    <w:rsid w:val="00824A30"/>
    <w:rsid w:val="008254C1"/>
    <w:rsid w:val="00825D3F"/>
    <w:rsid w:val="00827628"/>
    <w:rsid w:val="00830834"/>
    <w:rsid w:val="00835047"/>
    <w:rsid w:val="00835358"/>
    <w:rsid w:val="00837E4F"/>
    <w:rsid w:val="0084106B"/>
    <w:rsid w:val="0084133F"/>
    <w:rsid w:val="00842A37"/>
    <w:rsid w:val="008435B8"/>
    <w:rsid w:val="008478FF"/>
    <w:rsid w:val="008513A9"/>
    <w:rsid w:val="00853FF6"/>
    <w:rsid w:val="008553B3"/>
    <w:rsid w:val="008559B9"/>
    <w:rsid w:val="00860A7E"/>
    <w:rsid w:val="00863DB4"/>
    <w:rsid w:val="0086487E"/>
    <w:rsid w:val="00864D67"/>
    <w:rsid w:val="00864FD1"/>
    <w:rsid w:val="008661BE"/>
    <w:rsid w:val="00867389"/>
    <w:rsid w:val="00870F20"/>
    <w:rsid w:val="00873A90"/>
    <w:rsid w:val="008748FB"/>
    <w:rsid w:val="00875F2B"/>
    <w:rsid w:val="008762F4"/>
    <w:rsid w:val="008765BB"/>
    <w:rsid w:val="008843CD"/>
    <w:rsid w:val="00884E14"/>
    <w:rsid w:val="00887454"/>
    <w:rsid w:val="00897404"/>
    <w:rsid w:val="008A2C62"/>
    <w:rsid w:val="008A3A34"/>
    <w:rsid w:val="008A6268"/>
    <w:rsid w:val="008A7837"/>
    <w:rsid w:val="008B1A7B"/>
    <w:rsid w:val="008C058C"/>
    <w:rsid w:val="008C0C44"/>
    <w:rsid w:val="008C0E77"/>
    <w:rsid w:val="008C4602"/>
    <w:rsid w:val="008C5038"/>
    <w:rsid w:val="008C56A1"/>
    <w:rsid w:val="008D0045"/>
    <w:rsid w:val="008D057F"/>
    <w:rsid w:val="008D1CBD"/>
    <w:rsid w:val="008D1E16"/>
    <w:rsid w:val="008D2E54"/>
    <w:rsid w:val="008D4303"/>
    <w:rsid w:val="008D52FA"/>
    <w:rsid w:val="008D5687"/>
    <w:rsid w:val="008D72A3"/>
    <w:rsid w:val="008D77E7"/>
    <w:rsid w:val="008D797D"/>
    <w:rsid w:val="008E229A"/>
    <w:rsid w:val="008E3186"/>
    <w:rsid w:val="008E3588"/>
    <w:rsid w:val="008E4519"/>
    <w:rsid w:val="008E6921"/>
    <w:rsid w:val="008E6979"/>
    <w:rsid w:val="008F37FA"/>
    <w:rsid w:val="008F4B19"/>
    <w:rsid w:val="008F4C32"/>
    <w:rsid w:val="008F4D19"/>
    <w:rsid w:val="008F4EA7"/>
    <w:rsid w:val="008F5437"/>
    <w:rsid w:val="008F623D"/>
    <w:rsid w:val="00901F7A"/>
    <w:rsid w:val="00907688"/>
    <w:rsid w:val="00910C27"/>
    <w:rsid w:val="00910EA2"/>
    <w:rsid w:val="00912120"/>
    <w:rsid w:val="009126A9"/>
    <w:rsid w:val="009146BA"/>
    <w:rsid w:val="0091502F"/>
    <w:rsid w:val="009154B7"/>
    <w:rsid w:val="00916814"/>
    <w:rsid w:val="0091754D"/>
    <w:rsid w:val="00917B99"/>
    <w:rsid w:val="009205A2"/>
    <w:rsid w:val="009205AE"/>
    <w:rsid w:val="009208C2"/>
    <w:rsid w:val="00921BBC"/>
    <w:rsid w:val="00921FD8"/>
    <w:rsid w:val="009229AC"/>
    <w:rsid w:val="009242AB"/>
    <w:rsid w:val="009260A8"/>
    <w:rsid w:val="00927B3D"/>
    <w:rsid w:val="009313C0"/>
    <w:rsid w:val="00931DB9"/>
    <w:rsid w:val="00932C4A"/>
    <w:rsid w:val="00935291"/>
    <w:rsid w:val="00936E8E"/>
    <w:rsid w:val="00941D17"/>
    <w:rsid w:val="00943BBA"/>
    <w:rsid w:val="00944B3B"/>
    <w:rsid w:val="0094541B"/>
    <w:rsid w:val="00945E03"/>
    <w:rsid w:val="009464A3"/>
    <w:rsid w:val="00950AE5"/>
    <w:rsid w:val="00952488"/>
    <w:rsid w:val="00954374"/>
    <w:rsid w:val="009571D3"/>
    <w:rsid w:val="00957D01"/>
    <w:rsid w:val="00962EBA"/>
    <w:rsid w:val="00964A6C"/>
    <w:rsid w:val="00964FF4"/>
    <w:rsid w:val="00965333"/>
    <w:rsid w:val="00967EA4"/>
    <w:rsid w:val="009708AE"/>
    <w:rsid w:val="00970990"/>
    <w:rsid w:val="00970C43"/>
    <w:rsid w:val="00971E98"/>
    <w:rsid w:val="0097583C"/>
    <w:rsid w:val="00977C42"/>
    <w:rsid w:val="009832FC"/>
    <w:rsid w:val="009832FF"/>
    <w:rsid w:val="0098545B"/>
    <w:rsid w:val="00991808"/>
    <w:rsid w:val="00993445"/>
    <w:rsid w:val="00995D51"/>
    <w:rsid w:val="0099775E"/>
    <w:rsid w:val="009A0161"/>
    <w:rsid w:val="009A25DC"/>
    <w:rsid w:val="009A57F5"/>
    <w:rsid w:val="009A60C2"/>
    <w:rsid w:val="009B2B9E"/>
    <w:rsid w:val="009B2FFB"/>
    <w:rsid w:val="009B3B0F"/>
    <w:rsid w:val="009B5235"/>
    <w:rsid w:val="009B6254"/>
    <w:rsid w:val="009B68E8"/>
    <w:rsid w:val="009C087C"/>
    <w:rsid w:val="009C1044"/>
    <w:rsid w:val="009C2FB5"/>
    <w:rsid w:val="009C335D"/>
    <w:rsid w:val="009C6A04"/>
    <w:rsid w:val="009C6C82"/>
    <w:rsid w:val="009C6EB5"/>
    <w:rsid w:val="009D04BE"/>
    <w:rsid w:val="009D0773"/>
    <w:rsid w:val="009D1590"/>
    <w:rsid w:val="009D180A"/>
    <w:rsid w:val="009D1E2D"/>
    <w:rsid w:val="009D2925"/>
    <w:rsid w:val="009D2EB6"/>
    <w:rsid w:val="009D36DC"/>
    <w:rsid w:val="009D38DC"/>
    <w:rsid w:val="009D3F32"/>
    <w:rsid w:val="009D4395"/>
    <w:rsid w:val="009D4D7D"/>
    <w:rsid w:val="009E17C3"/>
    <w:rsid w:val="009E1E1F"/>
    <w:rsid w:val="009E2373"/>
    <w:rsid w:val="009E3A91"/>
    <w:rsid w:val="009E4B42"/>
    <w:rsid w:val="009E605A"/>
    <w:rsid w:val="009E6E69"/>
    <w:rsid w:val="009E7595"/>
    <w:rsid w:val="009F00B8"/>
    <w:rsid w:val="009F4BAA"/>
    <w:rsid w:val="009F5A5F"/>
    <w:rsid w:val="009F6FF4"/>
    <w:rsid w:val="009F7EEA"/>
    <w:rsid w:val="00A00A82"/>
    <w:rsid w:val="00A010FF"/>
    <w:rsid w:val="00A04C9B"/>
    <w:rsid w:val="00A0678B"/>
    <w:rsid w:val="00A068E2"/>
    <w:rsid w:val="00A1177A"/>
    <w:rsid w:val="00A11786"/>
    <w:rsid w:val="00A12D42"/>
    <w:rsid w:val="00A13A3D"/>
    <w:rsid w:val="00A143EC"/>
    <w:rsid w:val="00A15F4B"/>
    <w:rsid w:val="00A16201"/>
    <w:rsid w:val="00A1658B"/>
    <w:rsid w:val="00A201B0"/>
    <w:rsid w:val="00A203B2"/>
    <w:rsid w:val="00A214B2"/>
    <w:rsid w:val="00A21880"/>
    <w:rsid w:val="00A22934"/>
    <w:rsid w:val="00A22D8E"/>
    <w:rsid w:val="00A300A3"/>
    <w:rsid w:val="00A3598D"/>
    <w:rsid w:val="00A367DB"/>
    <w:rsid w:val="00A37604"/>
    <w:rsid w:val="00A37CB7"/>
    <w:rsid w:val="00A37EB9"/>
    <w:rsid w:val="00A4007A"/>
    <w:rsid w:val="00A4158C"/>
    <w:rsid w:val="00A41744"/>
    <w:rsid w:val="00A426ED"/>
    <w:rsid w:val="00A451B3"/>
    <w:rsid w:val="00A4538E"/>
    <w:rsid w:val="00A50FE7"/>
    <w:rsid w:val="00A511D3"/>
    <w:rsid w:val="00A5218F"/>
    <w:rsid w:val="00A5272C"/>
    <w:rsid w:val="00A54CFB"/>
    <w:rsid w:val="00A55618"/>
    <w:rsid w:val="00A577C6"/>
    <w:rsid w:val="00A57880"/>
    <w:rsid w:val="00A60892"/>
    <w:rsid w:val="00A6100D"/>
    <w:rsid w:val="00A625A4"/>
    <w:rsid w:val="00A675A5"/>
    <w:rsid w:val="00A67671"/>
    <w:rsid w:val="00A722B7"/>
    <w:rsid w:val="00A73B56"/>
    <w:rsid w:val="00A73D6D"/>
    <w:rsid w:val="00A75626"/>
    <w:rsid w:val="00A75FA7"/>
    <w:rsid w:val="00A765D1"/>
    <w:rsid w:val="00A773D8"/>
    <w:rsid w:val="00A81183"/>
    <w:rsid w:val="00A8188B"/>
    <w:rsid w:val="00A82633"/>
    <w:rsid w:val="00A83F1C"/>
    <w:rsid w:val="00A91967"/>
    <w:rsid w:val="00A944E9"/>
    <w:rsid w:val="00A95E4A"/>
    <w:rsid w:val="00A973F1"/>
    <w:rsid w:val="00AA173E"/>
    <w:rsid w:val="00AA23E8"/>
    <w:rsid w:val="00AA263F"/>
    <w:rsid w:val="00AA2B92"/>
    <w:rsid w:val="00AA2D4E"/>
    <w:rsid w:val="00AA41CB"/>
    <w:rsid w:val="00AB336D"/>
    <w:rsid w:val="00AB3E43"/>
    <w:rsid w:val="00AB5B3A"/>
    <w:rsid w:val="00AC4591"/>
    <w:rsid w:val="00AC45F2"/>
    <w:rsid w:val="00AC4ABE"/>
    <w:rsid w:val="00AC4C86"/>
    <w:rsid w:val="00AC66EF"/>
    <w:rsid w:val="00AD0C1D"/>
    <w:rsid w:val="00AD0F93"/>
    <w:rsid w:val="00AD5268"/>
    <w:rsid w:val="00AD6833"/>
    <w:rsid w:val="00AE065C"/>
    <w:rsid w:val="00AE1AA6"/>
    <w:rsid w:val="00AE1D3A"/>
    <w:rsid w:val="00AE502E"/>
    <w:rsid w:val="00AE695C"/>
    <w:rsid w:val="00AF00D1"/>
    <w:rsid w:val="00AF08AA"/>
    <w:rsid w:val="00AF1579"/>
    <w:rsid w:val="00AF3667"/>
    <w:rsid w:val="00AF455A"/>
    <w:rsid w:val="00AF4E16"/>
    <w:rsid w:val="00AF567C"/>
    <w:rsid w:val="00AF6625"/>
    <w:rsid w:val="00AF7B0D"/>
    <w:rsid w:val="00AF7B3A"/>
    <w:rsid w:val="00B01CC6"/>
    <w:rsid w:val="00B01D92"/>
    <w:rsid w:val="00B0454E"/>
    <w:rsid w:val="00B04E90"/>
    <w:rsid w:val="00B06F75"/>
    <w:rsid w:val="00B07E21"/>
    <w:rsid w:val="00B1017D"/>
    <w:rsid w:val="00B10E0F"/>
    <w:rsid w:val="00B132FA"/>
    <w:rsid w:val="00B15482"/>
    <w:rsid w:val="00B15C66"/>
    <w:rsid w:val="00B17E8F"/>
    <w:rsid w:val="00B24196"/>
    <w:rsid w:val="00B264BF"/>
    <w:rsid w:val="00B27558"/>
    <w:rsid w:val="00B3115E"/>
    <w:rsid w:val="00B31C19"/>
    <w:rsid w:val="00B31DF9"/>
    <w:rsid w:val="00B3266C"/>
    <w:rsid w:val="00B35C00"/>
    <w:rsid w:val="00B4161F"/>
    <w:rsid w:val="00B42FCB"/>
    <w:rsid w:val="00B43342"/>
    <w:rsid w:val="00B43F8A"/>
    <w:rsid w:val="00B46AA6"/>
    <w:rsid w:val="00B46BE4"/>
    <w:rsid w:val="00B50F64"/>
    <w:rsid w:val="00B51990"/>
    <w:rsid w:val="00B51C53"/>
    <w:rsid w:val="00B5330B"/>
    <w:rsid w:val="00B542A5"/>
    <w:rsid w:val="00B5432E"/>
    <w:rsid w:val="00B54830"/>
    <w:rsid w:val="00B54894"/>
    <w:rsid w:val="00B54F6C"/>
    <w:rsid w:val="00B55A37"/>
    <w:rsid w:val="00B55DF5"/>
    <w:rsid w:val="00B61FF9"/>
    <w:rsid w:val="00B62D5A"/>
    <w:rsid w:val="00B714BA"/>
    <w:rsid w:val="00B74ECF"/>
    <w:rsid w:val="00B76A0E"/>
    <w:rsid w:val="00B77D90"/>
    <w:rsid w:val="00B83E9E"/>
    <w:rsid w:val="00B923CE"/>
    <w:rsid w:val="00B93631"/>
    <w:rsid w:val="00B94B7B"/>
    <w:rsid w:val="00B94F97"/>
    <w:rsid w:val="00BA0485"/>
    <w:rsid w:val="00BA1014"/>
    <w:rsid w:val="00BA121C"/>
    <w:rsid w:val="00BA1C2F"/>
    <w:rsid w:val="00BA1D3E"/>
    <w:rsid w:val="00BA61FC"/>
    <w:rsid w:val="00BA73A5"/>
    <w:rsid w:val="00BA7AB6"/>
    <w:rsid w:val="00BB19DB"/>
    <w:rsid w:val="00BB24F1"/>
    <w:rsid w:val="00BB4ABE"/>
    <w:rsid w:val="00BB4B5B"/>
    <w:rsid w:val="00BB66AA"/>
    <w:rsid w:val="00BC2D6F"/>
    <w:rsid w:val="00BC47BA"/>
    <w:rsid w:val="00BC55E7"/>
    <w:rsid w:val="00BC7EC0"/>
    <w:rsid w:val="00BD08F5"/>
    <w:rsid w:val="00BD2B64"/>
    <w:rsid w:val="00BD4279"/>
    <w:rsid w:val="00BD44AF"/>
    <w:rsid w:val="00BD5CB6"/>
    <w:rsid w:val="00BE02E1"/>
    <w:rsid w:val="00BE038B"/>
    <w:rsid w:val="00BE14E4"/>
    <w:rsid w:val="00BE40C9"/>
    <w:rsid w:val="00BE5348"/>
    <w:rsid w:val="00BE6269"/>
    <w:rsid w:val="00BE722B"/>
    <w:rsid w:val="00BE7D17"/>
    <w:rsid w:val="00BF23EC"/>
    <w:rsid w:val="00BF28E8"/>
    <w:rsid w:val="00BF327E"/>
    <w:rsid w:val="00BF7E0C"/>
    <w:rsid w:val="00C01F1E"/>
    <w:rsid w:val="00C024B2"/>
    <w:rsid w:val="00C039AB"/>
    <w:rsid w:val="00C04B44"/>
    <w:rsid w:val="00C05EC6"/>
    <w:rsid w:val="00C0763F"/>
    <w:rsid w:val="00C115F1"/>
    <w:rsid w:val="00C13E8E"/>
    <w:rsid w:val="00C142E6"/>
    <w:rsid w:val="00C143DA"/>
    <w:rsid w:val="00C15AC7"/>
    <w:rsid w:val="00C16DE0"/>
    <w:rsid w:val="00C17D12"/>
    <w:rsid w:val="00C20F74"/>
    <w:rsid w:val="00C214CE"/>
    <w:rsid w:val="00C21FD2"/>
    <w:rsid w:val="00C256D0"/>
    <w:rsid w:val="00C26FF0"/>
    <w:rsid w:val="00C275E2"/>
    <w:rsid w:val="00C31490"/>
    <w:rsid w:val="00C31CD2"/>
    <w:rsid w:val="00C31E5C"/>
    <w:rsid w:val="00C33098"/>
    <w:rsid w:val="00C33C18"/>
    <w:rsid w:val="00C36D34"/>
    <w:rsid w:val="00C37F96"/>
    <w:rsid w:val="00C437D3"/>
    <w:rsid w:val="00C44219"/>
    <w:rsid w:val="00C4423C"/>
    <w:rsid w:val="00C444D4"/>
    <w:rsid w:val="00C44741"/>
    <w:rsid w:val="00C46409"/>
    <w:rsid w:val="00C50483"/>
    <w:rsid w:val="00C5067E"/>
    <w:rsid w:val="00C50D0C"/>
    <w:rsid w:val="00C52FC5"/>
    <w:rsid w:val="00C5460F"/>
    <w:rsid w:val="00C54E38"/>
    <w:rsid w:val="00C56CD5"/>
    <w:rsid w:val="00C56F0B"/>
    <w:rsid w:val="00C60B17"/>
    <w:rsid w:val="00C61215"/>
    <w:rsid w:val="00C61F63"/>
    <w:rsid w:val="00C62E00"/>
    <w:rsid w:val="00C63811"/>
    <w:rsid w:val="00C6457C"/>
    <w:rsid w:val="00C647E8"/>
    <w:rsid w:val="00C6613B"/>
    <w:rsid w:val="00C70754"/>
    <w:rsid w:val="00C70E3A"/>
    <w:rsid w:val="00C7336F"/>
    <w:rsid w:val="00C76A9C"/>
    <w:rsid w:val="00C81D6C"/>
    <w:rsid w:val="00C83F8F"/>
    <w:rsid w:val="00C86369"/>
    <w:rsid w:val="00C91025"/>
    <w:rsid w:val="00C912BB"/>
    <w:rsid w:val="00C92513"/>
    <w:rsid w:val="00C93D61"/>
    <w:rsid w:val="00C95373"/>
    <w:rsid w:val="00C96222"/>
    <w:rsid w:val="00CA118C"/>
    <w:rsid w:val="00CA1210"/>
    <w:rsid w:val="00CA372C"/>
    <w:rsid w:val="00CA411B"/>
    <w:rsid w:val="00CA4698"/>
    <w:rsid w:val="00CA472D"/>
    <w:rsid w:val="00CA6939"/>
    <w:rsid w:val="00CB0FD2"/>
    <w:rsid w:val="00CB144F"/>
    <w:rsid w:val="00CB1489"/>
    <w:rsid w:val="00CB15E3"/>
    <w:rsid w:val="00CB7CCE"/>
    <w:rsid w:val="00CC1690"/>
    <w:rsid w:val="00CC1763"/>
    <w:rsid w:val="00CC23EB"/>
    <w:rsid w:val="00CC264E"/>
    <w:rsid w:val="00CC39E9"/>
    <w:rsid w:val="00CC7617"/>
    <w:rsid w:val="00CD02B6"/>
    <w:rsid w:val="00CD070F"/>
    <w:rsid w:val="00CD3BD7"/>
    <w:rsid w:val="00CD4188"/>
    <w:rsid w:val="00CD4549"/>
    <w:rsid w:val="00CD4F41"/>
    <w:rsid w:val="00CD5651"/>
    <w:rsid w:val="00CD59D9"/>
    <w:rsid w:val="00CD7987"/>
    <w:rsid w:val="00CE072C"/>
    <w:rsid w:val="00CE0A50"/>
    <w:rsid w:val="00CE276B"/>
    <w:rsid w:val="00CE37FA"/>
    <w:rsid w:val="00CE396D"/>
    <w:rsid w:val="00CE45AC"/>
    <w:rsid w:val="00CE45D0"/>
    <w:rsid w:val="00CE4C4F"/>
    <w:rsid w:val="00CE55DD"/>
    <w:rsid w:val="00CE683B"/>
    <w:rsid w:val="00CF1241"/>
    <w:rsid w:val="00CF35AA"/>
    <w:rsid w:val="00CF5D1F"/>
    <w:rsid w:val="00CF74D9"/>
    <w:rsid w:val="00D00877"/>
    <w:rsid w:val="00D00A81"/>
    <w:rsid w:val="00D017E6"/>
    <w:rsid w:val="00D01DD7"/>
    <w:rsid w:val="00D03F76"/>
    <w:rsid w:val="00D10FBF"/>
    <w:rsid w:val="00D11153"/>
    <w:rsid w:val="00D119AC"/>
    <w:rsid w:val="00D13204"/>
    <w:rsid w:val="00D15FD8"/>
    <w:rsid w:val="00D163DA"/>
    <w:rsid w:val="00D16E98"/>
    <w:rsid w:val="00D17000"/>
    <w:rsid w:val="00D2164B"/>
    <w:rsid w:val="00D2190A"/>
    <w:rsid w:val="00D22306"/>
    <w:rsid w:val="00D236A9"/>
    <w:rsid w:val="00D23C07"/>
    <w:rsid w:val="00D24DE1"/>
    <w:rsid w:val="00D25F20"/>
    <w:rsid w:val="00D27961"/>
    <w:rsid w:val="00D31854"/>
    <w:rsid w:val="00D32F40"/>
    <w:rsid w:val="00D337CE"/>
    <w:rsid w:val="00D341ED"/>
    <w:rsid w:val="00D343E6"/>
    <w:rsid w:val="00D347FF"/>
    <w:rsid w:val="00D36FB7"/>
    <w:rsid w:val="00D40848"/>
    <w:rsid w:val="00D436C2"/>
    <w:rsid w:val="00D476E8"/>
    <w:rsid w:val="00D533D2"/>
    <w:rsid w:val="00D53D98"/>
    <w:rsid w:val="00D54BC7"/>
    <w:rsid w:val="00D57384"/>
    <w:rsid w:val="00D57732"/>
    <w:rsid w:val="00D57D94"/>
    <w:rsid w:val="00D63DA9"/>
    <w:rsid w:val="00D715A8"/>
    <w:rsid w:val="00D74931"/>
    <w:rsid w:val="00D7684F"/>
    <w:rsid w:val="00D7727C"/>
    <w:rsid w:val="00D776C1"/>
    <w:rsid w:val="00D822A7"/>
    <w:rsid w:val="00D82336"/>
    <w:rsid w:val="00D83712"/>
    <w:rsid w:val="00D911AD"/>
    <w:rsid w:val="00D91637"/>
    <w:rsid w:val="00D917F2"/>
    <w:rsid w:val="00D953A2"/>
    <w:rsid w:val="00D95609"/>
    <w:rsid w:val="00D9688F"/>
    <w:rsid w:val="00D97070"/>
    <w:rsid w:val="00D971E1"/>
    <w:rsid w:val="00DA201B"/>
    <w:rsid w:val="00DA56BC"/>
    <w:rsid w:val="00DB008C"/>
    <w:rsid w:val="00DB310D"/>
    <w:rsid w:val="00DB39C1"/>
    <w:rsid w:val="00DB575E"/>
    <w:rsid w:val="00DB61FB"/>
    <w:rsid w:val="00DC06B7"/>
    <w:rsid w:val="00DC136A"/>
    <w:rsid w:val="00DC13DA"/>
    <w:rsid w:val="00DC6656"/>
    <w:rsid w:val="00DC7B39"/>
    <w:rsid w:val="00DC7D3F"/>
    <w:rsid w:val="00DC7DD5"/>
    <w:rsid w:val="00DD0D82"/>
    <w:rsid w:val="00DD19D8"/>
    <w:rsid w:val="00DD25EB"/>
    <w:rsid w:val="00DD2FD3"/>
    <w:rsid w:val="00DD3E02"/>
    <w:rsid w:val="00DD7937"/>
    <w:rsid w:val="00DE27A6"/>
    <w:rsid w:val="00DE437B"/>
    <w:rsid w:val="00DE5398"/>
    <w:rsid w:val="00DE5E3C"/>
    <w:rsid w:val="00DE609E"/>
    <w:rsid w:val="00DF0564"/>
    <w:rsid w:val="00DF116E"/>
    <w:rsid w:val="00DF2473"/>
    <w:rsid w:val="00DF2AEC"/>
    <w:rsid w:val="00DF2C27"/>
    <w:rsid w:val="00DF38FA"/>
    <w:rsid w:val="00DF4264"/>
    <w:rsid w:val="00DF5BDE"/>
    <w:rsid w:val="00DF6C6B"/>
    <w:rsid w:val="00E00000"/>
    <w:rsid w:val="00E006C2"/>
    <w:rsid w:val="00E0198C"/>
    <w:rsid w:val="00E04290"/>
    <w:rsid w:val="00E05905"/>
    <w:rsid w:val="00E10549"/>
    <w:rsid w:val="00E14493"/>
    <w:rsid w:val="00E17C35"/>
    <w:rsid w:val="00E20A6F"/>
    <w:rsid w:val="00E2285A"/>
    <w:rsid w:val="00E2383A"/>
    <w:rsid w:val="00E24CD6"/>
    <w:rsid w:val="00E25B02"/>
    <w:rsid w:val="00E27A99"/>
    <w:rsid w:val="00E27B95"/>
    <w:rsid w:val="00E27EED"/>
    <w:rsid w:val="00E30CBD"/>
    <w:rsid w:val="00E36BF6"/>
    <w:rsid w:val="00E416A2"/>
    <w:rsid w:val="00E43868"/>
    <w:rsid w:val="00E46E78"/>
    <w:rsid w:val="00E47446"/>
    <w:rsid w:val="00E47C65"/>
    <w:rsid w:val="00E50011"/>
    <w:rsid w:val="00E50293"/>
    <w:rsid w:val="00E50997"/>
    <w:rsid w:val="00E51E7F"/>
    <w:rsid w:val="00E55021"/>
    <w:rsid w:val="00E5603A"/>
    <w:rsid w:val="00E56E8A"/>
    <w:rsid w:val="00E56EE8"/>
    <w:rsid w:val="00E57F62"/>
    <w:rsid w:val="00E61D76"/>
    <w:rsid w:val="00E63565"/>
    <w:rsid w:val="00E63AAF"/>
    <w:rsid w:val="00E64FC8"/>
    <w:rsid w:val="00E653CE"/>
    <w:rsid w:val="00E672E0"/>
    <w:rsid w:val="00E701D7"/>
    <w:rsid w:val="00E702E8"/>
    <w:rsid w:val="00E70746"/>
    <w:rsid w:val="00E70904"/>
    <w:rsid w:val="00E718E8"/>
    <w:rsid w:val="00E72EFC"/>
    <w:rsid w:val="00E7303A"/>
    <w:rsid w:val="00E74D2F"/>
    <w:rsid w:val="00E752F8"/>
    <w:rsid w:val="00E76749"/>
    <w:rsid w:val="00E7706A"/>
    <w:rsid w:val="00E847ED"/>
    <w:rsid w:val="00E864F2"/>
    <w:rsid w:val="00E90113"/>
    <w:rsid w:val="00E91716"/>
    <w:rsid w:val="00E92C9D"/>
    <w:rsid w:val="00E96072"/>
    <w:rsid w:val="00E97F2D"/>
    <w:rsid w:val="00EA3815"/>
    <w:rsid w:val="00EA607B"/>
    <w:rsid w:val="00EA6866"/>
    <w:rsid w:val="00EB07B3"/>
    <w:rsid w:val="00EB1C94"/>
    <w:rsid w:val="00EB290C"/>
    <w:rsid w:val="00EB56DF"/>
    <w:rsid w:val="00EB5F9B"/>
    <w:rsid w:val="00EB7FAD"/>
    <w:rsid w:val="00EC13CA"/>
    <w:rsid w:val="00EC2764"/>
    <w:rsid w:val="00EC3586"/>
    <w:rsid w:val="00EC366D"/>
    <w:rsid w:val="00EC3B8D"/>
    <w:rsid w:val="00EC690F"/>
    <w:rsid w:val="00EC7336"/>
    <w:rsid w:val="00EC78FC"/>
    <w:rsid w:val="00ED4AC1"/>
    <w:rsid w:val="00ED57EC"/>
    <w:rsid w:val="00ED6D80"/>
    <w:rsid w:val="00EE18A9"/>
    <w:rsid w:val="00EE26AB"/>
    <w:rsid w:val="00EE3F0D"/>
    <w:rsid w:val="00EF52A1"/>
    <w:rsid w:val="00EF63B2"/>
    <w:rsid w:val="00F01F20"/>
    <w:rsid w:val="00F01F23"/>
    <w:rsid w:val="00F048EF"/>
    <w:rsid w:val="00F0679E"/>
    <w:rsid w:val="00F06C9A"/>
    <w:rsid w:val="00F07BFD"/>
    <w:rsid w:val="00F07C0D"/>
    <w:rsid w:val="00F1163F"/>
    <w:rsid w:val="00F11E22"/>
    <w:rsid w:val="00F1302B"/>
    <w:rsid w:val="00F131EE"/>
    <w:rsid w:val="00F14B5C"/>
    <w:rsid w:val="00F14E57"/>
    <w:rsid w:val="00F16C31"/>
    <w:rsid w:val="00F21155"/>
    <w:rsid w:val="00F211BC"/>
    <w:rsid w:val="00F231EF"/>
    <w:rsid w:val="00F241B2"/>
    <w:rsid w:val="00F24820"/>
    <w:rsid w:val="00F250A3"/>
    <w:rsid w:val="00F25F84"/>
    <w:rsid w:val="00F2726D"/>
    <w:rsid w:val="00F32C0F"/>
    <w:rsid w:val="00F35027"/>
    <w:rsid w:val="00F351EE"/>
    <w:rsid w:val="00F36652"/>
    <w:rsid w:val="00F36A3A"/>
    <w:rsid w:val="00F37D5A"/>
    <w:rsid w:val="00F402A9"/>
    <w:rsid w:val="00F4045D"/>
    <w:rsid w:val="00F42231"/>
    <w:rsid w:val="00F42F9A"/>
    <w:rsid w:val="00F439D2"/>
    <w:rsid w:val="00F46CD0"/>
    <w:rsid w:val="00F47011"/>
    <w:rsid w:val="00F47168"/>
    <w:rsid w:val="00F47B99"/>
    <w:rsid w:val="00F50946"/>
    <w:rsid w:val="00F50B14"/>
    <w:rsid w:val="00F51352"/>
    <w:rsid w:val="00F51EA3"/>
    <w:rsid w:val="00F54131"/>
    <w:rsid w:val="00F5469D"/>
    <w:rsid w:val="00F54A57"/>
    <w:rsid w:val="00F55D81"/>
    <w:rsid w:val="00F5631E"/>
    <w:rsid w:val="00F57987"/>
    <w:rsid w:val="00F6003B"/>
    <w:rsid w:val="00F606AC"/>
    <w:rsid w:val="00F66482"/>
    <w:rsid w:val="00F70328"/>
    <w:rsid w:val="00F7048A"/>
    <w:rsid w:val="00F7091F"/>
    <w:rsid w:val="00F7297E"/>
    <w:rsid w:val="00F73B36"/>
    <w:rsid w:val="00F759CA"/>
    <w:rsid w:val="00F76244"/>
    <w:rsid w:val="00F80932"/>
    <w:rsid w:val="00F85440"/>
    <w:rsid w:val="00F92D61"/>
    <w:rsid w:val="00F9471D"/>
    <w:rsid w:val="00F9620F"/>
    <w:rsid w:val="00F97AF4"/>
    <w:rsid w:val="00FA0F41"/>
    <w:rsid w:val="00FA2E26"/>
    <w:rsid w:val="00FA2ED9"/>
    <w:rsid w:val="00FA66D2"/>
    <w:rsid w:val="00FB0D6C"/>
    <w:rsid w:val="00FB1EBB"/>
    <w:rsid w:val="00FB3168"/>
    <w:rsid w:val="00FB397F"/>
    <w:rsid w:val="00FB606A"/>
    <w:rsid w:val="00FC0E26"/>
    <w:rsid w:val="00FC13A2"/>
    <w:rsid w:val="00FD1426"/>
    <w:rsid w:val="00FD2FDB"/>
    <w:rsid w:val="00FD3260"/>
    <w:rsid w:val="00FD33FF"/>
    <w:rsid w:val="00FD39C5"/>
    <w:rsid w:val="00FD5CEA"/>
    <w:rsid w:val="00FE0CA1"/>
    <w:rsid w:val="00FE0EDA"/>
    <w:rsid w:val="00FE1BF4"/>
    <w:rsid w:val="00FF2054"/>
    <w:rsid w:val="00FF2799"/>
    <w:rsid w:val="00FF5A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62E4D"/>
    <w:rPr>
      <w:rFonts w:ascii="Arial" w:hAnsi="Arial" w:cs="Arial"/>
    </w:rPr>
  </w:style>
  <w:style w:type="paragraph" w:styleId="1">
    <w:name w:val="heading 1"/>
    <w:basedOn w:val="a"/>
    <w:next w:val="a"/>
    <w:qFormat/>
    <w:rsid w:val="00462E4D"/>
    <w:pPr>
      <w:keepNext/>
      <w:widowControl w:val="0"/>
      <w:tabs>
        <w:tab w:val="num" w:pos="360"/>
      </w:tabs>
      <w:spacing w:before="120" w:after="60" w:line="240" w:lineRule="atLeast"/>
      <w:ind w:left="360" w:hanging="360"/>
      <w:outlineLvl w:val="0"/>
    </w:pPr>
    <w:rPr>
      <w:b/>
      <w:bCs/>
      <w:sz w:val="24"/>
      <w:szCs w:val="24"/>
    </w:rPr>
  </w:style>
  <w:style w:type="paragraph" w:styleId="2">
    <w:name w:val="heading 2"/>
    <w:basedOn w:val="1"/>
    <w:next w:val="a"/>
    <w:qFormat/>
    <w:rsid w:val="00462E4D"/>
    <w:pPr>
      <w:numPr>
        <w:ilvl w:val="1"/>
      </w:numPr>
      <w:tabs>
        <w:tab w:val="num" w:pos="360"/>
      </w:tabs>
      <w:ind w:left="360" w:hanging="360"/>
      <w:outlineLvl w:val="1"/>
    </w:pPr>
    <w:rPr>
      <w:sz w:val="20"/>
      <w:szCs w:val="20"/>
    </w:rPr>
  </w:style>
  <w:style w:type="paragraph" w:styleId="3">
    <w:name w:val="heading 3"/>
    <w:aliases w:val="Section"/>
    <w:basedOn w:val="1"/>
    <w:next w:val="a"/>
    <w:link w:val="3Char"/>
    <w:qFormat/>
    <w:rsid w:val="00462E4D"/>
    <w:pPr>
      <w:numPr>
        <w:ilvl w:val="2"/>
      </w:numPr>
      <w:tabs>
        <w:tab w:val="num" w:pos="0"/>
        <w:tab w:val="num" w:pos="360"/>
      </w:tabs>
      <w:ind w:left="360" w:hanging="360"/>
      <w:outlineLvl w:val="2"/>
    </w:pPr>
    <w:rPr>
      <w:b w:val="0"/>
      <w:bCs w:val="0"/>
      <w:i/>
      <w:iCs/>
      <w:sz w:val="20"/>
      <w:szCs w:val="20"/>
    </w:rPr>
  </w:style>
  <w:style w:type="paragraph" w:styleId="4">
    <w:name w:val="heading 4"/>
    <w:basedOn w:val="1"/>
    <w:next w:val="a"/>
    <w:qFormat/>
    <w:rsid w:val="00462E4D"/>
    <w:pPr>
      <w:numPr>
        <w:ilvl w:val="3"/>
      </w:numPr>
      <w:tabs>
        <w:tab w:val="num" w:pos="0"/>
        <w:tab w:val="num" w:pos="360"/>
      </w:tabs>
      <w:ind w:left="360" w:hanging="360"/>
      <w:outlineLvl w:val="3"/>
    </w:pPr>
    <w:rPr>
      <w:b w:val="0"/>
      <w:bCs w:val="0"/>
      <w:sz w:val="20"/>
      <w:szCs w:val="20"/>
    </w:rPr>
  </w:style>
  <w:style w:type="paragraph" w:styleId="5">
    <w:name w:val="heading 5"/>
    <w:basedOn w:val="a"/>
    <w:next w:val="a"/>
    <w:qFormat/>
    <w:rsid w:val="00462E4D"/>
    <w:pPr>
      <w:widowControl w:val="0"/>
      <w:tabs>
        <w:tab w:val="num" w:pos="0"/>
      </w:tabs>
      <w:spacing w:before="240" w:after="60" w:line="240" w:lineRule="atLeast"/>
      <w:ind w:left="360" w:hanging="360"/>
      <w:outlineLvl w:val="4"/>
    </w:pPr>
    <w:rPr>
      <w:sz w:val="22"/>
      <w:szCs w:val="22"/>
    </w:rPr>
  </w:style>
  <w:style w:type="paragraph" w:styleId="6">
    <w:name w:val="heading 6"/>
    <w:basedOn w:val="a"/>
    <w:next w:val="a"/>
    <w:qFormat/>
    <w:rsid w:val="00462E4D"/>
    <w:pPr>
      <w:widowControl w:val="0"/>
      <w:tabs>
        <w:tab w:val="num" w:pos="0"/>
      </w:tabs>
      <w:spacing w:before="240" w:after="60" w:line="240" w:lineRule="atLeast"/>
      <w:ind w:left="360" w:hanging="360"/>
      <w:outlineLvl w:val="5"/>
    </w:pPr>
    <w:rPr>
      <w:i/>
      <w:iCs/>
      <w:sz w:val="22"/>
      <w:szCs w:val="22"/>
    </w:rPr>
  </w:style>
  <w:style w:type="paragraph" w:styleId="7">
    <w:name w:val="heading 7"/>
    <w:basedOn w:val="a"/>
    <w:next w:val="a"/>
    <w:qFormat/>
    <w:rsid w:val="00462E4D"/>
    <w:pPr>
      <w:widowControl w:val="0"/>
      <w:tabs>
        <w:tab w:val="num" w:pos="0"/>
      </w:tabs>
      <w:spacing w:before="240" w:after="60" w:line="240" w:lineRule="atLeast"/>
      <w:ind w:left="360" w:hanging="360"/>
      <w:outlineLvl w:val="6"/>
    </w:pPr>
  </w:style>
  <w:style w:type="paragraph" w:styleId="8">
    <w:name w:val="heading 8"/>
    <w:basedOn w:val="a"/>
    <w:next w:val="a"/>
    <w:qFormat/>
    <w:rsid w:val="00462E4D"/>
    <w:pPr>
      <w:widowControl w:val="0"/>
      <w:tabs>
        <w:tab w:val="num" w:pos="0"/>
      </w:tabs>
      <w:spacing w:before="240" w:after="60" w:line="240" w:lineRule="atLeast"/>
      <w:ind w:left="360" w:hanging="360"/>
      <w:outlineLvl w:val="7"/>
    </w:pPr>
    <w:rPr>
      <w:i/>
      <w:iCs/>
    </w:rPr>
  </w:style>
  <w:style w:type="paragraph" w:styleId="9">
    <w:name w:val="heading 9"/>
    <w:basedOn w:val="a"/>
    <w:next w:val="a"/>
    <w:qFormat/>
    <w:rsid w:val="00462E4D"/>
    <w:pPr>
      <w:widowControl w:val="0"/>
      <w:tabs>
        <w:tab w:val="num" w:pos="0"/>
      </w:tabs>
      <w:spacing w:before="240" w:after="60" w:line="240" w:lineRule="atLeast"/>
      <w:ind w:left="360" w:hanging="36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foBlue">
    <w:name w:val="InfoBlue"/>
    <w:basedOn w:val="a"/>
    <w:next w:val="a3"/>
    <w:autoRedefine/>
    <w:rsid w:val="00462E4D"/>
    <w:pPr>
      <w:widowControl w:val="0"/>
      <w:spacing w:after="120" w:line="240" w:lineRule="atLeast"/>
      <w:ind w:left="720"/>
    </w:pPr>
    <w:rPr>
      <w:i/>
      <w:iCs/>
      <w:color w:val="0000FF"/>
    </w:rPr>
  </w:style>
  <w:style w:type="paragraph" w:styleId="a3">
    <w:name w:val="Body Text"/>
    <w:basedOn w:val="a"/>
    <w:link w:val="Char"/>
    <w:rsid w:val="00462E4D"/>
    <w:pPr>
      <w:spacing w:after="120"/>
    </w:pPr>
  </w:style>
  <w:style w:type="paragraph" w:styleId="a4">
    <w:name w:val="header"/>
    <w:basedOn w:val="a"/>
    <w:rsid w:val="00462E4D"/>
    <w:pPr>
      <w:tabs>
        <w:tab w:val="center" w:pos="4320"/>
        <w:tab w:val="right" w:pos="8640"/>
      </w:tabs>
    </w:pPr>
  </w:style>
  <w:style w:type="character" w:styleId="a5">
    <w:name w:val="Hyperlink"/>
    <w:uiPriority w:val="99"/>
    <w:rsid w:val="00462E4D"/>
    <w:rPr>
      <w:color w:val="0000FF"/>
      <w:u w:val="single"/>
    </w:rPr>
  </w:style>
  <w:style w:type="paragraph" w:styleId="a6">
    <w:name w:val="footer"/>
    <w:basedOn w:val="a"/>
    <w:rsid w:val="00462E4D"/>
    <w:pPr>
      <w:tabs>
        <w:tab w:val="center" w:pos="4320"/>
        <w:tab w:val="right" w:pos="8640"/>
      </w:tabs>
    </w:pPr>
  </w:style>
  <w:style w:type="character" w:styleId="a7">
    <w:name w:val="FollowedHyperlink"/>
    <w:rsid w:val="00462E4D"/>
    <w:rPr>
      <w:color w:val="800080"/>
      <w:u w:val="single"/>
    </w:rPr>
  </w:style>
  <w:style w:type="paragraph" w:styleId="a8">
    <w:name w:val="Block Text"/>
    <w:basedOn w:val="a"/>
    <w:rsid w:val="00462E4D"/>
    <w:pPr>
      <w:spacing w:after="120"/>
      <w:ind w:left="1440" w:right="1440"/>
    </w:pPr>
  </w:style>
  <w:style w:type="paragraph" w:styleId="20">
    <w:name w:val="Body Text 2"/>
    <w:basedOn w:val="a"/>
    <w:rsid w:val="00462E4D"/>
    <w:pPr>
      <w:spacing w:after="120"/>
      <w:ind w:left="360"/>
    </w:pPr>
  </w:style>
  <w:style w:type="paragraph" w:styleId="30">
    <w:name w:val="Body Text 3"/>
    <w:basedOn w:val="a"/>
    <w:rsid w:val="00462E4D"/>
    <w:pPr>
      <w:spacing w:after="120"/>
    </w:pPr>
    <w:rPr>
      <w:sz w:val="16"/>
      <w:szCs w:val="16"/>
    </w:rPr>
  </w:style>
  <w:style w:type="paragraph" w:styleId="a9">
    <w:name w:val="Body Text First Indent"/>
    <w:basedOn w:val="a3"/>
    <w:rsid w:val="00462E4D"/>
    <w:pPr>
      <w:ind w:firstLine="210"/>
    </w:pPr>
  </w:style>
  <w:style w:type="paragraph" w:styleId="aa">
    <w:name w:val="Body Text Indent"/>
    <w:basedOn w:val="a"/>
    <w:rsid w:val="00462E4D"/>
    <w:pPr>
      <w:spacing w:after="120"/>
      <w:ind w:left="360"/>
    </w:pPr>
  </w:style>
  <w:style w:type="paragraph" w:styleId="21">
    <w:name w:val="Body Text First Indent 2"/>
    <w:basedOn w:val="20"/>
    <w:rsid w:val="00462E4D"/>
    <w:pPr>
      <w:ind w:firstLine="210"/>
    </w:pPr>
  </w:style>
  <w:style w:type="paragraph" w:styleId="22">
    <w:name w:val="Body Text Indent 2"/>
    <w:basedOn w:val="a"/>
    <w:rsid w:val="00462E4D"/>
    <w:pPr>
      <w:spacing w:after="120" w:line="480" w:lineRule="auto"/>
      <w:ind w:left="360"/>
    </w:pPr>
  </w:style>
  <w:style w:type="paragraph" w:styleId="31">
    <w:name w:val="Body Text Indent 3"/>
    <w:basedOn w:val="a"/>
    <w:rsid w:val="00462E4D"/>
    <w:pPr>
      <w:spacing w:after="120"/>
      <w:ind w:left="360"/>
    </w:pPr>
    <w:rPr>
      <w:sz w:val="16"/>
      <w:szCs w:val="16"/>
    </w:rPr>
  </w:style>
  <w:style w:type="paragraph" w:styleId="ab">
    <w:name w:val="caption"/>
    <w:basedOn w:val="a"/>
    <w:next w:val="a"/>
    <w:qFormat/>
    <w:rsid w:val="00462E4D"/>
    <w:pPr>
      <w:spacing w:before="120" w:after="120"/>
    </w:pPr>
    <w:rPr>
      <w:b/>
      <w:bCs/>
    </w:rPr>
  </w:style>
  <w:style w:type="paragraph" w:styleId="ac">
    <w:name w:val="Closing"/>
    <w:basedOn w:val="a"/>
    <w:rsid w:val="00462E4D"/>
    <w:pPr>
      <w:ind w:left="4320"/>
    </w:pPr>
  </w:style>
  <w:style w:type="paragraph" w:styleId="ad">
    <w:name w:val="annotation text"/>
    <w:basedOn w:val="a"/>
    <w:semiHidden/>
    <w:rsid w:val="00462E4D"/>
  </w:style>
  <w:style w:type="paragraph" w:styleId="ae">
    <w:name w:val="Date"/>
    <w:basedOn w:val="a"/>
    <w:next w:val="a"/>
    <w:rsid w:val="00462E4D"/>
  </w:style>
  <w:style w:type="paragraph" w:styleId="af">
    <w:name w:val="Document Map"/>
    <w:basedOn w:val="a"/>
    <w:semiHidden/>
    <w:rsid w:val="00462E4D"/>
    <w:pPr>
      <w:shd w:val="clear" w:color="auto" w:fill="000080"/>
    </w:pPr>
    <w:rPr>
      <w:rFonts w:ascii="Tahoma" w:hAnsi="Tahoma" w:cs="Tahoma"/>
    </w:rPr>
  </w:style>
  <w:style w:type="paragraph" w:styleId="af0">
    <w:name w:val="E-mail Signature"/>
    <w:basedOn w:val="a"/>
    <w:rsid w:val="00462E4D"/>
  </w:style>
  <w:style w:type="paragraph" w:styleId="af1">
    <w:name w:val="endnote text"/>
    <w:basedOn w:val="a"/>
    <w:semiHidden/>
    <w:rsid w:val="00462E4D"/>
  </w:style>
  <w:style w:type="paragraph" w:styleId="af2">
    <w:name w:val="envelope address"/>
    <w:basedOn w:val="a"/>
    <w:rsid w:val="00462E4D"/>
    <w:pPr>
      <w:framePr w:w="7920" w:h="1980" w:hRule="exact" w:hSpace="180" w:wrap="auto" w:hAnchor="page" w:xAlign="center" w:yAlign="bottom"/>
      <w:ind w:left="2880"/>
    </w:pPr>
    <w:rPr>
      <w:sz w:val="24"/>
      <w:szCs w:val="24"/>
    </w:rPr>
  </w:style>
  <w:style w:type="paragraph" w:styleId="af3">
    <w:name w:val="envelope return"/>
    <w:basedOn w:val="a"/>
    <w:rsid w:val="00462E4D"/>
  </w:style>
  <w:style w:type="paragraph" w:styleId="af4">
    <w:name w:val="footnote text"/>
    <w:basedOn w:val="a"/>
    <w:semiHidden/>
    <w:rsid w:val="00462E4D"/>
  </w:style>
  <w:style w:type="paragraph" w:styleId="HTML">
    <w:name w:val="HTML Address"/>
    <w:basedOn w:val="a"/>
    <w:rsid w:val="00462E4D"/>
    <w:rPr>
      <w:i/>
      <w:iCs/>
    </w:rPr>
  </w:style>
  <w:style w:type="paragraph" w:styleId="HTML0">
    <w:name w:val="HTML Preformatted"/>
    <w:basedOn w:val="a"/>
    <w:link w:val="HTMLChar"/>
    <w:uiPriority w:val="99"/>
    <w:rsid w:val="00462E4D"/>
    <w:rPr>
      <w:rFonts w:ascii="Courier New" w:hAnsi="Courier New" w:cs="Times New Roman"/>
    </w:rPr>
  </w:style>
  <w:style w:type="paragraph" w:styleId="10">
    <w:name w:val="index 1"/>
    <w:basedOn w:val="a"/>
    <w:next w:val="a"/>
    <w:autoRedefine/>
    <w:semiHidden/>
    <w:rsid w:val="00462E4D"/>
    <w:pPr>
      <w:ind w:left="200" w:hanging="200"/>
    </w:pPr>
  </w:style>
  <w:style w:type="paragraph" w:styleId="23">
    <w:name w:val="index 2"/>
    <w:basedOn w:val="a"/>
    <w:next w:val="a"/>
    <w:autoRedefine/>
    <w:semiHidden/>
    <w:rsid w:val="00462E4D"/>
    <w:pPr>
      <w:ind w:left="400" w:hanging="200"/>
    </w:pPr>
  </w:style>
  <w:style w:type="paragraph" w:styleId="32">
    <w:name w:val="index 3"/>
    <w:basedOn w:val="a"/>
    <w:next w:val="a"/>
    <w:autoRedefine/>
    <w:semiHidden/>
    <w:rsid w:val="00462E4D"/>
    <w:pPr>
      <w:ind w:left="600" w:hanging="200"/>
    </w:pPr>
  </w:style>
  <w:style w:type="paragraph" w:styleId="40">
    <w:name w:val="index 4"/>
    <w:basedOn w:val="a"/>
    <w:next w:val="a"/>
    <w:autoRedefine/>
    <w:semiHidden/>
    <w:rsid w:val="00462E4D"/>
    <w:pPr>
      <w:ind w:left="800" w:hanging="200"/>
    </w:pPr>
  </w:style>
  <w:style w:type="paragraph" w:styleId="50">
    <w:name w:val="index 5"/>
    <w:basedOn w:val="a"/>
    <w:next w:val="a"/>
    <w:autoRedefine/>
    <w:semiHidden/>
    <w:rsid w:val="00462E4D"/>
    <w:pPr>
      <w:ind w:left="1000" w:hanging="200"/>
    </w:pPr>
  </w:style>
  <w:style w:type="paragraph" w:styleId="60">
    <w:name w:val="index 6"/>
    <w:basedOn w:val="a"/>
    <w:next w:val="a"/>
    <w:autoRedefine/>
    <w:semiHidden/>
    <w:rsid w:val="00462E4D"/>
    <w:pPr>
      <w:ind w:left="1200" w:hanging="200"/>
    </w:pPr>
  </w:style>
  <w:style w:type="paragraph" w:styleId="70">
    <w:name w:val="index 7"/>
    <w:basedOn w:val="a"/>
    <w:next w:val="a"/>
    <w:autoRedefine/>
    <w:semiHidden/>
    <w:rsid w:val="00462E4D"/>
    <w:pPr>
      <w:ind w:left="1400" w:hanging="200"/>
    </w:pPr>
  </w:style>
  <w:style w:type="paragraph" w:styleId="80">
    <w:name w:val="index 8"/>
    <w:basedOn w:val="a"/>
    <w:next w:val="a"/>
    <w:autoRedefine/>
    <w:semiHidden/>
    <w:rsid w:val="00462E4D"/>
    <w:pPr>
      <w:ind w:left="1600" w:hanging="200"/>
    </w:pPr>
  </w:style>
  <w:style w:type="paragraph" w:styleId="90">
    <w:name w:val="index 9"/>
    <w:basedOn w:val="a"/>
    <w:next w:val="a"/>
    <w:autoRedefine/>
    <w:semiHidden/>
    <w:rsid w:val="00462E4D"/>
    <w:pPr>
      <w:ind w:left="1800" w:hanging="200"/>
    </w:pPr>
  </w:style>
  <w:style w:type="paragraph" w:styleId="af5">
    <w:name w:val="index heading"/>
    <w:basedOn w:val="a"/>
    <w:next w:val="10"/>
    <w:semiHidden/>
    <w:rsid w:val="00462E4D"/>
    <w:rPr>
      <w:b/>
      <w:bCs/>
    </w:rPr>
  </w:style>
  <w:style w:type="paragraph" w:styleId="af6">
    <w:name w:val="List"/>
    <w:basedOn w:val="a"/>
    <w:rsid w:val="00462E4D"/>
    <w:pPr>
      <w:ind w:left="360" w:hanging="360"/>
    </w:pPr>
  </w:style>
  <w:style w:type="paragraph" w:styleId="24">
    <w:name w:val="List 2"/>
    <w:basedOn w:val="a"/>
    <w:rsid w:val="00462E4D"/>
    <w:pPr>
      <w:ind w:left="720" w:hanging="360"/>
    </w:pPr>
  </w:style>
  <w:style w:type="paragraph" w:styleId="33">
    <w:name w:val="List 3"/>
    <w:basedOn w:val="a"/>
    <w:rsid w:val="00462E4D"/>
    <w:pPr>
      <w:ind w:left="1080" w:hanging="360"/>
    </w:pPr>
  </w:style>
  <w:style w:type="paragraph" w:styleId="41">
    <w:name w:val="List 4"/>
    <w:basedOn w:val="a"/>
    <w:rsid w:val="00462E4D"/>
    <w:pPr>
      <w:ind w:left="1440" w:hanging="360"/>
    </w:pPr>
  </w:style>
  <w:style w:type="paragraph" w:styleId="51">
    <w:name w:val="List 5"/>
    <w:basedOn w:val="a"/>
    <w:rsid w:val="00462E4D"/>
    <w:pPr>
      <w:ind w:left="1800" w:hanging="360"/>
    </w:pPr>
  </w:style>
  <w:style w:type="paragraph" w:styleId="af7">
    <w:name w:val="List Bullet"/>
    <w:basedOn w:val="a"/>
    <w:autoRedefine/>
    <w:rsid w:val="00462E4D"/>
    <w:pPr>
      <w:tabs>
        <w:tab w:val="num" w:pos="720"/>
        <w:tab w:val="num" w:pos="1620"/>
      </w:tabs>
      <w:ind w:left="360" w:hanging="360"/>
    </w:pPr>
  </w:style>
  <w:style w:type="paragraph" w:styleId="25">
    <w:name w:val="List Bullet 2"/>
    <w:basedOn w:val="a"/>
    <w:autoRedefine/>
    <w:rsid w:val="00462E4D"/>
    <w:pPr>
      <w:tabs>
        <w:tab w:val="num" w:pos="720"/>
        <w:tab w:val="num" w:pos="1080"/>
        <w:tab w:val="num" w:pos="1620"/>
      </w:tabs>
      <w:ind w:left="720" w:hanging="360"/>
    </w:pPr>
  </w:style>
  <w:style w:type="paragraph" w:styleId="34">
    <w:name w:val="List Bullet 3"/>
    <w:basedOn w:val="a"/>
    <w:autoRedefine/>
    <w:rsid w:val="00462E4D"/>
    <w:pPr>
      <w:tabs>
        <w:tab w:val="num" w:pos="720"/>
        <w:tab w:val="num" w:pos="1080"/>
        <w:tab w:val="num" w:pos="1440"/>
      </w:tabs>
      <w:ind w:left="1080" w:hanging="360"/>
    </w:pPr>
  </w:style>
  <w:style w:type="paragraph" w:styleId="42">
    <w:name w:val="List Bullet 4"/>
    <w:basedOn w:val="a"/>
    <w:autoRedefine/>
    <w:rsid w:val="00462E4D"/>
    <w:pPr>
      <w:tabs>
        <w:tab w:val="num" w:pos="720"/>
        <w:tab w:val="num" w:pos="1440"/>
        <w:tab w:val="num" w:pos="1800"/>
      </w:tabs>
      <w:ind w:left="1440" w:hanging="360"/>
    </w:pPr>
  </w:style>
  <w:style w:type="paragraph" w:styleId="52">
    <w:name w:val="List Bullet 5"/>
    <w:basedOn w:val="a"/>
    <w:autoRedefine/>
    <w:rsid w:val="00462E4D"/>
    <w:pPr>
      <w:tabs>
        <w:tab w:val="num" w:pos="1080"/>
        <w:tab w:val="num" w:pos="1800"/>
      </w:tabs>
      <w:ind w:left="1800" w:hanging="360"/>
    </w:pPr>
  </w:style>
  <w:style w:type="paragraph" w:styleId="af8">
    <w:name w:val="List Continue"/>
    <w:basedOn w:val="a"/>
    <w:rsid w:val="00462E4D"/>
    <w:pPr>
      <w:spacing w:after="120"/>
      <w:ind w:left="360"/>
    </w:pPr>
  </w:style>
  <w:style w:type="paragraph" w:styleId="26">
    <w:name w:val="List Continue 2"/>
    <w:basedOn w:val="a"/>
    <w:rsid w:val="00462E4D"/>
    <w:pPr>
      <w:spacing w:after="120"/>
      <w:ind w:left="720"/>
    </w:pPr>
  </w:style>
  <w:style w:type="paragraph" w:styleId="35">
    <w:name w:val="List Continue 3"/>
    <w:basedOn w:val="a"/>
    <w:rsid w:val="00462E4D"/>
    <w:pPr>
      <w:spacing w:after="120"/>
      <w:ind w:left="1080"/>
    </w:pPr>
  </w:style>
  <w:style w:type="paragraph" w:styleId="43">
    <w:name w:val="List Continue 4"/>
    <w:basedOn w:val="a"/>
    <w:rsid w:val="00462E4D"/>
    <w:pPr>
      <w:spacing w:after="120"/>
      <w:ind w:left="1440"/>
    </w:pPr>
  </w:style>
  <w:style w:type="paragraph" w:styleId="53">
    <w:name w:val="List Continue 5"/>
    <w:basedOn w:val="a"/>
    <w:rsid w:val="00462E4D"/>
    <w:pPr>
      <w:spacing w:after="120"/>
      <w:ind w:left="1800"/>
    </w:pPr>
  </w:style>
  <w:style w:type="paragraph" w:styleId="af9">
    <w:name w:val="List Number"/>
    <w:basedOn w:val="a"/>
    <w:rsid w:val="00462E4D"/>
    <w:pPr>
      <w:tabs>
        <w:tab w:val="num" w:pos="720"/>
        <w:tab w:val="num" w:pos="1610"/>
      </w:tabs>
      <w:ind w:left="360" w:hanging="360"/>
    </w:pPr>
  </w:style>
  <w:style w:type="paragraph" w:styleId="27">
    <w:name w:val="List Number 2"/>
    <w:basedOn w:val="a"/>
    <w:rsid w:val="00462E4D"/>
    <w:pPr>
      <w:tabs>
        <w:tab w:val="num" w:pos="720"/>
        <w:tab w:val="num" w:pos="1080"/>
      </w:tabs>
      <w:ind w:left="720" w:hanging="360"/>
    </w:pPr>
  </w:style>
  <w:style w:type="paragraph" w:styleId="36">
    <w:name w:val="List Number 3"/>
    <w:basedOn w:val="a"/>
    <w:rsid w:val="00462E4D"/>
    <w:pPr>
      <w:tabs>
        <w:tab w:val="num" w:pos="720"/>
        <w:tab w:val="num" w:pos="1080"/>
        <w:tab w:val="num" w:pos="1440"/>
      </w:tabs>
      <w:ind w:left="1080" w:hanging="360"/>
    </w:pPr>
  </w:style>
  <w:style w:type="paragraph" w:styleId="44">
    <w:name w:val="List Number 4"/>
    <w:basedOn w:val="a"/>
    <w:rsid w:val="00462E4D"/>
    <w:pPr>
      <w:tabs>
        <w:tab w:val="num" w:pos="720"/>
        <w:tab w:val="num" w:pos="1440"/>
        <w:tab w:val="num" w:pos="1800"/>
      </w:tabs>
      <w:ind w:left="1440" w:hanging="360"/>
    </w:pPr>
  </w:style>
  <w:style w:type="paragraph" w:styleId="54">
    <w:name w:val="List Number 5"/>
    <w:basedOn w:val="a"/>
    <w:rsid w:val="00462E4D"/>
    <w:pPr>
      <w:tabs>
        <w:tab w:val="num" w:pos="1440"/>
        <w:tab w:val="num" w:pos="1800"/>
      </w:tabs>
      <w:ind w:left="1800" w:hanging="360"/>
    </w:pPr>
  </w:style>
  <w:style w:type="paragraph" w:styleId="afa">
    <w:name w:val="macro"/>
    <w:semiHidden/>
    <w:rsid w:val="00462E4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afb">
    <w:name w:val="Message Header"/>
    <w:basedOn w:val="a"/>
    <w:rsid w:val="00462E4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afc">
    <w:name w:val="Normal (Web)"/>
    <w:basedOn w:val="a"/>
    <w:rsid w:val="00462E4D"/>
    <w:rPr>
      <w:sz w:val="24"/>
      <w:szCs w:val="24"/>
    </w:rPr>
  </w:style>
  <w:style w:type="paragraph" w:styleId="afd">
    <w:name w:val="Normal Indent"/>
    <w:basedOn w:val="a"/>
    <w:rsid w:val="00462E4D"/>
    <w:pPr>
      <w:ind w:left="720"/>
    </w:pPr>
  </w:style>
  <w:style w:type="paragraph" w:styleId="afe">
    <w:name w:val="Note Heading"/>
    <w:basedOn w:val="a"/>
    <w:next w:val="a"/>
    <w:rsid w:val="00462E4D"/>
  </w:style>
  <w:style w:type="paragraph" w:styleId="aff">
    <w:name w:val="Plain Text"/>
    <w:basedOn w:val="a"/>
    <w:rsid w:val="00462E4D"/>
    <w:rPr>
      <w:rFonts w:ascii="Courier New" w:hAnsi="Courier New" w:cs="Courier New"/>
    </w:rPr>
  </w:style>
  <w:style w:type="paragraph" w:styleId="aff0">
    <w:name w:val="Salutation"/>
    <w:basedOn w:val="a"/>
    <w:next w:val="a"/>
    <w:rsid w:val="00462E4D"/>
  </w:style>
  <w:style w:type="paragraph" w:styleId="aff1">
    <w:name w:val="Signature"/>
    <w:basedOn w:val="a"/>
    <w:rsid w:val="00462E4D"/>
    <w:pPr>
      <w:ind w:left="4320"/>
    </w:pPr>
  </w:style>
  <w:style w:type="paragraph" w:styleId="aff2">
    <w:name w:val="Subtitle"/>
    <w:basedOn w:val="a"/>
    <w:qFormat/>
    <w:rsid w:val="00462E4D"/>
    <w:pPr>
      <w:spacing w:after="60"/>
      <w:jc w:val="center"/>
      <w:outlineLvl w:val="1"/>
    </w:pPr>
    <w:rPr>
      <w:sz w:val="24"/>
      <w:szCs w:val="24"/>
    </w:rPr>
  </w:style>
  <w:style w:type="paragraph" w:styleId="aff3">
    <w:name w:val="table of authorities"/>
    <w:basedOn w:val="a"/>
    <w:next w:val="a"/>
    <w:semiHidden/>
    <w:rsid w:val="00462E4D"/>
    <w:pPr>
      <w:ind w:left="200" w:hanging="200"/>
    </w:pPr>
  </w:style>
  <w:style w:type="paragraph" w:styleId="aff4">
    <w:name w:val="table of figures"/>
    <w:basedOn w:val="a"/>
    <w:next w:val="a"/>
    <w:semiHidden/>
    <w:rsid w:val="00462E4D"/>
    <w:pPr>
      <w:ind w:left="400" w:hanging="400"/>
    </w:pPr>
  </w:style>
  <w:style w:type="paragraph" w:styleId="aff5">
    <w:name w:val="Title"/>
    <w:basedOn w:val="a"/>
    <w:qFormat/>
    <w:rsid w:val="00462E4D"/>
    <w:pPr>
      <w:spacing w:before="240" w:after="60"/>
      <w:jc w:val="center"/>
      <w:outlineLvl w:val="0"/>
    </w:pPr>
    <w:rPr>
      <w:b/>
      <w:bCs/>
      <w:kern w:val="28"/>
      <w:sz w:val="32"/>
      <w:szCs w:val="32"/>
    </w:rPr>
  </w:style>
  <w:style w:type="paragraph" w:styleId="aff6">
    <w:name w:val="toa heading"/>
    <w:basedOn w:val="a"/>
    <w:next w:val="a"/>
    <w:semiHidden/>
    <w:rsid w:val="00462E4D"/>
    <w:pPr>
      <w:spacing w:before="120"/>
    </w:pPr>
    <w:rPr>
      <w:b/>
      <w:bCs/>
      <w:sz w:val="24"/>
      <w:szCs w:val="24"/>
    </w:rPr>
  </w:style>
  <w:style w:type="paragraph" w:styleId="11">
    <w:name w:val="toc 1"/>
    <w:basedOn w:val="a"/>
    <w:next w:val="a"/>
    <w:autoRedefine/>
    <w:uiPriority w:val="39"/>
    <w:rsid w:val="00462E4D"/>
  </w:style>
  <w:style w:type="paragraph" w:styleId="28">
    <w:name w:val="toc 2"/>
    <w:basedOn w:val="a"/>
    <w:next w:val="a"/>
    <w:autoRedefine/>
    <w:uiPriority w:val="39"/>
    <w:rsid w:val="00462E4D"/>
    <w:pPr>
      <w:ind w:left="200"/>
    </w:pPr>
  </w:style>
  <w:style w:type="paragraph" w:styleId="37">
    <w:name w:val="toc 3"/>
    <w:basedOn w:val="a"/>
    <w:next w:val="a"/>
    <w:autoRedefine/>
    <w:uiPriority w:val="39"/>
    <w:rsid w:val="00462E4D"/>
    <w:pPr>
      <w:ind w:left="400"/>
    </w:pPr>
  </w:style>
  <w:style w:type="paragraph" w:styleId="45">
    <w:name w:val="toc 4"/>
    <w:basedOn w:val="a"/>
    <w:next w:val="a"/>
    <w:autoRedefine/>
    <w:semiHidden/>
    <w:rsid w:val="00462E4D"/>
    <w:pPr>
      <w:ind w:left="600"/>
    </w:pPr>
  </w:style>
  <w:style w:type="paragraph" w:styleId="55">
    <w:name w:val="toc 5"/>
    <w:basedOn w:val="a"/>
    <w:next w:val="a"/>
    <w:autoRedefine/>
    <w:semiHidden/>
    <w:rsid w:val="00462E4D"/>
    <w:pPr>
      <w:ind w:left="800"/>
    </w:pPr>
  </w:style>
  <w:style w:type="paragraph" w:styleId="61">
    <w:name w:val="toc 6"/>
    <w:basedOn w:val="a"/>
    <w:next w:val="a"/>
    <w:autoRedefine/>
    <w:semiHidden/>
    <w:rsid w:val="00462E4D"/>
    <w:pPr>
      <w:ind w:left="1000"/>
    </w:pPr>
  </w:style>
  <w:style w:type="paragraph" w:styleId="71">
    <w:name w:val="toc 7"/>
    <w:basedOn w:val="a"/>
    <w:next w:val="a"/>
    <w:autoRedefine/>
    <w:semiHidden/>
    <w:rsid w:val="00462E4D"/>
    <w:pPr>
      <w:ind w:left="1200"/>
    </w:pPr>
  </w:style>
  <w:style w:type="paragraph" w:styleId="81">
    <w:name w:val="toc 8"/>
    <w:basedOn w:val="a"/>
    <w:next w:val="a"/>
    <w:autoRedefine/>
    <w:semiHidden/>
    <w:rsid w:val="00462E4D"/>
    <w:pPr>
      <w:ind w:left="1400"/>
    </w:pPr>
  </w:style>
  <w:style w:type="paragraph" w:styleId="91">
    <w:name w:val="toc 9"/>
    <w:basedOn w:val="a"/>
    <w:next w:val="a"/>
    <w:autoRedefine/>
    <w:semiHidden/>
    <w:rsid w:val="00462E4D"/>
    <w:pPr>
      <w:ind w:left="1600"/>
    </w:pPr>
  </w:style>
  <w:style w:type="character" w:styleId="aff7">
    <w:name w:val="page number"/>
    <w:basedOn w:val="a0"/>
    <w:rsid w:val="00462E4D"/>
  </w:style>
  <w:style w:type="paragraph" w:styleId="aff8">
    <w:name w:val="Balloon Text"/>
    <w:basedOn w:val="a"/>
    <w:semiHidden/>
    <w:rsid w:val="00541BB4"/>
    <w:rPr>
      <w:rFonts w:ascii="Tahoma" w:hAnsi="Tahoma" w:cs="Tahoma"/>
      <w:sz w:val="16"/>
      <w:szCs w:val="16"/>
    </w:rPr>
  </w:style>
  <w:style w:type="character" w:styleId="aff9">
    <w:name w:val="annotation reference"/>
    <w:semiHidden/>
    <w:rsid w:val="00541BB4"/>
    <w:rPr>
      <w:sz w:val="16"/>
      <w:szCs w:val="16"/>
    </w:rPr>
  </w:style>
  <w:style w:type="paragraph" w:styleId="affa">
    <w:name w:val="annotation subject"/>
    <w:basedOn w:val="ad"/>
    <w:next w:val="ad"/>
    <w:semiHidden/>
    <w:rsid w:val="00541BB4"/>
    <w:rPr>
      <w:b/>
      <w:bCs/>
    </w:rPr>
  </w:style>
  <w:style w:type="table" w:styleId="affb">
    <w:name w:val="Table Grid"/>
    <w:basedOn w:val="a1"/>
    <w:rsid w:val="00F75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etitle">
    <w:name w:val="pagetitle"/>
    <w:basedOn w:val="a0"/>
    <w:rsid w:val="004B50D6"/>
  </w:style>
  <w:style w:type="character" w:styleId="HTML1">
    <w:name w:val="HTML Code"/>
    <w:uiPriority w:val="99"/>
    <w:rsid w:val="00C143DA"/>
    <w:rPr>
      <w:rFonts w:ascii="Courier New" w:eastAsia="Times New Roman" w:hAnsi="Courier New" w:cs="Courier New"/>
      <w:sz w:val="20"/>
      <w:szCs w:val="20"/>
    </w:rPr>
  </w:style>
  <w:style w:type="character" w:customStyle="1" w:styleId="java-keyword">
    <w:name w:val="java-keyword"/>
    <w:basedOn w:val="a0"/>
    <w:rsid w:val="005E383E"/>
  </w:style>
  <w:style w:type="paragraph" w:customStyle="1" w:styleId="paragraph">
    <w:name w:val="paragraph"/>
    <w:basedOn w:val="a"/>
    <w:rsid w:val="005E383E"/>
    <w:pPr>
      <w:spacing w:before="100" w:beforeAutospacing="1" w:after="100" w:afterAutospacing="1"/>
    </w:pPr>
    <w:rPr>
      <w:rFonts w:ascii="Times New Roman" w:hAnsi="Times New Roman" w:cs="Times New Roman"/>
      <w:sz w:val="24"/>
      <w:szCs w:val="24"/>
    </w:rPr>
  </w:style>
  <w:style w:type="paragraph" w:customStyle="1" w:styleId="TC">
    <w:name w:val="TC"/>
    <w:basedOn w:val="a"/>
    <w:link w:val="TCChar"/>
    <w:qFormat/>
    <w:rsid w:val="0084106B"/>
    <w:pPr>
      <w:spacing w:afterLines="50"/>
      <w:ind w:left="720"/>
    </w:pPr>
    <w:rPr>
      <w:color w:val="000000"/>
    </w:rPr>
  </w:style>
  <w:style w:type="character" w:customStyle="1" w:styleId="TCChar">
    <w:name w:val="TC Char"/>
    <w:link w:val="TC"/>
    <w:rsid w:val="0084106B"/>
    <w:rPr>
      <w:rFonts w:ascii="Arial" w:eastAsia="宋体" w:hAnsi="Arial" w:cs="Arial"/>
      <w:color w:val="000000"/>
      <w:lang w:val="en-US" w:eastAsia="en-US" w:bidi="ar-SA"/>
    </w:rPr>
  </w:style>
  <w:style w:type="character" w:customStyle="1" w:styleId="st">
    <w:name w:val="st"/>
    <w:basedOn w:val="a0"/>
    <w:rsid w:val="00E50293"/>
  </w:style>
  <w:style w:type="character" w:customStyle="1" w:styleId="HTMLChar">
    <w:name w:val="HTML 预设格式 Char"/>
    <w:link w:val="HTML0"/>
    <w:uiPriority w:val="99"/>
    <w:rsid w:val="00C912BB"/>
    <w:rPr>
      <w:rFonts w:ascii="Courier New" w:hAnsi="Courier New" w:cs="Courier New"/>
    </w:rPr>
  </w:style>
  <w:style w:type="character" w:customStyle="1" w:styleId="pln">
    <w:name w:val="pln"/>
    <w:rsid w:val="00FD33FF"/>
  </w:style>
  <w:style w:type="character" w:customStyle="1" w:styleId="com">
    <w:name w:val="com"/>
    <w:rsid w:val="00FD33FF"/>
  </w:style>
  <w:style w:type="character" w:customStyle="1" w:styleId="typ">
    <w:name w:val="typ"/>
    <w:rsid w:val="00FD33FF"/>
  </w:style>
  <w:style w:type="character" w:customStyle="1" w:styleId="pun">
    <w:name w:val="pun"/>
    <w:rsid w:val="00FD33FF"/>
  </w:style>
  <w:style w:type="paragraph" w:styleId="affc">
    <w:name w:val="List Paragraph"/>
    <w:basedOn w:val="a"/>
    <w:uiPriority w:val="72"/>
    <w:qFormat/>
    <w:rsid w:val="00802EAA"/>
    <w:pPr>
      <w:ind w:left="720"/>
      <w:contextualSpacing/>
    </w:pPr>
  </w:style>
  <w:style w:type="character" w:customStyle="1" w:styleId="Char">
    <w:name w:val="正文文本 Char"/>
    <w:link w:val="a3"/>
    <w:locked/>
    <w:rsid w:val="00296067"/>
    <w:rPr>
      <w:rFonts w:ascii="Arial" w:hAnsi="Arial" w:cs="Arial"/>
    </w:rPr>
  </w:style>
  <w:style w:type="character" w:customStyle="1" w:styleId="tag">
    <w:name w:val="tag"/>
    <w:basedOn w:val="a0"/>
    <w:rsid w:val="002132DA"/>
  </w:style>
  <w:style w:type="character" w:customStyle="1" w:styleId="atn">
    <w:name w:val="atn"/>
    <w:basedOn w:val="a0"/>
    <w:rsid w:val="002132DA"/>
  </w:style>
  <w:style w:type="character" w:customStyle="1" w:styleId="atv">
    <w:name w:val="atv"/>
    <w:basedOn w:val="a0"/>
    <w:rsid w:val="002132DA"/>
  </w:style>
  <w:style w:type="character" w:customStyle="1" w:styleId="kwd">
    <w:name w:val="kwd"/>
    <w:basedOn w:val="a0"/>
    <w:rsid w:val="002132DA"/>
  </w:style>
  <w:style w:type="character" w:customStyle="1" w:styleId="lit">
    <w:name w:val="lit"/>
    <w:basedOn w:val="a0"/>
    <w:rsid w:val="002132DA"/>
  </w:style>
  <w:style w:type="character" w:customStyle="1" w:styleId="3Char">
    <w:name w:val="标题 3 Char"/>
    <w:aliases w:val="Section Char"/>
    <w:basedOn w:val="a0"/>
    <w:link w:val="3"/>
    <w:rsid w:val="00422532"/>
    <w:rPr>
      <w:rFonts w:ascii="Arial" w:hAnsi="Arial" w:cs="Arial"/>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rPr>
  </w:style>
  <w:style w:type="paragraph" w:styleId="Heading1">
    <w:name w:val="heading 1"/>
    <w:basedOn w:val="Normal"/>
    <w:next w:val="Normal"/>
    <w:qFormat/>
    <w:pPr>
      <w:keepNext/>
      <w:widowControl w:val="0"/>
      <w:numPr>
        <w:numId w:val="1"/>
      </w:numPr>
      <w:spacing w:before="120" w:after="60" w:line="240" w:lineRule="atLeast"/>
      <w:outlineLvl w:val="0"/>
    </w:pPr>
    <w:rPr>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tabs>
        <w:tab w:val="clear" w:pos="360"/>
        <w:tab w:val="num" w:pos="0"/>
      </w:tabs>
      <w:outlineLvl w:val="2"/>
    </w:pPr>
    <w:rPr>
      <w:b w:val="0"/>
      <w:bCs w:val="0"/>
      <w:i/>
      <w:iCs/>
      <w:sz w:val="20"/>
      <w:szCs w:val="20"/>
    </w:rPr>
  </w:style>
  <w:style w:type="paragraph" w:styleId="Heading4">
    <w:name w:val="heading 4"/>
    <w:basedOn w:val="Heading1"/>
    <w:next w:val="Normal"/>
    <w:qFormat/>
    <w:pPr>
      <w:numPr>
        <w:ilvl w:val="3"/>
      </w:numPr>
      <w:tabs>
        <w:tab w:val="clear" w:pos="360"/>
        <w:tab w:val="num" w:pos="0"/>
      </w:tabs>
      <w:outlineLvl w:val="3"/>
    </w:pPr>
    <w:rPr>
      <w:b w:val="0"/>
      <w:bCs w:val="0"/>
      <w:sz w:val="20"/>
      <w:szCs w:val="20"/>
    </w:rPr>
  </w:style>
  <w:style w:type="paragraph" w:styleId="Heading5">
    <w:name w:val="heading 5"/>
    <w:basedOn w:val="Normal"/>
    <w:next w:val="Normal"/>
    <w:qFormat/>
    <w:pPr>
      <w:widowControl w:val="0"/>
      <w:numPr>
        <w:ilvl w:val="4"/>
        <w:numId w:val="1"/>
      </w:numPr>
      <w:tabs>
        <w:tab w:val="clear" w:pos="360"/>
        <w:tab w:val="num" w:pos="0"/>
      </w:tabs>
      <w:spacing w:before="240" w:after="60" w:line="240" w:lineRule="atLeast"/>
      <w:outlineLvl w:val="4"/>
    </w:pPr>
    <w:rPr>
      <w:sz w:val="22"/>
      <w:szCs w:val="22"/>
    </w:rPr>
  </w:style>
  <w:style w:type="paragraph" w:styleId="Heading6">
    <w:name w:val="heading 6"/>
    <w:basedOn w:val="Normal"/>
    <w:next w:val="Normal"/>
    <w:qFormat/>
    <w:pPr>
      <w:widowControl w:val="0"/>
      <w:numPr>
        <w:ilvl w:val="5"/>
        <w:numId w:val="1"/>
      </w:numPr>
      <w:tabs>
        <w:tab w:val="clear" w:pos="360"/>
        <w:tab w:val="num" w:pos="0"/>
      </w:tabs>
      <w:spacing w:before="240" w:after="60" w:line="240" w:lineRule="atLeast"/>
      <w:outlineLvl w:val="5"/>
    </w:pPr>
    <w:rPr>
      <w:i/>
      <w:iCs/>
      <w:sz w:val="22"/>
      <w:szCs w:val="22"/>
    </w:rPr>
  </w:style>
  <w:style w:type="paragraph" w:styleId="Heading7">
    <w:name w:val="heading 7"/>
    <w:basedOn w:val="Normal"/>
    <w:next w:val="Normal"/>
    <w:qFormat/>
    <w:pPr>
      <w:widowControl w:val="0"/>
      <w:numPr>
        <w:ilvl w:val="6"/>
        <w:numId w:val="1"/>
      </w:numPr>
      <w:tabs>
        <w:tab w:val="clear" w:pos="360"/>
        <w:tab w:val="num" w:pos="0"/>
      </w:tabs>
      <w:spacing w:before="240" w:after="60" w:line="240" w:lineRule="atLeast"/>
      <w:outlineLvl w:val="6"/>
    </w:pPr>
  </w:style>
  <w:style w:type="paragraph" w:styleId="Heading8">
    <w:name w:val="heading 8"/>
    <w:basedOn w:val="Normal"/>
    <w:next w:val="Normal"/>
    <w:qFormat/>
    <w:pPr>
      <w:widowControl w:val="0"/>
      <w:numPr>
        <w:ilvl w:val="7"/>
        <w:numId w:val="1"/>
      </w:numPr>
      <w:tabs>
        <w:tab w:val="clear" w:pos="360"/>
        <w:tab w:val="num" w:pos="0"/>
      </w:tabs>
      <w:spacing w:before="240" w:after="60" w:line="240" w:lineRule="atLeast"/>
      <w:outlineLvl w:val="7"/>
    </w:pPr>
    <w:rPr>
      <w:i/>
      <w:iCs/>
    </w:rPr>
  </w:style>
  <w:style w:type="paragraph" w:styleId="Heading9">
    <w:name w:val="heading 9"/>
    <w:basedOn w:val="Normal"/>
    <w:next w:val="Normal"/>
    <w:qFormat/>
    <w:pPr>
      <w:widowControl w:val="0"/>
      <w:numPr>
        <w:ilvl w:val="8"/>
        <w:numId w:val="1"/>
      </w:numPr>
      <w:tabs>
        <w:tab w:val="clear" w:pos="360"/>
        <w:tab w:val="num" w:pos="0"/>
      </w:tabs>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pPr>
      <w:widowControl w:val="0"/>
      <w:spacing w:after="120" w:line="240" w:lineRule="atLeast"/>
      <w:ind w:left="720"/>
    </w:pPr>
    <w:rPr>
      <w:i/>
      <w:iCs/>
      <w:color w:val="0000FF"/>
    </w:rPr>
  </w:style>
  <w:style w:type="paragraph" w:styleId="BodyText">
    <w:name w:val="Body Text"/>
    <w:basedOn w:val="Normal"/>
    <w:pPr>
      <w:spacing w:after="120"/>
    </w:p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2"/>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link w:val="HTMLPreformattedChar"/>
    <w:uiPriority w:val="99"/>
    <w:rPr>
      <w:rFonts w:ascii="Courier New" w:hAnsi="Courier New" w:cs="Times New Roman"/>
      <w:lang w:val="x-none" w:eastAsia="x-non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tabs>
        <w:tab w:val="num" w:pos="1620"/>
      </w:tabs>
      <w:ind w:left="360"/>
    </w:pPr>
  </w:style>
  <w:style w:type="paragraph" w:styleId="ListBullet2">
    <w:name w:val="List Bullet 2"/>
    <w:basedOn w:val="Normal"/>
    <w:autoRedefine/>
    <w:pPr>
      <w:numPr>
        <w:numId w:val="3"/>
      </w:numPr>
      <w:tabs>
        <w:tab w:val="num" w:pos="720"/>
        <w:tab w:val="num" w:pos="1620"/>
      </w:tabs>
      <w:ind w:left="720"/>
    </w:pPr>
  </w:style>
  <w:style w:type="paragraph" w:styleId="ListBullet3">
    <w:name w:val="List Bullet 3"/>
    <w:basedOn w:val="Normal"/>
    <w:autoRedefine/>
    <w:pPr>
      <w:numPr>
        <w:numId w:val="4"/>
      </w:numPr>
      <w:tabs>
        <w:tab w:val="num" w:pos="720"/>
        <w:tab w:val="num" w:pos="1080"/>
      </w:tabs>
      <w:ind w:left="1080"/>
    </w:pPr>
  </w:style>
  <w:style w:type="paragraph" w:styleId="ListBullet4">
    <w:name w:val="List Bullet 4"/>
    <w:basedOn w:val="Normal"/>
    <w:autoRedefine/>
    <w:pPr>
      <w:numPr>
        <w:numId w:val="5"/>
      </w:numPr>
      <w:tabs>
        <w:tab w:val="num" w:pos="720"/>
        <w:tab w:val="num" w:pos="1440"/>
      </w:tabs>
      <w:ind w:left="1440"/>
    </w:pPr>
  </w:style>
  <w:style w:type="paragraph" w:styleId="ListBullet5">
    <w:name w:val="List Bullet 5"/>
    <w:basedOn w:val="Normal"/>
    <w:autoRedefine/>
    <w:pPr>
      <w:numPr>
        <w:numId w:val="6"/>
      </w:numPr>
      <w:tabs>
        <w:tab w:val="clear" w:pos="360"/>
        <w:tab w:val="num" w:pos="1080"/>
        <w:tab w:val="num" w:pos="1800"/>
      </w:tabs>
      <w:ind w:left="180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tabs>
        <w:tab w:val="num" w:pos="1610"/>
      </w:tabs>
      <w:ind w:left="360"/>
    </w:pPr>
  </w:style>
  <w:style w:type="paragraph" w:styleId="ListNumber2">
    <w:name w:val="List Number 2"/>
    <w:basedOn w:val="Normal"/>
    <w:pPr>
      <w:numPr>
        <w:numId w:val="8"/>
      </w:numPr>
      <w:tabs>
        <w:tab w:val="num" w:pos="720"/>
      </w:tabs>
      <w:ind w:left="720"/>
    </w:pPr>
  </w:style>
  <w:style w:type="paragraph" w:styleId="ListNumber3">
    <w:name w:val="List Number 3"/>
    <w:basedOn w:val="Normal"/>
    <w:pPr>
      <w:numPr>
        <w:numId w:val="9"/>
      </w:numPr>
      <w:tabs>
        <w:tab w:val="num" w:pos="720"/>
        <w:tab w:val="num" w:pos="1080"/>
      </w:tabs>
      <w:ind w:left="1080"/>
    </w:pPr>
  </w:style>
  <w:style w:type="paragraph" w:styleId="ListNumber4">
    <w:name w:val="List Number 4"/>
    <w:basedOn w:val="Normal"/>
    <w:pPr>
      <w:numPr>
        <w:numId w:val="10"/>
      </w:numPr>
      <w:tabs>
        <w:tab w:val="num" w:pos="720"/>
        <w:tab w:val="num" w:pos="1440"/>
      </w:tabs>
      <w:ind w:left="1440"/>
    </w:pPr>
  </w:style>
  <w:style w:type="paragraph" w:styleId="ListNumber5">
    <w:name w:val="List Number 5"/>
    <w:basedOn w:val="Normal"/>
    <w:pPr>
      <w:numPr>
        <w:numId w:val="11"/>
      </w:numPr>
      <w:tabs>
        <w:tab w:val="clear" w:pos="360"/>
        <w:tab w:val="num" w:pos="1440"/>
        <w:tab w:val="num" w:pos="1800"/>
      </w:tabs>
      <w:ind w:left="18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bCs/>
      <w:kern w:val="28"/>
      <w:sz w:val="32"/>
      <w:szCs w:val="32"/>
    </w:rPr>
  </w:style>
  <w:style w:type="paragraph" w:styleId="TOAHeading">
    <w:name w:val="toa heading"/>
    <w:basedOn w:val="Normal"/>
    <w:next w:val="Normal"/>
    <w:semiHidden/>
    <w:pPr>
      <w:spacing w:before="120"/>
    </w:pPr>
    <w:rPr>
      <w:b/>
      <w:bCs/>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table" w:styleId="TableGrid">
    <w:name w:val="Table Grid"/>
    <w:basedOn w:val="TableNormal"/>
    <w:rsid w:val="00F75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etitle">
    <w:name w:val="pagetitle"/>
    <w:basedOn w:val="DefaultParagraphFont"/>
    <w:rsid w:val="004B50D6"/>
  </w:style>
  <w:style w:type="character" w:styleId="HTMLCode">
    <w:name w:val="HTML Code"/>
    <w:uiPriority w:val="99"/>
    <w:rsid w:val="00C143DA"/>
    <w:rPr>
      <w:rFonts w:ascii="Courier New" w:eastAsia="Times New Roman" w:hAnsi="Courier New" w:cs="Courier New"/>
      <w:sz w:val="20"/>
      <w:szCs w:val="20"/>
    </w:rPr>
  </w:style>
  <w:style w:type="character" w:customStyle="1" w:styleId="java-keyword">
    <w:name w:val="java-keyword"/>
    <w:basedOn w:val="DefaultParagraphFont"/>
    <w:rsid w:val="005E383E"/>
  </w:style>
  <w:style w:type="paragraph" w:customStyle="1" w:styleId="paragraph">
    <w:name w:val="paragraph"/>
    <w:basedOn w:val="Normal"/>
    <w:rsid w:val="005E383E"/>
    <w:pPr>
      <w:spacing w:before="100" w:beforeAutospacing="1" w:after="100" w:afterAutospacing="1"/>
    </w:pPr>
    <w:rPr>
      <w:rFonts w:ascii="Times New Roman" w:hAnsi="Times New Roman" w:cs="Times New Roman"/>
      <w:sz w:val="24"/>
      <w:szCs w:val="24"/>
    </w:rPr>
  </w:style>
  <w:style w:type="paragraph" w:customStyle="1" w:styleId="TC">
    <w:name w:val="TC"/>
    <w:basedOn w:val="Normal"/>
    <w:link w:val="TCChar"/>
    <w:qFormat/>
    <w:rsid w:val="0084106B"/>
    <w:pPr>
      <w:spacing w:afterLines="50" w:after="50"/>
      <w:ind w:left="720"/>
    </w:pPr>
    <w:rPr>
      <w:rFonts w:eastAsia="宋体"/>
      <w:color w:val="000000"/>
    </w:rPr>
  </w:style>
  <w:style w:type="character" w:customStyle="1" w:styleId="TCChar">
    <w:name w:val="TC Char"/>
    <w:link w:val="TC"/>
    <w:rsid w:val="0084106B"/>
    <w:rPr>
      <w:rFonts w:ascii="Arial" w:eastAsia="宋体" w:hAnsi="Arial" w:cs="Arial"/>
      <w:color w:val="000000"/>
      <w:lang w:val="en-US" w:eastAsia="en-US" w:bidi="ar-SA"/>
    </w:rPr>
  </w:style>
  <w:style w:type="character" w:customStyle="1" w:styleId="st">
    <w:name w:val="st"/>
    <w:basedOn w:val="DefaultParagraphFont"/>
    <w:rsid w:val="00E50293"/>
  </w:style>
  <w:style w:type="character" w:customStyle="1" w:styleId="HTMLPreformattedChar">
    <w:name w:val="HTML Preformatted Char"/>
    <w:link w:val="HTMLPreformatted"/>
    <w:uiPriority w:val="99"/>
    <w:rsid w:val="00C912BB"/>
    <w:rPr>
      <w:rFonts w:ascii="Courier New" w:hAnsi="Courier New" w:cs="Courier New"/>
    </w:rPr>
  </w:style>
  <w:style w:type="character" w:customStyle="1" w:styleId="pln">
    <w:name w:val="pln"/>
    <w:rsid w:val="00FD33FF"/>
  </w:style>
  <w:style w:type="character" w:customStyle="1" w:styleId="com">
    <w:name w:val="com"/>
    <w:rsid w:val="00FD33FF"/>
  </w:style>
  <w:style w:type="character" w:customStyle="1" w:styleId="typ">
    <w:name w:val="typ"/>
    <w:rsid w:val="00FD33FF"/>
  </w:style>
  <w:style w:type="character" w:customStyle="1" w:styleId="pun">
    <w:name w:val="pun"/>
    <w:rsid w:val="00FD33FF"/>
  </w:style>
  <w:style w:type="paragraph" w:styleId="ListParagraph">
    <w:name w:val="List Paragraph"/>
    <w:basedOn w:val="Normal"/>
    <w:uiPriority w:val="72"/>
    <w:rsid w:val="00802EAA"/>
    <w:pPr>
      <w:ind w:left="720"/>
      <w:contextualSpacing/>
    </w:pPr>
  </w:style>
</w:styles>
</file>

<file path=word/webSettings.xml><?xml version="1.0" encoding="utf-8"?>
<w:webSettings xmlns:r="http://schemas.openxmlformats.org/officeDocument/2006/relationships" xmlns:w="http://schemas.openxmlformats.org/wordprocessingml/2006/main">
  <w:divs>
    <w:div w:id="3093033">
      <w:bodyDiv w:val="1"/>
      <w:marLeft w:val="0"/>
      <w:marRight w:val="0"/>
      <w:marTop w:val="0"/>
      <w:marBottom w:val="0"/>
      <w:divBdr>
        <w:top w:val="none" w:sz="0" w:space="0" w:color="auto"/>
        <w:left w:val="none" w:sz="0" w:space="0" w:color="auto"/>
        <w:bottom w:val="none" w:sz="0" w:space="0" w:color="auto"/>
        <w:right w:val="none" w:sz="0" w:space="0" w:color="auto"/>
      </w:divBdr>
    </w:div>
    <w:div w:id="130563927">
      <w:bodyDiv w:val="1"/>
      <w:marLeft w:val="0"/>
      <w:marRight w:val="0"/>
      <w:marTop w:val="0"/>
      <w:marBottom w:val="0"/>
      <w:divBdr>
        <w:top w:val="none" w:sz="0" w:space="0" w:color="auto"/>
        <w:left w:val="none" w:sz="0" w:space="0" w:color="auto"/>
        <w:bottom w:val="none" w:sz="0" w:space="0" w:color="auto"/>
        <w:right w:val="none" w:sz="0" w:space="0" w:color="auto"/>
      </w:divBdr>
      <w:divsChild>
        <w:div w:id="539518403">
          <w:marLeft w:val="0"/>
          <w:marRight w:val="0"/>
          <w:marTop w:val="0"/>
          <w:marBottom w:val="0"/>
          <w:divBdr>
            <w:top w:val="none" w:sz="0" w:space="0" w:color="auto"/>
            <w:left w:val="none" w:sz="0" w:space="0" w:color="auto"/>
            <w:bottom w:val="none" w:sz="0" w:space="0" w:color="auto"/>
            <w:right w:val="none" w:sz="0" w:space="0" w:color="auto"/>
          </w:divBdr>
          <w:divsChild>
            <w:div w:id="1514297341">
              <w:marLeft w:val="0"/>
              <w:marRight w:val="0"/>
              <w:marTop w:val="0"/>
              <w:marBottom w:val="0"/>
              <w:divBdr>
                <w:top w:val="single" w:sz="6" w:space="0" w:color="000080"/>
                <w:left w:val="single" w:sz="6" w:space="0" w:color="000080"/>
                <w:bottom w:val="single" w:sz="6" w:space="0" w:color="000080"/>
                <w:right w:val="single" w:sz="6" w:space="0" w:color="000080"/>
              </w:divBdr>
              <w:divsChild>
                <w:div w:id="17198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9896">
      <w:bodyDiv w:val="1"/>
      <w:marLeft w:val="0"/>
      <w:marRight w:val="0"/>
      <w:marTop w:val="0"/>
      <w:marBottom w:val="0"/>
      <w:divBdr>
        <w:top w:val="none" w:sz="0" w:space="0" w:color="auto"/>
        <w:left w:val="none" w:sz="0" w:space="0" w:color="auto"/>
        <w:bottom w:val="none" w:sz="0" w:space="0" w:color="auto"/>
        <w:right w:val="none" w:sz="0" w:space="0" w:color="auto"/>
      </w:divBdr>
    </w:div>
    <w:div w:id="206911560">
      <w:bodyDiv w:val="1"/>
      <w:marLeft w:val="0"/>
      <w:marRight w:val="0"/>
      <w:marTop w:val="0"/>
      <w:marBottom w:val="0"/>
      <w:divBdr>
        <w:top w:val="none" w:sz="0" w:space="0" w:color="auto"/>
        <w:left w:val="none" w:sz="0" w:space="0" w:color="auto"/>
        <w:bottom w:val="none" w:sz="0" w:space="0" w:color="auto"/>
        <w:right w:val="none" w:sz="0" w:space="0" w:color="auto"/>
      </w:divBdr>
    </w:div>
    <w:div w:id="249579892">
      <w:bodyDiv w:val="1"/>
      <w:marLeft w:val="0"/>
      <w:marRight w:val="0"/>
      <w:marTop w:val="0"/>
      <w:marBottom w:val="0"/>
      <w:divBdr>
        <w:top w:val="none" w:sz="0" w:space="0" w:color="auto"/>
        <w:left w:val="none" w:sz="0" w:space="0" w:color="auto"/>
        <w:bottom w:val="none" w:sz="0" w:space="0" w:color="auto"/>
        <w:right w:val="none" w:sz="0" w:space="0" w:color="auto"/>
      </w:divBdr>
    </w:div>
    <w:div w:id="309406050">
      <w:bodyDiv w:val="1"/>
      <w:marLeft w:val="0"/>
      <w:marRight w:val="0"/>
      <w:marTop w:val="0"/>
      <w:marBottom w:val="0"/>
      <w:divBdr>
        <w:top w:val="none" w:sz="0" w:space="0" w:color="auto"/>
        <w:left w:val="none" w:sz="0" w:space="0" w:color="auto"/>
        <w:bottom w:val="none" w:sz="0" w:space="0" w:color="auto"/>
        <w:right w:val="none" w:sz="0" w:space="0" w:color="auto"/>
      </w:divBdr>
    </w:div>
    <w:div w:id="351803919">
      <w:bodyDiv w:val="1"/>
      <w:marLeft w:val="0"/>
      <w:marRight w:val="0"/>
      <w:marTop w:val="0"/>
      <w:marBottom w:val="0"/>
      <w:divBdr>
        <w:top w:val="none" w:sz="0" w:space="0" w:color="auto"/>
        <w:left w:val="none" w:sz="0" w:space="0" w:color="auto"/>
        <w:bottom w:val="none" w:sz="0" w:space="0" w:color="auto"/>
        <w:right w:val="none" w:sz="0" w:space="0" w:color="auto"/>
      </w:divBdr>
      <w:divsChild>
        <w:div w:id="713121542">
          <w:marLeft w:val="0"/>
          <w:marRight w:val="0"/>
          <w:marTop w:val="0"/>
          <w:marBottom w:val="0"/>
          <w:divBdr>
            <w:top w:val="none" w:sz="0" w:space="0" w:color="auto"/>
            <w:left w:val="none" w:sz="0" w:space="0" w:color="auto"/>
            <w:bottom w:val="none" w:sz="0" w:space="0" w:color="auto"/>
            <w:right w:val="none" w:sz="0" w:space="0" w:color="auto"/>
          </w:divBdr>
          <w:divsChild>
            <w:div w:id="1640190673">
              <w:marLeft w:val="0"/>
              <w:marRight w:val="0"/>
              <w:marTop w:val="0"/>
              <w:marBottom w:val="0"/>
              <w:divBdr>
                <w:top w:val="single" w:sz="6" w:space="0" w:color="000080"/>
                <w:left w:val="single" w:sz="6" w:space="0" w:color="000080"/>
                <w:bottom w:val="single" w:sz="6" w:space="0" w:color="000080"/>
                <w:right w:val="single" w:sz="6" w:space="0" w:color="000080"/>
              </w:divBdr>
              <w:divsChild>
                <w:div w:id="7675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18514">
      <w:bodyDiv w:val="1"/>
      <w:marLeft w:val="0"/>
      <w:marRight w:val="0"/>
      <w:marTop w:val="0"/>
      <w:marBottom w:val="0"/>
      <w:divBdr>
        <w:top w:val="none" w:sz="0" w:space="0" w:color="auto"/>
        <w:left w:val="none" w:sz="0" w:space="0" w:color="auto"/>
        <w:bottom w:val="none" w:sz="0" w:space="0" w:color="auto"/>
        <w:right w:val="none" w:sz="0" w:space="0" w:color="auto"/>
      </w:divBdr>
    </w:div>
    <w:div w:id="698699111">
      <w:bodyDiv w:val="1"/>
      <w:marLeft w:val="0"/>
      <w:marRight w:val="0"/>
      <w:marTop w:val="0"/>
      <w:marBottom w:val="0"/>
      <w:divBdr>
        <w:top w:val="none" w:sz="0" w:space="0" w:color="auto"/>
        <w:left w:val="none" w:sz="0" w:space="0" w:color="auto"/>
        <w:bottom w:val="none" w:sz="0" w:space="0" w:color="auto"/>
        <w:right w:val="none" w:sz="0" w:space="0" w:color="auto"/>
      </w:divBdr>
    </w:div>
    <w:div w:id="753210951">
      <w:bodyDiv w:val="1"/>
      <w:marLeft w:val="0"/>
      <w:marRight w:val="0"/>
      <w:marTop w:val="0"/>
      <w:marBottom w:val="0"/>
      <w:divBdr>
        <w:top w:val="none" w:sz="0" w:space="0" w:color="auto"/>
        <w:left w:val="none" w:sz="0" w:space="0" w:color="auto"/>
        <w:bottom w:val="none" w:sz="0" w:space="0" w:color="auto"/>
        <w:right w:val="none" w:sz="0" w:space="0" w:color="auto"/>
      </w:divBdr>
    </w:div>
    <w:div w:id="804810108">
      <w:bodyDiv w:val="1"/>
      <w:marLeft w:val="0"/>
      <w:marRight w:val="0"/>
      <w:marTop w:val="0"/>
      <w:marBottom w:val="0"/>
      <w:divBdr>
        <w:top w:val="none" w:sz="0" w:space="0" w:color="auto"/>
        <w:left w:val="none" w:sz="0" w:space="0" w:color="auto"/>
        <w:bottom w:val="none" w:sz="0" w:space="0" w:color="auto"/>
        <w:right w:val="none" w:sz="0" w:space="0" w:color="auto"/>
      </w:divBdr>
    </w:div>
    <w:div w:id="830557735">
      <w:bodyDiv w:val="1"/>
      <w:marLeft w:val="0"/>
      <w:marRight w:val="0"/>
      <w:marTop w:val="0"/>
      <w:marBottom w:val="0"/>
      <w:divBdr>
        <w:top w:val="none" w:sz="0" w:space="0" w:color="auto"/>
        <w:left w:val="none" w:sz="0" w:space="0" w:color="auto"/>
        <w:bottom w:val="none" w:sz="0" w:space="0" w:color="auto"/>
        <w:right w:val="none" w:sz="0" w:space="0" w:color="auto"/>
      </w:divBdr>
    </w:div>
    <w:div w:id="865558409">
      <w:bodyDiv w:val="1"/>
      <w:marLeft w:val="0"/>
      <w:marRight w:val="0"/>
      <w:marTop w:val="0"/>
      <w:marBottom w:val="0"/>
      <w:divBdr>
        <w:top w:val="none" w:sz="0" w:space="0" w:color="auto"/>
        <w:left w:val="none" w:sz="0" w:space="0" w:color="auto"/>
        <w:bottom w:val="none" w:sz="0" w:space="0" w:color="auto"/>
        <w:right w:val="none" w:sz="0" w:space="0" w:color="auto"/>
      </w:divBdr>
    </w:div>
    <w:div w:id="968322116">
      <w:bodyDiv w:val="1"/>
      <w:marLeft w:val="0"/>
      <w:marRight w:val="0"/>
      <w:marTop w:val="0"/>
      <w:marBottom w:val="0"/>
      <w:divBdr>
        <w:top w:val="none" w:sz="0" w:space="0" w:color="auto"/>
        <w:left w:val="none" w:sz="0" w:space="0" w:color="auto"/>
        <w:bottom w:val="none" w:sz="0" w:space="0" w:color="auto"/>
        <w:right w:val="none" w:sz="0" w:space="0" w:color="auto"/>
      </w:divBdr>
    </w:div>
    <w:div w:id="1107232932">
      <w:bodyDiv w:val="1"/>
      <w:marLeft w:val="0"/>
      <w:marRight w:val="0"/>
      <w:marTop w:val="0"/>
      <w:marBottom w:val="0"/>
      <w:divBdr>
        <w:top w:val="none" w:sz="0" w:space="0" w:color="auto"/>
        <w:left w:val="none" w:sz="0" w:space="0" w:color="auto"/>
        <w:bottom w:val="none" w:sz="0" w:space="0" w:color="auto"/>
        <w:right w:val="none" w:sz="0" w:space="0" w:color="auto"/>
      </w:divBdr>
    </w:div>
    <w:div w:id="1163591691">
      <w:bodyDiv w:val="1"/>
      <w:marLeft w:val="0"/>
      <w:marRight w:val="0"/>
      <w:marTop w:val="0"/>
      <w:marBottom w:val="0"/>
      <w:divBdr>
        <w:top w:val="none" w:sz="0" w:space="0" w:color="auto"/>
        <w:left w:val="none" w:sz="0" w:space="0" w:color="auto"/>
        <w:bottom w:val="none" w:sz="0" w:space="0" w:color="auto"/>
        <w:right w:val="none" w:sz="0" w:space="0" w:color="auto"/>
      </w:divBdr>
    </w:div>
    <w:div w:id="1208756296">
      <w:bodyDiv w:val="1"/>
      <w:marLeft w:val="0"/>
      <w:marRight w:val="0"/>
      <w:marTop w:val="0"/>
      <w:marBottom w:val="0"/>
      <w:divBdr>
        <w:top w:val="none" w:sz="0" w:space="0" w:color="auto"/>
        <w:left w:val="none" w:sz="0" w:space="0" w:color="auto"/>
        <w:bottom w:val="none" w:sz="0" w:space="0" w:color="auto"/>
        <w:right w:val="none" w:sz="0" w:space="0" w:color="auto"/>
      </w:divBdr>
    </w:div>
    <w:div w:id="1267887009">
      <w:bodyDiv w:val="1"/>
      <w:marLeft w:val="0"/>
      <w:marRight w:val="0"/>
      <w:marTop w:val="0"/>
      <w:marBottom w:val="0"/>
      <w:divBdr>
        <w:top w:val="none" w:sz="0" w:space="0" w:color="auto"/>
        <w:left w:val="none" w:sz="0" w:space="0" w:color="auto"/>
        <w:bottom w:val="none" w:sz="0" w:space="0" w:color="auto"/>
        <w:right w:val="none" w:sz="0" w:space="0" w:color="auto"/>
      </w:divBdr>
      <w:divsChild>
        <w:div w:id="1196582871">
          <w:marLeft w:val="0"/>
          <w:marRight w:val="0"/>
          <w:marTop w:val="0"/>
          <w:marBottom w:val="0"/>
          <w:divBdr>
            <w:top w:val="none" w:sz="0" w:space="0" w:color="auto"/>
            <w:left w:val="none" w:sz="0" w:space="0" w:color="auto"/>
            <w:bottom w:val="none" w:sz="0" w:space="0" w:color="auto"/>
            <w:right w:val="none" w:sz="0" w:space="0" w:color="auto"/>
          </w:divBdr>
          <w:divsChild>
            <w:div w:id="487207387">
              <w:marLeft w:val="0"/>
              <w:marRight w:val="0"/>
              <w:marTop w:val="0"/>
              <w:marBottom w:val="0"/>
              <w:divBdr>
                <w:top w:val="single" w:sz="6" w:space="0" w:color="000080"/>
                <w:left w:val="single" w:sz="6" w:space="0" w:color="000080"/>
                <w:bottom w:val="single" w:sz="6" w:space="0" w:color="000080"/>
                <w:right w:val="single" w:sz="6" w:space="0" w:color="000080"/>
              </w:divBdr>
              <w:divsChild>
                <w:div w:id="6827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2810">
      <w:bodyDiv w:val="1"/>
      <w:marLeft w:val="0"/>
      <w:marRight w:val="0"/>
      <w:marTop w:val="0"/>
      <w:marBottom w:val="0"/>
      <w:divBdr>
        <w:top w:val="none" w:sz="0" w:space="0" w:color="auto"/>
        <w:left w:val="none" w:sz="0" w:space="0" w:color="auto"/>
        <w:bottom w:val="none" w:sz="0" w:space="0" w:color="auto"/>
        <w:right w:val="none" w:sz="0" w:space="0" w:color="auto"/>
      </w:divBdr>
    </w:div>
    <w:div w:id="1381783630">
      <w:bodyDiv w:val="1"/>
      <w:marLeft w:val="0"/>
      <w:marRight w:val="0"/>
      <w:marTop w:val="0"/>
      <w:marBottom w:val="0"/>
      <w:divBdr>
        <w:top w:val="none" w:sz="0" w:space="0" w:color="auto"/>
        <w:left w:val="none" w:sz="0" w:space="0" w:color="auto"/>
        <w:bottom w:val="none" w:sz="0" w:space="0" w:color="auto"/>
        <w:right w:val="none" w:sz="0" w:space="0" w:color="auto"/>
      </w:divBdr>
    </w:div>
    <w:div w:id="1559627274">
      <w:bodyDiv w:val="1"/>
      <w:marLeft w:val="0"/>
      <w:marRight w:val="0"/>
      <w:marTop w:val="0"/>
      <w:marBottom w:val="0"/>
      <w:divBdr>
        <w:top w:val="none" w:sz="0" w:space="0" w:color="auto"/>
        <w:left w:val="none" w:sz="0" w:space="0" w:color="auto"/>
        <w:bottom w:val="none" w:sz="0" w:space="0" w:color="auto"/>
        <w:right w:val="none" w:sz="0" w:space="0" w:color="auto"/>
      </w:divBdr>
    </w:div>
    <w:div w:id="1685396272">
      <w:bodyDiv w:val="1"/>
      <w:marLeft w:val="0"/>
      <w:marRight w:val="0"/>
      <w:marTop w:val="0"/>
      <w:marBottom w:val="0"/>
      <w:divBdr>
        <w:top w:val="none" w:sz="0" w:space="0" w:color="auto"/>
        <w:left w:val="none" w:sz="0" w:space="0" w:color="auto"/>
        <w:bottom w:val="none" w:sz="0" w:space="0" w:color="auto"/>
        <w:right w:val="none" w:sz="0" w:space="0" w:color="auto"/>
      </w:divBdr>
    </w:div>
    <w:div w:id="1704819007">
      <w:bodyDiv w:val="1"/>
      <w:marLeft w:val="0"/>
      <w:marRight w:val="0"/>
      <w:marTop w:val="0"/>
      <w:marBottom w:val="0"/>
      <w:divBdr>
        <w:top w:val="none" w:sz="0" w:space="0" w:color="auto"/>
        <w:left w:val="none" w:sz="0" w:space="0" w:color="auto"/>
        <w:bottom w:val="none" w:sz="0" w:space="0" w:color="auto"/>
        <w:right w:val="none" w:sz="0" w:space="0" w:color="auto"/>
      </w:divBdr>
    </w:div>
    <w:div w:id="1780443930">
      <w:bodyDiv w:val="1"/>
      <w:marLeft w:val="0"/>
      <w:marRight w:val="0"/>
      <w:marTop w:val="0"/>
      <w:marBottom w:val="0"/>
      <w:divBdr>
        <w:top w:val="none" w:sz="0" w:space="0" w:color="auto"/>
        <w:left w:val="none" w:sz="0" w:space="0" w:color="auto"/>
        <w:bottom w:val="none" w:sz="0" w:space="0" w:color="auto"/>
        <w:right w:val="none" w:sz="0" w:space="0" w:color="auto"/>
      </w:divBdr>
      <w:divsChild>
        <w:div w:id="218051122">
          <w:marLeft w:val="0"/>
          <w:marRight w:val="0"/>
          <w:marTop w:val="0"/>
          <w:marBottom w:val="0"/>
          <w:divBdr>
            <w:top w:val="none" w:sz="0" w:space="0" w:color="auto"/>
            <w:left w:val="none" w:sz="0" w:space="0" w:color="auto"/>
            <w:bottom w:val="none" w:sz="0" w:space="0" w:color="auto"/>
            <w:right w:val="none" w:sz="0" w:space="0" w:color="auto"/>
          </w:divBdr>
        </w:div>
        <w:div w:id="1306356312">
          <w:marLeft w:val="0"/>
          <w:marRight w:val="0"/>
          <w:marTop w:val="0"/>
          <w:marBottom w:val="0"/>
          <w:divBdr>
            <w:top w:val="none" w:sz="0" w:space="0" w:color="auto"/>
            <w:left w:val="none" w:sz="0" w:space="0" w:color="auto"/>
            <w:bottom w:val="none" w:sz="0" w:space="0" w:color="auto"/>
            <w:right w:val="none" w:sz="0" w:space="0" w:color="auto"/>
          </w:divBdr>
        </w:div>
        <w:div w:id="1472140812">
          <w:marLeft w:val="0"/>
          <w:marRight w:val="0"/>
          <w:marTop w:val="0"/>
          <w:marBottom w:val="0"/>
          <w:divBdr>
            <w:top w:val="none" w:sz="0" w:space="0" w:color="auto"/>
            <w:left w:val="none" w:sz="0" w:space="0" w:color="auto"/>
            <w:bottom w:val="none" w:sz="0" w:space="0" w:color="auto"/>
            <w:right w:val="none" w:sz="0" w:space="0" w:color="auto"/>
          </w:divBdr>
        </w:div>
      </w:divsChild>
    </w:div>
    <w:div w:id="1991712023">
      <w:bodyDiv w:val="1"/>
      <w:marLeft w:val="0"/>
      <w:marRight w:val="0"/>
      <w:marTop w:val="0"/>
      <w:marBottom w:val="0"/>
      <w:divBdr>
        <w:top w:val="none" w:sz="0" w:space="0" w:color="auto"/>
        <w:left w:val="none" w:sz="0" w:space="0" w:color="auto"/>
        <w:bottom w:val="none" w:sz="0" w:space="0" w:color="auto"/>
        <w:right w:val="none" w:sz="0" w:space="0" w:color="auto"/>
      </w:divBdr>
    </w:div>
    <w:div w:id="2083916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ef.aspx" TargetMode="External"/><Relationship Id="rId13" Type="http://schemas.openxmlformats.org/officeDocument/2006/relationships/hyperlink" Target="http://logging.apache.org/log4net/" TargetMode="External"/><Relationship Id="rId18" Type="http://schemas.openxmlformats.org/officeDocument/2006/relationships/hyperlink" Target="http://flee.codeplex.com/" TargetMode="External"/><Relationship Id="rId26" Type="http://schemas.openxmlformats.org/officeDocument/2006/relationships/hyperlink" Target="http://gavindraper.com/2010/12/07/using-the-entity-framework-with-wcf/" TargetMode="External"/><Relationship Id="rId3" Type="http://schemas.openxmlformats.org/officeDocument/2006/relationships/styles" Target="styles.xml"/><Relationship Id="rId21" Type="http://schemas.openxmlformats.org/officeDocument/2006/relationships/hyperlink" Target="http://msdn.microsoft.com/en-us/data/ef.aspx" TargetMode="External"/><Relationship Id="rId34" Type="http://schemas.openxmlformats.org/officeDocument/2006/relationships/hyperlink" Target="http://apps.topcoder.com/wiki/display/tc/Assembly+Competition+Tutorials" TargetMode="External"/><Relationship Id="rId7" Type="http://schemas.openxmlformats.org/officeDocument/2006/relationships/endnotes" Target="endnotes.xml"/><Relationship Id="rId12" Type="http://schemas.openxmlformats.org/officeDocument/2006/relationships/hyperlink" Target="http://unity.codeplex.com/" TargetMode="External"/><Relationship Id="rId17" Type="http://schemas.openxmlformats.org/officeDocument/2006/relationships/hyperlink" Target="http://www.jqplot.com/" TargetMode="External"/><Relationship Id="rId25" Type="http://schemas.openxmlformats.org/officeDocument/2006/relationships/hyperlink" Target="http://social.msdn.microsoft.com/Forums/en-US/adonetefx/thread/db1cd5d2-4bd0-4262-8899-f62b55397c40" TargetMode="External"/><Relationship Id="rId33" Type="http://schemas.openxmlformats.org/officeDocument/2006/relationships/hyperlink" Target="http://flee.codeplex.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losedxml.codeplex.com" TargetMode="External"/><Relationship Id="rId20" Type="http://schemas.openxmlformats.org/officeDocument/2006/relationships/hyperlink" Target="http://msdn.microsoft.com/en-US/data/jj592674" TargetMode="External"/><Relationship Id="rId29" Type="http://schemas.openxmlformats.org/officeDocument/2006/relationships/hyperlink" Target="https://angular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lee.codeplex.com/wikipage?title=LanguageReference&amp;referringTitle=Home" TargetMode="External"/><Relationship Id="rId24" Type="http://schemas.openxmlformats.org/officeDocument/2006/relationships/hyperlink" Target="http://msdn.microsoft.com/en-us/data/jj574232.aspx" TargetMode="External"/><Relationship Id="rId32" Type="http://schemas.openxmlformats.org/officeDocument/2006/relationships/hyperlink" Target="http://www.jqplot.com/" TargetMode="External"/><Relationship Id="rId37"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msdn.microsoft.com/en-us/office/ee358824.aspx" TargetMode="External"/><Relationship Id="rId23" Type="http://schemas.openxmlformats.org/officeDocument/2006/relationships/hyperlink" Target="https://msdn.microsoft.com/en-us/data/jj206878" TargetMode="External"/><Relationship Id="rId28" Type="http://schemas.openxmlformats.org/officeDocument/2006/relationships/hyperlink" Target="http://logging.apache.org/log4net/" TargetMode="External"/><Relationship Id="rId36" Type="http://schemas.openxmlformats.org/officeDocument/2006/relationships/footer" Target="footer1.xml"/><Relationship Id="rId10" Type="http://schemas.openxmlformats.org/officeDocument/2006/relationships/hyperlink" Target="http://flee.codeplex.com/wikipage?title=ExpressionVariables&amp;referringTitle=Examples" TargetMode="External"/><Relationship Id="rId19" Type="http://schemas.openxmlformats.org/officeDocument/2006/relationships/hyperlink" Target="http://msdn.microsoft.com/en-us/library/system.transactions.transactionscope.aspx" TargetMode="External"/><Relationship Id="rId31" Type="http://schemas.openxmlformats.org/officeDocument/2006/relationships/hyperlink" Target="https://closedxml.codeplex.com" TargetMode="External"/><Relationship Id="rId4" Type="http://schemas.openxmlformats.org/officeDocument/2006/relationships/settings" Target="settings.xml"/><Relationship Id="rId9" Type="http://schemas.openxmlformats.org/officeDocument/2006/relationships/hyperlink" Target="http://flee.codeplex.com/" TargetMode="External"/><Relationship Id="rId14" Type="http://schemas.openxmlformats.org/officeDocument/2006/relationships/hyperlink" Target="https://angularjs.org/" TargetMode="External"/><Relationship Id="rId22" Type="http://schemas.openxmlformats.org/officeDocument/2006/relationships/hyperlink" Target="https://msdn.microsoft.com/en-us/data/jj206878" TargetMode="External"/><Relationship Id="rId27" Type="http://schemas.openxmlformats.org/officeDocument/2006/relationships/hyperlink" Target="http://unity.codeplex.com/" TargetMode="External"/><Relationship Id="rId30" Type="http://schemas.openxmlformats.org/officeDocument/2006/relationships/hyperlink" Target="http://msdn.microsoft.com/en-us/office/ee358824.aspx"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34E185-943B-B14B-BDD7-7383D811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9767</TotalTime>
  <Pages>9</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Application Design Specification</vt:lpstr>
    </vt:vector>
  </TitlesOfParts>
  <Company/>
  <LinksUpToDate>false</LinksUpToDate>
  <CharactersWithSpaces>20503</CharactersWithSpaces>
  <SharedDoc>false</SharedDoc>
  <HLinks>
    <vt:vector size="294" baseType="variant">
      <vt:variant>
        <vt:i4>5046285</vt:i4>
      </vt:variant>
      <vt:variant>
        <vt:i4>231</vt:i4>
      </vt:variant>
      <vt:variant>
        <vt:i4>0</vt:i4>
      </vt:variant>
      <vt:variant>
        <vt:i4>5</vt:i4>
      </vt:variant>
      <vt:variant>
        <vt:lpwstr>http://weblogs.asp.net/scottgu/archive/2010/07/02/introducing-razor.aspx</vt:lpwstr>
      </vt:variant>
      <vt:variant>
        <vt:lpwstr/>
      </vt:variant>
      <vt:variant>
        <vt:i4>8060968</vt:i4>
      </vt:variant>
      <vt:variant>
        <vt:i4>228</vt:i4>
      </vt:variant>
      <vt:variant>
        <vt:i4>0</vt:i4>
      </vt:variant>
      <vt:variant>
        <vt:i4>5</vt:i4>
      </vt:variant>
      <vt:variant>
        <vt:lpwstr>http://apps.topcoder.com/wiki/display/tc/Assembly+Competition+Tutorials</vt:lpwstr>
      </vt:variant>
      <vt:variant>
        <vt:lpwstr/>
      </vt:variant>
      <vt:variant>
        <vt:i4>2621546</vt:i4>
      </vt:variant>
      <vt:variant>
        <vt:i4>225</vt:i4>
      </vt:variant>
      <vt:variant>
        <vt:i4>0</vt:i4>
      </vt:variant>
      <vt:variant>
        <vt:i4>5</vt:i4>
      </vt:variant>
      <vt:variant>
        <vt:lpwstr>http://jquery.com/</vt:lpwstr>
      </vt:variant>
      <vt:variant>
        <vt:lpwstr/>
      </vt:variant>
      <vt:variant>
        <vt:i4>983044</vt:i4>
      </vt:variant>
      <vt:variant>
        <vt:i4>222</vt:i4>
      </vt:variant>
      <vt:variant>
        <vt:i4>0</vt:i4>
      </vt:variant>
      <vt:variant>
        <vt:i4>5</vt:i4>
      </vt:variant>
      <vt:variant>
        <vt:lpwstr>http://nlog-project.org/</vt:lpwstr>
      </vt:variant>
      <vt:variant>
        <vt:lpwstr/>
      </vt:variant>
      <vt:variant>
        <vt:i4>3276845</vt:i4>
      </vt:variant>
      <vt:variant>
        <vt:i4>219</vt:i4>
      </vt:variant>
      <vt:variant>
        <vt:i4>0</vt:i4>
      </vt:variant>
      <vt:variant>
        <vt:i4>5</vt:i4>
      </vt:variant>
      <vt:variant>
        <vt:lpwstr>http://unity.codeplex.com/</vt:lpwstr>
      </vt:variant>
      <vt:variant>
        <vt:lpwstr/>
      </vt:variant>
      <vt:variant>
        <vt:i4>1441865</vt:i4>
      </vt:variant>
      <vt:variant>
        <vt:i4>216</vt:i4>
      </vt:variant>
      <vt:variant>
        <vt:i4>0</vt:i4>
      </vt:variant>
      <vt:variant>
        <vt:i4>5</vt:i4>
      </vt:variant>
      <vt:variant>
        <vt:lpwstr>http://www.codeproject.com/Articles/249452/ASP-NET-MVC3-Validation-Basic</vt:lpwstr>
      </vt:variant>
      <vt:variant>
        <vt:lpwstr/>
      </vt:variant>
      <vt:variant>
        <vt:i4>5832773</vt:i4>
      </vt:variant>
      <vt:variant>
        <vt:i4>213</vt:i4>
      </vt:variant>
      <vt:variant>
        <vt:i4>0</vt:i4>
      </vt:variant>
      <vt:variant>
        <vt:i4>5</vt:i4>
      </vt:variant>
      <vt:variant>
        <vt:lpwstr>http://msdn.microsoft.com/en-us/library/cc490428.aspx</vt:lpwstr>
      </vt:variant>
      <vt:variant>
        <vt:lpwstr/>
      </vt:variant>
      <vt:variant>
        <vt:i4>7995497</vt:i4>
      </vt:variant>
      <vt:variant>
        <vt:i4>210</vt:i4>
      </vt:variant>
      <vt:variant>
        <vt:i4>0</vt:i4>
      </vt:variant>
      <vt:variant>
        <vt:i4>5</vt:i4>
      </vt:variant>
      <vt:variant>
        <vt:lpwstr>http://bassistance.de/jquery-plugins/jquery-plugin-validation/</vt:lpwstr>
      </vt:variant>
      <vt:variant>
        <vt:lpwstr/>
      </vt:variant>
      <vt:variant>
        <vt:i4>720902</vt:i4>
      </vt:variant>
      <vt:variant>
        <vt:i4>207</vt:i4>
      </vt:variant>
      <vt:variant>
        <vt:i4>0</vt:i4>
      </vt:variant>
      <vt:variant>
        <vt:i4>5</vt:i4>
      </vt:variant>
      <vt:variant>
        <vt:lpwstr>http://technet.microsoft.com/en-us/library/ms189647.aspx</vt:lpwstr>
      </vt:variant>
      <vt:variant>
        <vt:lpwstr/>
      </vt:variant>
      <vt:variant>
        <vt:i4>2359331</vt:i4>
      </vt:variant>
      <vt:variant>
        <vt:i4>204</vt:i4>
      </vt:variant>
      <vt:variant>
        <vt:i4>0</vt:i4>
      </vt:variant>
      <vt:variant>
        <vt:i4>5</vt:i4>
      </vt:variant>
      <vt:variant>
        <vt:lpwstr>http://gavindraper.com/2010/12/07/using-the-entity-framework-with-wcf/</vt:lpwstr>
      </vt:variant>
      <vt:variant>
        <vt:lpwstr/>
      </vt:variant>
      <vt:variant>
        <vt:i4>7602212</vt:i4>
      </vt:variant>
      <vt:variant>
        <vt:i4>201</vt:i4>
      </vt:variant>
      <vt:variant>
        <vt:i4>0</vt:i4>
      </vt:variant>
      <vt:variant>
        <vt:i4>5</vt:i4>
      </vt:variant>
      <vt:variant>
        <vt:lpwstr>http://social.msdn.microsoft.com/Forums/en-US/adonetefx/thread/db1cd5d2-4bd0-4262-8899-f62b55397c40</vt:lpwstr>
      </vt:variant>
      <vt:variant>
        <vt:lpwstr/>
      </vt:variant>
      <vt:variant>
        <vt:i4>2424872</vt:i4>
      </vt:variant>
      <vt:variant>
        <vt:i4>198</vt:i4>
      </vt:variant>
      <vt:variant>
        <vt:i4>0</vt:i4>
      </vt:variant>
      <vt:variant>
        <vt:i4>5</vt:i4>
      </vt:variant>
      <vt:variant>
        <vt:lpwstr>http://msdn.microsoft.com/en-us/data/jj574232.aspx</vt:lpwstr>
      </vt:variant>
      <vt:variant>
        <vt:lpwstr/>
      </vt:variant>
      <vt:variant>
        <vt:i4>458762</vt:i4>
      </vt:variant>
      <vt:variant>
        <vt:i4>195</vt:i4>
      </vt:variant>
      <vt:variant>
        <vt:i4>0</vt:i4>
      </vt:variant>
      <vt:variant>
        <vt:i4>5</vt:i4>
      </vt:variant>
      <vt:variant>
        <vt:lpwstr>http://msdn.microsoft.com/en-us/data/jj205424</vt:lpwstr>
      </vt:variant>
      <vt:variant>
        <vt:lpwstr/>
      </vt:variant>
      <vt:variant>
        <vt:i4>458762</vt:i4>
      </vt:variant>
      <vt:variant>
        <vt:i4>192</vt:i4>
      </vt:variant>
      <vt:variant>
        <vt:i4>0</vt:i4>
      </vt:variant>
      <vt:variant>
        <vt:i4>5</vt:i4>
      </vt:variant>
      <vt:variant>
        <vt:lpwstr>http://msdn.microsoft.com/en-us/data/jj205424</vt:lpwstr>
      </vt:variant>
      <vt:variant>
        <vt:lpwstr/>
      </vt:variant>
      <vt:variant>
        <vt:i4>1572883</vt:i4>
      </vt:variant>
      <vt:variant>
        <vt:i4>189</vt:i4>
      </vt:variant>
      <vt:variant>
        <vt:i4>0</vt:i4>
      </vt:variant>
      <vt:variant>
        <vt:i4>5</vt:i4>
      </vt:variant>
      <vt:variant>
        <vt:lpwstr>http://msdn.microsoft.com/en-us/data/ef.aspx</vt:lpwstr>
      </vt:variant>
      <vt:variant>
        <vt:lpwstr/>
      </vt:variant>
      <vt:variant>
        <vt:i4>6029407</vt:i4>
      </vt:variant>
      <vt:variant>
        <vt:i4>186</vt:i4>
      </vt:variant>
      <vt:variant>
        <vt:i4>0</vt:i4>
      </vt:variant>
      <vt:variant>
        <vt:i4>5</vt:i4>
      </vt:variant>
      <vt:variant>
        <vt:lpwstr>http://msdn.microsoft.com/en-us/library/system.transactions.transactionscope.aspx</vt:lpwstr>
      </vt:variant>
      <vt:variant>
        <vt:lpwstr/>
      </vt:variant>
      <vt:variant>
        <vt:i4>131073</vt:i4>
      </vt:variant>
      <vt:variant>
        <vt:i4>183</vt:i4>
      </vt:variant>
      <vt:variant>
        <vt:i4>0</vt:i4>
      </vt:variant>
      <vt:variant>
        <vt:i4>5</vt:i4>
      </vt:variant>
      <vt:variant>
        <vt:lpwstr>http://msdn.microsoft.com/en-US/data/jj592674</vt:lpwstr>
      </vt:variant>
      <vt:variant>
        <vt:lpwstr/>
      </vt:variant>
      <vt:variant>
        <vt:i4>2621546</vt:i4>
      </vt:variant>
      <vt:variant>
        <vt:i4>180</vt:i4>
      </vt:variant>
      <vt:variant>
        <vt:i4>0</vt:i4>
      </vt:variant>
      <vt:variant>
        <vt:i4>5</vt:i4>
      </vt:variant>
      <vt:variant>
        <vt:lpwstr>http://jquery.com/</vt:lpwstr>
      </vt:variant>
      <vt:variant>
        <vt:lpwstr/>
      </vt:variant>
      <vt:variant>
        <vt:i4>983044</vt:i4>
      </vt:variant>
      <vt:variant>
        <vt:i4>177</vt:i4>
      </vt:variant>
      <vt:variant>
        <vt:i4>0</vt:i4>
      </vt:variant>
      <vt:variant>
        <vt:i4>5</vt:i4>
      </vt:variant>
      <vt:variant>
        <vt:lpwstr>http://nlog-project.org/</vt:lpwstr>
      </vt:variant>
      <vt:variant>
        <vt:lpwstr/>
      </vt:variant>
      <vt:variant>
        <vt:i4>3276845</vt:i4>
      </vt:variant>
      <vt:variant>
        <vt:i4>174</vt:i4>
      </vt:variant>
      <vt:variant>
        <vt:i4>0</vt:i4>
      </vt:variant>
      <vt:variant>
        <vt:i4>5</vt:i4>
      </vt:variant>
      <vt:variant>
        <vt:lpwstr>http://unity.codeplex.com/</vt:lpwstr>
      </vt:variant>
      <vt:variant>
        <vt:lpwstr/>
      </vt:variant>
      <vt:variant>
        <vt:i4>1572883</vt:i4>
      </vt:variant>
      <vt:variant>
        <vt:i4>171</vt:i4>
      </vt:variant>
      <vt:variant>
        <vt:i4>0</vt:i4>
      </vt:variant>
      <vt:variant>
        <vt:i4>5</vt:i4>
      </vt:variant>
      <vt:variant>
        <vt:lpwstr>http://msdn.microsoft.com/en-us/data/ef.aspx</vt:lpwstr>
      </vt:variant>
      <vt:variant>
        <vt:lpwstr/>
      </vt:variant>
      <vt:variant>
        <vt:i4>1245234</vt:i4>
      </vt:variant>
      <vt:variant>
        <vt:i4>164</vt:i4>
      </vt:variant>
      <vt:variant>
        <vt:i4>0</vt:i4>
      </vt:variant>
      <vt:variant>
        <vt:i4>5</vt:i4>
      </vt:variant>
      <vt:variant>
        <vt:lpwstr/>
      </vt:variant>
      <vt:variant>
        <vt:lpwstr>_Toc380922374</vt:lpwstr>
      </vt:variant>
      <vt:variant>
        <vt:i4>1245234</vt:i4>
      </vt:variant>
      <vt:variant>
        <vt:i4>158</vt:i4>
      </vt:variant>
      <vt:variant>
        <vt:i4>0</vt:i4>
      </vt:variant>
      <vt:variant>
        <vt:i4>5</vt:i4>
      </vt:variant>
      <vt:variant>
        <vt:lpwstr/>
      </vt:variant>
      <vt:variant>
        <vt:lpwstr>_Toc380922373</vt:lpwstr>
      </vt:variant>
      <vt:variant>
        <vt:i4>1245234</vt:i4>
      </vt:variant>
      <vt:variant>
        <vt:i4>152</vt:i4>
      </vt:variant>
      <vt:variant>
        <vt:i4>0</vt:i4>
      </vt:variant>
      <vt:variant>
        <vt:i4>5</vt:i4>
      </vt:variant>
      <vt:variant>
        <vt:lpwstr/>
      </vt:variant>
      <vt:variant>
        <vt:lpwstr>_Toc380922372</vt:lpwstr>
      </vt:variant>
      <vt:variant>
        <vt:i4>1245234</vt:i4>
      </vt:variant>
      <vt:variant>
        <vt:i4>146</vt:i4>
      </vt:variant>
      <vt:variant>
        <vt:i4>0</vt:i4>
      </vt:variant>
      <vt:variant>
        <vt:i4>5</vt:i4>
      </vt:variant>
      <vt:variant>
        <vt:lpwstr/>
      </vt:variant>
      <vt:variant>
        <vt:lpwstr>_Toc380922371</vt:lpwstr>
      </vt:variant>
      <vt:variant>
        <vt:i4>1245234</vt:i4>
      </vt:variant>
      <vt:variant>
        <vt:i4>140</vt:i4>
      </vt:variant>
      <vt:variant>
        <vt:i4>0</vt:i4>
      </vt:variant>
      <vt:variant>
        <vt:i4>5</vt:i4>
      </vt:variant>
      <vt:variant>
        <vt:lpwstr/>
      </vt:variant>
      <vt:variant>
        <vt:lpwstr>_Toc380922370</vt:lpwstr>
      </vt:variant>
      <vt:variant>
        <vt:i4>1179698</vt:i4>
      </vt:variant>
      <vt:variant>
        <vt:i4>134</vt:i4>
      </vt:variant>
      <vt:variant>
        <vt:i4>0</vt:i4>
      </vt:variant>
      <vt:variant>
        <vt:i4>5</vt:i4>
      </vt:variant>
      <vt:variant>
        <vt:lpwstr/>
      </vt:variant>
      <vt:variant>
        <vt:lpwstr>_Toc380922369</vt:lpwstr>
      </vt:variant>
      <vt:variant>
        <vt:i4>1179698</vt:i4>
      </vt:variant>
      <vt:variant>
        <vt:i4>128</vt:i4>
      </vt:variant>
      <vt:variant>
        <vt:i4>0</vt:i4>
      </vt:variant>
      <vt:variant>
        <vt:i4>5</vt:i4>
      </vt:variant>
      <vt:variant>
        <vt:lpwstr/>
      </vt:variant>
      <vt:variant>
        <vt:lpwstr>_Toc380922368</vt:lpwstr>
      </vt:variant>
      <vt:variant>
        <vt:i4>1179698</vt:i4>
      </vt:variant>
      <vt:variant>
        <vt:i4>122</vt:i4>
      </vt:variant>
      <vt:variant>
        <vt:i4>0</vt:i4>
      </vt:variant>
      <vt:variant>
        <vt:i4>5</vt:i4>
      </vt:variant>
      <vt:variant>
        <vt:lpwstr/>
      </vt:variant>
      <vt:variant>
        <vt:lpwstr>_Toc380922367</vt:lpwstr>
      </vt:variant>
      <vt:variant>
        <vt:i4>1179698</vt:i4>
      </vt:variant>
      <vt:variant>
        <vt:i4>116</vt:i4>
      </vt:variant>
      <vt:variant>
        <vt:i4>0</vt:i4>
      </vt:variant>
      <vt:variant>
        <vt:i4>5</vt:i4>
      </vt:variant>
      <vt:variant>
        <vt:lpwstr/>
      </vt:variant>
      <vt:variant>
        <vt:lpwstr>_Toc380922366</vt:lpwstr>
      </vt:variant>
      <vt:variant>
        <vt:i4>1179698</vt:i4>
      </vt:variant>
      <vt:variant>
        <vt:i4>110</vt:i4>
      </vt:variant>
      <vt:variant>
        <vt:i4>0</vt:i4>
      </vt:variant>
      <vt:variant>
        <vt:i4>5</vt:i4>
      </vt:variant>
      <vt:variant>
        <vt:lpwstr/>
      </vt:variant>
      <vt:variant>
        <vt:lpwstr>_Toc380922365</vt:lpwstr>
      </vt:variant>
      <vt:variant>
        <vt:i4>1179698</vt:i4>
      </vt:variant>
      <vt:variant>
        <vt:i4>104</vt:i4>
      </vt:variant>
      <vt:variant>
        <vt:i4>0</vt:i4>
      </vt:variant>
      <vt:variant>
        <vt:i4>5</vt:i4>
      </vt:variant>
      <vt:variant>
        <vt:lpwstr/>
      </vt:variant>
      <vt:variant>
        <vt:lpwstr>_Toc380922364</vt:lpwstr>
      </vt:variant>
      <vt:variant>
        <vt:i4>1179698</vt:i4>
      </vt:variant>
      <vt:variant>
        <vt:i4>98</vt:i4>
      </vt:variant>
      <vt:variant>
        <vt:i4>0</vt:i4>
      </vt:variant>
      <vt:variant>
        <vt:i4>5</vt:i4>
      </vt:variant>
      <vt:variant>
        <vt:lpwstr/>
      </vt:variant>
      <vt:variant>
        <vt:lpwstr>_Toc380922363</vt:lpwstr>
      </vt:variant>
      <vt:variant>
        <vt:i4>1179698</vt:i4>
      </vt:variant>
      <vt:variant>
        <vt:i4>92</vt:i4>
      </vt:variant>
      <vt:variant>
        <vt:i4>0</vt:i4>
      </vt:variant>
      <vt:variant>
        <vt:i4>5</vt:i4>
      </vt:variant>
      <vt:variant>
        <vt:lpwstr/>
      </vt:variant>
      <vt:variant>
        <vt:lpwstr>_Toc380922362</vt:lpwstr>
      </vt:variant>
      <vt:variant>
        <vt:i4>1179698</vt:i4>
      </vt:variant>
      <vt:variant>
        <vt:i4>86</vt:i4>
      </vt:variant>
      <vt:variant>
        <vt:i4>0</vt:i4>
      </vt:variant>
      <vt:variant>
        <vt:i4>5</vt:i4>
      </vt:variant>
      <vt:variant>
        <vt:lpwstr/>
      </vt:variant>
      <vt:variant>
        <vt:lpwstr>_Toc380922361</vt:lpwstr>
      </vt:variant>
      <vt:variant>
        <vt:i4>1179698</vt:i4>
      </vt:variant>
      <vt:variant>
        <vt:i4>80</vt:i4>
      </vt:variant>
      <vt:variant>
        <vt:i4>0</vt:i4>
      </vt:variant>
      <vt:variant>
        <vt:i4>5</vt:i4>
      </vt:variant>
      <vt:variant>
        <vt:lpwstr/>
      </vt:variant>
      <vt:variant>
        <vt:lpwstr>_Toc380922360</vt:lpwstr>
      </vt:variant>
      <vt:variant>
        <vt:i4>1114162</vt:i4>
      </vt:variant>
      <vt:variant>
        <vt:i4>74</vt:i4>
      </vt:variant>
      <vt:variant>
        <vt:i4>0</vt:i4>
      </vt:variant>
      <vt:variant>
        <vt:i4>5</vt:i4>
      </vt:variant>
      <vt:variant>
        <vt:lpwstr/>
      </vt:variant>
      <vt:variant>
        <vt:lpwstr>_Toc380922359</vt:lpwstr>
      </vt:variant>
      <vt:variant>
        <vt:i4>1114162</vt:i4>
      </vt:variant>
      <vt:variant>
        <vt:i4>68</vt:i4>
      </vt:variant>
      <vt:variant>
        <vt:i4>0</vt:i4>
      </vt:variant>
      <vt:variant>
        <vt:i4>5</vt:i4>
      </vt:variant>
      <vt:variant>
        <vt:lpwstr/>
      </vt:variant>
      <vt:variant>
        <vt:lpwstr>_Toc380922358</vt:lpwstr>
      </vt:variant>
      <vt:variant>
        <vt:i4>1114162</vt:i4>
      </vt:variant>
      <vt:variant>
        <vt:i4>62</vt:i4>
      </vt:variant>
      <vt:variant>
        <vt:i4>0</vt:i4>
      </vt:variant>
      <vt:variant>
        <vt:i4>5</vt:i4>
      </vt:variant>
      <vt:variant>
        <vt:lpwstr/>
      </vt:variant>
      <vt:variant>
        <vt:lpwstr>_Toc380922357</vt:lpwstr>
      </vt:variant>
      <vt:variant>
        <vt:i4>1114162</vt:i4>
      </vt:variant>
      <vt:variant>
        <vt:i4>56</vt:i4>
      </vt:variant>
      <vt:variant>
        <vt:i4>0</vt:i4>
      </vt:variant>
      <vt:variant>
        <vt:i4>5</vt:i4>
      </vt:variant>
      <vt:variant>
        <vt:lpwstr/>
      </vt:variant>
      <vt:variant>
        <vt:lpwstr>_Toc380922356</vt:lpwstr>
      </vt:variant>
      <vt:variant>
        <vt:i4>1114162</vt:i4>
      </vt:variant>
      <vt:variant>
        <vt:i4>50</vt:i4>
      </vt:variant>
      <vt:variant>
        <vt:i4>0</vt:i4>
      </vt:variant>
      <vt:variant>
        <vt:i4>5</vt:i4>
      </vt:variant>
      <vt:variant>
        <vt:lpwstr/>
      </vt:variant>
      <vt:variant>
        <vt:lpwstr>_Toc380922355</vt:lpwstr>
      </vt:variant>
      <vt:variant>
        <vt:i4>1114162</vt:i4>
      </vt:variant>
      <vt:variant>
        <vt:i4>44</vt:i4>
      </vt:variant>
      <vt:variant>
        <vt:i4>0</vt:i4>
      </vt:variant>
      <vt:variant>
        <vt:i4>5</vt:i4>
      </vt:variant>
      <vt:variant>
        <vt:lpwstr/>
      </vt:variant>
      <vt:variant>
        <vt:lpwstr>_Toc380922354</vt:lpwstr>
      </vt:variant>
      <vt:variant>
        <vt:i4>1114162</vt:i4>
      </vt:variant>
      <vt:variant>
        <vt:i4>38</vt:i4>
      </vt:variant>
      <vt:variant>
        <vt:i4>0</vt:i4>
      </vt:variant>
      <vt:variant>
        <vt:i4>5</vt:i4>
      </vt:variant>
      <vt:variant>
        <vt:lpwstr/>
      </vt:variant>
      <vt:variant>
        <vt:lpwstr>_Toc380922353</vt:lpwstr>
      </vt:variant>
      <vt:variant>
        <vt:i4>1114162</vt:i4>
      </vt:variant>
      <vt:variant>
        <vt:i4>32</vt:i4>
      </vt:variant>
      <vt:variant>
        <vt:i4>0</vt:i4>
      </vt:variant>
      <vt:variant>
        <vt:i4>5</vt:i4>
      </vt:variant>
      <vt:variant>
        <vt:lpwstr/>
      </vt:variant>
      <vt:variant>
        <vt:lpwstr>_Toc380922352</vt:lpwstr>
      </vt:variant>
      <vt:variant>
        <vt:i4>1114162</vt:i4>
      </vt:variant>
      <vt:variant>
        <vt:i4>26</vt:i4>
      </vt:variant>
      <vt:variant>
        <vt:i4>0</vt:i4>
      </vt:variant>
      <vt:variant>
        <vt:i4>5</vt:i4>
      </vt:variant>
      <vt:variant>
        <vt:lpwstr/>
      </vt:variant>
      <vt:variant>
        <vt:lpwstr>_Toc380922351</vt:lpwstr>
      </vt:variant>
      <vt:variant>
        <vt:i4>1114162</vt:i4>
      </vt:variant>
      <vt:variant>
        <vt:i4>20</vt:i4>
      </vt:variant>
      <vt:variant>
        <vt:i4>0</vt:i4>
      </vt:variant>
      <vt:variant>
        <vt:i4>5</vt:i4>
      </vt:variant>
      <vt:variant>
        <vt:lpwstr/>
      </vt:variant>
      <vt:variant>
        <vt:lpwstr>_Toc380922350</vt:lpwstr>
      </vt:variant>
      <vt:variant>
        <vt:i4>1048626</vt:i4>
      </vt:variant>
      <vt:variant>
        <vt:i4>14</vt:i4>
      </vt:variant>
      <vt:variant>
        <vt:i4>0</vt:i4>
      </vt:variant>
      <vt:variant>
        <vt:i4>5</vt:i4>
      </vt:variant>
      <vt:variant>
        <vt:lpwstr/>
      </vt:variant>
      <vt:variant>
        <vt:lpwstr>_Toc380922349</vt:lpwstr>
      </vt:variant>
      <vt:variant>
        <vt:i4>1048626</vt:i4>
      </vt:variant>
      <vt:variant>
        <vt:i4>8</vt:i4>
      </vt:variant>
      <vt:variant>
        <vt:i4>0</vt:i4>
      </vt:variant>
      <vt:variant>
        <vt:i4>5</vt:i4>
      </vt:variant>
      <vt:variant>
        <vt:lpwstr/>
      </vt:variant>
      <vt:variant>
        <vt:lpwstr>_Toc380922348</vt:lpwstr>
      </vt:variant>
      <vt:variant>
        <vt:i4>1048626</vt:i4>
      </vt:variant>
      <vt:variant>
        <vt:i4>2</vt:i4>
      </vt:variant>
      <vt:variant>
        <vt:i4>0</vt:i4>
      </vt:variant>
      <vt:variant>
        <vt:i4>5</vt:i4>
      </vt:variant>
      <vt:variant>
        <vt:lpwstr/>
      </vt:variant>
      <vt:variant>
        <vt:lpwstr>_Toc380922347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 Specification</dc:title>
  <dc:subject>Application Architecture</dc:subject>
  <dc:creator>..</dc:creator>
  <cp:keywords/>
  <dc:description/>
  <cp:lastModifiedBy>Topcoder</cp:lastModifiedBy>
  <cp:revision>833</cp:revision>
  <dcterms:created xsi:type="dcterms:W3CDTF">2014-11-02T12:41:00Z</dcterms:created>
  <dcterms:modified xsi:type="dcterms:W3CDTF">2016-04-22T02:41:00Z</dcterms:modified>
</cp:coreProperties>
</file>