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2F7EC" w14:textId="77777777" w:rsidR="00561DC8" w:rsidRPr="00AF0C6E" w:rsidRDefault="0096742C">
      <w:pPr>
        <w:rPr>
          <w:rFonts w:cstheme="minorHAnsi"/>
          <w:sz w:val="28"/>
          <w:szCs w:val="28"/>
          <w:lang w:val="en-US"/>
        </w:rPr>
      </w:pPr>
      <w:bookmarkStart w:id="0" w:name="_Hlk104504049"/>
      <w:bookmarkStart w:id="1" w:name="_Hlk105079856"/>
      <w:bookmarkEnd w:id="0"/>
    </w:p>
    <w:tbl>
      <w:tblPr>
        <w:tblStyle w:val="a7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383"/>
      </w:tblGrid>
      <w:tr w:rsidR="003933C1" w:rsidRPr="00AF0C6E" w14:paraId="3D54073D" w14:textId="77777777" w:rsidTr="003933C1">
        <w:tc>
          <w:tcPr>
            <w:tcW w:w="4962" w:type="dxa"/>
          </w:tcPr>
          <w:p w14:paraId="41BDE264" w14:textId="0EA37E3A" w:rsidR="003933C1" w:rsidRPr="00AF0C6E" w:rsidRDefault="003933C1" w:rsidP="003933C1">
            <w:pPr>
              <w:rPr>
                <w:rFonts w:cstheme="minorHAnsi"/>
                <w:sz w:val="24"/>
                <w:szCs w:val="24"/>
              </w:rPr>
            </w:pPr>
            <w:r w:rsidRPr="00AF0C6E">
              <w:rPr>
                <w:rFonts w:cstheme="minorHAnsi"/>
                <w:sz w:val="24"/>
                <w:szCs w:val="24"/>
              </w:rPr>
              <w:t>Группа: М3</w:t>
            </w:r>
            <w:r w:rsidR="001B3C92" w:rsidRPr="00AF0C6E">
              <w:rPr>
                <w:rFonts w:cstheme="minorHAnsi"/>
                <w:sz w:val="24"/>
                <w:szCs w:val="24"/>
              </w:rPr>
              <w:t>20</w:t>
            </w:r>
            <w:r w:rsidR="00ED3CCF" w:rsidRPr="00AF0C6E">
              <w:rPr>
                <w:rFonts w:cstheme="minorHAnsi"/>
                <w:sz w:val="24"/>
                <w:szCs w:val="24"/>
              </w:rPr>
              <w:t>21</w:t>
            </w:r>
          </w:p>
          <w:p w14:paraId="44A53714" w14:textId="20077B78" w:rsidR="00DF6D1A" w:rsidRPr="00AF0C6E" w:rsidRDefault="003933C1" w:rsidP="00DF6D1A">
            <w:pPr>
              <w:rPr>
                <w:rFonts w:cstheme="minorHAnsi"/>
                <w:sz w:val="24"/>
                <w:szCs w:val="24"/>
              </w:rPr>
            </w:pPr>
            <w:r w:rsidRPr="00AF0C6E">
              <w:rPr>
                <w:rFonts w:cstheme="minorHAnsi"/>
                <w:sz w:val="24"/>
                <w:szCs w:val="24"/>
              </w:rPr>
              <w:t>Студент:</w:t>
            </w:r>
            <w:r w:rsidR="008D75C1" w:rsidRPr="00AF0C6E">
              <w:rPr>
                <w:rFonts w:cstheme="minorHAnsi"/>
                <w:sz w:val="24"/>
                <w:szCs w:val="24"/>
              </w:rPr>
              <w:t xml:space="preserve"> Кочубеев Николай</w:t>
            </w:r>
          </w:p>
          <w:p w14:paraId="7F5230E8" w14:textId="76415D4D" w:rsidR="003933C1" w:rsidRPr="00AF0C6E" w:rsidRDefault="003933C1" w:rsidP="00DF6D1A">
            <w:pPr>
              <w:rPr>
                <w:rFonts w:cstheme="minorHAnsi"/>
                <w:sz w:val="28"/>
                <w:szCs w:val="28"/>
              </w:rPr>
            </w:pPr>
            <w:r w:rsidRPr="00AF0C6E">
              <w:rPr>
                <w:rFonts w:cstheme="minorHAnsi"/>
                <w:sz w:val="24"/>
                <w:szCs w:val="24"/>
              </w:rPr>
              <w:t xml:space="preserve">Преподаватель: </w:t>
            </w:r>
            <w:proofErr w:type="spellStart"/>
            <w:r w:rsidR="00932071" w:rsidRPr="00AF0C6E">
              <w:rPr>
                <w:rFonts w:cstheme="minorHAnsi"/>
                <w:sz w:val="24"/>
                <w:szCs w:val="24"/>
              </w:rPr>
              <w:t>Шоев</w:t>
            </w:r>
            <w:proofErr w:type="spellEnd"/>
            <w:r w:rsidR="00932071" w:rsidRPr="00AF0C6E">
              <w:rPr>
                <w:rFonts w:cstheme="minorHAnsi"/>
                <w:sz w:val="24"/>
                <w:szCs w:val="24"/>
              </w:rPr>
              <w:t xml:space="preserve"> Владислав Иванович </w:t>
            </w:r>
          </w:p>
        </w:tc>
        <w:tc>
          <w:tcPr>
            <w:tcW w:w="4383" w:type="dxa"/>
          </w:tcPr>
          <w:p w14:paraId="0F2B24AD" w14:textId="77777777" w:rsidR="003933C1" w:rsidRPr="00AF0C6E" w:rsidRDefault="003933C1">
            <w:pPr>
              <w:rPr>
                <w:rFonts w:cstheme="minorHAnsi"/>
                <w:sz w:val="24"/>
                <w:szCs w:val="24"/>
              </w:rPr>
            </w:pPr>
            <w:r w:rsidRPr="00AF0C6E">
              <w:rPr>
                <w:rFonts w:cstheme="minorHAnsi"/>
                <w:sz w:val="24"/>
                <w:szCs w:val="24"/>
              </w:rPr>
              <w:t>К работе допущен________________</w:t>
            </w:r>
          </w:p>
          <w:p w14:paraId="052AC603" w14:textId="77777777" w:rsidR="003933C1" w:rsidRPr="00AF0C6E" w:rsidRDefault="003933C1">
            <w:pPr>
              <w:rPr>
                <w:rFonts w:cstheme="minorHAnsi"/>
                <w:sz w:val="24"/>
                <w:szCs w:val="24"/>
              </w:rPr>
            </w:pPr>
            <w:r w:rsidRPr="00AF0C6E">
              <w:rPr>
                <w:rFonts w:cstheme="minorHAnsi"/>
                <w:sz w:val="24"/>
                <w:szCs w:val="24"/>
              </w:rPr>
              <w:t>Работа выполнена________________</w:t>
            </w:r>
          </w:p>
          <w:p w14:paraId="54FB074D" w14:textId="77777777" w:rsidR="003933C1" w:rsidRPr="00AF0C6E" w:rsidRDefault="003933C1">
            <w:pPr>
              <w:rPr>
                <w:rFonts w:cstheme="minorHAnsi"/>
                <w:sz w:val="28"/>
                <w:szCs w:val="28"/>
              </w:rPr>
            </w:pPr>
            <w:r w:rsidRPr="00AF0C6E">
              <w:rPr>
                <w:rFonts w:cstheme="minorHAnsi"/>
                <w:sz w:val="24"/>
                <w:szCs w:val="24"/>
              </w:rPr>
              <w:t>Отчёт принят_____________________</w:t>
            </w:r>
          </w:p>
        </w:tc>
      </w:tr>
    </w:tbl>
    <w:p w14:paraId="0211C5B0" w14:textId="77777777" w:rsidR="00AE4455" w:rsidRPr="00AF0C6E" w:rsidRDefault="00AE4455" w:rsidP="003933C1">
      <w:pPr>
        <w:spacing w:before="240"/>
        <w:jc w:val="center"/>
        <w:rPr>
          <w:rFonts w:cstheme="minorHAnsi"/>
          <w:b/>
          <w:bCs/>
          <w:sz w:val="36"/>
          <w:szCs w:val="36"/>
        </w:rPr>
      </w:pPr>
    </w:p>
    <w:p w14:paraId="154E573D" w14:textId="585B2F9C" w:rsidR="001B3C92" w:rsidRPr="00AF0C6E" w:rsidRDefault="003933C1" w:rsidP="008F6B46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AF0C6E">
        <w:rPr>
          <w:rFonts w:cstheme="minorHAnsi"/>
          <w:b/>
          <w:bCs/>
          <w:sz w:val="36"/>
          <w:szCs w:val="36"/>
        </w:rPr>
        <w:t>Рабочий протокол и отчёт по</w:t>
      </w:r>
      <w:r w:rsidRPr="00AF0C6E">
        <w:rPr>
          <w:rFonts w:cstheme="minorHAnsi"/>
          <w:b/>
          <w:bCs/>
          <w:sz w:val="36"/>
          <w:szCs w:val="36"/>
        </w:rPr>
        <w:br/>
      </w:r>
      <w:r w:rsidR="00C526EF" w:rsidRPr="00AF0C6E">
        <w:rPr>
          <w:rFonts w:cstheme="minorHAnsi"/>
          <w:b/>
          <w:bCs/>
          <w:sz w:val="36"/>
          <w:szCs w:val="36"/>
        </w:rPr>
        <w:t xml:space="preserve">квантовой </w:t>
      </w:r>
      <w:r w:rsidRPr="00AF0C6E">
        <w:rPr>
          <w:rFonts w:cstheme="minorHAnsi"/>
          <w:b/>
          <w:bCs/>
          <w:sz w:val="36"/>
          <w:szCs w:val="36"/>
        </w:rPr>
        <w:t>лабораторной работе №</w:t>
      </w:r>
      <w:r w:rsidR="00C526EF" w:rsidRPr="00AF0C6E">
        <w:rPr>
          <w:rFonts w:cstheme="minorHAnsi"/>
          <w:b/>
          <w:bCs/>
          <w:sz w:val="36"/>
          <w:szCs w:val="36"/>
        </w:rPr>
        <w:t>1</w:t>
      </w:r>
    </w:p>
    <w:p w14:paraId="640187C3" w14:textId="79757A93" w:rsidR="007154D9" w:rsidRPr="00AF0C6E" w:rsidRDefault="007154D9" w:rsidP="007154D9">
      <w:pPr>
        <w:spacing w:before="240"/>
        <w:rPr>
          <w:rFonts w:cstheme="minorHAnsi"/>
          <w:sz w:val="24"/>
          <w:szCs w:val="24"/>
        </w:rPr>
      </w:pPr>
      <w:r w:rsidRPr="00AF0C6E">
        <w:rPr>
          <w:rFonts w:cstheme="minorHAnsi"/>
          <w:sz w:val="24"/>
          <w:szCs w:val="24"/>
        </w:rPr>
        <w:t>1. Цель работы.</w:t>
      </w:r>
    </w:p>
    <w:p w14:paraId="50D48B9F" w14:textId="59A442C1" w:rsidR="00AE4455" w:rsidRPr="00AF0C6E" w:rsidRDefault="001B3C92" w:rsidP="007154D9">
      <w:pPr>
        <w:spacing w:before="240"/>
        <w:rPr>
          <w:rFonts w:cstheme="minorHAnsi"/>
        </w:rPr>
      </w:pPr>
      <w:r w:rsidRPr="00AF0C6E">
        <w:rPr>
          <w:rFonts w:cstheme="minorHAnsi"/>
          <w:sz w:val="24"/>
          <w:szCs w:val="24"/>
        </w:rPr>
        <w:tab/>
      </w:r>
      <w:r w:rsidR="007C382F" w:rsidRPr="00AF0C6E">
        <w:rPr>
          <w:rFonts w:cstheme="minorHAnsi"/>
        </w:rPr>
        <w:t>Нужно описать опыт взаимодействия с квантовым компьютером, работы с используемыми гейтами</w:t>
      </w:r>
      <w:r w:rsidR="00601879">
        <w:rPr>
          <w:rFonts w:cstheme="minorHAnsi"/>
        </w:rPr>
        <w:t xml:space="preserve"> (вентилями)</w:t>
      </w:r>
      <w:r w:rsidR="007C382F" w:rsidRPr="00AF0C6E">
        <w:rPr>
          <w:rFonts w:cstheme="minorHAnsi"/>
        </w:rPr>
        <w:t xml:space="preserve">, приложить соответствующие скриншоты </w:t>
      </w:r>
      <w:r w:rsidR="002F32DE" w:rsidRPr="00AF0C6E">
        <w:rPr>
          <w:rFonts w:cstheme="minorHAnsi"/>
        </w:rPr>
        <w:t>действий.</w:t>
      </w:r>
    </w:p>
    <w:p w14:paraId="0F1A85D8" w14:textId="078D5BE8" w:rsidR="003C4459" w:rsidRPr="00AF0C6E" w:rsidRDefault="00AE4455" w:rsidP="007154D9">
      <w:pPr>
        <w:spacing w:before="240"/>
        <w:rPr>
          <w:rFonts w:cstheme="minorHAnsi"/>
          <w:sz w:val="24"/>
          <w:szCs w:val="24"/>
        </w:rPr>
      </w:pPr>
      <w:r w:rsidRPr="00AF0C6E">
        <w:rPr>
          <w:rFonts w:cstheme="minorHAnsi"/>
          <w:sz w:val="24"/>
          <w:szCs w:val="24"/>
        </w:rPr>
        <w:t>2</w:t>
      </w:r>
      <w:r w:rsidR="007154D9" w:rsidRPr="00AF0C6E">
        <w:rPr>
          <w:rFonts w:cstheme="minorHAnsi"/>
          <w:sz w:val="24"/>
          <w:szCs w:val="24"/>
        </w:rPr>
        <w:t>. Объект исследования</w:t>
      </w:r>
    </w:p>
    <w:p w14:paraId="227C1199" w14:textId="29B5E7BD" w:rsidR="001B3C92" w:rsidRPr="00AF0C6E" w:rsidRDefault="001B3C92" w:rsidP="003C4459">
      <w:pPr>
        <w:spacing w:before="240"/>
        <w:rPr>
          <w:rFonts w:cstheme="minorHAnsi"/>
        </w:rPr>
      </w:pPr>
      <w:r w:rsidRPr="00AF0C6E">
        <w:rPr>
          <w:rFonts w:cstheme="minorHAnsi"/>
          <w:sz w:val="24"/>
          <w:szCs w:val="24"/>
        </w:rPr>
        <w:tab/>
      </w:r>
      <w:r w:rsidR="007C382F" w:rsidRPr="00AF0C6E">
        <w:rPr>
          <w:rFonts w:cstheme="minorHAnsi"/>
        </w:rPr>
        <w:t>Квантовый компьютер.</w:t>
      </w:r>
    </w:p>
    <w:p w14:paraId="42880DFC" w14:textId="788D4B98" w:rsidR="008132A8" w:rsidRPr="00AF0C6E" w:rsidRDefault="008132A8">
      <w:pPr>
        <w:rPr>
          <w:rFonts w:cstheme="minorHAnsi"/>
        </w:rPr>
      </w:pPr>
      <w:r w:rsidRPr="00AF0C6E">
        <w:rPr>
          <w:rFonts w:cstheme="minorHAnsi"/>
        </w:rPr>
        <w:br w:type="page"/>
      </w:r>
    </w:p>
    <w:bookmarkEnd w:id="1"/>
    <w:p w14:paraId="5F99F842" w14:textId="77777777" w:rsidR="008132A8" w:rsidRPr="00AF0C6E" w:rsidRDefault="008132A8" w:rsidP="003C4459">
      <w:pPr>
        <w:spacing w:before="240"/>
        <w:rPr>
          <w:rFonts w:cstheme="minorHAnsi"/>
        </w:rPr>
      </w:pPr>
    </w:p>
    <w:p w14:paraId="5DB0D38B" w14:textId="33A75062" w:rsidR="00C96685" w:rsidRPr="00AF0C6E" w:rsidRDefault="003C4459" w:rsidP="00FC380C">
      <w:pPr>
        <w:spacing w:before="240"/>
        <w:rPr>
          <w:rFonts w:cstheme="minorHAnsi"/>
        </w:rPr>
      </w:pPr>
      <w:r w:rsidRPr="00AF0C6E">
        <w:rPr>
          <w:rFonts w:cstheme="minorHAnsi"/>
          <w:sz w:val="24"/>
          <w:szCs w:val="24"/>
        </w:rPr>
        <w:tab/>
      </w:r>
      <w:proofErr w:type="spellStart"/>
      <w:r w:rsidR="00FC380C" w:rsidRPr="00AF0C6E">
        <w:rPr>
          <w:rFonts w:cstheme="minorHAnsi"/>
        </w:rPr>
        <w:t>Кубит</w:t>
      </w:r>
      <w:proofErr w:type="spellEnd"/>
      <w:r w:rsidR="00FC380C" w:rsidRPr="00AF0C6E">
        <w:rPr>
          <w:rFonts w:cstheme="minorHAnsi"/>
        </w:rPr>
        <w:t xml:space="preserve"> является физическим носителем квантовой информации. Это квантовая версия бита, и его квантовое состояние может быть записано в терминах двух уровней, помеченных |0</w:t>
      </w:r>
      <w:r w:rsidR="00FC380C" w:rsidRPr="00AF0C6E">
        <w:rPr>
          <w:rFonts w:ascii="Cambria Math" w:hAnsi="Cambria Math" w:cs="Cambria Math"/>
        </w:rPr>
        <w:t>⟩</w:t>
      </w:r>
      <w:r w:rsidR="00FC380C" w:rsidRPr="00AF0C6E">
        <w:rPr>
          <w:rFonts w:cstheme="minorHAnsi"/>
        </w:rPr>
        <w:t xml:space="preserve"> и |1</w:t>
      </w:r>
      <w:r w:rsidR="00FC380C" w:rsidRPr="00AF0C6E">
        <w:rPr>
          <w:rFonts w:ascii="Cambria Math" w:hAnsi="Cambria Math" w:cs="Cambria Math"/>
        </w:rPr>
        <w:t>⟩</w:t>
      </w:r>
      <w:r w:rsidR="00FC380C" w:rsidRPr="00AF0C6E">
        <w:rPr>
          <w:rFonts w:cstheme="minorHAnsi"/>
        </w:rPr>
        <w:t>, которые могут быть представлены в “вычислительном базисе” двумерными векторами:</w:t>
      </w:r>
      <w:r w:rsidR="00C96685" w:rsidRPr="00AF0C6E">
        <w:rPr>
          <w:rFonts w:cstheme="minorHAnsi"/>
        </w:rPr>
        <w:t xml:space="preserve"> </w:t>
      </w:r>
    </w:p>
    <w:p w14:paraId="12912538" w14:textId="1F6150BA" w:rsidR="00C96685" w:rsidRPr="00AF0C6E" w:rsidRDefault="00086832" w:rsidP="003C4459">
      <w:pPr>
        <w:spacing w:before="240"/>
        <w:rPr>
          <w:rFonts w:eastAsiaTheme="minorEastAsia" w:cstheme="minorHAnsi"/>
        </w:rPr>
      </w:pPr>
      <w:r w:rsidRPr="00AF0C6E">
        <w:rPr>
          <w:rFonts w:cstheme="minorHAnsi"/>
        </w:rPr>
        <w:t>|0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= 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</w:rPr>
                  <m:t>0</m:t>
                </m:r>
              </m:den>
            </m:f>
          </m:e>
        </m:d>
      </m:oMath>
      <w:r w:rsidRPr="00AF0C6E">
        <w:rPr>
          <w:rFonts w:cstheme="minorHAnsi"/>
        </w:rPr>
        <w:t xml:space="preserve"> |1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= 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0</m:t>
                </m:r>
              </m:num>
              <m:den>
                <m:r>
                  <w:rPr>
                    <w:rFonts w:ascii="Cambria Math" w:hAnsi="Cambria Math" w:cstheme="minorHAnsi"/>
                  </w:rPr>
                  <m:t>1</m:t>
                </m:r>
              </m:den>
            </m:f>
          </m:e>
        </m:d>
      </m:oMath>
    </w:p>
    <w:p w14:paraId="261582BD" w14:textId="5BC6000B" w:rsidR="00583A23" w:rsidRPr="00AF0C6E" w:rsidRDefault="00583A23" w:rsidP="003C4459">
      <w:pPr>
        <w:spacing w:before="240"/>
        <w:rPr>
          <w:rFonts w:eastAsiaTheme="minorEastAsia" w:cstheme="minorHAnsi"/>
        </w:rPr>
      </w:pPr>
      <w:r w:rsidRPr="00AF0C6E">
        <w:rPr>
          <w:rFonts w:eastAsiaTheme="minorEastAsia" w:cstheme="minorHAnsi"/>
        </w:rPr>
        <w:t xml:space="preserve">Чтобы понять, что такое “основное состояние </w:t>
      </w:r>
      <w:proofErr w:type="spellStart"/>
      <w:r w:rsidRPr="00AF0C6E">
        <w:rPr>
          <w:rFonts w:eastAsiaTheme="minorEastAsia" w:cstheme="minorHAnsi"/>
        </w:rPr>
        <w:t>кубита</w:t>
      </w:r>
      <w:proofErr w:type="spellEnd"/>
      <w:r w:rsidRPr="00AF0C6E">
        <w:rPr>
          <w:rFonts w:eastAsiaTheme="minorEastAsia" w:cstheme="minorHAnsi"/>
        </w:rPr>
        <w:t>” я запустил следующую схему:</w:t>
      </w:r>
    </w:p>
    <w:p w14:paraId="55FC8BAC" w14:textId="10904EA5" w:rsidR="00583A23" w:rsidRPr="00AF0C6E" w:rsidRDefault="007F7C3B" w:rsidP="003C4459">
      <w:pPr>
        <w:spacing w:before="240"/>
        <w:rPr>
          <w:rFonts w:eastAsiaTheme="minorEastAsia" w:cstheme="minorHAnsi"/>
        </w:rPr>
      </w:pPr>
      <w:r w:rsidRPr="00AF0C6E">
        <w:rPr>
          <w:rFonts w:cstheme="minorHAnsi"/>
          <w:noProof/>
        </w:rPr>
        <w:drawing>
          <wp:inline distT="0" distB="0" distL="0" distR="0" wp14:anchorId="24884628" wp14:editId="62489764">
            <wp:extent cx="6228386" cy="5631180"/>
            <wp:effectExtent l="0" t="0" r="127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045" cy="56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A058" w14:textId="30B4FE45" w:rsidR="008132A8" w:rsidRPr="00AF0C6E" w:rsidRDefault="008132A8" w:rsidP="003C4459">
      <w:pPr>
        <w:spacing w:before="240"/>
        <w:rPr>
          <w:rFonts w:eastAsiaTheme="minorEastAsia" w:cstheme="minorHAnsi"/>
        </w:rPr>
      </w:pPr>
    </w:p>
    <w:p w14:paraId="076A0C99" w14:textId="0A71FE1C" w:rsidR="002D4947" w:rsidRPr="00AF0C6E" w:rsidRDefault="002D4947" w:rsidP="003C4459">
      <w:pPr>
        <w:spacing w:before="240"/>
        <w:rPr>
          <w:rFonts w:cstheme="minorHAnsi"/>
        </w:rPr>
      </w:pPr>
    </w:p>
    <w:p w14:paraId="01289367" w14:textId="77777777" w:rsidR="004530FE" w:rsidRPr="00AF0C6E" w:rsidRDefault="004530FE" w:rsidP="003C4459">
      <w:pPr>
        <w:spacing w:before="240"/>
        <w:rPr>
          <w:rFonts w:cstheme="minorHAnsi"/>
        </w:rPr>
      </w:pPr>
    </w:p>
    <w:p w14:paraId="1058C2E0" w14:textId="15E4AF5F" w:rsidR="00706D99" w:rsidRPr="00AF0C6E" w:rsidRDefault="004B084F" w:rsidP="003C4459">
      <w:pPr>
        <w:spacing w:before="240"/>
        <w:rPr>
          <w:rFonts w:cstheme="minorHAnsi"/>
        </w:rPr>
      </w:pPr>
      <w:r w:rsidRPr="00AF0C6E">
        <w:rPr>
          <w:rFonts w:cstheme="minorHAnsi"/>
        </w:rPr>
        <w:lastRenderedPageBreak/>
        <w:t xml:space="preserve">Операция сброса подготавливает </w:t>
      </w:r>
      <w:proofErr w:type="spellStart"/>
      <w:r w:rsidRPr="00AF0C6E">
        <w:rPr>
          <w:rFonts w:cstheme="minorHAnsi"/>
        </w:rPr>
        <w:t>кубит</w:t>
      </w:r>
      <w:proofErr w:type="spellEnd"/>
      <w:r w:rsidRPr="00AF0C6E">
        <w:rPr>
          <w:rFonts w:cstheme="minorHAnsi"/>
        </w:rPr>
        <w:t xml:space="preserve"> в |0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нужном состоянии и сопровождается стандартным измерением. </w:t>
      </w:r>
      <w:r w:rsidR="00C24F9B" w:rsidRPr="00AF0C6E">
        <w:rPr>
          <w:rFonts w:cstheme="minorHAnsi"/>
        </w:rPr>
        <w:t xml:space="preserve">Из результатов выполнения в режиме моделирования с очень высокой вероятностью для запусков я понял, что </w:t>
      </w:r>
      <w:proofErr w:type="spellStart"/>
      <w:r w:rsidR="00C24F9B" w:rsidRPr="00AF0C6E">
        <w:rPr>
          <w:rFonts w:cstheme="minorHAnsi"/>
        </w:rPr>
        <w:t>кубит</w:t>
      </w:r>
      <w:proofErr w:type="spellEnd"/>
      <w:r w:rsidR="00C24F9B" w:rsidRPr="00AF0C6E">
        <w:rPr>
          <w:rFonts w:cstheme="minorHAnsi"/>
        </w:rPr>
        <w:t xml:space="preserve"> все еще находится в |0</w:t>
      </w:r>
      <w:r w:rsidR="00C24F9B" w:rsidRPr="00AF0C6E">
        <w:rPr>
          <w:rFonts w:ascii="Cambria Math" w:hAnsi="Cambria Math" w:cs="Cambria Math"/>
        </w:rPr>
        <w:t>⟩</w:t>
      </w:r>
      <w:r w:rsidR="00C24F9B" w:rsidRPr="00AF0C6E">
        <w:rPr>
          <w:rFonts w:cstheme="minorHAnsi"/>
        </w:rPr>
        <w:t xml:space="preserve"> состоянии. Любые ошибки на реальном устройстве происходят из-за несовершенных </w:t>
      </w:r>
      <w:r w:rsidR="00706D99" w:rsidRPr="00AF0C6E">
        <w:rPr>
          <w:rFonts w:cstheme="minorHAnsi"/>
        </w:rPr>
        <w:t xml:space="preserve">измерений и/или остаточного нагрева </w:t>
      </w:r>
      <w:proofErr w:type="spellStart"/>
      <w:r w:rsidR="00706D99" w:rsidRPr="00AF0C6E">
        <w:rPr>
          <w:rFonts w:cstheme="minorHAnsi"/>
        </w:rPr>
        <w:t>кубита</w:t>
      </w:r>
      <w:proofErr w:type="spellEnd"/>
      <w:r w:rsidR="00706D99" w:rsidRPr="00AF0C6E">
        <w:rPr>
          <w:rFonts w:cstheme="minorHAnsi"/>
        </w:rPr>
        <w:t>.</w:t>
      </w:r>
    </w:p>
    <w:p w14:paraId="09007526" w14:textId="1A81B22B" w:rsidR="009F7280" w:rsidRPr="00AF0C6E" w:rsidRDefault="007F7C3B" w:rsidP="003C4459">
      <w:pPr>
        <w:spacing w:before="240"/>
        <w:rPr>
          <w:rFonts w:cstheme="minorHAnsi"/>
        </w:rPr>
      </w:pPr>
      <w:r w:rsidRPr="00AF0C6E">
        <w:rPr>
          <w:rFonts w:cstheme="minorHAnsi"/>
        </w:rPr>
        <w:tab/>
      </w:r>
      <w:proofErr w:type="spellStart"/>
      <w:r w:rsidRPr="00AF0C6E">
        <w:rPr>
          <w:rFonts w:cstheme="minorHAnsi"/>
        </w:rPr>
        <w:t>Однокубитный</w:t>
      </w:r>
      <w:proofErr w:type="spellEnd"/>
      <w:r w:rsidRPr="00AF0C6E">
        <w:rPr>
          <w:rFonts w:cstheme="minorHAnsi"/>
        </w:rPr>
        <w:t xml:space="preserve"> </w:t>
      </w:r>
      <w:r w:rsidR="009F7280" w:rsidRPr="00AF0C6E">
        <w:rPr>
          <w:rFonts w:cstheme="minorHAnsi"/>
        </w:rPr>
        <w:t>квантовый вентиль — это</w:t>
      </w:r>
      <w:r w:rsidRPr="00AF0C6E">
        <w:rPr>
          <w:rFonts w:cstheme="minorHAnsi"/>
        </w:rPr>
        <w:t xml:space="preserve"> унитарная матрица 2</w:t>
      </w:r>
      <w:r w:rsidRPr="00AF0C6E">
        <w:rPr>
          <w:rFonts w:cstheme="minorHAnsi"/>
          <w:lang w:val="en-US"/>
        </w:rPr>
        <w:t>x</w:t>
      </w:r>
      <w:r w:rsidRPr="00AF0C6E">
        <w:rPr>
          <w:rFonts w:cstheme="minorHAnsi"/>
        </w:rPr>
        <w:t xml:space="preserve">2 матрица (матрицы унитарные, потому что квантовые вентили должны быть обратимыми и сохранять амплитуды вероятности). </w:t>
      </w:r>
      <w:r w:rsidR="009F7280" w:rsidRPr="00AF0C6E">
        <w:rPr>
          <w:rFonts w:cstheme="minorHAnsi"/>
        </w:rPr>
        <w:t xml:space="preserve">Квантовый вентиль – удобный способ описать эволюцию квантового состояния. Действие вентиля заключается в преобразовании </w:t>
      </w:r>
      <w:r w:rsidR="0029710D" w:rsidRPr="00AF0C6E">
        <w:rPr>
          <w:rFonts w:cstheme="minorHAnsi"/>
        </w:rPr>
        <w:t>начального состояния |</w:t>
      </w:r>
      <w:r w:rsidR="0029710D" w:rsidRPr="00AF0C6E">
        <w:rPr>
          <w:rFonts w:ascii="Cambria Math" w:hAnsi="Cambria Math" w:cs="Cambria Math"/>
        </w:rPr>
        <w:t>𝜓⟩</w:t>
      </w:r>
      <w:r w:rsidR="0029710D" w:rsidRPr="00AF0C6E">
        <w:rPr>
          <w:rFonts w:cstheme="minorHAnsi"/>
        </w:rPr>
        <w:t xml:space="preserve"> в конечное                </w:t>
      </w:r>
      <w:r w:rsidR="00A514A9">
        <w:rPr>
          <w:rFonts w:cstheme="minorHAnsi"/>
        </w:rPr>
        <w:t xml:space="preserve"> </w:t>
      </w:r>
      <w:r w:rsidR="0029710D" w:rsidRPr="00AF0C6E">
        <w:rPr>
          <w:rFonts w:cstheme="minorHAnsi"/>
        </w:rPr>
        <w:t>|</w:t>
      </w:r>
      <w:r w:rsidR="0029710D" w:rsidRPr="00AF0C6E">
        <w:rPr>
          <w:rFonts w:ascii="Cambria Math" w:hAnsi="Cambria Math" w:cs="Cambria Math"/>
        </w:rPr>
        <w:t>𝜓</w:t>
      </w:r>
      <w:r w:rsidR="0029710D" w:rsidRPr="00AF0C6E">
        <w:rPr>
          <w:rFonts w:cstheme="minorHAnsi"/>
        </w:rPr>
        <w:t xml:space="preserve"> ′ </w:t>
      </w:r>
      <w:r w:rsidR="0029710D" w:rsidRPr="00AF0C6E">
        <w:rPr>
          <w:rFonts w:ascii="Cambria Math" w:hAnsi="Cambria Math" w:cs="Cambria Math"/>
        </w:rPr>
        <w:t>⟩</w:t>
      </w:r>
      <w:r w:rsidR="0029710D" w:rsidRPr="00AF0C6E">
        <w:rPr>
          <w:rFonts w:cstheme="minorHAnsi"/>
        </w:rPr>
        <w:t xml:space="preserve"> = </w:t>
      </w:r>
      <w:r w:rsidR="0029710D" w:rsidRPr="00AF0C6E">
        <w:rPr>
          <w:rFonts w:ascii="Cambria Math" w:hAnsi="Cambria Math" w:cs="Cambria Math"/>
        </w:rPr>
        <w:t>𝑈</w:t>
      </w:r>
      <w:r w:rsidR="0029710D" w:rsidRPr="00AF0C6E">
        <w:rPr>
          <w:rFonts w:cstheme="minorHAnsi"/>
        </w:rPr>
        <w:t>|</w:t>
      </w:r>
      <w:r w:rsidR="0029710D" w:rsidRPr="00AF0C6E">
        <w:rPr>
          <w:rFonts w:ascii="Cambria Math" w:hAnsi="Cambria Math" w:cs="Cambria Math"/>
        </w:rPr>
        <w:t>𝜓⟩</w:t>
      </w:r>
      <w:r w:rsidR="0029710D" w:rsidRPr="00AF0C6E">
        <w:rPr>
          <w:rFonts w:cstheme="minorHAnsi"/>
        </w:rPr>
        <w:t xml:space="preserve">, где </w:t>
      </w:r>
      <w:r w:rsidR="0029710D" w:rsidRPr="00AF0C6E">
        <w:rPr>
          <w:rFonts w:ascii="Cambria Math" w:hAnsi="Cambria Math" w:cs="Cambria Math"/>
        </w:rPr>
        <w:t>𝑈</w:t>
      </w:r>
      <w:r w:rsidR="0029710D" w:rsidRPr="00AF0C6E">
        <w:rPr>
          <w:rFonts w:cstheme="minorHAnsi"/>
        </w:rPr>
        <w:t xml:space="preserve"> представляют собой вентиль. Это просто матрично-векторное умножение. </w:t>
      </w:r>
    </w:p>
    <w:p w14:paraId="512995B2" w14:textId="5A75CC2A" w:rsidR="0029710D" w:rsidRPr="00AF0C6E" w:rsidRDefault="0029710D" w:rsidP="003C4459">
      <w:pPr>
        <w:spacing w:before="240"/>
        <w:rPr>
          <w:rFonts w:cstheme="minorHAnsi"/>
        </w:rPr>
      </w:pPr>
      <w:r w:rsidRPr="00AF0C6E">
        <w:rPr>
          <w:rFonts w:cstheme="minorHAnsi"/>
        </w:rPr>
        <w:t>Простейшим вентилем является НЕ-вентиль, который обознача</w:t>
      </w:r>
      <w:r w:rsidR="003F2E26" w:rsidRPr="00AF0C6E">
        <w:rPr>
          <w:rFonts w:cstheme="minorHAnsi"/>
        </w:rPr>
        <w:t xml:space="preserve">ется </w:t>
      </w:r>
      <w:r w:rsidRPr="00AF0C6E">
        <w:rPr>
          <w:rFonts w:cstheme="minorHAnsi"/>
          <w:lang w:val="en-US"/>
        </w:rPr>
        <w:t>X</w:t>
      </w:r>
      <w:r w:rsidRPr="00AF0C6E">
        <w:rPr>
          <w:rFonts w:cstheme="minorHAnsi"/>
        </w:rPr>
        <w:t xml:space="preserve">. Это займет           </w:t>
      </w:r>
      <w:r w:rsidR="000B1739" w:rsidRPr="00AF0C6E">
        <w:rPr>
          <w:rFonts w:cstheme="minorHAnsi"/>
        </w:rPr>
        <w:t xml:space="preserve"> </w:t>
      </w:r>
      <w:r w:rsidR="002F452E" w:rsidRPr="00AF0C6E">
        <w:rPr>
          <w:rFonts w:cstheme="minorHAnsi"/>
        </w:rPr>
        <w:t xml:space="preserve">    </w:t>
      </w:r>
      <w:r w:rsidR="000B1739" w:rsidRPr="00AF0C6E">
        <w:rPr>
          <w:rFonts w:cstheme="minorHAnsi"/>
        </w:rPr>
        <w:t xml:space="preserve"> </w:t>
      </w:r>
      <w:r w:rsidR="001126C7">
        <w:rPr>
          <w:rFonts w:cstheme="minorHAnsi"/>
        </w:rPr>
        <w:t xml:space="preserve">            </w:t>
      </w:r>
      <w:r w:rsidRPr="00AF0C6E">
        <w:rPr>
          <w:rFonts w:cstheme="minorHAnsi"/>
        </w:rPr>
        <w:t>|0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→ </w:t>
      </w:r>
      <w:r w:rsidRPr="00AF0C6E">
        <w:rPr>
          <w:rFonts w:ascii="Cambria Math" w:hAnsi="Cambria Math" w:cs="Cambria Math"/>
        </w:rPr>
        <w:t>𝑋</w:t>
      </w:r>
      <w:r w:rsidRPr="00AF0C6E">
        <w:rPr>
          <w:rFonts w:cstheme="minorHAnsi"/>
        </w:rPr>
        <w:t>|0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= |1</w:t>
      </w:r>
      <w:r w:rsidR="000B1739" w:rsidRPr="00AF0C6E">
        <w:rPr>
          <w:rFonts w:ascii="Cambria Math" w:hAnsi="Cambria Math" w:cs="Cambria Math"/>
        </w:rPr>
        <w:t>⟩</w:t>
      </w:r>
      <w:r w:rsidR="000B1739" w:rsidRPr="00AF0C6E">
        <w:rPr>
          <w:rFonts w:cstheme="minorHAnsi"/>
        </w:rPr>
        <w:t>, другими словами, он переворачивает 0 в 1 или наоборот. Этот затвор является классическим, и его работа представлена знакомой матрицей перестановок:</w:t>
      </w:r>
    </w:p>
    <w:p w14:paraId="2BA302B9" w14:textId="3A9C3231" w:rsidR="000B1739" w:rsidRPr="00AF0C6E" w:rsidRDefault="000B1739" w:rsidP="003C4459">
      <w:pPr>
        <w:spacing w:before="240"/>
        <w:rPr>
          <w:rFonts w:eastAsiaTheme="minorEastAsia" w:cstheme="minorHAnsi"/>
        </w:rPr>
      </w:pPr>
      <w:r w:rsidRPr="00AF0C6E">
        <w:rPr>
          <w:rFonts w:ascii="Cambria Math" w:hAnsi="Cambria Math" w:cs="Cambria Math"/>
        </w:rPr>
        <w:t>𝑋</w:t>
      </w:r>
      <w:r w:rsidRPr="00AF0C6E">
        <w:rPr>
          <w:rFonts w:cstheme="minorHAnsi"/>
        </w:rPr>
        <w:t xml:space="preserve"> = 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</w:p>
    <w:p w14:paraId="1318B331" w14:textId="5A6AE678" w:rsidR="00DD24B5" w:rsidRPr="00AF0C6E" w:rsidRDefault="007163F7" w:rsidP="003C4459">
      <w:pPr>
        <w:spacing w:before="240"/>
        <w:rPr>
          <w:rFonts w:cstheme="minorHAnsi"/>
        </w:rPr>
      </w:pPr>
      <w:r w:rsidRPr="00AF0C6E">
        <w:rPr>
          <w:rFonts w:eastAsiaTheme="minorEastAsia" w:cstheme="minorHAnsi"/>
        </w:rPr>
        <w:t>Я попробовал</w:t>
      </w:r>
      <w:r w:rsidR="00DD24B5" w:rsidRPr="00AF0C6E">
        <w:rPr>
          <w:rFonts w:eastAsiaTheme="minorEastAsia" w:cstheme="minorHAnsi"/>
        </w:rPr>
        <w:t xml:space="preserve"> применить его к основному состоянию </w:t>
      </w:r>
      <w:proofErr w:type="spellStart"/>
      <w:r w:rsidR="00DD24B5" w:rsidRPr="00AF0C6E">
        <w:rPr>
          <w:rFonts w:eastAsiaTheme="minorEastAsia" w:cstheme="minorHAnsi"/>
        </w:rPr>
        <w:t>кубита</w:t>
      </w:r>
      <w:proofErr w:type="spellEnd"/>
      <w:r w:rsidR="00DD24B5" w:rsidRPr="00AF0C6E">
        <w:rPr>
          <w:rFonts w:eastAsiaTheme="minorEastAsia" w:cstheme="minorHAnsi"/>
        </w:rPr>
        <w:t xml:space="preserve">. Теперь схема выглядит так: </w:t>
      </w:r>
    </w:p>
    <w:p w14:paraId="04948A6B" w14:textId="24454325" w:rsidR="00DD24B5" w:rsidRPr="00AF0C6E" w:rsidRDefault="004530FE" w:rsidP="003C4459">
      <w:pPr>
        <w:spacing w:before="240"/>
        <w:rPr>
          <w:rFonts w:eastAsiaTheme="minorEastAsia" w:cstheme="minorHAnsi"/>
        </w:rPr>
      </w:pPr>
      <w:r w:rsidRPr="00AF0C6E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7540632A" wp14:editId="2F5FFD97">
            <wp:simplePos x="0" y="0"/>
            <wp:positionH relativeFrom="margin">
              <wp:posOffset>40005</wp:posOffset>
            </wp:positionH>
            <wp:positionV relativeFrom="paragraph">
              <wp:posOffset>62865</wp:posOffset>
            </wp:positionV>
            <wp:extent cx="5448300" cy="4985763"/>
            <wp:effectExtent l="0" t="0" r="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44" cy="499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00943" w14:textId="17A19A5B" w:rsidR="00DD24B5" w:rsidRPr="00AF0C6E" w:rsidRDefault="00DD24B5" w:rsidP="003C4459">
      <w:pPr>
        <w:spacing w:before="240"/>
        <w:rPr>
          <w:rFonts w:cstheme="minorHAnsi"/>
        </w:rPr>
      </w:pPr>
    </w:p>
    <w:p w14:paraId="717113FD" w14:textId="79D61089" w:rsidR="00DD24B5" w:rsidRPr="00AF0C6E" w:rsidRDefault="00DD24B5" w:rsidP="003C4459">
      <w:pPr>
        <w:spacing w:before="240"/>
        <w:rPr>
          <w:rFonts w:cstheme="minorHAnsi"/>
        </w:rPr>
      </w:pPr>
    </w:p>
    <w:p w14:paraId="556E92A0" w14:textId="68DED4EC" w:rsidR="00C96685" w:rsidRPr="00AF0C6E" w:rsidRDefault="00C96685" w:rsidP="003C4459">
      <w:pPr>
        <w:spacing w:before="240"/>
        <w:rPr>
          <w:rFonts w:cstheme="minorHAnsi"/>
        </w:rPr>
      </w:pPr>
    </w:p>
    <w:p w14:paraId="65C0451C" w14:textId="43984BC3" w:rsidR="00012D14" w:rsidRPr="00AF0C6E" w:rsidRDefault="00F52002" w:rsidP="00AA4DEE">
      <w:pPr>
        <w:rPr>
          <w:rFonts w:cstheme="minorHAnsi"/>
        </w:rPr>
      </w:pPr>
      <w:r w:rsidRPr="00AF0C6E">
        <w:rPr>
          <w:rFonts w:cstheme="minorHAnsi"/>
        </w:rPr>
        <w:br w:type="page"/>
      </w:r>
    </w:p>
    <w:p w14:paraId="449F5979" w14:textId="3038446F" w:rsidR="00AA4DEE" w:rsidRPr="00AF0C6E" w:rsidRDefault="00AA4DEE" w:rsidP="00AA4DEE">
      <w:pPr>
        <w:rPr>
          <w:rFonts w:cstheme="minorHAnsi"/>
        </w:rPr>
      </w:pPr>
    </w:p>
    <w:p w14:paraId="79A6291E" w14:textId="53C5CA00" w:rsidR="00AA4DEE" w:rsidRPr="00AF0C6E" w:rsidRDefault="00AA4DEE" w:rsidP="00AA4DEE">
      <w:pPr>
        <w:rPr>
          <w:rFonts w:cstheme="minorHAnsi"/>
        </w:rPr>
      </w:pPr>
      <w:r w:rsidRPr="00AF0C6E">
        <w:rPr>
          <w:rFonts w:cstheme="minorHAnsi"/>
        </w:rPr>
        <w:t xml:space="preserve">До этого момента </w:t>
      </w:r>
      <w:proofErr w:type="spellStart"/>
      <w:r w:rsidRPr="00AF0C6E">
        <w:rPr>
          <w:rFonts w:cstheme="minorHAnsi"/>
        </w:rPr>
        <w:t>кубит</w:t>
      </w:r>
      <w:proofErr w:type="spellEnd"/>
      <w:r w:rsidRPr="00AF0C6E">
        <w:rPr>
          <w:rFonts w:cstheme="minorHAnsi"/>
        </w:rPr>
        <w:t xml:space="preserve"> вел себя как классический бит. Чтобы выйти за рамки классического поведения, </w:t>
      </w:r>
      <w:r w:rsidR="000B1B02" w:rsidRPr="00AF0C6E">
        <w:rPr>
          <w:rFonts w:cstheme="minorHAnsi"/>
        </w:rPr>
        <w:t>нужно</w:t>
      </w:r>
      <w:r w:rsidRPr="00AF0C6E">
        <w:rPr>
          <w:rFonts w:cstheme="minorHAnsi"/>
        </w:rPr>
        <w:t xml:space="preserve"> </w:t>
      </w:r>
      <w:r w:rsidR="000B1B02" w:rsidRPr="00AF0C6E">
        <w:rPr>
          <w:rFonts w:cstheme="minorHAnsi"/>
        </w:rPr>
        <w:t>понять</w:t>
      </w:r>
      <w:r w:rsidRPr="00AF0C6E">
        <w:rPr>
          <w:rFonts w:cstheme="minorHAnsi"/>
        </w:rPr>
        <w:t>, что значит сделать суперпозицию.</w:t>
      </w:r>
    </w:p>
    <w:p w14:paraId="31DF45F9" w14:textId="54C7910C" w:rsidR="00AA4DEE" w:rsidRPr="00AF0C6E" w:rsidRDefault="00AA4DEE" w:rsidP="00AA4DEE">
      <w:pPr>
        <w:rPr>
          <w:rFonts w:cstheme="minorHAnsi"/>
        </w:rPr>
      </w:pPr>
      <w:r w:rsidRPr="00AF0C6E">
        <w:rPr>
          <w:rFonts w:cstheme="minorHAnsi"/>
        </w:rPr>
        <w:t xml:space="preserve">Суперпозиция — это взвешенная </w:t>
      </w:r>
      <w:r w:rsidR="004868E4" w:rsidRPr="00AF0C6E">
        <w:rPr>
          <w:rFonts w:cstheme="minorHAnsi"/>
        </w:rPr>
        <w:t>сумма</w:t>
      </w:r>
      <w:r w:rsidRPr="00AF0C6E">
        <w:rPr>
          <w:rFonts w:cstheme="minorHAnsi"/>
        </w:rPr>
        <w:t xml:space="preserve"> или разность двух или более состояний; другими словами, это линейная комбинация.</w:t>
      </w:r>
    </w:p>
    <w:p w14:paraId="09825D34" w14:textId="23120596" w:rsidR="00AA4DEE" w:rsidRPr="00AF0C6E" w:rsidRDefault="00730C5E" w:rsidP="00AA4DEE">
      <w:pPr>
        <w:rPr>
          <w:rFonts w:cstheme="minorHAnsi"/>
        </w:rPr>
      </w:pPr>
      <w:r w:rsidRPr="00AF0C6E">
        <w:rPr>
          <w:rFonts w:cstheme="minorHAnsi"/>
        </w:rPr>
        <w:t xml:space="preserve">Одной из распространённых операций, генерирующих суперпозицию, является вентиль Адамара, </w:t>
      </w:r>
      <w:r w:rsidRPr="00AF0C6E">
        <w:rPr>
          <w:rFonts w:cstheme="minorHAnsi"/>
          <w:lang w:val="en-US"/>
        </w:rPr>
        <w:t>H</w:t>
      </w:r>
      <w:r w:rsidRPr="00AF0C6E">
        <w:rPr>
          <w:rFonts w:cstheme="minorHAnsi"/>
        </w:rPr>
        <w:t xml:space="preserve">. Матрица: </w:t>
      </w:r>
    </w:p>
    <w:p w14:paraId="056D1A3F" w14:textId="566642DA" w:rsidR="00730C5E" w:rsidRPr="00AF0C6E" w:rsidRDefault="00730C5E" w:rsidP="00AA4DEE">
      <w:pPr>
        <w:rPr>
          <w:rFonts w:cstheme="minorHAnsi"/>
          <w:lang w:val="en-US"/>
        </w:rPr>
      </w:pPr>
      <w:r w:rsidRPr="00AF0C6E">
        <w:rPr>
          <w:rFonts w:ascii="Cambria Math" w:hAnsi="Cambria Math" w:cs="Cambria Math"/>
        </w:rPr>
        <w:t>𝐻</w:t>
      </w:r>
      <w:r w:rsidRPr="00AF0C6E">
        <w:rPr>
          <w:rFonts w:cstheme="minorHAnsi"/>
        </w:rPr>
        <w:t xml:space="preserve"> </w:t>
      </w:r>
      <w:r w:rsidRPr="00AF0C6E">
        <w:rPr>
          <w:rFonts w:cstheme="minorHAnsi"/>
          <w:lang w:val="en-US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>2</m:t>
                </m:r>
              </m:e>
            </m:rad>
          </m:den>
        </m:f>
        <m:r>
          <w:rPr>
            <w:rFonts w:ascii="Cambria Math" w:eastAsiaTheme="minorEastAsia" w:hAnsi="Cambria Math" w:cstheme="minorHAnsi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-1</m:t>
                  </m:r>
                </m:e>
              </m:mr>
            </m:m>
          </m:e>
        </m:d>
      </m:oMath>
    </w:p>
    <w:p w14:paraId="025B2B7C" w14:textId="68303F90" w:rsidR="00730C5E" w:rsidRPr="00AF0C6E" w:rsidRDefault="004530FE" w:rsidP="00AA4DEE">
      <w:pPr>
        <w:rPr>
          <w:rFonts w:cstheme="minorHAnsi"/>
          <w:lang w:val="en-US"/>
        </w:rPr>
      </w:pPr>
      <w:r w:rsidRPr="00AF0C6E">
        <w:rPr>
          <w:rFonts w:cstheme="minorHAnsi"/>
        </w:rPr>
        <w:t>Схема суперпозиции</w:t>
      </w:r>
      <w:r w:rsidRPr="00AF0C6E">
        <w:rPr>
          <w:rFonts w:cstheme="minorHAnsi"/>
          <w:lang w:val="en-US"/>
        </w:rPr>
        <w:t>:</w:t>
      </w:r>
    </w:p>
    <w:p w14:paraId="1E035F3E" w14:textId="071461BD" w:rsidR="004530FE" w:rsidRPr="00AF0C6E" w:rsidRDefault="004530FE" w:rsidP="00AA4DEE">
      <w:pPr>
        <w:rPr>
          <w:rFonts w:cstheme="minorHAnsi"/>
          <w:lang w:val="en-US"/>
        </w:rPr>
      </w:pPr>
      <w:r w:rsidRPr="00AF0C6E">
        <w:rPr>
          <w:rFonts w:cstheme="minorHAnsi"/>
          <w:noProof/>
          <w:lang w:val="en-US"/>
        </w:rPr>
        <w:drawing>
          <wp:inline distT="0" distB="0" distL="0" distR="0" wp14:anchorId="54ADFB77" wp14:editId="0AB019EB">
            <wp:extent cx="5940425" cy="53854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441C" w14:textId="36253ACD" w:rsidR="001C59A3" w:rsidRPr="00AF0C6E" w:rsidRDefault="004868E4" w:rsidP="00AA4DEE">
      <w:pPr>
        <w:rPr>
          <w:rFonts w:cstheme="minorHAnsi"/>
        </w:rPr>
      </w:pPr>
      <w:r w:rsidRPr="00AF0C6E">
        <w:rPr>
          <w:rFonts w:cstheme="minorHAnsi"/>
        </w:rPr>
        <w:t xml:space="preserve">Результаты </w:t>
      </w:r>
      <w:r w:rsidR="001C59A3" w:rsidRPr="00AF0C6E">
        <w:rPr>
          <w:rFonts w:cstheme="minorHAnsi"/>
        </w:rPr>
        <w:t>дают 0 почти половину времени, а в остальное время 1</w:t>
      </w:r>
    </w:p>
    <w:p w14:paraId="4D4DA450" w14:textId="77777777" w:rsidR="001C59A3" w:rsidRPr="00AF0C6E" w:rsidRDefault="001C59A3">
      <w:pPr>
        <w:rPr>
          <w:rFonts w:cstheme="minorHAnsi"/>
        </w:rPr>
      </w:pPr>
      <w:r w:rsidRPr="00AF0C6E">
        <w:rPr>
          <w:rFonts w:cstheme="minorHAnsi"/>
        </w:rPr>
        <w:br w:type="page"/>
      </w:r>
    </w:p>
    <w:p w14:paraId="2F9A1E95" w14:textId="46940D86" w:rsidR="009522EB" w:rsidRPr="00AF0C6E" w:rsidRDefault="009522EB" w:rsidP="00AA4DEE">
      <w:pPr>
        <w:rPr>
          <w:rFonts w:cstheme="minorHAnsi"/>
        </w:rPr>
      </w:pPr>
    </w:p>
    <w:p w14:paraId="38D7ADE3" w14:textId="44773518" w:rsidR="009522EB" w:rsidRPr="00AF0C6E" w:rsidRDefault="009522EB" w:rsidP="00AA4DEE">
      <w:pPr>
        <w:rPr>
          <w:rFonts w:cstheme="minorHAnsi"/>
        </w:rPr>
      </w:pPr>
      <w:r w:rsidRPr="00AF0C6E">
        <w:rPr>
          <w:rFonts w:cstheme="minorHAnsi"/>
        </w:rPr>
        <w:t>Добавил операцию НЕ и применил к ней вентиль Адамара:</w:t>
      </w:r>
    </w:p>
    <w:p w14:paraId="41CEA672" w14:textId="3E114245" w:rsidR="009522EB" w:rsidRPr="00AF0C6E" w:rsidRDefault="00282657" w:rsidP="00AA4DEE">
      <w:pPr>
        <w:rPr>
          <w:rFonts w:cstheme="minorHAnsi"/>
        </w:rPr>
      </w:pPr>
      <w:r w:rsidRPr="00AF0C6E">
        <w:rPr>
          <w:rFonts w:cstheme="minorHAnsi"/>
          <w:noProof/>
        </w:rPr>
        <w:drawing>
          <wp:inline distT="0" distB="0" distL="0" distR="0" wp14:anchorId="78D6545F" wp14:editId="2B80C54C">
            <wp:extent cx="5940425" cy="54705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1BD9" w14:textId="1C228E71" w:rsidR="004820FA" w:rsidRPr="00AF0C6E" w:rsidRDefault="004820FA" w:rsidP="00AA4DEE">
      <w:pPr>
        <w:rPr>
          <w:rFonts w:cstheme="minorHAnsi"/>
        </w:rPr>
      </w:pPr>
      <w:r w:rsidRPr="00AF0C6E">
        <w:rPr>
          <w:rFonts w:cstheme="minorHAnsi"/>
        </w:rPr>
        <w:t>В этом эксперименте также получилась однородная суперпозиция.</w:t>
      </w:r>
    </w:p>
    <w:p w14:paraId="5210AAFD" w14:textId="77777777" w:rsidR="004820FA" w:rsidRPr="00AF0C6E" w:rsidRDefault="004820FA" w:rsidP="00AA4DEE">
      <w:pPr>
        <w:rPr>
          <w:rFonts w:cstheme="minorHAnsi"/>
        </w:rPr>
      </w:pPr>
    </w:p>
    <w:p w14:paraId="18EFFF3E" w14:textId="625225C5" w:rsidR="004820FA" w:rsidRPr="00AF0C6E" w:rsidRDefault="004820FA" w:rsidP="00AA4DEE">
      <w:pPr>
        <w:rPr>
          <w:rFonts w:cstheme="minorHAnsi"/>
        </w:rPr>
      </w:pPr>
    </w:p>
    <w:p w14:paraId="047FE17E" w14:textId="38FA59F8" w:rsidR="004820FA" w:rsidRPr="00AF0C6E" w:rsidRDefault="004820FA" w:rsidP="00AA4DEE">
      <w:pPr>
        <w:rPr>
          <w:rFonts w:cstheme="minorHAnsi"/>
        </w:rPr>
      </w:pPr>
    </w:p>
    <w:p w14:paraId="775A4599" w14:textId="5D2CFBDC" w:rsidR="004820FA" w:rsidRPr="00AF0C6E" w:rsidRDefault="004820FA" w:rsidP="00AA4DEE">
      <w:pPr>
        <w:rPr>
          <w:rFonts w:cstheme="minorHAnsi"/>
        </w:rPr>
      </w:pPr>
    </w:p>
    <w:p w14:paraId="21C71BBD" w14:textId="6E7FDBF4" w:rsidR="004820FA" w:rsidRPr="00AF0C6E" w:rsidRDefault="004820FA" w:rsidP="00AA4DEE">
      <w:pPr>
        <w:rPr>
          <w:rFonts w:cstheme="minorHAnsi"/>
        </w:rPr>
      </w:pPr>
    </w:p>
    <w:p w14:paraId="3A26059E" w14:textId="5FB2607A" w:rsidR="004820FA" w:rsidRPr="00AF0C6E" w:rsidRDefault="004820FA" w:rsidP="00AA4DEE">
      <w:pPr>
        <w:rPr>
          <w:rFonts w:cstheme="minorHAnsi"/>
        </w:rPr>
      </w:pPr>
    </w:p>
    <w:p w14:paraId="592C1F9B" w14:textId="0CC55DBF" w:rsidR="004820FA" w:rsidRPr="00AF0C6E" w:rsidRDefault="004820FA" w:rsidP="00AA4DEE">
      <w:pPr>
        <w:rPr>
          <w:rFonts w:cstheme="minorHAnsi"/>
        </w:rPr>
      </w:pPr>
    </w:p>
    <w:p w14:paraId="3C8416BF" w14:textId="428AC731" w:rsidR="004820FA" w:rsidRPr="00AF0C6E" w:rsidRDefault="004820FA" w:rsidP="00AA4DEE">
      <w:pPr>
        <w:rPr>
          <w:rFonts w:cstheme="minorHAnsi"/>
        </w:rPr>
      </w:pPr>
    </w:p>
    <w:p w14:paraId="61088AF3" w14:textId="77777777" w:rsidR="004820FA" w:rsidRPr="00AF0C6E" w:rsidRDefault="004820FA" w:rsidP="00AA4DEE">
      <w:pPr>
        <w:rPr>
          <w:rFonts w:cstheme="minorHAnsi"/>
        </w:rPr>
      </w:pPr>
    </w:p>
    <w:p w14:paraId="1891E56C" w14:textId="1FC78404" w:rsidR="004820FA" w:rsidRPr="00AF0C6E" w:rsidRDefault="004820FA" w:rsidP="00AA4DEE">
      <w:pPr>
        <w:rPr>
          <w:rFonts w:cstheme="minorHAnsi"/>
        </w:rPr>
      </w:pPr>
      <w:r w:rsidRPr="00AF0C6E">
        <w:rPr>
          <w:rFonts w:cstheme="minorHAnsi"/>
        </w:rPr>
        <w:t xml:space="preserve">Теперь запущу с двумя вентилями Адамара: </w:t>
      </w:r>
      <w:r w:rsidRPr="00AF0C6E">
        <w:rPr>
          <w:rFonts w:cstheme="minorHAnsi"/>
          <w:noProof/>
        </w:rPr>
        <w:drawing>
          <wp:inline distT="0" distB="0" distL="0" distR="0" wp14:anchorId="255D273D" wp14:editId="44804F70">
            <wp:extent cx="5158937" cy="4711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823" cy="47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6E8B" w14:textId="4172FCCD" w:rsidR="00AE5EA2" w:rsidRPr="00AF0C6E" w:rsidRDefault="00AE5EA2" w:rsidP="00AA4DEE">
      <w:pPr>
        <w:rPr>
          <w:rFonts w:cstheme="minorHAnsi"/>
        </w:rPr>
      </w:pPr>
      <w:r w:rsidRPr="00AF0C6E">
        <w:rPr>
          <w:rFonts w:cstheme="minorHAnsi"/>
        </w:rPr>
        <w:t>Хм, вероятность основного состояния почему-то получилась 1.</w:t>
      </w:r>
    </w:p>
    <w:p w14:paraId="73591AA3" w14:textId="63247190" w:rsidR="00AE5EA2" w:rsidRPr="00AF0C6E" w:rsidRDefault="00AE5EA2" w:rsidP="00AA4DEE">
      <w:pPr>
        <w:rPr>
          <w:rFonts w:cstheme="minorHAnsi"/>
        </w:rPr>
      </w:pPr>
      <w:r w:rsidRPr="00AF0C6E">
        <w:rPr>
          <w:rFonts w:cstheme="minorHAnsi"/>
        </w:rPr>
        <w:t xml:space="preserve">В </w:t>
      </w:r>
      <w:r w:rsidR="00643985" w:rsidRPr="00AF0C6E">
        <w:rPr>
          <w:rFonts w:cstheme="minorHAnsi"/>
        </w:rPr>
        <w:t>первом эксперименте</w:t>
      </w:r>
      <w:r w:rsidRPr="00AF0C6E">
        <w:rPr>
          <w:rFonts w:cstheme="minorHAnsi"/>
        </w:rPr>
        <w:t xml:space="preserve"> было такое состояние:</w:t>
      </w:r>
    </w:p>
    <w:p w14:paraId="16E90D0D" w14:textId="23E6DB13" w:rsidR="00AE5EA2" w:rsidRPr="00AF0C6E" w:rsidRDefault="00AE5EA2" w:rsidP="00AA4DEE">
      <w:pPr>
        <w:rPr>
          <w:rFonts w:cstheme="minorHAnsi"/>
        </w:rPr>
      </w:pPr>
      <w:r w:rsidRPr="00AF0C6E">
        <w:rPr>
          <w:rFonts w:cstheme="minorHAnsi"/>
        </w:rPr>
        <w:t>|+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= </w:t>
      </w:r>
      <w:r w:rsidRPr="00AF0C6E">
        <w:rPr>
          <w:rFonts w:ascii="Cambria Math" w:hAnsi="Cambria Math" w:cs="Cambria Math"/>
        </w:rPr>
        <w:t>𝐻</w:t>
      </w:r>
      <w:r w:rsidRPr="00AF0C6E">
        <w:rPr>
          <w:rFonts w:cstheme="minorHAnsi"/>
        </w:rPr>
        <w:t>|0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= 1/√2(|0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+ |1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>)</w:t>
      </w:r>
    </w:p>
    <w:p w14:paraId="6A6F20C5" w14:textId="4E0ABD68" w:rsidR="00AE5EA2" w:rsidRPr="00AF0C6E" w:rsidRDefault="00AE5EA2" w:rsidP="00AA4DEE">
      <w:pPr>
        <w:rPr>
          <w:rFonts w:cstheme="minorHAnsi"/>
        </w:rPr>
      </w:pPr>
      <w:r w:rsidRPr="00AF0C6E">
        <w:rPr>
          <w:rFonts w:cstheme="minorHAnsi"/>
        </w:rPr>
        <w:t xml:space="preserve">Во </w:t>
      </w:r>
      <w:r w:rsidR="00643985" w:rsidRPr="00AF0C6E">
        <w:rPr>
          <w:rFonts w:cstheme="minorHAnsi"/>
        </w:rPr>
        <w:t xml:space="preserve">втором эксперименте было лишь </w:t>
      </w:r>
      <w:r w:rsidRPr="00AF0C6E">
        <w:rPr>
          <w:rFonts w:cstheme="minorHAnsi"/>
        </w:rPr>
        <w:t>отличие</w:t>
      </w:r>
      <w:r w:rsidR="00CD7D76" w:rsidRPr="00AF0C6E">
        <w:rPr>
          <w:rFonts w:cstheme="minorHAnsi"/>
        </w:rPr>
        <w:t xml:space="preserve"> от первого</w:t>
      </w:r>
      <w:r w:rsidR="00643985" w:rsidRPr="00AF0C6E">
        <w:rPr>
          <w:rFonts w:cstheme="minorHAnsi"/>
        </w:rPr>
        <w:t xml:space="preserve"> в один знак</w:t>
      </w:r>
      <w:r w:rsidRPr="00AF0C6E">
        <w:rPr>
          <w:rFonts w:cstheme="minorHAnsi"/>
        </w:rPr>
        <w:t>:</w:t>
      </w:r>
    </w:p>
    <w:p w14:paraId="0E7E9BD2" w14:textId="658DFA5A" w:rsidR="00AE5EA2" w:rsidRPr="00AF0C6E" w:rsidRDefault="00AE5EA2" w:rsidP="00AA4DEE">
      <w:pPr>
        <w:rPr>
          <w:rFonts w:cstheme="minorHAnsi"/>
        </w:rPr>
      </w:pPr>
      <w:r w:rsidRPr="00AF0C6E">
        <w:rPr>
          <w:rFonts w:cstheme="minorHAnsi"/>
        </w:rPr>
        <w:t>|−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= </w:t>
      </w:r>
      <w:r w:rsidRPr="00AF0C6E">
        <w:rPr>
          <w:rFonts w:ascii="Cambria Math" w:hAnsi="Cambria Math" w:cs="Cambria Math"/>
        </w:rPr>
        <w:t>𝐻</w:t>
      </w:r>
      <w:r w:rsidRPr="00AF0C6E">
        <w:rPr>
          <w:rFonts w:cstheme="minorHAnsi"/>
        </w:rPr>
        <w:t>|1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= 1/√2(|0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− |1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>)</w:t>
      </w:r>
    </w:p>
    <w:p w14:paraId="12CA46CF" w14:textId="0083897A" w:rsidR="005649D3" w:rsidRPr="00AF0C6E" w:rsidRDefault="00E022C0" w:rsidP="00AA4DEE">
      <w:pPr>
        <w:rPr>
          <w:rFonts w:cstheme="minorHAnsi"/>
        </w:rPr>
      </w:pPr>
      <w:r w:rsidRPr="00AF0C6E">
        <w:rPr>
          <w:rFonts w:cstheme="minorHAnsi"/>
        </w:rPr>
        <w:t>Думаю, что нужно сложить первые два эксперимента и получить третий. Состояние |1</w:t>
      </w:r>
      <w:r w:rsidRPr="00AF0C6E">
        <w:rPr>
          <w:rFonts w:ascii="Cambria Math" w:hAnsi="Cambria Math" w:cs="Cambria Math"/>
        </w:rPr>
        <w:t>⟩</w:t>
      </w:r>
      <w:r w:rsidRPr="00AF0C6E">
        <w:rPr>
          <w:rFonts w:cstheme="minorHAnsi"/>
        </w:rPr>
        <w:t xml:space="preserve"> отменится из-за знака минус</w:t>
      </w:r>
      <w:r w:rsidR="00717D73" w:rsidRPr="00AF0C6E">
        <w:rPr>
          <w:rFonts w:cstheme="minorHAnsi"/>
        </w:rPr>
        <w:t>.</w:t>
      </w:r>
      <w:r w:rsidR="00CC17D3" w:rsidRPr="00AF0C6E">
        <w:rPr>
          <w:rFonts w:cstheme="minorHAnsi"/>
        </w:rPr>
        <w:t xml:space="preserve"> </w:t>
      </w:r>
    </w:p>
    <w:p w14:paraId="0C9E388C" w14:textId="1FDF22DE" w:rsidR="009B74C2" w:rsidRPr="00AF0C6E" w:rsidRDefault="00C24A9B" w:rsidP="00AA4DEE">
      <w:pPr>
        <w:rPr>
          <w:rFonts w:cstheme="minorHAnsi"/>
          <w:b/>
          <w:bCs/>
        </w:rPr>
      </w:pPr>
      <w:r w:rsidRPr="00AF0C6E">
        <w:rPr>
          <w:rFonts w:cstheme="minorHAnsi"/>
          <w:b/>
          <w:bCs/>
        </w:rPr>
        <w:t>Из этого следуют следующие выводы</w:t>
      </w:r>
      <w:r w:rsidR="009B74C2" w:rsidRPr="00AF0C6E">
        <w:rPr>
          <w:rFonts w:cstheme="minorHAnsi"/>
          <w:b/>
          <w:bCs/>
        </w:rPr>
        <w:t xml:space="preserve">: </w:t>
      </w:r>
    </w:p>
    <w:p w14:paraId="750F81AA" w14:textId="77777777" w:rsidR="009B74C2" w:rsidRPr="00AF0C6E" w:rsidRDefault="009B74C2" w:rsidP="009B74C2">
      <w:pPr>
        <w:ind w:firstLine="708"/>
        <w:rPr>
          <w:rFonts w:cstheme="minorHAnsi"/>
          <w:b/>
          <w:bCs/>
        </w:rPr>
      </w:pPr>
      <w:r w:rsidRPr="00AF0C6E">
        <w:rPr>
          <w:rFonts w:cstheme="minorHAnsi"/>
          <w:b/>
          <w:bCs/>
        </w:rPr>
        <w:t xml:space="preserve">1. Физическая система в определенном состоянии все еще может вести себя случайным образом. </w:t>
      </w:r>
    </w:p>
    <w:p w14:paraId="74F6DEF3" w14:textId="4710B9F0" w:rsidR="00F259AC" w:rsidRPr="00AF0C6E" w:rsidRDefault="009B74C2" w:rsidP="009B74C2">
      <w:pPr>
        <w:ind w:firstLine="708"/>
        <w:rPr>
          <w:rFonts w:cstheme="minorHAnsi"/>
          <w:b/>
          <w:bCs/>
        </w:rPr>
      </w:pPr>
      <w:r w:rsidRPr="00AF0C6E">
        <w:rPr>
          <w:rFonts w:cstheme="minorHAnsi"/>
          <w:b/>
          <w:bCs/>
        </w:rPr>
        <w:t xml:space="preserve">2. </w:t>
      </w:r>
      <w:proofErr w:type="spellStart"/>
      <w:r w:rsidRPr="00AF0C6E">
        <w:rPr>
          <w:rFonts w:cstheme="minorHAnsi"/>
          <w:b/>
          <w:bCs/>
        </w:rPr>
        <w:t>Кубиты</w:t>
      </w:r>
      <w:proofErr w:type="spellEnd"/>
      <w:r w:rsidRPr="00AF0C6E">
        <w:rPr>
          <w:rFonts w:cstheme="minorHAnsi"/>
          <w:b/>
          <w:bCs/>
        </w:rPr>
        <w:t xml:space="preserve"> могут находиться в квантовых суперпозициях, эти суперпозиции могут иметь знак, который приводит к интерференции, заставляя квантовую случайность исчезать</w:t>
      </w:r>
      <w:r w:rsidR="007A263A" w:rsidRPr="00AF0C6E">
        <w:rPr>
          <w:rFonts w:cstheme="minorHAnsi"/>
          <w:b/>
          <w:bCs/>
        </w:rPr>
        <w:t>.</w:t>
      </w:r>
    </w:p>
    <w:p w14:paraId="67BA0C65" w14:textId="77777777" w:rsidR="00F259AC" w:rsidRPr="00AF0C6E" w:rsidRDefault="00F259AC">
      <w:pPr>
        <w:rPr>
          <w:rFonts w:cstheme="minorHAnsi"/>
          <w:b/>
          <w:bCs/>
        </w:rPr>
      </w:pPr>
      <w:r w:rsidRPr="00AF0C6E">
        <w:rPr>
          <w:rFonts w:cstheme="minorHAnsi"/>
          <w:b/>
          <w:bCs/>
        </w:rPr>
        <w:br w:type="page"/>
      </w:r>
    </w:p>
    <w:p w14:paraId="2EECA207" w14:textId="3B29A9A1" w:rsidR="009B74C2" w:rsidRPr="00AF0C6E" w:rsidRDefault="009B74C2" w:rsidP="009B74C2">
      <w:pPr>
        <w:ind w:firstLine="708"/>
        <w:rPr>
          <w:rFonts w:cstheme="minorHAnsi"/>
          <w:b/>
          <w:bCs/>
        </w:rPr>
      </w:pPr>
    </w:p>
    <w:p w14:paraId="719E9FBD" w14:textId="77777777" w:rsidR="00F03D7D" w:rsidRDefault="00670143" w:rsidP="00F03D7D">
      <w:pPr>
        <w:ind w:firstLine="708"/>
      </w:pPr>
      <w:proofErr w:type="spellStart"/>
      <w:r w:rsidRPr="00AF0C6E">
        <w:rPr>
          <w:rFonts w:cstheme="minorHAnsi"/>
        </w:rPr>
        <w:t>Однокубитовое</w:t>
      </w:r>
      <w:proofErr w:type="spellEnd"/>
      <w:r w:rsidRPr="00AF0C6E">
        <w:rPr>
          <w:rFonts w:cstheme="minorHAnsi"/>
        </w:rPr>
        <w:t xml:space="preserve"> квантовое состояние обладает еще более богатыми качествами. Оно представлено двумерным векторным пространством над комплексными числами:</w:t>
      </w:r>
      <w:r w:rsidR="00EE4020" w:rsidRPr="00AF0C6E">
        <w:rPr>
          <w:rFonts w:cstheme="minorHAnsi"/>
        </w:rPr>
        <w:t xml:space="preserve"> </w:t>
      </w:r>
      <w:r w:rsidR="00EE4020" w:rsidRPr="00AF0C6E">
        <w:rPr>
          <w:rFonts w:ascii="Cambria Math" w:hAnsi="Cambria Math" w:cs="Cambria Math"/>
        </w:rPr>
        <w:t>ℂ</w:t>
      </w:r>
      <w:r w:rsidR="00EE4020" w:rsidRPr="00AF0C6E">
        <w:rPr>
          <w:rFonts w:cstheme="minorHAnsi"/>
          <w:vertAlign w:val="superscript"/>
        </w:rPr>
        <w:t>2</w:t>
      </w:r>
      <w:r w:rsidR="00EE4020" w:rsidRPr="00AF0C6E">
        <w:rPr>
          <w:rFonts w:cstheme="minorHAnsi"/>
        </w:rPr>
        <w:t>.</w:t>
      </w:r>
      <w:r w:rsidR="00626FDB" w:rsidRPr="00AF0C6E">
        <w:rPr>
          <w:rFonts w:cstheme="minorHAnsi"/>
        </w:rPr>
        <w:t xml:space="preserve"> Это означает, что </w:t>
      </w:r>
      <w:proofErr w:type="spellStart"/>
      <w:r w:rsidR="00626FDB" w:rsidRPr="00AF0C6E">
        <w:rPr>
          <w:rFonts w:cstheme="minorHAnsi"/>
        </w:rPr>
        <w:t>кубит</w:t>
      </w:r>
      <w:proofErr w:type="spellEnd"/>
      <w:r w:rsidR="00626FDB" w:rsidRPr="00AF0C6E">
        <w:rPr>
          <w:rFonts w:cstheme="minorHAnsi"/>
        </w:rPr>
        <w:t xml:space="preserve"> принимает два комплексных числа, чтобы полностью описать его. Обозначаемое произвольное состояние |</w:t>
      </w:r>
      <w:r w:rsidR="00626FDB" w:rsidRPr="00AF0C6E">
        <w:rPr>
          <w:rFonts w:ascii="Cambria Math" w:hAnsi="Cambria Math" w:cs="Cambria Math"/>
        </w:rPr>
        <w:t>𝜓⟩</w:t>
      </w:r>
      <w:r w:rsidR="00626FDB" w:rsidRPr="00AF0C6E">
        <w:rPr>
          <w:rFonts w:cstheme="minorHAnsi"/>
        </w:rPr>
        <w:t xml:space="preserve"> </w:t>
      </w:r>
      <w:r w:rsidR="00882A39" w:rsidRPr="00AF0C6E">
        <w:rPr>
          <w:rFonts w:cstheme="minorHAnsi"/>
        </w:rPr>
        <w:t>может быть любой суперпозицией |</w:t>
      </w:r>
      <w:r w:rsidR="00882A39" w:rsidRPr="00AF0C6E">
        <w:rPr>
          <w:rFonts w:ascii="Cambria Math" w:hAnsi="Cambria Math" w:cs="Cambria Math"/>
        </w:rPr>
        <w:t>𝜓⟩</w:t>
      </w:r>
      <w:r w:rsidR="00882A39" w:rsidRPr="00AF0C6E">
        <w:rPr>
          <w:rFonts w:cstheme="minorHAnsi"/>
        </w:rPr>
        <w:t xml:space="preserve"> = </w:t>
      </w:r>
      <w:r w:rsidR="00882A39" w:rsidRPr="00AF0C6E">
        <w:rPr>
          <w:rFonts w:ascii="Cambria Math" w:hAnsi="Cambria Math" w:cs="Cambria Math"/>
        </w:rPr>
        <w:t>𝛼</w:t>
      </w:r>
      <w:r w:rsidR="00882A39" w:rsidRPr="00AF0C6E">
        <w:rPr>
          <w:rFonts w:cstheme="minorHAnsi"/>
        </w:rPr>
        <w:t>|0</w:t>
      </w:r>
      <w:r w:rsidR="00882A39" w:rsidRPr="00AF0C6E">
        <w:rPr>
          <w:rFonts w:ascii="Cambria Math" w:hAnsi="Cambria Math" w:cs="Cambria Math"/>
        </w:rPr>
        <w:t>⟩</w:t>
      </w:r>
      <w:r w:rsidR="00882A39" w:rsidRPr="00AF0C6E">
        <w:rPr>
          <w:rFonts w:cstheme="minorHAnsi"/>
        </w:rPr>
        <w:t xml:space="preserve"> + </w:t>
      </w:r>
      <w:r w:rsidR="00882A39" w:rsidRPr="00AF0C6E">
        <w:rPr>
          <w:rFonts w:ascii="Cambria Math" w:hAnsi="Cambria Math" w:cs="Cambria Math"/>
        </w:rPr>
        <w:t>𝛽</w:t>
      </w:r>
      <w:r w:rsidR="00882A39" w:rsidRPr="00AF0C6E">
        <w:rPr>
          <w:rFonts w:cstheme="minorHAnsi"/>
        </w:rPr>
        <w:t>|1</w:t>
      </w:r>
      <w:r w:rsidR="00882A39" w:rsidRPr="00AF0C6E">
        <w:rPr>
          <w:rFonts w:ascii="Cambria Math" w:hAnsi="Cambria Math" w:cs="Cambria Math"/>
        </w:rPr>
        <w:t>⟩</w:t>
      </w:r>
      <w:r w:rsidR="00882A39" w:rsidRPr="00AF0C6E">
        <w:rPr>
          <w:rFonts w:cstheme="minorHAnsi"/>
        </w:rPr>
        <w:t xml:space="preserve"> базисных векторов. Квантовые амплитуды α и β являются комплексными числами, которые, исходя их правила Борна</w:t>
      </w:r>
      <w:r w:rsidR="00E63CF1">
        <w:rPr>
          <w:rFonts w:cstheme="minorHAnsi"/>
        </w:rPr>
        <w:t xml:space="preserve">, приводят к 0 получается с вероятностью </w:t>
      </w:r>
      <w:r w:rsidR="00E63CF1">
        <w:t>|</w:t>
      </w:r>
      <w:r w:rsidR="00E63CF1">
        <w:rPr>
          <w:rFonts w:ascii="Cambria Math" w:hAnsi="Cambria Math" w:cs="Cambria Math"/>
        </w:rPr>
        <w:t>𝛼</w:t>
      </w:r>
      <w:r w:rsidR="00E63CF1">
        <w:t>|</w:t>
      </w:r>
      <w:r w:rsidR="00E63CF1">
        <w:rPr>
          <w:vertAlign w:val="superscript"/>
        </w:rPr>
        <w:t>2</w:t>
      </w:r>
      <w:r w:rsidR="007E0E2B">
        <w:t>, а результат 1 получается с комплементарной вероятностью |</w:t>
      </w:r>
      <w:r w:rsidR="007E0E2B">
        <w:rPr>
          <w:rFonts w:ascii="Cambria Math" w:hAnsi="Cambria Math" w:cs="Cambria Math"/>
        </w:rPr>
        <w:t>𝛽</w:t>
      </w:r>
      <w:r w:rsidR="007E0E2B">
        <w:t>|</w:t>
      </w:r>
      <w:proofErr w:type="gramStart"/>
      <w:r w:rsidR="007E0E2B">
        <w:rPr>
          <w:vertAlign w:val="superscript"/>
        </w:rPr>
        <w:t>2</w:t>
      </w:r>
      <w:r w:rsidR="00380CB5">
        <w:rPr>
          <w:vertAlign w:val="superscript"/>
        </w:rPr>
        <w:t xml:space="preserve"> </w:t>
      </w:r>
      <w:r w:rsidR="00380CB5">
        <w:rPr>
          <w:rFonts w:cstheme="minorHAnsi"/>
        </w:rPr>
        <w:t>.</w:t>
      </w:r>
      <w:proofErr w:type="gramEnd"/>
      <w:r w:rsidR="00380CB5">
        <w:rPr>
          <w:rFonts w:cstheme="minorHAnsi"/>
        </w:rPr>
        <w:t xml:space="preserve"> </w:t>
      </w:r>
      <w:r w:rsidR="00FC2923">
        <w:rPr>
          <w:rFonts w:cstheme="minorHAnsi"/>
        </w:rPr>
        <w:t xml:space="preserve">Из сохранения вероятности </w:t>
      </w:r>
      <w:r w:rsidR="00FC2923">
        <w:t>|</w:t>
      </w:r>
      <w:r w:rsidR="00FC2923">
        <w:rPr>
          <w:rFonts w:ascii="Cambria Math" w:hAnsi="Cambria Math" w:cs="Cambria Math"/>
        </w:rPr>
        <w:t>𝛼</w:t>
      </w:r>
      <w:r w:rsidR="00FC2923">
        <w:t>|</w:t>
      </w:r>
      <w:r w:rsidR="00FC2923">
        <w:rPr>
          <w:vertAlign w:val="superscript"/>
        </w:rPr>
        <w:t>2</w:t>
      </w:r>
      <w:r w:rsidR="00FC2923">
        <w:t xml:space="preserve"> + |</w:t>
      </w:r>
      <w:r w:rsidR="00FC2923">
        <w:rPr>
          <w:rFonts w:ascii="Cambria Math" w:hAnsi="Cambria Math" w:cs="Cambria Math"/>
        </w:rPr>
        <w:t>𝛽</w:t>
      </w:r>
      <w:r w:rsidR="00FC2923">
        <w:t>|</w:t>
      </w:r>
      <w:r w:rsidR="00FC2923">
        <w:rPr>
          <w:vertAlign w:val="superscript"/>
        </w:rPr>
        <w:t>2</w:t>
      </w:r>
      <w:r w:rsidR="00FC2923">
        <w:t xml:space="preserve"> = 1, и поскольку глобальная фаза квантового состояния не обнаруживается (|</w:t>
      </w:r>
      <w:r w:rsidR="00FC2923">
        <w:rPr>
          <w:rFonts w:ascii="Cambria Math" w:hAnsi="Cambria Math" w:cs="Cambria Math"/>
        </w:rPr>
        <w:t>𝜓⟩</w:t>
      </w:r>
      <w:r w:rsidR="00FC2923">
        <w:t xml:space="preserve"> совпадает с </w:t>
      </w:r>
      <w:r w:rsidR="00FC2923">
        <w:rPr>
          <w:rFonts w:ascii="Cambria Math" w:hAnsi="Cambria Math" w:cs="Cambria Math"/>
        </w:rPr>
        <w:t>𝑒</w:t>
      </w:r>
      <w:r w:rsidR="00FC2923" w:rsidRPr="00FC2923">
        <w:rPr>
          <w:rFonts w:ascii="Cambria Math" w:hAnsi="Cambria Math" w:cs="Cambria Math"/>
          <w:vertAlign w:val="superscript"/>
        </w:rPr>
        <w:t>𝑗𝜑</w:t>
      </w:r>
      <w:r w:rsidR="00FC2923">
        <w:t>|</w:t>
      </w:r>
      <w:r w:rsidR="00FC2923">
        <w:rPr>
          <w:rFonts w:ascii="Cambria Math" w:hAnsi="Cambria Math" w:cs="Cambria Math"/>
        </w:rPr>
        <w:t>𝜓⟩</w:t>
      </w:r>
      <w:r w:rsidR="00FC2923">
        <w:t>)</w:t>
      </w:r>
      <w:r w:rsidR="00056034">
        <w:t xml:space="preserve">, </w:t>
      </w:r>
      <w:proofErr w:type="spellStart"/>
      <w:r w:rsidR="00056034">
        <w:t>однокубитовое</w:t>
      </w:r>
      <w:proofErr w:type="spellEnd"/>
      <w:r w:rsidR="00056034">
        <w:t xml:space="preserve"> состояние может быть переписано как</w:t>
      </w:r>
      <w:r w:rsidR="00056034" w:rsidRPr="00056034">
        <w:t xml:space="preserve">: </w:t>
      </w:r>
    </w:p>
    <w:p w14:paraId="7E7C8B87" w14:textId="2358A904" w:rsidR="007B6C72" w:rsidRDefault="00056034" w:rsidP="00F03D7D">
      <w:pPr>
        <w:ind w:firstLine="708"/>
      </w:pPr>
      <w:r>
        <w:t>|</w:t>
      </w:r>
      <w:r>
        <w:rPr>
          <w:rFonts w:ascii="Cambria Math" w:hAnsi="Cambria Math" w:cs="Cambria Math"/>
        </w:rPr>
        <w:t>𝜓⟩</w:t>
      </w:r>
      <w: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 xml:space="preserve">1 -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p</m:t>
            </m:r>
          </m:e>
        </m:rad>
      </m:oMath>
      <w:r w:rsidR="0047352D">
        <w:t xml:space="preserve"> </w:t>
      </w:r>
      <w:r>
        <w:t>|0</w:t>
      </w:r>
      <w:r>
        <w:rPr>
          <w:rFonts w:ascii="Cambria Math" w:hAnsi="Cambria Math" w:cs="Cambria Math"/>
        </w:rPr>
        <w:t>⟩</w:t>
      </w:r>
      <w:r>
        <w:t xml:space="preserve"> +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jφ</m:t>
            </m:r>
          </m:sup>
        </m:sSup>
        <m:rad>
          <m:radPr>
            <m:degHide m:val="1"/>
            <m:ctrlPr>
              <w:rPr>
                <w:rFonts w:ascii="Cambria Math" w:hAnsi="Cambria Math" w:cs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Cambria Math"/>
              </w:rPr>
              <m:t>p</m:t>
            </m:r>
          </m:e>
        </m:rad>
      </m:oMath>
      <w:r w:rsidR="00950AA3">
        <w:t xml:space="preserve"> </w:t>
      </w:r>
      <w:r>
        <w:t>|1</w:t>
      </w:r>
      <w:r>
        <w:rPr>
          <w:rFonts w:ascii="Cambria Math" w:hAnsi="Cambria Math" w:cs="Cambria Math"/>
        </w:rPr>
        <w:t>⟩</w:t>
      </w:r>
      <w:r w:rsidR="00F03D7D">
        <w:rPr>
          <w:rFonts w:ascii="Cambria Math" w:hAnsi="Cambria Math" w:cs="Cambria Math"/>
        </w:rPr>
        <w:t xml:space="preserve">, </w:t>
      </w:r>
      <w:r w:rsidR="00F03D7D">
        <w:t>г</w:t>
      </w:r>
      <w:r w:rsidR="002A6390">
        <w:t xml:space="preserve">де 0 ≤ </w:t>
      </w:r>
      <w:r w:rsidR="002A6390">
        <w:rPr>
          <w:rFonts w:ascii="Cambria Math" w:hAnsi="Cambria Math" w:cs="Cambria Math"/>
        </w:rPr>
        <w:t>𝑝</w:t>
      </w:r>
      <w:r w:rsidR="002A6390">
        <w:t xml:space="preserve"> ≤ 1 вероятность того, что бит находится в 1 состоянии, 0 ≤ </w:t>
      </w:r>
      <w:r w:rsidR="002A6390">
        <w:rPr>
          <w:rFonts w:ascii="Cambria Math" w:hAnsi="Cambria Math" w:cs="Cambria Math"/>
        </w:rPr>
        <w:t>𝜑</w:t>
      </w:r>
      <w:r w:rsidR="002A6390">
        <w:t xml:space="preserve"> </w:t>
      </w:r>
      <w:r w:rsidR="005E011C">
        <w:t>&lt;2</w:t>
      </w:r>
      <w:r w:rsidR="002A6390">
        <w:rPr>
          <w:rFonts w:ascii="Cambria Math" w:hAnsi="Cambria Math" w:cs="Cambria Math"/>
        </w:rPr>
        <w:t>𝜋</w:t>
      </w:r>
      <w:r w:rsidR="002A6390">
        <w:t xml:space="preserve"> является квантовой фазой.</w:t>
      </w:r>
      <w:r w:rsidR="005E011C">
        <w:t xml:space="preserve"> </w:t>
      </w:r>
    </w:p>
    <w:p w14:paraId="1B58CEA1" w14:textId="437513F4" w:rsidR="005E011C" w:rsidRDefault="005E011C" w:rsidP="00F03D7D">
      <w:pPr>
        <w:ind w:firstLine="708"/>
      </w:pPr>
      <w:r>
        <w:t xml:space="preserve">Есть следующие вентили, которые, по сути, просто сдвигают фазу, а также есть общий вентиль фазового сдвига </w:t>
      </w:r>
      <w:r>
        <w:rPr>
          <w:rFonts w:ascii="Cambria Math" w:hAnsi="Cambria Math" w:cs="Cambria Math"/>
        </w:rPr>
        <w:t>𝑃</w:t>
      </w:r>
      <w:r>
        <w:t>(</w:t>
      </w:r>
      <w:r>
        <w:rPr>
          <w:rFonts w:ascii="Cambria Math" w:hAnsi="Cambria Math" w:cs="Cambria Math"/>
        </w:rPr>
        <w:t>𝜙</w:t>
      </w:r>
      <w:r>
        <w:t>):</w:t>
      </w:r>
      <w:r w:rsidR="00607A3C">
        <w:t xml:space="preserve"> </w:t>
      </w:r>
    </w:p>
    <w:tbl>
      <w:tblPr>
        <w:tblStyle w:val="a7"/>
        <w:tblW w:w="0" w:type="auto"/>
        <w:tblInd w:w="-147" w:type="dxa"/>
        <w:tblLook w:val="04A0" w:firstRow="1" w:lastRow="0" w:firstColumn="1" w:lastColumn="0" w:noHBand="0" w:noVBand="1"/>
      </w:tblPr>
      <w:tblGrid>
        <w:gridCol w:w="1702"/>
        <w:gridCol w:w="1559"/>
      </w:tblGrid>
      <w:tr w:rsidR="00353873" w:rsidRPr="00353873" w14:paraId="499C8732" w14:textId="77777777" w:rsidTr="00C77A10">
        <w:trPr>
          <w:trHeight w:val="288"/>
        </w:trPr>
        <w:tc>
          <w:tcPr>
            <w:tcW w:w="1702" w:type="dxa"/>
            <w:noWrap/>
            <w:hideMark/>
          </w:tcPr>
          <w:p w14:paraId="1D70F7E6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T вентиль</w:t>
            </w:r>
          </w:p>
        </w:tc>
        <w:tc>
          <w:tcPr>
            <w:tcW w:w="1559" w:type="dxa"/>
            <w:noWrap/>
            <w:hideMark/>
          </w:tcPr>
          <w:p w14:paraId="11E2ECA1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𝜑 → 𝜑 + 𝜋/4</w:t>
            </w:r>
          </w:p>
        </w:tc>
      </w:tr>
      <w:tr w:rsidR="00353873" w:rsidRPr="00353873" w14:paraId="51695BB3" w14:textId="77777777" w:rsidTr="00C77A10">
        <w:trPr>
          <w:trHeight w:val="288"/>
        </w:trPr>
        <w:tc>
          <w:tcPr>
            <w:tcW w:w="1702" w:type="dxa"/>
            <w:noWrap/>
            <w:hideMark/>
          </w:tcPr>
          <w:p w14:paraId="14FB7789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S вентиль</w:t>
            </w:r>
          </w:p>
        </w:tc>
        <w:tc>
          <w:tcPr>
            <w:tcW w:w="1559" w:type="dxa"/>
            <w:noWrap/>
            <w:hideMark/>
          </w:tcPr>
          <w:p w14:paraId="0E258B9A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𝜑 → 𝜑 + 𝜋/2</w:t>
            </w:r>
          </w:p>
        </w:tc>
      </w:tr>
      <w:tr w:rsidR="00353873" w:rsidRPr="00353873" w14:paraId="6FECF54B" w14:textId="77777777" w:rsidTr="00C77A10">
        <w:trPr>
          <w:trHeight w:val="288"/>
        </w:trPr>
        <w:tc>
          <w:tcPr>
            <w:tcW w:w="1702" w:type="dxa"/>
            <w:noWrap/>
            <w:hideMark/>
          </w:tcPr>
          <w:p w14:paraId="51EFCA2D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Z вентиль</w:t>
            </w:r>
          </w:p>
        </w:tc>
        <w:tc>
          <w:tcPr>
            <w:tcW w:w="1559" w:type="dxa"/>
            <w:noWrap/>
            <w:hideMark/>
          </w:tcPr>
          <w:p w14:paraId="772C0C9E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𝜑 → 𝜑 + 𝜋</w:t>
            </w:r>
          </w:p>
        </w:tc>
      </w:tr>
      <w:tr w:rsidR="00353873" w:rsidRPr="00353873" w14:paraId="5976B49A" w14:textId="77777777" w:rsidTr="00C77A10">
        <w:trPr>
          <w:trHeight w:val="288"/>
        </w:trPr>
        <w:tc>
          <w:tcPr>
            <w:tcW w:w="1702" w:type="dxa"/>
            <w:noWrap/>
            <w:hideMark/>
          </w:tcPr>
          <w:p w14:paraId="708B2DA9" w14:textId="2DA43E3F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𝑇</w:t>
            </w:r>
            <w:r>
              <w:rPr>
                <w:rFonts w:ascii="Cambria Math" w:hAnsi="Cambria Math" w:cs="Cambria Math"/>
                <w:vertAlign w:val="superscript"/>
              </w:rPr>
              <w:t>+</w:t>
            </w:r>
            <w:r w:rsidRPr="00353873">
              <w:rPr>
                <w:rFonts w:ascii="Cambria Math" w:hAnsi="Cambria Math" w:cs="Cambria Math"/>
              </w:rPr>
              <w:t xml:space="preserve"> вентиль</w:t>
            </w:r>
          </w:p>
        </w:tc>
        <w:tc>
          <w:tcPr>
            <w:tcW w:w="1559" w:type="dxa"/>
            <w:noWrap/>
            <w:hideMark/>
          </w:tcPr>
          <w:p w14:paraId="2663B07F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𝜑 → 𝜑 − 𝜋/4</w:t>
            </w:r>
          </w:p>
        </w:tc>
      </w:tr>
      <w:tr w:rsidR="00353873" w:rsidRPr="00353873" w14:paraId="25BDD600" w14:textId="77777777" w:rsidTr="00C77A10">
        <w:trPr>
          <w:trHeight w:val="288"/>
        </w:trPr>
        <w:tc>
          <w:tcPr>
            <w:tcW w:w="1702" w:type="dxa"/>
            <w:noWrap/>
            <w:hideMark/>
          </w:tcPr>
          <w:p w14:paraId="39FB6830" w14:textId="3D5C3300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𝑆</w:t>
            </w:r>
            <w:r>
              <w:rPr>
                <w:rFonts w:ascii="Cambria Math" w:hAnsi="Cambria Math" w:cs="Cambria Math"/>
                <w:vertAlign w:val="superscript"/>
              </w:rPr>
              <w:t>+</w:t>
            </w:r>
            <w:r w:rsidRPr="00353873">
              <w:rPr>
                <w:rFonts w:ascii="Cambria Math" w:hAnsi="Cambria Math" w:cs="Cambria Math"/>
              </w:rPr>
              <w:t xml:space="preserve"> вентиль</w:t>
            </w:r>
          </w:p>
        </w:tc>
        <w:tc>
          <w:tcPr>
            <w:tcW w:w="1559" w:type="dxa"/>
            <w:noWrap/>
            <w:hideMark/>
          </w:tcPr>
          <w:p w14:paraId="7CD8D705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𝜑 → 𝜑 + 𝜋/4</w:t>
            </w:r>
          </w:p>
        </w:tc>
      </w:tr>
      <w:tr w:rsidR="00353873" w:rsidRPr="00353873" w14:paraId="4A246D43" w14:textId="77777777" w:rsidTr="00C77A10">
        <w:trPr>
          <w:trHeight w:val="288"/>
        </w:trPr>
        <w:tc>
          <w:tcPr>
            <w:tcW w:w="1702" w:type="dxa"/>
            <w:noWrap/>
            <w:hideMark/>
          </w:tcPr>
          <w:p w14:paraId="7EC78926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𝑃(𝜙) вентиль</w:t>
            </w:r>
          </w:p>
        </w:tc>
        <w:tc>
          <w:tcPr>
            <w:tcW w:w="1559" w:type="dxa"/>
            <w:noWrap/>
            <w:hideMark/>
          </w:tcPr>
          <w:p w14:paraId="47E57E20" w14:textId="77777777" w:rsidR="00353873" w:rsidRPr="00353873" w:rsidRDefault="00353873" w:rsidP="00353873">
            <w:pPr>
              <w:rPr>
                <w:rFonts w:ascii="Cambria Math" w:hAnsi="Cambria Math" w:cs="Cambria Math"/>
              </w:rPr>
            </w:pPr>
            <w:r w:rsidRPr="00353873">
              <w:rPr>
                <w:rFonts w:ascii="Cambria Math" w:hAnsi="Cambria Math" w:cs="Cambria Math"/>
              </w:rPr>
              <w:t>𝜑 → 𝜑 + ф</w:t>
            </w:r>
          </w:p>
        </w:tc>
      </w:tr>
    </w:tbl>
    <w:p w14:paraId="0FDC788D" w14:textId="1AF99212" w:rsidR="004831E6" w:rsidRDefault="007772E8" w:rsidP="00F03D7D">
      <w:pPr>
        <w:ind w:firstLine="708"/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7532C3D6" wp14:editId="038185E0">
            <wp:extent cx="3694276" cy="4030980"/>
            <wp:effectExtent l="0" t="0" r="190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220" cy="403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7465" w14:textId="42C3F5FA" w:rsidR="005B58C7" w:rsidRDefault="005B58C7" w:rsidP="00F03D7D">
      <w:pPr>
        <w:ind w:firstLine="708"/>
        <w:rPr>
          <w:rFonts w:ascii="Cambria Math" w:hAnsi="Cambria Math" w:cs="Cambria Math"/>
        </w:rPr>
      </w:pPr>
      <w:hyperlink r:id="rId14" w:history="1">
        <w:r w:rsidRPr="005B58C7">
          <w:rPr>
            <w:rStyle w:val="ac"/>
            <w:rFonts w:ascii="Cambria Math" w:hAnsi="Cambria Math" w:cs="Cambria Math"/>
          </w:rPr>
          <w:t>Ссылка на реше</w:t>
        </w:r>
        <w:r w:rsidRPr="005B58C7">
          <w:rPr>
            <w:rStyle w:val="ac"/>
            <w:rFonts w:ascii="Cambria Math" w:hAnsi="Cambria Math" w:cs="Cambria Math"/>
          </w:rPr>
          <w:t>н</w:t>
        </w:r>
        <w:r w:rsidRPr="005B58C7">
          <w:rPr>
            <w:rStyle w:val="ac"/>
            <w:rFonts w:ascii="Cambria Math" w:hAnsi="Cambria Math" w:cs="Cambria Math"/>
          </w:rPr>
          <w:t>ие</w:t>
        </w:r>
      </w:hyperlink>
      <w:r>
        <w:rPr>
          <w:rFonts w:ascii="Cambria Math" w:hAnsi="Cambria Math" w:cs="Cambria Math"/>
        </w:rPr>
        <w:t xml:space="preserve"> </w:t>
      </w:r>
    </w:p>
    <w:p w14:paraId="69385887" w14:textId="1D1E7646" w:rsidR="00E45287" w:rsidRDefault="004831E6" w:rsidP="00E45287">
      <w:pPr>
        <w:spacing w:before="240"/>
        <w:rPr>
          <w:rFonts w:eastAsiaTheme="minorEastAsia" w:cstheme="minorHAnsi"/>
        </w:rPr>
      </w:pPr>
      <w:r w:rsidRPr="004831E6">
        <w:rPr>
          <w:rFonts w:ascii="Cambria Math" w:hAnsi="Cambria Math" w:cs="Cambria Math"/>
        </w:rPr>
        <w:lastRenderedPageBreak/>
        <w:t>Вентиль фазового сдвига 𝑃(𝜙) имеет следующую матричную форму:</w:t>
      </w:r>
      <w:r w:rsidR="00FC18B8">
        <w:rPr>
          <w:rFonts w:ascii="Cambria Math" w:hAnsi="Cambria Math" w:cs="Cambria Math"/>
        </w:rPr>
        <w:t xml:space="preserve"> </w:t>
      </w:r>
      <w:r w:rsidR="00BD5267" w:rsidRPr="00353873">
        <w:rPr>
          <w:rFonts w:ascii="Cambria Math" w:hAnsi="Cambria Math" w:cs="Cambria Math"/>
        </w:rPr>
        <w:t xml:space="preserve">𝑃(𝜙) </w:t>
      </w:r>
      <w:r w:rsidR="00E45287" w:rsidRPr="00AF0C6E">
        <w:rPr>
          <w:rFonts w:cstheme="minorHAnsi"/>
        </w:rPr>
        <w:t xml:space="preserve">= 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jφ</m:t>
                      </m:r>
                    </m:sup>
                  </m:sSup>
                </m:e>
              </m:mr>
            </m:m>
          </m:e>
        </m:d>
      </m:oMath>
    </w:p>
    <w:p w14:paraId="34AC101B" w14:textId="1B5B4A50" w:rsidR="00D9010E" w:rsidRDefault="00D9010E" w:rsidP="00E45287">
      <w:pPr>
        <w:spacing w:before="240"/>
      </w:pPr>
      <w:r>
        <w:t>Если предположить, что у нас есть неизвестный фазовый затвор, и мы хотим определить, что это было, то в этом нам поможет схема Рамсея:</w:t>
      </w:r>
    </w:p>
    <w:p w14:paraId="183E9CF5" w14:textId="59DA1B0C" w:rsidR="00C15441" w:rsidRPr="00AF0C6E" w:rsidRDefault="00C15441" w:rsidP="00E45287">
      <w:pPr>
        <w:spacing w:before="240"/>
        <w:rPr>
          <w:rFonts w:eastAsiaTheme="minorEastAsia" w:cstheme="minorHAnsi"/>
        </w:rPr>
      </w:pPr>
      <w:r w:rsidRPr="00C15441">
        <w:rPr>
          <w:rFonts w:eastAsiaTheme="minorEastAsia" w:cstheme="minorHAnsi"/>
          <w:noProof/>
        </w:rPr>
        <w:drawing>
          <wp:inline distT="0" distB="0" distL="0" distR="0" wp14:anchorId="1F4C7773" wp14:editId="1D0881E4">
            <wp:extent cx="3829050" cy="73511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960" cy="7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F9B2" w14:textId="7F75683E" w:rsidR="00FC18B8" w:rsidRDefault="00D67A1D" w:rsidP="0047702D">
      <w:r>
        <w:t>На шаге A мы делаем суперпозицию. Неизвестная фаза применяется на шаге B, создавая вот такое состояние:</w:t>
      </w:r>
      <w:r w:rsidR="0047702D">
        <w:rPr>
          <w:rFonts w:ascii="Cambria Math" w:hAnsi="Cambria Math" w:cs="Cambria Math"/>
        </w:rPr>
        <w:t xml:space="preserve"> </w:t>
      </w:r>
      <w:r w:rsidR="0047702D">
        <w:t>|</w:t>
      </w:r>
      <w:r w:rsidR="0047702D">
        <w:rPr>
          <w:rFonts w:ascii="Cambria Math" w:hAnsi="Cambria Math" w:cs="Cambria Math"/>
        </w:rPr>
        <w:t>𝜓⟩</w:t>
      </w:r>
      <w:r w:rsidR="0047702D">
        <w:t xml:space="preserve"> = 1/√2(|0</w:t>
      </w:r>
      <w:r w:rsidR="0047702D">
        <w:rPr>
          <w:rFonts w:ascii="Cambria Math" w:hAnsi="Cambria Math" w:cs="Cambria Math"/>
        </w:rPr>
        <w:t>⟩</w:t>
      </w:r>
      <w:r w:rsidR="0047702D">
        <w:t xml:space="preserve"> +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jφ</m:t>
            </m:r>
          </m:sup>
        </m:sSup>
      </m:oMath>
      <w:r w:rsidR="0047702D">
        <w:t>|1</w:t>
      </w:r>
      <w:r w:rsidR="0047702D">
        <w:rPr>
          <w:rFonts w:ascii="Cambria Math" w:hAnsi="Cambria Math" w:cs="Cambria Math"/>
        </w:rPr>
        <w:t>⟩</w:t>
      </w:r>
      <w:r w:rsidR="0047702D">
        <w:t>)</w:t>
      </w:r>
    </w:p>
    <w:p w14:paraId="562CFDBF" w14:textId="1CDE037C" w:rsidR="004C3F63" w:rsidRDefault="00A514A9" w:rsidP="0047702D">
      <w:r>
        <w:t>На шаге C мы возвращаем исходное состояние: |</w:t>
      </w:r>
      <w:r>
        <w:rPr>
          <w:rFonts w:ascii="Cambria Math" w:hAnsi="Cambria Math" w:cs="Cambria Math"/>
        </w:rPr>
        <w:t>𝜓⟩</w:t>
      </w:r>
      <w:r>
        <w:t xml:space="preserve"> = 1/2[(1 +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jφ</m:t>
            </m:r>
          </m:sup>
        </m:sSup>
      </m:oMath>
      <w:r>
        <w:t>)|0</w:t>
      </w:r>
      <w:r>
        <w:rPr>
          <w:rFonts w:ascii="Cambria Math" w:hAnsi="Cambria Math" w:cs="Cambria Math"/>
        </w:rPr>
        <w:t>⟩</w:t>
      </w:r>
      <w:r>
        <w:t xml:space="preserve"> + (1 −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jφ</m:t>
            </m:r>
          </m:sup>
        </m:sSup>
      </m:oMath>
      <w:r>
        <w:t>)|1</w:t>
      </w:r>
      <w:r>
        <w:rPr>
          <w:rFonts w:ascii="Cambria Math" w:hAnsi="Cambria Math" w:cs="Cambria Math"/>
        </w:rPr>
        <w:t>⟩</w:t>
      </w:r>
      <w:r>
        <w:t>]</w:t>
      </w:r>
    </w:p>
    <w:p w14:paraId="0C386EE3" w14:textId="36A3AB2A" w:rsidR="001C5552" w:rsidRDefault="001C5552" w:rsidP="0047702D">
      <w:r>
        <w:t>Которая из правила Борна будет иметь эти вероятности:</w:t>
      </w:r>
      <w:r w:rsidR="002A36A1" w:rsidRPr="002A36A1">
        <w:rPr>
          <w:rFonts w:ascii="Cambria Math" w:hAnsi="Cambria Math" w:cs="Cambria Math"/>
        </w:rPr>
        <w:t xml:space="preserve"> </w:t>
      </w:r>
      <w:r w:rsidR="002A36A1">
        <w:rPr>
          <w:rFonts w:ascii="Cambria Math" w:hAnsi="Cambria Math" w:cs="Cambria Math"/>
        </w:rPr>
        <w:t>𝑝</w:t>
      </w:r>
      <w:r w:rsidR="002A36A1">
        <w:t>0 = 1</w:t>
      </w:r>
      <w:r w:rsidR="002A36A1" w:rsidRPr="002A36A1">
        <w:t>/</w:t>
      </w:r>
      <w:r w:rsidR="002A36A1">
        <w:t xml:space="preserve">2 [1 + </w:t>
      </w:r>
      <w:proofErr w:type="spellStart"/>
      <w:r w:rsidR="002A36A1">
        <w:t>cos</w:t>
      </w:r>
      <w:proofErr w:type="spellEnd"/>
      <w:r w:rsidR="002A36A1">
        <w:t>(</w:t>
      </w:r>
      <w:r w:rsidR="002A36A1">
        <w:rPr>
          <w:rFonts w:ascii="Cambria Math" w:hAnsi="Cambria Math" w:cs="Cambria Math"/>
        </w:rPr>
        <w:t>𝜑</w:t>
      </w:r>
      <w:r w:rsidR="002A36A1">
        <w:t xml:space="preserve">)] и </w:t>
      </w:r>
      <w:r w:rsidR="002A36A1">
        <w:rPr>
          <w:rFonts w:ascii="Cambria Math" w:hAnsi="Cambria Math" w:cs="Cambria Math"/>
        </w:rPr>
        <w:t>𝑝</w:t>
      </w:r>
      <w:r w:rsidR="002A36A1">
        <w:t>1 = 1</w:t>
      </w:r>
      <w:r w:rsidR="00052AE7" w:rsidRPr="00052AE7">
        <w:t>/</w:t>
      </w:r>
      <w:r w:rsidR="002A36A1">
        <w:t xml:space="preserve">2 [1 − </w:t>
      </w:r>
      <w:proofErr w:type="spellStart"/>
      <w:r w:rsidR="002A36A1">
        <w:t>cos</w:t>
      </w:r>
      <w:proofErr w:type="spellEnd"/>
      <w:r w:rsidR="002A36A1">
        <w:t>(</w:t>
      </w:r>
      <w:r w:rsidR="002A36A1">
        <w:rPr>
          <w:rFonts w:ascii="Cambria Math" w:hAnsi="Cambria Math" w:cs="Cambria Math"/>
        </w:rPr>
        <w:t>𝜑</w:t>
      </w:r>
      <w:r w:rsidR="002A36A1">
        <w:t>)]</w:t>
      </w:r>
      <w:r w:rsidR="00A97C73" w:rsidRPr="00A97C73">
        <w:t xml:space="preserve"> </w:t>
      </w:r>
    </w:p>
    <w:p w14:paraId="3FEA3988" w14:textId="22E42D28" w:rsidR="00C717BF" w:rsidRDefault="002A541E" w:rsidP="0047702D">
      <w:r>
        <w:t xml:space="preserve">Вычитая одно из другого, мы находим инверсию, которая равна </w:t>
      </w:r>
      <w:r>
        <w:rPr>
          <w:rFonts w:ascii="Cambria Math" w:hAnsi="Cambria Math" w:cs="Cambria Math"/>
        </w:rPr>
        <w:t>𝑑</w:t>
      </w:r>
      <w:r>
        <w:t xml:space="preserve"> = </w:t>
      </w:r>
      <w:r>
        <w:rPr>
          <w:rFonts w:ascii="Cambria Math" w:hAnsi="Cambria Math" w:cs="Cambria Math"/>
        </w:rPr>
        <w:t>𝑝</w:t>
      </w:r>
      <w:r w:rsidR="009B6A4A" w:rsidRPr="009B6A4A">
        <w:rPr>
          <w:vertAlign w:val="subscript"/>
        </w:rPr>
        <w:t>0</w:t>
      </w:r>
      <w:r>
        <w:t xml:space="preserve"> </w:t>
      </w:r>
      <w:r w:rsidR="009B6A4A">
        <w:t>–</w:t>
      </w:r>
      <w:r>
        <w:t xml:space="preserve"> </w:t>
      </w:r>
      <w:r>
        <w:rPr>
          <w:rFonts w:ascii="Cambria Math" w:hAnsi="Cambria Math" w:cs="Cambria Math"/>
        </w:rPr>
        <w:t>𝑝</w:t>
      </w:r>
      <w:r w:rsidR="009B6A4A" w:rsidRPr="009B6A4A">
        <w:rPr>
          <w:vertAlign w:val="subscript"/>
        </w:rPr>
        <w:t>1</w:t>
      </w:r>
      <w:r>
        <w:t xml:space="preserve"> = </w:t>
      </w:r>
      <w:proofErr w:type="spellStart"/>
      <w:r>
        <w:t>cos</w:t>
      </w:r>
      <w:proofErr w:type="spellEnd"/>
      <w:r>
        <w:t>(</w:t>
      </w:r>
      <w:r>
        <w:rPr>
          <w:rFonts w:ascii="Cambria Math" w:hAnsi="Cambria Math" w:cs="Cambria Math"/>
        </w:rPr>
        <w:t>𝜑</w:t>
      </w:r>
      <w:r>
        <w:t>). Теперь мы можем определить действительную часть</w:t>
      </w:r>
      <w:r w:rsidR="00572AEA" w:rsidRPr="00572AEA">
        <w:t xml:space="preserve"> </w:t>
      </w:r>
      <w:r w:rsidR="00572AEA">
        <w:rPr>
          <w:rFonts w:ascii="Cambria Math" w:hAnsi="Cambria Math" w:cs="Cambria Math"/>
        </w:rPr>
        <w:t>𝑥</w:t>
      </w:r>
      <w:r w:rsidR="00572AEA">
        <w:t xml:space="preserve"> = </w:t>
      </w:r>
      <w:proofErr w:type="gramStart"/>
      <w:r w:rsidR="00572AEA">
        <w:rPr>
          <w:rFonts w:ascii="Cambria Math" w:hAnsi="Cambria Math" w:cs="Cambria Math"/>
        </w:rPr>
        <w:t>𝑅𝑒</w:t>
      </w:r>
      <w:r w:rsidR="00572AEA">
        <w:t>[</w:t>
      </w:r>
      <w:proofErr w:type="gramEnd"/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jφ</m:t>
            </m:r>
          </m:sup>
        </m:sSup>
      </m:oMath>
      <w:r w:rsidR="00572AEA">
        <w:t>]</w:t>
      </w:r>
    </w:p>
    <w:p w14:paraId="26A51A98" w14:textId="07F83A0D" w:rsidR="001F7513" w:rsidRDefault="0045192F" w:rsidP="0047702D">
      <w:r>
        <w:t xml:space="preserve">Для нахождения мнимой части </w:t>
      </w:r>
      <w:r>
        <w:rPr>
          <w:rFonts w:ascii="Cambria Math" w:hAnsi="Cambria Math" w:cs="Cambria Math"/>
        </w:rPr>
        <w:t>𝑦</w:t>
      </w:r>
      <w:r>
        <w:t xml:space="preserve"> = </w:t>
      </w:r>
      <w:proofErr w:type="gramStart"/>
      <w:r>
        <w:rPr>
          <w:rFonts w:ascii="Cambria Math" w:hAnsi="Cambria Math" w:cs="Cambria Math"/>
        </w:rPr>
        <w:t>𝐼𝑚</w:t>
      </w:r>
      <w:r>
        <w:t>[</w:t>
      </w:r>
      <w:proofErr w:type="gramEnd"/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jφ</m:t>
            </m:r>
          </m:sup>
        </m:sSup>
      </m:oMath>
      <w:r>
        <w:t>], определим вторую квантовую цепь:</w:t>
      </w:r>
      <w:r w:rsidR="00213A20">
        <w:t xml:space="preserve"> </w:t>
      </w:r>
      <w:r w:rsidR="00D4205E" w:rsidRPr="00D4205E">
        <w:rPr>
          <w:noProof/>
        </w:rPr>
        <w:drawing>
          <wp:inline distT="0" distB="0" distL="0" distR="0" wp14:anchorId="1AD84B75" wp14:editId="0F8FF236">
            <wp:extent cx="5940425" cy="9944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A7A3" w14:textId="4EB63275" w:rsidR="004E4A8B" w:rsidRDefault="00C4277C" w:rsidP="0047702D">
      <w:r>
        <w:t xml:space="preserve">По сути, мы повернули нашу инверсию на фазу </w:t>
      </w:r>
      <w:proofErr w:type="gramStart"/>
      <w:r>
        <w:rPr>
          <w:rFonts w:ascii="Cambria Math" w:hAnsi="Cambria Math" w:cs="Cambria Math"/>
        </w:rPr>
        <w:t>𝜋</w:t>
      </w:r>
      <w:r>
        <w:t>/2</w:t>
      </w:r>
      <w:proofErr w:type="gramEnd"/>
      <w:r>
        <w:t xml:space="preserve"> и она стала равна </w:t>
      </w:r>
      <w:r>
        <w:rPr>
          <w:rFonts w:ascii="Cambria Math" w:hAnsi="Cambria Math" w:cs="Cambria Math"/>
        </w:rPr>
        <w:t>𝑑</w:t>
      </w:r>
      <w:r>
        <w:t xml:space="preserve"> = </w:t>
      </w:r>
      <w:proofErr w:type="spellStart"/>
      <w:r>
        <w:t>sin</w:t>
      </w:r>
      <w:proofErr w:type="spellEnd"/>
      <w:r>
        <w:t>(</w:t>
      </w:r>
      <w:r>
        <w:rPr>
          <w:rFonts w:ascii="Cambria Math" w:hAnsi="Cambria Math" w:cs="Cambria Math"/>
        </w:rPr>
        <w:t>𝜑</w:t>
      </w:r>
      <w:r>
        <w:t xml:space="preserve">). Теперь, найдя мнимую часть, можно найти фазу </w:t>
      </w:r>
      <w:r>
        <w:rPr>
          <w:rFonts w:ascii="Cambria Math" w:hAnsi="Cambria Math" w:cs="Cambria Math"/>
        </w:rPr>
        <w:t>𝜑</w:t>
      </w:r>
      <w:r>
        <w:t>.</w:t>
      </w:r>
    </w:p>
    <w:p w14:paraId="3EBA9DBA" w14:textId="0802DA48" w:rsidR="00ED164D" w:rsidRDefault="00ED164D" w:rsidP="0047702D">
      <w:pPr>
        <w:rPr>
          <w:rFonts w:eastAsiaTheme="minorEastAsia"/>
        </w:rPr>
      </w:pPr>
      <w:r>
        <w:t xml:space="preserve">Мы решили протестировать эту задумку взяв затвор с фазой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π</m:t>
            </m:r>
          </m:num>
          <m:den>
            <m:r>
              <w:rPr>
                <w:rFonts w:ascii="Cambria Math" w:hAnsi="Cambria Math" w:cs="Cambria Math"/>
              </w:rPr>
              <m:t>4</m:t>
            </m:r>
          </m:den>
        </m:f>
      </m:oMath>
      <w:r w:rsidR="00DA1D76">
        <w:rPr>
          <w:rFonts w:eastAsiaTheme="minorEastAsia"/>
        </w:rPr>
        <w:t xml:space="preserve"> </w:t>
      </w:r>
    </w:p>
    <w:p w14:paraId="77416152" w14:textId="77777777" w:rsidR="007772E8" w:rsidRDefault="007772E8" w:rsidP="0047702D"/>
    <w:p w14:paraId="786D03FD" w14:textId="77777777" w:rsidR="007772E8" w:rsidRDefault="007772E8" w:rsidP="0047702D"/>
    <w:p w14:paraId="4F06BF48" w14:textId="77777777" w:rsidR="007772E8" w:rsidRDefault="007772E8" w:rsidP="0047702D"/>
    <w:p w14:paraId="7E94C76F" w14:textId="77777777" w:rsidR="007772E8" w:rsidRDefault="007772E8" w:rsidP="0047702D"/>
    <w:p w14:paraId="0B929DE7" w14:textId="77777777" w:rsidR="007772E8" w:rsidRDefault="007772E8" w:rsidP="0047702D"/>
    <w:p w14:paraId="78C8C151" w14:textId="77777777" w:rsidR="007772E8" w:rsidRDefault="007772E8" w:rsidP="0047702D"/>
    <w:p w14:paraId="386D1F7B" w14:textId="77777777" w:rsidR="007772E8" w:rsidRDefault="007772E8" w:rsidP="0047702D"/>
    <w:p w14:paraId="190C01DD" w14:textId="77777777" w:rsidR="007772E8" w:rsidRDefault="007772E8" w:rsidP="0047702D"/>
    <w:p w14:paraId="0E801AB2" w14:textId="77777777" w:rsidR="007772E8" w:rsidRDefault="007772E8" w:rsidP="0047702D"/>
    <w:p w14:paraId="2D4C7668" w14:textId="77777777" w:rsidR="007772E8" w:rsidRDefault="007772E8" w:rsidP="0047702D"/>
    <w:p w14:paraId="379E8687" w14:textId="77777777" w:rsidR="007772E8" w:rsidRDefault="007772E8" w:rsidP="0047702D"/>
    <w:p w14:paraId="0979D8DA" w14:textId="77777777" w:rsidR="007772E8" w:rsidRDefault="007772E8" w:rsidP="0047702D"/>
    <w:p w14:paraId="6D4F0F69" w14:textId="579BA79B" w:rsidR="006B5999" w:rsidRDefault="006B5999" w:rsidP="0047702D">
      <w:r>
        <w:lastRenderedPageBreak/>
        <w:t>Схема для нахождения x</w:t>
      </w:r>
    </w:p>
    <w:p w14:paraId="4BCE6D39" w14:textId="11FECF35" w:rsidR="00E924E7" w:rsidRDefault="00E924E7" w:rsidP="0047702D">
      <w:pPr>
        <w:rPr>
          <w:rFonts w:eastAsiaTheme="minorEastAsia"/>
        </w:rPr>
      </w:pPr>
      <w:r w:rsidRPr="00E924E7">
        <w:rPr>
          <w:rFonts w:eastAsiaTheme="minorEastAsia"/>
          <w:noProof/>
        </w:rPr>
        <w:drawing>
          <wp:inline distT="0" distB="0" distL="0" distR="0" wp14:anchorId="28429D51" wp14:editId="0554DA74">
            <wp:extent cx="5940425" cy="53562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E451" w14:textId="34C6DCE1" w:rsidR="00B36D55" w:rsidRDefault="00B36D55" w:rsidP="0047702D">
      <w:pPr>
        <w:rPr>
          <w:rFonts w:eastAsiaTheme="minorEastAsia"/>
        </w:rPr>
      </w:pPr>
    </w:p>
    <w:p w14:paraId="4C147B7B" w14:textId="48D1EC0F" w:rsidR="00B36D55" w:rsidRDefault="00B36D55" w:rsidP="0047702D">
      <w:pPr>
        <w:rPr>
          <w:rFonts w:eastAsiaTheme="minorEastAsia"/>
        </w:rPr>
      </w:pPr>
    </w:p>
    <w:p w14:paraId="3859D524" w14:textId="2280DA1F" w:rsidR="00B36D55" w:rsidRDefault="00B36D55" w:rsidP="0047702D">
      <w:pPr>
        <w:rPr>
          <w:rFonts w:eastAsiaTheme="minorEastAsia"/>
        </w:rPr>
      </w:pPr>
    </w:p>
    <w:p w14:paraId="443C9035" w14:textId="62751CE4" w:rsidR="007772E8" w:rsidRDefault="007772E8" w:rsidP="0047702D">
      <w:pPr>
        <w:rPr>
          <w:rFonts w:eastAsiaTheme="minorEastAsia"/>
        </w:rPr>
      </w:pPr>
    </w:p>
    <w:p w14:paraId="41E23649" w14:textId="1E497819" w:rsidR="007772E8" w:rsidRDefault="007772E8" w:rsidP="0047702D">
      <w:pPr>
        <w:rPr>
          <w:rFonts w:eastAsiaTheme="minorEastAsia"/>
        </w:rPr>
      </w:pPr>
    </w:p>
    <w:p w14:paraId="039107F0" w14:textId="6DEA4625" w:rsidR="007772E8" w:rsidRDefault="007772E8" w:rsidP="0047702D">
      <w:pPr>
        <w:rPr>
          <w:rFonts w:eastAsiaTheme="minorEastAsia"/>
        </w:rPr>
      </w:pPr>
    </w:p>
    <w:p w14:paraId="4F91EFFA" w14:textId="2CB03173" w:rsidR="007772E8" w:rsidRDefault="007772E8" w:rsidP="0047702D">
      <w:pPr>
        <w:rPr>
          <w:rFonts w:eastAsiaTheme="minorEastAsia"/>
        </w:rPr>
      </w:pPr>
    </w:p>
    <w:p w14:paraId="7E65C444" w14:textId="21276D73" w:rsidR="007772E8" w:rsidRDefault="007772E8" w:rsidP="0047702D">
      <w:pPr>
        <w:rPr>
          <w:rFonts w:eastAsiaTheme="minorEastAsia"/>
        </w:rPr>
      </w:pPr>
    </w:p>
    <w:p w14:paraId="009E9B4A" w14:textId="5FB8166F" w:rsidR="007772E8" w:rsidRDefault="007772E8" w:rsidP="0047702D">
      <w:pPr>
        <w:rPr>
          <w:rFonts w:eastAsiaTheme="minorEastAsia"/>
        </w:rPr>
      </w:pPr>
    </w:p>
    <w:p w14:paraId="34419524" w14:textId="77777777" w:rsidR="007772E8" w:rsidRDefault="007772E8" w:rsidP="0047702D">
      <w:pPr>
        <w:rPr>
          <w:rFonts w:eastAsiaTheme="minorEastAsia"/>
        </w:rPr>
      </w:pPr>
    </w:p>
    <w:p w14:paraId="1E7DD232" w14:textId="77777777" w:rsidR="00B36D55" w:rsidRDefault="00B36D55" w:rsidP="0047702D">
      <w:pPr>
        <w:rPr>
          <w:rFonts w:eastAsiaTheme="minorEastAsia"/>
        </w:rPr>
      </w:pPr>
    </w:p>
    <w:p w14:paraId="4EE8FEF0" w14:textId="04B1B8A3" w:rsidR="00C10FD3" w:rsidRDefault="00D04034" w:rsidP="0047702D">
      <w:r>
        <w:lastRenderedPageBreak/>
        <w:t>Схема для нахождения y:</w:t>
      </w:r>
    </w:p>
    <w:p w14:paraId="3104E6C9" w14:textId="7AA76A4D" w:rsidR="00D04034" w:rsidRDefault="0025635B" w:rsidP="0047702D">
      <w:pPr>
        <w:rPr>
          <w:rFonts w:ascii="Cambria Math" w:hAnsi="Cambria Math" w:cs="Cambria Math"/>
        </w:rPr>
      </w:pPr>
      <w:r w:rsidRPr="0025635B">
        <w:rPr>
          <w:rFonts w:ascii="Cambria Math" w:hAnsi="Cambria Math" w:cs="Cambria Math"/>
          <w:noProof/>
        </w:rPr>
        <w:drawing>
          <wp:inline distT="0" distB="0" distL="0" distR="0" wp14:anchorId="5C30E3E6" wp14:editId="5F2132EB">
            <wp:extent cx="5940425" cy="5377815"/>
            <wp:effectExtent l="0" t="0" r="3175" b="0"/>
            <wp:docPr id="14" name="Рисунок 14" descr="Изображение выглядит как текст, монитор, снимок экрана, панель управл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монитор, снимок экрана, панель управле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CE54" w14:textId="76E5234E" w:rsidR="00F300DE" w:rsidRDefault="00F300DE" w:rsidP="0047702D">
      <w:pPr>
        <w:rPr>
          <w:rFonts w:ascii="Cambria Math" w:hAnsi="Cambria Math" w:cs="Cambria Math"/>
          <w:lang w:val="en-US"/>
        </w:rPr>
      </w:pPr>
    </w:p>
    <w:p w14:paraId="4F885A33" w14:textId="1B4599FF" w:rsidR="00757A6A" w:rsidRDefault="00757A6A" w:rsidP="0047702D">
      <w:r>
        <w:t>Полученные результаты: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0"/>
        <w:gridCol w:w="1114"/>
        <w:gridCol w:w="1114"/>
        <w:gridCol w:w="1164"/>
      </w:tblGrid>
      <w:tr w:rsidR="008B6B1B" w:rsidRPr="008B6B1B" w14:paraId="71D1DFEC" w14:textId="77777777" w:rsidTr="008B6B1B">
        <w:trPr>
          <w:trHeight w:val="288"/>
        </w:trPr>
        <w:tc>
          <w:tcPr>
            <w:tcW w:w="1266" w:type="dxa"/>
            <w:noWrap/>
            <w:hideMark/>
          </w:tcPr>
          <w:p w14:paraId="51EDE0BB" w14:textId="77777777" w:rsidR="008B6B1B" w:rsidRPr="008B6B1B" w:rsidRDefault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Эксперимент</w:t>
            </w:r>
          </w:p>
        </w:tc>
        <w:tc>
          <w:tcPr>
            <w:tcW w:w="960" w:type="dxa"/>
            <w:noWrap/>
            <w:hideMark/>
          </w:tcPr>
          <w:p w14:paraId="2DD33BE1" w14:textId="77777777" w:rsidR="008B6B1B" w:rsidRPr="008B6B1B" w:rsidRDefault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𝑝0</w:t>
            </w:r>
          </w:p>
        </w:tc>
        <w:tc>
          <w:tcPr>
            <w:tcW w:w="960" w:type="dxa"/>
            <w:noWrap/>
            <w:hideMark/>
          </w:tcPr>
          <w:p w14:paraId="1BACE754" w14:textId="77777777" w:rsidR="008B6B1B" w:rsidRPr="008B6B1B" w:rsidRDefault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𝑝1</w:t>
            </w:r>
          </w:p>
        </w:tc>
        <w:tc>
          <w:tcPr>
            <w:tcW w:w="960" w:type="dxa"/>
            <w:noWrap/>
            <w:hideMark/>
          </w:tcPr>
          <w:p w14:paraId="53334B05" w14:textId="77777777" w:rsidR="008B6B1B" w:rsidRPr="008B6B1B" w:rsidRDefault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Значение</w:t>
            </w:r>
          </w:p>
        </w:tc>
      </w:tr>
      <w:tr w:rsidR="008B6B1B" w:rsidRPr="008B6B1B" w14:paraId="33F892AA" w14:textId="77777777" w:rsidTr="008B6B1B">
        <w:trPr>
          <w:trHeight w:val="288"/>
        </w:trPr>
        <w:tc>
          <w:tcPr>
            <w:tcW w:w="1266" w:type="dxa"/>
            <w:noWrap/>
            <w:hideMark/>
          </w:tcPr>
          <w:p w14:paraId="1B884A29" w14:textId="77777777" w:rsidR="008B6B1B" w:rsidRPr="008B6B1B" w:rsidRDefault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X</w:t>
            </w:r>
          </w:p>
        </w:tc>
        <w:tc>
          <w:tcPr>
            <w:tcW w:w="960" w:type="dxa"/>
            <w:noWrap/>
            <w:hideMark/>
          </w:tcPr>
          <w:p w14:paraId="5691D040" w14:textId="77777777" w:rsidR="008B6B1B" w:rsidRPr="008B6B1B" w:rsidRDefault="008B6B1B" w:rsidP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0,144531</w:t>
            </w:r>
          </w:p>
        </w:tc>
        <w:tc>
          <w:tcPr>
            <w:tcW w:w="960" w:type="dxa"/>
            <w:noWrap/>
            <w:hideMark/>
          </w:tcPr>
          <w:p w14:paraId="32EEFA6C" w14:textId="77777777" w:rsidR="008B6B1B" w:rsidRPr="008B6B1B" w:rsidRDefault="008B6B1B" w:rsidP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0,855469</w:t>
            </w:r>
          </w:p>
        </w:tc>
        <w:tc>
          <w:tcPr>
            <w:tcW w:w="960" w:type="dxa"/>
            <w:noWrap/>
            <w:hideMark/>
          </w:tcPr>
          <w:p w14:paraId="1509CC8A" w14:textId="77777777" w:rsidR="008B6B1B" w:rsidRPr="008B6B1B" w:rsidRDefault="008B6B1B" w:rsidP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-0,71094</w:t>
            </w:r>
          </w:p>
        </w:tc>
      </w:tr>
      <w:tr w:rsidR="008B6B1B" w:rsidRPr="008B6B1B" w14:paraId="6AEE3F22" w14:textId="77777777" w:rsidTr="008B6B1B">
        <w:trPr>
          <w:trHeight w:val="288"/>
        </w:trPr>
        <w:tc>
          <w:tcPr>
            <w:tcW w:w="1266" w:type="dxa"/>
            <w:noWrap/>
            <w:hideMark/>
          </w:tcPr>
          <w:p w14:paraId="621F5700" w14:textId="77777777" w:rsidR="008B6B1B" w:rsidRPr="008B6B1B" w:rsidRDefault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Y</w:t>
            </w:r>
          </w:p>
        </w:tc>
        <w:tc>
          <w:tcPr>
            <w:tcW w:w="960" w:type="dxa"/>
            <w:noWrap/>
            <w:hideMark/>
          </w:tcPr>
          <w:p w14:paraId="675993A2" w14:textId="77777777" w:rsidR="008B6B1B" w:rsidRPr="008B6B1B" w:rsidRDefault="008B6B1B" w:rsidP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0,144531</w:t>
            </w:r>
          </w:p>
        </w:tc>
        <w:tc>
          <w:tcPr>
            <w:tcW w:w="960" w:type="dxa"/>
            <w:noWrap/>
            <w:hideMark/>
          </w:tcPr>
          <w:p w14:paraId="7281989F" w14:textId="77777777" w:rsidR="008B6B1B" w:rsidRPr="008B6B1B" w:rsidRDefault="008B6B1B" w:rsidP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0,855469</w:t>
            </w:r>
          </w:p>
        </w:tc>
        <w:tc>
          <w:tcPr>
            <w:tcW w:w="960" w:type="dxa"/>
            <w:noWrap/>
            <w:hideMark/>
          </w:tcPr>
          <w:p w14:paraId="70C905BE" w14:textId="77777777" w:rsidR="008B6B1B" w:rsidRPr="008B6B1B" w:rsidRDefault="008B6B1B" w:rsidP="008B6B1B">
            <w:pPr>
              <w:rPr>
                <w:rFonts w:ascii="Cambria Math" w:hAnsi="Cambria Math" w:cs="Cambria Math"/>
              </w:rPr>
            </w:pPr>
            <w:r w:rsidRPr="008B6B1B">
              <w:rPr>
                <w:rFonts w:ascii="Cambria Math" w:hAnsi="Cambria Math" w:cs="Cambria Math"/>
              </w:rPr>
              <w:t>-0,71094</w:t>
            </w:r>
          </w:p>
        </w:tc>
      </w:tr>
    </w:tbl>
    <w:p w14:paraId="58319750" w14:textId="2B462C4C" w:rsidR="00757A6A" w:rsidRDefault="00757A6A" w:rsidP="0047702D">
      <w:pPr>
        <w:rPr>
          <w:rFonts w:ascii="Cambria Math" w:hAnsi="Cambria Math" w:cs="Cambria Math"/>
          <w:lang w:val="en-US"/>
        </w:rPr>
      </w:pPr>
    </w:p>
    <w:p w14:paraId="3E1E1A6E" w14:textId="330DE52D" w:rsidR="00EB05E7" w:rsidRDefault="00900F72" w:rsidP="0047702D">
      <w:r>
        <w:t>Найдем фазу, применим к каждому значению нормализацию и операцию atan2(</w:t>
      </w:r>
      <w:proofErr w:type="spellStart"/>
      <w:proofErr w:type="gramStart"/>
      <w:r>
        <w:t>y,x</w:t>
      </w:r>
      <w:proofErr w:type="spellEnd"/>
      <w:proofErr w:type="gramEnd"/>
      <w:r>
        <w:t xml:space="preserve">) = </w:t>
      </w:r>
      <w:proofErr w:type="spellStart"/>
      <w:r>
        <w:t>arctan</w:t>
      </w:r>
      <w:proofErr w:type="spellEnd"/>
      <w:r>
        <w:t>(y/x)</w:t>
      </w:r>
    </w:p>
    <w:p w14:paraId="371DC8F6" w14:textId="4584E682" w:rsidR="006F47BC" w:rsidRPr="006F47BC" w:rsidRDefault="0096742C" w:rsidP="0047702D">
      <w:pPr>
        <w:rPr>
          <w:rFonts w:ascii="Cambria Math" w:eastAsiaTheme="minorEastAsia" w:hAnsi="Cambria Math" w:cs="Cambria Math"/>
        </w:rPr>
      </w:pPr>
      <m:oMathPara>
        <m:oMath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x</m:t>
              </m:r>
            </m:e>
          </m:acc>
          <m:r>
            <w:rPr>
              <w:rFonts w:ascii="Cambria Math" w:hAnsi="Cambria Math" w:cs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y</m:t>
              </m:r>
            </m:e>
          </m:acc>
          <m:r>
            <w:rPr>
              <w:rFonts w:ascii="Cambria Math" w:hAnsi="Cambria Math" w:cs="Cambria Math"/>
            </w:rPr>
            <m:t>= -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="Cambria Math"/>
                </w:rPr>
                <m:t>2</m:t>
              </m:r>
            </m:den>
          </m:f>
        </m:oMath>
      </m:oMathPara>
    </w:p>
    <w:p w14:paraId="168BEC49" w14:textId="31F6A7A3" w:rsidR="006F47BC" w:rsidRPr="009D2712" w:rsidRDefault="006F47BC" w:rsidP="0047702D">
      <w:pPr>
        <w:rPr>
          <w:rFonts w:ascii="Cambria Math" w:eastAsiaTheme="minorEastAsia" w:hAnsi="Cambria Math" w:cs="Cambria Math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arctan</m:t>
          </m:r>
          <m:d>
            <m:dPr>
              <m:ctrlPr>
                <w:rPr>
                  <w:rFonts w:ascii="Cambria Math" w:hAnsi="Cambria Math" w:cs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</m:acc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π</m:t>
              </m:r>
            </m:num>
            <m:den>
              <m:r>
                <w:rPr>
                  <w:rFonts w:ascii="Cambria Math" w:hAnsi="Cambria Math" w:cs="Cambria Math"/>
                </w:rPr>
                <m:t>4</m:t>
              </m:r>
            </m:den>
          </m:f>
        </m:oMath>
      </m:oMathPara>
    </w:p>
    <w:p w14:paraId="5E89E9CF" w14:textId="6BDBA2FB" w:rsidR="009D2712" w:rsidRDefault="009D2712" w:rsidP="0047702D">
      <w:pPr>
        <w:rPr>
          <w:rFonts w:ascii="Cambria Math" w:eastAsiaTheme="minorEastAsia" w:hAnsi="Cambria Math" w:cs="Cambria Math"/>
        </w:rPr>
      </w:pPr>
    </w:p>
    <w:p w14:paraId="64086FE4" w14:textId="7B9AA23C" w:rsidR="009D2712" w:rsidRDefault="009D2712" w:rsidP="0047702D">
      <w:pPr>
        <w:rPr>
          <w:rFonts w:ascii="Cambria Math" w:eastAsiaTheme="minorEastAsia" w:hAnsi="Cambria Math" w:cs="Cambria Math"/>
        </w:rPr>
      </w:pPr>
      <w:r>
        <w:rPr>
          <w:rFonts w:ascii="Cambria Math" w:eastAsiaTheme="minorEastAsia" w:hAnsi="Cambria Math" w:cs="Cambria Math"/>
        </w:rPr>
        <w:lastRenderedPageBreak/>
        <w:t xml:space="preserve">Ещё можно вот так представить состояние </w:t>
      </w:r>
      <w:proofErr w:type="spellStart"/>
      <w:r>
        <w:rPr>
          <w:rFonts w:ascii="Cambria Math" w:eastAsiaTheme="minorEastAsia" w:hAnsi="Cambria Math" w:cs="Cambria Math"/>
        </w:rPr>
        <w:t>кубита</w:t>
      </w:r>
      <w:proofErr w:type="spellEnd"/>
      <w:r w:rsidRPr="009D2712">
        <w:rPr>
          <w:rFonts w:ascii="Cambria Math" w:eastAsiaTheme="minorEastAsia" w:hAnsi="Cambria Math" w:cs="Cambria Math"/>
        </w:rPr>
        <w:t>:</w:t>
      </w:r>
    </w:p>
    <w:p w14:paraId="764EC21E" w14:textId="45898A5A" w:rsidR="009D2712" w:rsidRPr="00621A78" w:rsidRDefault="00751432" w:rsidP="0047702D">
      <w:pPr>
        <w:rPr>
          <w:rFonts w:ascii="Cambria Math" w:hAnsi="Cambria Math" w:cs="Cambria Math"/>
        </w:rPr>
      </w:pPr>
      <w:r>
        <w:t>|</w:t>
      </w:r>
      <w:r>
        <w:rPr>
          <w:rFonts w:ascii="Cambria Math" w:hAnsi="Cambria Math" w:cs="Cambria Math"/>
        </w:rPr>
        <w:t>𝜓⟩</w:t>
      </w:r>
      <w:r>
        <w:t xml:space="preserve"> = </w:t>
      </w:r>
      <w:proofErr w:type="spellStart"/>
      <w:r>
        <w:t>cos</w:t>
      </w:r>
      <w:proofErr w:type="spellEnd"/>
      <w:r>
        <w:t>(</w:t>
      </w:r>
      <w:r>
        <w:rPr>
          <w:rFonts w:ascii="Cambria Math" w:hAnsi="Cambria Math" w:cs="Cambria Math"/>
        </w:rPr>
        <w:t>𝜃</w:t>
      </w:r>
      <w:r>
        <w:t>/</w:t>
      </w:r>
      <w:proofErr w:type="gramStart"/>
      <w:r>
        <w:t>2)|</w:t>
      </w:r>
      <w:proofErr w:type="gramEnd"/>
      <w:r>
        <w:t>0</w:t>
      </w:r>
      <w:r>
        <w:rPr>
          <w:rFonts w:ascii="Cambria Math" w:hAnsi="Cambria Math" w:cs="Cambria Math"/>
        </w:rPr>
        <w:t>⟩</w:t>
      </w:r>
      <w:r>
        <w:t xml:space="preserve"> + </w:t>
      </w:r>
      <w:proofErr w:type="spellStart"/>
      <w:r>
        <w:t>sin</w:t>
      </w:r>
      <w:proofErr w:type="spellEnd"/>
      <w:r>
        <w:t>(</w:t>
      </w:r>
      <w:r>
        <w:rPr>
          <w:rFonts w:ascii="Cambria Math" w:hAnsi="Cambria Math" w:cs="Cambria Math"/>
        </w:rPr>
        <w:t>𝜃</w:t>
      </w:r>
      <w:r>
        <w:t>/2)</w:t>
      </w:r>
      <w:r w:rsidR="00591FF4" w:rsidRPr="00591FF4">
        <w:rPr>
          <w:rFonts w:ascii="Cambria Math" w:hAnsi="Cambria Math" w:cs="Cambria Math"/>
          <w:i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jφ</m:t>
            </m:r>
          </m:sup>
        </m:sSup>
      </m:oMath>
      <w:r>
        <w:t xml:space="preserve"> |1</w:t>
      </w:r>
      <w:r>
        <w:rPr>
          <w:rFonts w:ascii="Cambria Math" w:hAnsi="Cambria Math" w:cs="Cambria Math"/>
        </w:rPr>
        <w:t>⟩</w:t>
      </w:r>
      <w:r>
        <w:t>]</w:t>
      </w:r>
      <w:r w:rsidR="00820924">
        <w:t xml:space="preserve">, </w:t>
      </w:r>
      <w:r w:rsidR="005963F6">
        <w:t xml:space="preserve">Где 0 ≤ </w:t>
      </w:r>
      <w:r w:rsidR="005963F6">
        <w:rPr>
          <w:rFonts w:ascii="Cambria Math" w:hAnsi="Cambria Math" w:cs="Cambria Math"/>
        </w:rPr>
        <w:t>𝜑</w:t>
      </w:r>
      <w:r w:rsidR="005963F6">
        <w:t xml:space="preserve"> &lt; 2</w:t>
      </w:r>
      <w:r w:rsidR="005963F6">
        <w:rPr>
          <w:rFonts w:ascii="Cambria Math" w:hAnsi="Cambria Math" w:cs="Cambria Math"/>
        </w:rPr>
        <w:t>𝜋</w:t>
      </w:r>
      <w:r w:rsidR="005963F6">
        <w:t xml:space="preserve"> и 0 ≤ </w:t>
      </w:r>
      <w:r w:rsidR="005963F6">
        <w:rPr>
          <w:rFonts w:ascii="Cambria Math" w:hAnsi="Cambria Math" w:cs="Cambria Math"/>
        </w:rPr>
        <w:t>𝜃</w:t>
      </w:r>
      <w:r w:rsidR="005963F6">
        <w:t xml:space="preserve"> ≤ </w:t>
      </w:r>
      <w:r w:rsidR="00EE0999">
        <w:rPr>
          <w:rFonts w:ascii="Cambria Math" w:hAnsi="Cambria Math" w:cs="Cambria Math"/>
        </w:rPr>
        <w:t>𝜋</w:t>
      </w:r>
    </w:p>
    <w:p w14:paraId="2567F587" w14:textId="04F3B185" w:rsidR="00B44577" w:rsidRPr="007772E8" w:rsidRDefault="00702FE6" w:rsidP="0047702D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Получается</w:t>
      </w:r>
      <w:r w:rsidRPr="007772E8">
        <w:rPr>
          <w:rFonts w:ascii="Cambria Math" w:hAnsi="Cambria Math" w:cs="Cambria Math"/>
        </w:rPr>
        <w:t xml:space="preserve">, </w:t>
      </w:r>
      <w:r>
        <w:rPr>
          <w:rFonts w:ascii="Cambria Math" w:hAnsi="Cambria Math" w:cs="Cambria Math"/>
        </w:rPr>
        <w:t>что</w:t>
      </w:r>
      <w:r w:rsidR="00B44577" w:rsidRPr="007772E8">
        <w:rPr>
          <w:rFonts w:ascii="Cambria Math" w:hAnsi="Cambria Math" w:cs="Cambria Math"/>
        </w:rPr>
        <w:t>:</w:t>
      </w:r>
    </w:p>
    <w:p w14:paraId="46C86680" w14:textId="57C696F3" w:rsidR="00B44577" w:rsidRPr="007772E8" w:rsidRDefault="00702FE6" w:rsidP="0047702D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𝑥</w:t>
      </w:r>
      <w:r w:rsidRPr="007772E8">
        <w:t xml:space="preserve"> = </w:t>
      </w:r>
      <w:proofErr w:type="gramStart"/>
      <w:r>
        <w:rPr>
          <w:rFonts w:ascii="Cambria Math" w:hAnsi="Cambria Math" w:cs="Cambria Math"/>
        </w:rPr>
        <w:t>𝑅𝑒</w:t>
      </w:r>
      <w:r w:rsidRPr="007772E8">
        <w:t>[</w:t>
      </w:r>
      <w:proofErr w:type="gramEnd"/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φ</m:t>
            </m:r>
          </m:sup>
        </m:sSup>
      </m:oMath>
      <w:r w:rsidRPr="007772E8">
        <w:t xml:space="preserve">] </w:t>
      </w:r>
      <w:r>
        <w:rPr>
          <w:rFonts w:ascii="Cambria Math" w:hAnsi="Cambria Math" w:cs="Cambria Math"/>
        </w:rPr>
        <w:t>𝑦</w:t>
      </w:r>
      <w:r w:rsidRPr="007772E8">
        <w:t xml:space="preserve"> = </w:t>
      </w:r>
      <w:r>
        <w:rPr>
          <w:rFonts w:ascii="Cambria Math" w:hAnsi="Cambria Math" w:cs="Cambria Math"/>
        </w:rPr>
        <w:t>𝐼𝑚</w:t>
      </w:r>
      <w:r w:rsidRPr="007772E8">
        <w:t>[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φ</m:t>
            </m:r>
          </m:sup>
        </m:sSup>
      </m:oMath>
      <w:r w:rsidRPr="007772E8">
        <w:t xml:space="preserve">] </w:t>
      </w:r>
      <w:r>
        <w:rPr>
          <w:rFonts w:ascii="Cambria Math" w:hAnsi="Cambria Math" w:cs="Cambria Math"/>
        </w:rPr>
        <w:t>𝑝</w:t>
      </w:r>
      <w:r w:rsidRPr="007772E8">
        <w:t xml:space="preserve"> = </w:t>
      </w:r>
      <w:r w:rsidRPr="00702FE6">
        <w:rPr>
          <w:lang w:val="en-US"/>
        </w:rPr>
        <w:t>sin</w:t>
      </w:r>
      <w:r w:rsidRPr="007772E8">
        <w:t>(</w:t>
      </w:r>
      <w:r>
        <w:rPr>
          <w:rFonts w:ascii="Cambria Math" w:hAnsi="Cambria Math" w:cs="Cambria Math"/>
        </w:rPr>
        <w:t>𝜃</w:t>
      </w:r>
      <w:r w:rsidRPr="007772E8">
        <w:t>/2)</w:t>
      </w:r>
      <w:r w:rsidR="00B44577" w:rsidRPr="007772E8">
        <w:rPr>
          <w:vertAlign w:val="superscript"/>
        </w:rPr>
        <w:t>2</w:t>
      </w:r>
      <w:r w:rsidRPr="007772E8">
        <w:t xml:space="preserve"> = [1 − </w:t>
      </w:r>
      <w:r w:rsidRPr="00702FE6">
        <w:rPr>
          <w:lang w:val="en-US"/>
        </w:rPr>
        <w:t>cos</w:t>
      </w:r>
      <w:r w:rsidRPr="007772E8">
        <w:t xml:space="preserve"> </w:t>
      </w:r>
      <w:r>
        <w:rPr>
          <w:rFonts w:ascii="Cambria Math" w:hAnsi="Cambria Math" w:cs="Cambria Math"/>
        </w:rPr>
        <w:t>𝜃</w:t>
      </w:r>
      <w:r w:rsidRPr="007772E8">
        <w:t>]/2</w:t>
      </w:r>
    </w:p>
    <w:p w14:paraId="7899C436" w14:textId="5AC6D0BA" w:rsidR="00B44577" w:rsidRDefault="00B44577" w:rsidP="0047702D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𝑧</w:t>
      </w:r>
      <w:r>
        <w:t xml:space="preserve"> = </w:t>
      </w:r>
      <w:r>
        <w:rPr>
          <w:rFonts w:ascii="Cambria Math" w:hAnsi="Cambria Math" w:cs="Cambria Math"/>
        </w:rPr>
        <w:t>𝑝</w:t>
      </w:r>
      <w:r>
        <w:t xml:space="preserve">0 − </w:t>
      </w:r>
      <w:r>
        <w:rPr>
          <w:rFonts w:ascii="Cambria Math" w:hAnsi="Cambria Math" w:cs="Cambria Math"/>
        </w:rPr>
        <w:t>𝑝</w:t>
      </w:r>
      <w:r>
        <w:t>1 = 1 – 2</w:t>
      </w:r>
      <w:r>
        <w:rPr>
          <w:rFonts w:ascii="Cambria Math" w:hAnsi="Cambria Math" w:cs="Cambria Math"/>
        </w:rPr>
        <w:t>𝑝</w:t>
      </w:r>
    </w:p>
    <w:p w14:paraId="18424A89" w14:textId="1F1494FE" w:rsidR="00FA25EE" w:rsidRPr="00BB354D" w:rsidRDefault="00FA25EE" w:rsidP="0047702D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𝑧</w:t>
      </w:r>
      <w:r>
        <w:t xml:space="preserve"> =</w:t>
      </w:r>
      <w:r w:rsidRPr="00BB354D">
        <w:t xml:space="preserve"> </w:t>
      </w:r>
      <w:r w:rsidRPr="00702FE6">
        <w:rPr>
          <w:lang w:val="en-US"/>
        </w:rPr>
        <w:t>cos</w:t>
      </w:r>
      <w:r w:rsidR="00BB354D" w:rsidRPr="00BB354D">
        <w:t>(</w:t>
      </w:r>
      <w:r>
        <w:rPr>
          <w:rFonts w:ascii="Cambria Math" w:hAnsi="Cambria Math" w:cs="Cambria Math"/>
        </w:rPr>
        <w:t>𝜃</w:t>
      </w:r>
      <w:r w:rsidR="00BB354D" w:rsidRPr="00BB354D">
        <w:rPr>
          <w:rFonts w:ascii="Cambria Math" w:hAnsi="Cambria Math" w:cs="Cambria Math"/>
        </w:rPr>
        <w:t>)</w:t>
      </w:r>
    </w:p>
    <w:p w14:paraId="73A49BD4" w14:textId="63553930" w:rsidR="00BB354D" w:rsidRDefault="00BB354D" w:rsidP="0047702D">
      <w:r>
        <w:t xml:space="preserve">{x, y, z} являются декартовыми координатами сферы единичной длины 1. Здесь вы видите взаимно однозначное соответствие между состояниями </w:t>
      </w:r>
      <w:proofErr w:type="spellStart"/>
      <w:r>
        <w:t>кубита</w:t>
      </w:r>
      <w:proofErr w:type="spellEnd"/>
      <w:r>
        <w:t xml:space="preserve"> (</w:t>
      </w:r>
      <w:r>
        <w:rPr>
          <w:rFonts w:ascii="Cambria Math" w:hAnsi="Cambria Math" w:cs="Cambria Math"/>
        </w:rPr>
        <w:t>ℂ</w:t>
      </w:r>
      <w:r w:rsidRPr="00BB354D">
        <w:rPr>
          <w:vertAlign w:val="superscript"/>
        </w:rPr>
        <w:t>2</w:t>
      </w:r>
      <w:r>
        <w:t>) и точками на поверхности единичной сферы (</w:t>
      </w:r>
      <w:r>
        <w:rPr>
          <w:rFonts w:ascii="Cambria Math" w:hAnsi="Cambria Math" w:cs="Cambria Math"/>
        </w:rPr>
        <w:t>ℝ</w:t>
      </w:r>
      <w:r w:rsidRPr="009E3A2F">
        <w:rPr>
          <w:vertAlign w:val="superscript"/>
        </w:rPr>
        <w:t>3</w:t>
      </w:r>
      <w:r>
        <w:t>)</w:t>
      </w:r>
    </w:p>
    <w:p w14:paraId="577FDE3F" w14:textId="58AEE598" w:rsidR="009E3A2F" w:rsidRDefault="009E3A2F" w:rsidP="0047702D">
      <w:pPr>
        <w:rPr>
          <w:rFonts w:ascii="Cambria Math" w:hAnsi="Cambria Math" w:cs="Cambria Math"/>
        </w:rPr>
      </w:pPr>
      <w:r w:rsidRPr="009E3A2F">
        <w:rPr>
          <w:rFonts w:ascii="Cambria Math" w:hAnsi="Cambria Math" w:cs="Cambria Math"/>
          <w:noProof/>
        </w:rPr>
        <w:drawing>
          <wp:inline distT="0" distB="0" distL="0" distR="0" wp14:anchorId="3A59EBB4" wp14:editId="75C66F76">
            <wp:extent cx="2650573" cy="24097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4968" cy="24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EF6E" w14:textId="3840E294" w:rsidR="00A60DE0" w:rsidRPr="00621A78" w:rsidRDefault="00A60DE0" w:rsidP="0047702D">
      <w:proofErr w:type="spellStart"/>
      <w:r>
        <w:t>Кубиты</w:t>
      </w:r>
      <w:proofErr w:type="spellEnd"/>
      <w:r>
        <w:t xml:space="preserve"> не всегда имеют простое геометрическое представление, мы рассмотрели лишь 1 </w:t>
      </w:r>
      <w:proofErr w:type="spellStart"/>
      <w:r>
        <w:t>кубит</w:t>
      </w:r>
      <w:proofErr w:type="spellEnd"/>
      <w:r>
        <w:t xml:space="preserve"> и тут такое позволительно. У нас есть вентиль U, который позволяет поворачивать состояние в любом месте сферы Блоха. Его матрица выглядит так:</w:t>
      </w:r>
      <w:r w:rsidR="006B0553" w:rsidRPr="00621A78">
        <w:t xml:space="preserve"> </w:t>
      </w:r>
    </w:p>
    <w:p w14:paraId="2C411E02" w14:textId="3514441C" w:rsidR="006B0553" w:rsidRPr="00621A78" w:rsidRDefault="006B0553" w:rsidP="0047702D">
      <w:pPr>
        <w:rPr>
          <w:rFonts w:eastAsiaTheme="minorEastAsia"/>
        </w:rPr>
      </w:pPr>
      <w:r>
        <w:rPr>
          <w:rFonts w:ascii="Cambria Math" w:hAnsi="Cambria Math" w:cs="Cambria Math"/>
        </w:rPr>
        <w:t>𝑈</w:t>
      </w:r>
      <w:r w:rsidRPr="00621A78">
        <w:t xml:space="preserve"> (</w:t>
      </w:r>
      <w:r>
        <w:rPr>
          <w:rFonts w:ascii="Cambria Math" w:hAnsi="Cambria Math" w:cs="Cambria Math"/>
        </w:rPr>
        <w:t>𝜃</w:t>
      </w:r>
      <w:r w:rsidRPr="00621A78">
        <w:t>,</w:t>
      </w:r>
      <w:r w:rsidRPr="00621A78">
        <w:rPr>
          <w:rFonts w:ascii="Cambria Math" w:hAnsi="Cambria Math" w:cs="Cambria Math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φ</m:t>
        </m:r>
      </m:oMath>
      <w:r w:rsidRPr="00621A78">
        <w:t xml:space="preserve">, </w:t>
      </w:r>
      <w:r>
        <w:rPr>
          <w:rFonts w:ascii="Cambria Math" w:hAnsi="Cambria Math" w:cs="Cambria Math"/>
        </w:rPr>
        <w:t>𝜆</w:t>
      </w:r>
      <w:r w:rsidRPr="00621A78">
        <w:t xml:space="preserve">) =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φ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φ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λ</m:t>
                      </m:r>
                      <m:r>
                        <w:rPr>
                          <w:rFonts w:ascii="Cambria Math" w:hAnsi="Cambria Math" w:cs="Cambria Math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φ</m:t>
                      </m:r>
                      <m:r>
                        <w:rPr>
                          <w:rFonts w:ascii="Cambria Math" w:hAnsi="Cambria Math" w:cs="Cambria Math"/>
                        </w:rPr>
                        <m:t xml:space="preserve"> 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</m:mr>
            </m:m>
          </m:e>
        </m:d>
      </m:oMath>
    </w:p>
    <w:p w14:paraId="6585B85E" w14:textId="31A4C14E" w:rsidR="00BD0BA0" w:rsidRDefault="00BD0BA0" w:rsidP="0047702D">
      <w:r>
        <w:t>Для вращения по осям нам нужные следующие вентили:</w:t>
      </w:r>
    </w:p>
    <w:p w14:paraId="1898A8FA" w14:textId="480EED3C" w:rsidR="00BD0BA0" w:rsidRPr="00373CE5" w:rsidRDefault="00A70071" w:rsidP="0047702D">
      <w:pPr>
        <w:rPr>
          <w:rFonts w:eastAsiaTheme="minorEastAsia"/>
        </w:rPr>
      </w:pPr>
      <w:r>
        <w:rPr>
          <w:rFonts w:ascii="Cambria Math" w:hAnsi="Cambria Math" w:cs="Cambria Math"/>
        </w:rPr>
        <w:t>𝜆</w:t>
      </w:r>
      <w:r>
        <w:t xml:space="preserve"> = </w:t>
      </w:r>
      <w:r>
        <w:rPr>
          <w:rFonts w:ascii="Cambria Math" w:hAnsi="Cambria Math" w:cs="Cambria Math"/>
        </w:rPr>
        <w:t>𝜋</w:t>
      </w:r>
      <w:r w:rsidRPr="00B520E2">
        <w:t>/</w:t>
      </w:r>
      <w:r>
        <w:t xml:space="preserve">2 и </w:t>
      </w:r>
      <w:r>
        <w:rPr>
          <w:rFonts w:ascii="Cambria Math" w:hAnsi="Cambria Math" w:cs="Cambria Math"/>
        </w:rPr>
        <w:t>𝜙</w:t>
      </w:r>
      <w:r>
        <w:t xml:space="preserve"> = − </w:t>
      </w:r>
      <w:r>
        <w:rPr>
          <w:rFonts w:ascii="Cambria Math" w:hAnsi="Cambria Math" w:cs="Cambria Math"/>
        </w:rPr>
        <w:t>𝜋</w:t>
      </w:r>
      <w:r w:rsidR="002A2371" w:rsidRPr="009E1014">
        <w:t>/</w:t>
      </w:r>
      <w:r>
        <w:t xml:space="preserve">2: </w:t>
      </w:r>
      <w:r>
        <w:rPr>
          <w:rFonts w:ascii="Cambria Math" w:hAnsi="Cambria Math" w:cs="Cambria Math"/>
        </w:rPr>
        <w:t>𝑅</w:t>
      </w:r>
      <w:r w:rsidR="00373CE5">
        <w:rPr>
          <w:rFonts w:ascii="Cambria Math" w:hAnsi="Cambria Math" w:cs="Cambria Math"/>
          <w:vertAlign w:val="subscript"/>
          <w:lang w:val="en-US"/>
        </w:rPr>
        <w:t>x</w:t>
      </w:r>
      <w:r>
        <w:t>(</w:t>
      </w:r>
      <w:r>
        <w:rPr>
          <w:rFonts w:ascii="Cambria Math" w:hAnsi="Cambria Math" w:cs="Cambria Math"/>
        </w:rPr>
        <w:t>𝜃</w:t>
      </w:r>
      <w:r>
        <w:t xml:space="preserve">) =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-j 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-j 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)</m:t>
                  </m:r>
                </m:e>
              </m:mr>
            </m:m>
          </m:e>
        </m:d>
      </m:oMath>
    </w:p>
    <w:p w14:paraId="39F5DA7B" w14:textId="0F70F4D2" w:rsidR="00E2474A" w:rsidRPr="007772E8" w:rsidRDefault="007D2565" w:rsidP="00E2474A">
      <w:pPr>
        <w:rPr>
          <w:rFonts w:eastAsiaTheme="minorEastAsia"/>
        </w:rPr>
      </w:pPr>
      <w:r>
        <w:rPr>
          <w:rFonts w:ascii="Cambria Math" w:hAnsi="Cambria Math" w:cs="Cambria Math"/>
        </w:rPr>
        <w:t>𝜆</w:t>
      </w:r>
      <w:r>
        <w:t xml:space="preserve"> =</w:t>
      </w:r>
      <w:r w:rsidR="00373CE5" w:rsidRPr="00621A78">
        <w:t xml:space="preserve"> </w:t>
      </w:r>
      <w:r w:rsidR="00373CE5">
        <w:t xml:space="preserve">0 и </w:t>
      </w:r>
      <w:r w:rsidR="00373CE5">
        <w:rPr>
          <w:rFonts w:ascii="Cambria Math" w:hAnsi="Cambria Math" w:cs="Cambria Math"/>
        </w:rPr>
        <w:t>𝜙</w:t>
      </w:r>
      <w:r w:rsidR="00373CE5">
        <w:t xml:space="preserve"> = 0</w:t>
      </w:r>
      <w:r w:rsidR="00373CE5" w:rsidRPr="00621A78">
        <w:t xml:space="preserve">: </w:t>
      </w:r>
      <w:r w:rsidR="00373CE5">
        <w:rPr>
          <w:rFonts w:ascii="Cambria Math" w:hAnsi="Cambria Math" w:cs="Cambria Math"/>
        </w:rPr>
        <w:t>𝑅</w:t>
      </w:r>
      <w:r w:rsidR="00373CE5">
        <w:rPr>
          <w:rFonts w:ascii="Cambria Math" w:hAnsi="Cambria Math" w:cs="Cambria Math"/>
          <w:vertAlign w:val="subscript"/>
          <w:lang w:val="en-US"/>
        </w:rPr>
        <w:t>y</w:t>
      </w:r>
      <w:r w:rsidR="00373CE5">
        <w:t>(</w:t>
      </w:r>
      <w:r w:rsidR="00373CE5">
        <w:rPr>
          <w:rFonts w:ascii="Cambria Math" w:hAnsi="Cambria Math" w:cs="Cambria Math"/>
        </w:rPr>
        <w:t>𝜃</w:t>
      </w:r>
      <w:r w:rsidR="00373CE5">
        <w:t>) =</w:t>
      </w:r>
      <w:r w:rsidR="00E2474A" w:rsidRPr="00621A78"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θ/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)</m:t>
                  </m:r>
                </m:e>
              </m:mr>
            </m:m>
          </m:e>
        </m:d>
      </m:oMath>
    </w:p>
    <w:p w14:paraId="2396A089" w14:textId="3A63EFA7" w:rsidR="00A3079A" w:rsidRPr="007772E8" w:rsidRDefault="00A3079A" w:rsidP="00A3079A">
      <w:pPr>
        <w:rPr>
          <w:rFonts w:eastAsiaTheme="minorEastAsia"/>
        </w:rPr>
      </w:pPr>
      <w:r>
        <w:rPr>
          <w:rFonts w:ascii="Cambria Math" w:hAnsi="Cambria Math" w:cs="Cambria Math"/>
        </w:rPr>
        <w:t>𝜆</w:t>
      </w:r>
      <w:r w:rsidRPr="007772E8">
        <w:t xml:space="preserve"> = 0 </w:t>
      </w:r>
      <w:r>
        <w:t>и</w:t>
      </w:r>
      <w:r w:rsidRPr="007772E8">
        <w:t xml:space="preserve"> </w:t>
      </w:r>
      <w:r>
        <w:rPr>
          <w:rFonts w:ascii="Cambria Math" w:hAnsi="Cambria Math" w:cs="Cambria Math"/>
        </w:rPr>
        <w:t>𝜙</w:t>
      </w:r>
      <w:r w:rsidRPr="007772E8">
        <w:t xml:space="preserve"> = 0: </w:t>
      </w:r>
      <w:r>
        <w:rPr>
          <w:rFonts w:ascii="Cambria Math" w:hAnsi="Cambria Math" w:cs="Cambria Math"/>
        </w:rPr>
        <w:t>𝑅</w:t>
      </w:r>
      <w:r>
        <w:rPr>
          <w:rFonts w:ascii="Cambria Math" w:hAnsi="Cambria Math" w:cs="Cambria Math"/>
          <w:vertAlign w:val="subscript"/>
          <w:lang w:val="en-US"/>
        </w:rPr>
        <w:t>z</w:t>
      </w:r>
      <w:r w:rsidRPr="007772E8">
        <w:t>(</w:t>
      </w:r>
      <w:r>
        <w:rPr>
          <w:rFonts w:ascii="Cambria Math" w:hAnsi="Cambria Math" w:cs="Cambria Math"/>
        </w:rPr>
        <w:t>𝜃</w:t>
      </w:r>
      <w:r w:rsidRPr="007772E8">
        <w:t xml:space="preserve">) =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φ/2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φ/2</m:t>
                      </m:r>
                    </m:sup>
                  </m:sSup>
                </m:e>
              </m:mr>
            </m:m>
          </m:e>
        </m:d>
      </m:oMath>
    </w:p>
    <w:p w14:paraId="7B6CCC17" w14:textId="64996EA6" w:rsidR="00A3079A" w:rsidRPr="007772E8" w:rsidRDefault="00A3079A" w:rsidP="00E2474A">
      <w:pPr>
        <w:rPr>
          <w:rFonts w:eastAsiaTheme="minorEastAsia"/>
        </w:rPr>
      </w:pPr>
    </w:p>
    <w:p w14:paraId="1614FF0F" w14:textId="149E2F2F" w:rsidR="005B3002" w:rsidRPr="007772E8" w:rsidRDefault="005B3002">
      <w:pPr>
        <w:rPr>
          <w:rFonts w:ascii="Cambria Math" w:hAnsi="Cambria Math" w:cs="Cambria Math"/>
        </w:rPr>
      </w:pPr>
      <w:r w:rsidRPr="007772E8">
        <w:rPr>
          <w:rFonts w:ascii="Cambria Math" w:hAnsi="Cambria Math" w:cs="Cambria Math"/>
        </w:rPr>
        <w:br w:type="page"/>
      </w:r>
    </w:p>
    <w:p w14:paraId="6433D73D" w14:textId="77777777" w:rsidR="005B3002" w:rsidRPr="007772E8" w:rsidRDefault="005B3002" w:rsidP="0047702D"/>
    <w:p w14:paraId="3B1D3046" w14:textId="77777777" w:rsidR="00EB55C4" w:rsidRDefault="005B3002" w:rsidP="0047702D">
      <w:r>
        <w:t xml:space="preserve">Шаги для расчетов аналогичны предыдущему пункту. Различие в том, что мы для z применяем </w:t>
      </w:r>
      <w:proofErr w:type="spellStart"/>
      <w:r>
        <w:t>acos</w:t>
      </w:r>
      <w:proofErr w:type="spellEnd"/>
      <w:r>
        <w:t xml:space="preserve"> и ищем его по </w:t>
      </w:r>
      <w:r w:rsidR="0059559F">
        <w:t>другой модели</w:t>
      </w:r>
      <w:r w:rsidR="0059559F" w:rsidRPr="0059559F">
        <w:t xml:space="preserve">. </w:t>
      </w:r>
    </w:p>
    <w:p w14:paraId="1384E3D6" w14:textId="18DDBE29" w:rsidR="0013108E" w:rsidRDefault="0059559F" w:rsidP="0047702D">
      <w:r>
        <w:t>Я тоже это посчитал для следующих значений</w:t>
      </w:r>
      <w:r w:rsidRPr="0059559F">
        <w:t xml:space="preserve">: </w:t>
      </w:r>
      <w:r>
        <w:rPr>
          <w:rFonts w:ascii="Cambria Math" w:hAnsi="Cambria Math" w:cs="Cambria Math"/>
        </w:rPr>
        <w:t>𝜃</w:t>
      </w:r>
      <w:r>
        <w:t xml:space="preserve"> = 0.69</w:t>
      </w:r>
      <w:proofErr w:type="gramStart"/>
      <w:r>
        <w:rPr>
          <w:rFonts w:ascii="Cambria Math" w:hAnsi="Cambria Math" w:cs="Cambria Math"/>
        </w:rPr>
        <w:t>𝜋</w:t>
      </w:r>
      <w:r>
        <w:t>,</w:t>
      </w:r>
      <w:r>
        <w:rPr>
          <w:rFonts w:ascii="Cambria Math" w:hAnsi="Cambria Math" w:cs="Cambria Math"/>
        </w:rPr>
        <w:t>𝜙</w:t>
      </w:r>
      <w:proofErr w:type="gramEnd"/>
      <w:r>
        <w:t xml:space="preserve"> = 4.20</w:t>
      </w:r>
      <w:r>
        <w:rPr>
          <w:rFonts w:ascii="Cambria Math" w:hAnsi="Cambria Math" w:cs="Cambria Math"/>
        </w:rPr>
        <w:t>𝜋</w:t>
      </w:r>
      <w:r>
        <w:t xml:space="preserve">, </w:t>
      </w:r>
      <w:r>
        <w:rPr>
          <w:rFonts w:ascii="Cambria Math" w:hAnsi="Cambria Math" w:cs="Cambria Math"/>
        </w:rPr>
        <w:t>𝜆</w:t>
      </w:r>
      <w:r>
        <w:t xml:space="preserve"> = 0</w:t>
      </w:r>
      <w:r w:rsidR="00EB55C4" w:rsidRPr="00EB55C4">
        <w:t>:</w:t>
      </w:r>
    </w:p>
    <w:p w14:paraId="0DD4FCDF" w14:textId="3E46ED87" w:rsidR="00EB55C4" w:rsidRDefault="004B6F3C" w:rsidP="0047702D">
      <w:r w:rsidRPr="004B6F3C">
        <w:rPr>
          <w:noProof/>
        </w:rPr>
        <w:drawing>
          <wp:inline distT="0" distB="0" distL="0" distR="0" wp14:anchorId="63B9C826" wp14:editId="5F6AEB22">
            <wp:extent cx="6007100" cy="544202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7139" cy="54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2484" w14:textId="069D149B" w:rsidR="00C904A4" w:rsidRPr="00EB55C4" w:rsidRDefault="00C904A4" w:rsidP="0047702D">
      <w:r w:rsidRPr="00C904A4">
        <w:rPr>
          <w:noProof/>
        </w:rPr>
        <w:lastRenderedPageBreak/>
        <w:drawing>
          <wp:inline distT="0" distB="0" distL="0" distR="0" wp14:anchorId="532C2CC3" wp14:editId="6D9E83A0">
            <wp:extent cx="5511800" cy="4968575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914" cy="49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AA8" w14:textId="5D446307" w:rsidR="0059559F" w:rsidRDefault="009605C0" w:rsidP="0047702D">
      <w:pPr>
        <w:rPr>
          <w:rFonts w:ascii="Cambria Math" w:hAnsi="Cambria Math" w:cs="Cambria Math"/>
        </w:rPr>
      </w:pPr>
      <w:r w:rsidRPr="009605C0">
        <w:rPr>
          <w:rFonts w:ascii="Cambria Math" w:hAnsi="Cambria Math" w:cs="Cambria Math"/>
          <w:noProof/>
        </w:rPr>
        <w:lastRenderedPageBreak/>
        <w:drawing>
          <wp:inline distT="0" distB="0" distL="0" distR="0" wp14:anchorId="1EAAE207" wp14:editId="1DD5E427">
            <wp:extent cx="5940425" cy="5354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0"/>
        <w:gridCol w:w="1320"/>
        <w:gridCol w:w="1360"/>
        <w:gridCol w:w="1360"/>
      </w:tblGrid>
      <w:tr w:rsidR="006827A7" w:rsidRPr="006827A7" w14:paraId="76BAAD59" w14:textId="77777777" w:rsidTr="006827A7">
        <w:trPr>
          <w:trHeight w:val="288"/>
        </w:trPr>
        <w:tc>
          <w:tcPr>
            <w:tcW w:w="1266" w:type="dxa"/>
            <w:noWrap/>
            <w:hideMark/>
          </w:tcPr>
          <w:p w14:paraId="23DF0929" w14:textId="77777777" w:rsidR="006827A7" w:rsidRPr="006827A7" w:rsidRDefault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Эксперимент</w:t>
            </w:r>
          </w:p>
        </w:tc>
        <w:tc>
          <w:tcPr>
            <w:tcW w:w="1320" w:type="dxa"/>
            <w:noWrap/>
            <w:hideMark/>
          </w:tcPr>
          <w:p w14:paraId="3E6F1FEB" w14:textId="77777777" w:rsidR="006827A7" w:rsidRPr="006827A7" w:rsidRDefault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𝑝0</w:t>
            </w:r>
          </w:p>
        </w:tc>
        <w:tc>
          <w:tcPr>
            <w:tcW w:w="1360" w:type="dxa"/>
            <w:noWrap/>
            <w:hideMark/>
          </w:tcPr>
          <w:p w14:paraId="482852C9" w14:textId="77777777" w:rsidR="006827A7" w:rsidRPr="006827A7" w:rsidRDefault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𝑝1</w:t>
            </w:r>
          </w:p>
        </w:tc>
        <w:tc>
          <w:tcPr>
            <w:tcW w:w="1360" w:type="dxa"/>
            <w:noWrap/>
            <w:hideMark/>
          </w:tcPr>
          <w:p w14:paraId="4DFCCFBF" w14:textId="77777777" w:rsidR="006827A7" w:rsidRPr="006827A7" w:rsidRDefault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Значение</w:t>
            </w:r>
          </w:p>
        </w:tc>
      </w:tr>
      <w:tr w:rsidR="006827A7" w:rsidRPr="006827A7" w14:paraId="57A78442" w14:textId="77777777" w:rsidTr="006827A7">
        <w:trPr>
          <w:trHeight w:val="288"/>
        </w:trPr>
        <w:tc>
          <w:tcPr>
            <w:tcW w:w="1266" w:type="dxa"/>
            <w:noWrap/>
            <w:hideMark/>
          </w:tcPr>
          <w:p w14:paraId="72991CCD" w14:textId="77777777" w:rsidR="006827A7" w:rsidRPr="006827A7" w:rsidRDefault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X</w:t>
            </w:r>
          </w:p>
        </w:tc>
        <w:tc>
          <w:tcPr>
            <w:tcW w:w="1320" w:type="dxa"/>
            <w:noWrap/>
            <w:hideMark/>
          </w:tcPr>
          <w:p w14:paraId="76F2CCD8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0,8427734</w:t>
            </w:r>
          </w:p>
        </w:tc>
        <w:tc>
          <w:tcPr>
            <w:tcW w:w="1360" w:type="dxa"/>
            <w:noWrap/>
            <w:hideMark/>
          </w:tcPr>
          <w:p w14:paraId="5BA97BB8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0,1572266</w:t>
            </w:r>
          </w:p>
        </w:tc>
        <w:tc>
          <w:tcPr>
            <w:tcW w:w="1360" w:type="dxa"/>
            <w:noWrap/>
            <w:hideMark/>
          </w:tcPr>
          <w:p w14:paraId="0FFC286D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0,6855468</w:t>
            </w:r>
          </w:p>
        </w:tc>
      </w:tr>
      <w:tr w:rsidR="006827A7" w:rsidRPr="006827A7" w14:paraId="23A28698" w14:textId="77777777" w:rsidTr="006827A7">
        <w:trPr>
          <w:trHeight w:val="288"/>
        </w:trPr>
        <w:tc>
          <w:tcPr>
            <w:tcW w:w="1266" w:type="dxa"/>
            <w:noWrap/>
            <w:hideMark/>
          </w:tcPr>
          <w:p w14:paraId="5089CDB0" w14:textId="77777777" w:rsidR="006827A7" w:rsidRPr="006827A7" w:rsidRDefault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Y</w:t>
            </w:r>
          </w:p>
        </w:tc>
        <w:tc>
          <w:tcPr>
            <w:tcW w:w="1320" w:type="dxa"/>
            <w:noWrap/>
            <w:hideMark/>
          </w:tcPr>
          <w:p w14:paraId="51A4C07D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0,7470703</w:t>
            </w:r>
          </w:p>
        </w:tc>
        <w:tc>
          <w:tcPr>
            <w:tcW w:w="1360" w:type="dxa"/>
            <w:noWrap/>
            <w:hideMark/>
          </w:tcPr>
          <w:p w14:paraId="3879564D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0,2529297</w:t>
            </w:r>
          </w:p>
        </w:tc>
        <w:tc>
          <w:tcPr>
            <w:tcW w:w="1360" w:type="dxa"/>
            <w:noWrap/>
            <w:hideMark/>
          </w:tcPr>
          <w:p w14:paraId="21F0881D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0,4941406</w:t>
            </w:r>
          </w:p>
        </w:tc>
      </w:tr>
      <w:tr w:rsidR="006827A7" w:rsidRPr="006827A7" w14:paraId="680E6094" w14:textId="77777777" w:rsidTr="006827A7">
        <w:trPr>
          <w:trHeight w:val="288"/>
        </w:trPr>
        <w:tc>
          <w:tcPr>
            <w:tcW w:w="1266" w:type="dxa"/>
            <w:noWrap/>
            <w:hideMark/>
          </w:tcPr>
          <w:p w14:paraId="2D1248B1" w14:textId="77777777" w:rsidR="006827A7" w:rsidRPr="006827A7" w:rsidRDefault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z</w:t>
            </w:r>
          </w:p>
        </w:tc>
        <w:tc>
          <w:tcPr>
            <w:tcW w:w="1320" w:type="dxa"/>
            <w:noWrap/>
            <w:hideMark/>
          </w:tcPr>
          <w:p w14:paraId="317B6F1D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0,2167969</w:t>
            </w:r>
          </w:p>
        </w:tc>
        <w:tc>
          <w:tcPr>
            <w:tcW w:w="1360" w:type="dxa"/>
            <w:noWrap/>
            <w:hideMark/>
          </w:tcPr>
          <w:p w14:paraId="676289F1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0,7832031</w:t>
            </w:r>
          </w:p>
        </w:tc>
        <w:tc>
          <w:tcPr>
            <w:tcW w:w="1360" w:type="dxa"/>
            <w:noWrap/>
            <w:hideMark/>
          </w:tcPr>
          <w:p w14:paraId="4A52DDA8" w14:textId="77777777" w:rsidR="006827A7" w:rsidRPr="006827A7" w:rsidRDefault="006827A7" w:rsidP="006827A7">
            <w:pPr>
              <w:rPr>
                <w:rFonts w:ascii="Cambria Math" w:hAnsi="Cambria Math" w:cs="Cambria Math"/>
              </w:rPr>
            </w:pPr>
            <w:r w:rsidRPr="006827A7">
              <w:rPr>
                <w:rFonts w:ascii="Cambria Math" w:hAnsi="Cambria Math" w:cs="Cambria Math"/>
              </w:rPr>
              <w:t>-0,5664062</w:t>
            </w:r>
          </w:p>
        </w:tc>
      </w:tr>
    </w:tbl>
    <w:p w14:paraId="2397E10E" w14:textId="5761A7DB" w:rsidR="006827A7" w:rsidRDefault="006827A7" w:rsidP="0047702D">
      <w:pPr>
        <w:rPr>
          <w:rFonts w:ascii="Cambria Math" w:hAnsi="Cambria Math" w:cs="Cambria Math"/>
          <w:lang w:val="en-US"/>
        </w:rPr>
      </w:pPr>
    </w:p>
    <w:p w14:paraId="58716A1A" w14:textId="2B299D39" w:rsidR="006827A7" w:rsidRDefault="006827A7" w:rsidP="0047702D">
      <w:r>
        <w:t>Нормируем векторы и ищем наши значения</w:t>
      </w:r>
    </w:p>
    <w:p w14:paraId="4576079B" w14:textId="62AFB21B" w:rsidR="006827A7" w:rsidRDefault="0096742C" w:rsidP="0047702D"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acc>
      </m:oMath>
      <w:r w:rsidR="006827A7">
        <w:t xml:space="preserve"> = 0,673867,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y</m:t>
            </m:r>
          </m:e>
        </m:acc>
      </m:oMath>
      <w:r w:rsidR="006827A7">
        <w:t xml:space="preserve"> = 0,485722,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z</m:t>
            </m:r>
          </m:e>
        </m:acc>
      </m:oMath>
      <w:r w:rsidR="00AD7C72" w:rsidRPr="00621A78">
        <w:rPr>
          <w:rFonts w:eastAsiaTheme="minorEastAsia"/>
        </w:rPr>
        <w:t xml:space="preserve"> </w:t>
      </w:r>
      <w:r w:rsidR="006827A7">
        <w:t xml:space="preserve">= −0,556756 </w:t>
      </w:r>
    </w:p>
    <w:p w14:paraId="36DCD369" w14:textId="77777777" w:rsidR="006827A7" w:rsidRDefault="006827A7" w:rsidP="0047702D">
      <w:r>
        <w:t>Atan2 (</w:t>
      </w:r>
      <w:r>
        <w:rPr>
          <w:rFonts w:ascii="Cambria Math" w:hAnsi="Cambria Math" w:cs="Cambria Math"/>
        </w:rPr>
        <w:t>𝑦</w:t>
      </w:r>
      <w:r>
        <w:t xml:space="preserve">, </w:t>
      </w:r>
      <w:r>
        <w:rPr>
          <w:rFonts w:ascii="Cambria Math" w:hAnsi="Cambria Math" w:cs="Cambria Math"/>
        </w:rPr>
        <w:t>𝑥</w:t>
      </w:r>
      <w:r>
        <w:t xml:space="preserve">) = 0,62 </w:t>
      </w:r>
    </w:p>
    <w:p w14:paraId="768169F2" w14:textId="4F153D47" w:rsidR="006827A7" w:rsidRPr="006827A7" w:rsidRDefault="006827A7" w:rsidP="0047702D">
      <w:pPr>
        <w:rPr>
          <w:rFonts w:ascii="Cambria Math" w:hAnsi="Cambria Math" w:cs="Cambria Math"/>
        </w:rPr>
      </w:pPr>
      <w:proofErr w:type="spellStart"/>
      <w:r>
        <w:t>Acos</w:t>
      </w:r>
      <w:proofErr w:type="spellEnd"/>
      <w:r>
        <w:t xml:space="preserve"> (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z</m:t>
            </m:r>
          </m:e>
        </m:acc>
      </m:oMath>
      <w:r>
        <w:t>) = 2,16127</w:t>
      </w:r>
    </w:p>
    <w:sectPr w:rsidR="006827A7" w:rsidRPr="006827A7" w:rsidSect="007154D9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390B8" w14:textId="77777777" w:rsidR="0096742C" w:rsidRDefault="0096742C" w:rsidP="003933C1">
      <w:pPr>
        <w:spacing w:after="0" w:line="240" w:lineRule="auto"/>
      </w:pPr>
      <w:r>
        <w:separator/>
      </w:r>
    </w:p>
  </w:endnote>
  <w:endnote w:type="continuationSeparator" w:id="0">
    <w:p w14:paraId="11AEB6A9" w14:textId="77777777" w:rsidR="0096742C" w:rsidRDefault="0096742C" w:rsidP="00393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71E0" w14:textId="77777777" w:rsidR="001C4904" w:rsidRDefault="001C4904" w:rsidP="001C4904">
    <w:pPr>
      <w:pStyle w:val="a5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>
      <w:rPr>
        <w:noProof/>
      </w:rP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B8CC2" w14:textId="77777777" w:rsidR="0096742C" w:rsidRDefault="0096742C" w:rsidP="003933C1">
      <w:pPr>
        <w:spacing w:after="0" w:line="240" w:lineRule="auto"/>
      </w:pPr>
      <w:r>
        <w:separator/>
      </w:r>
    </w:p>
  </w:footnote>
  <w:footnote w:type="continuationSeparator" w:id="0">
    <w:p w14:paraId="15D9D813" w14:textId="77777777" w:rsidR="0096742C" w:rsidRDefault="0096742C" w:rsidP="00393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D9CE4" w14:textId="77777777" w:rsidR="003933C1" w:rsidRPr="003933C1" w:rsidRDefault="003933C1" w:rsidP="003933C1">
    <w:pPr>
      <w:pStyle w:val="a3"/>
      <w:tabs>
        <w:tab w:val="clear" w:pos="9355"/>
      </w:tabs>
      <w:ind w:left="-1276" w:right="4252"/>
      <w:jc w:val="center"/>
      <w:rPr>
        <w:b/>
        <w:bCs/>
        <w:sz w:val="18"/>
        <w:szCs w:val="18"/>
      </w:rPr>
    </w:pPr>
    <w:r w:rsidRPr="003933C1">
      <w:rPr>
        <w:b/>
        <w:bCs/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73577515" wp14:editId="7D338D5A">
          <wp:simplePos x="0" y="0"/>
          <wp:positionH relativeFrom="column">
            <wp:posOffset>2977515</wp:posOffset>
          </wp:positionH>
          <wp:positionV relativeFrom="paragraph">
            <wp:posOffset>-222250</wp:posOffset>
          </wp:positionV>
          <wp:extent cx="2565400" cy="770890"/>
          <wp:effectExtent l="0" t="0" r="6350" b="0"/>
          <wp:wrapTight wrapText="bothSides">
            <wp:wrapPolygon edited="0">
              <wp:start x="0" y="0"/>
              <wp:lineTo x="0" y="20817"/>
              <wp:lineTo x="21493" y="20817"/>
              <wp:lineTo x="21493" y="0"/>
              <wp:lineTo x="0" y="0"/>
            </wp:wrapPolygon>
          </wp:wrapTight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5400" cy="7708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933C1">
      <w:rPr>
        <w:b/>
        <w:bCs/>
        <w:sz w:val="18"/>
        <w:szCs w:val="18"/>
      </w:rPr>
      <w:t>Санкт-Петербургский национальный исследовательский университет</w:t>
    </w:r>
    <w:r w:rsidRPr="003933C1">
      <w:rPr>
        <w:b/>
        <w:bCs/>
        <w:sz w:val="18"/>
        <w:szCs w:val="18"/>
      </w:rPr>
      <w:br/>
      <w:t>информационных технологий, механики и оптики</w:t>
    </w:r>
  </w:p>
  <w:p w14:paraId="53D8AECB" w14:textId="77777777" w:rsidR="003933C1" w:rsidRDefault="003933C1" w:rsidP="003933C1">
    <w:pPr>
      <w:pStyle w:val="a3"/>
      <w:tabs>
        <w:tab w:val="clear" w:pos="9355"/>
      </w:tabs>
      <w:spacing w:before="120"/>
      <w:ind w:left="-1276" w:right="4253"/>
      <w:jc w:val="center"/>
      <w:rPr>
        <w:noProof/>
      </w:rPr>
    </w:pPr>
    <w:r w:rsidRPr="003933C1">
      <w:rPr>
        <w:b/>
        <w:bCs/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3DC2B719" wp14:editId="71F7083B">
          <wp:simplePos x="0" y="0"/>
          <wp:positionH relativeFrom="column">
            <wp:posOffset>-1308735</wp:posOffset>
          </wp:positionH>
          <wp:positionV relativeFrom="paragraph">
            <wp:posOffset>247015</wp:posOffset>
          </wp:positionV>
          <wp:extent cx="7505491" cy="278765"/>
          <wp:effectExtent l="0" t="0" r="635" b="6985"/>
          <wp:wrapNone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5491" cy="278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3933C1">
      <w:rPr>
        <w:b/>
        <w:bCs/>
        <w:sz w:val="18"/>
        <w:szCs w:val="18"/>
      </w:rPr>
      <w:t>УЧЕБНЫЙ ЦЕНТР ФИЗИКИ ФТФ</w:t>
    </w:r>
  </w:p>
  <w:p w14:paraId="3AB68507" w14:textId="77777777" w:rsidR="003933C1" w:rsidRPr="003933C1" w:rsidRDefault="003933C1" w:rsidP="003933C1">
    <w:pPr>
      <w:pStyle w:val="a3"/>
      <w:tabs>
        <w:tab w:val="clear" w:pos="9355"/>
      </w:tabs>
      <w:spacing w:before="120"/>
      <w:ind w:left="-1276" w:right="4253"/>
      <w:jc w:val="center"/>
      <w:rPr>
        <w:b/>
        <w:bCs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C7CD8"/>
    <w:multiLevelType w:val="hybridMultilevel"/>
    <w:tmpl w:val="5DE4752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2467"/>
    <w:multiLevelType w:val="hybridMultilevel"/>
    <w:tmpl w:val="D1786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15747"/>
    <w:multiLevelType w:val="hybridMultilevel"/>
    <w:tmpl w:val="06D22172"/>
    <w:lvl w:ilvl="0" w:tplc="7500FD40">
      <w:start w:val="6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150C83"/>
    <w:multiLevelType w:val="hybridMultilevel"/>
    <w:tmpl w:val="ECB8E2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E374F5"/>
    <w:multiLevelType w:val="hybridMultilevel"/>
    <w:tmpl w:val="4BB48A7A"/>
    <w:lvl w:ilvl="0" w:tplc="3182BBE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1D1D5D"/>
    <w:multiLevelType w:val="hybridMultilevel"/>
    <w:tmpl w:val="78107E3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81A85"/>
    <w:multiLevelType w:val="hybridMultilevel"/>
    <w:tmpl w:val="8C040AD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8D535A"/>
    <w:multiLevelType w:val="hybridMultilevel"/>
    <w:tmpl w:val="B6461D2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0480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51322609">
    <w:abstractNumId w:val="2"/>
  </w:num>
  <w:num w:numId="3" w16cid:durableId="1440487580">
    <w:abstractNumId w:val="1"/>
  </w:num>
  <w:num w:numId="4" w16cid:durableId="594557030">
    <w:abstractNumId w:val="3"/>
  </w:num>
  <w:num w:numId="5" w16cid:durableId="283196819">
    <w:abstractNumId w:val="7"/>
  </w:num>
  <w:num w:numId="6" w16cid:durableId="982153787">
    <w:abstractNumId w:val="5"/>
  </w:num>
  <w:num w:numId="7" w16cid:durableId="171185194">
    <w:abstractNumId w:val="0"/>
  </w:num>
  <w:num w:numId="8" w16cid:durableId="882717254">
    <w:abstractNumId w:val="4"/>
  </w:num>
  <w:num w:numId="9" w16cid:durableId="299565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F5C"/>
    <w:rsid w:val="00010B36"/>
    <w:rsid w:val="00012D14"/>
    <w:rsid w:val="000271ED"/>
    <w:rsid w:val="00027EAD"/>
    <w:rsid w:val="00052AE7"/>
    <w:rsid w:val="00056034"/>
    <w:rsid w:val="000622DD"/>
    <w:rsid w:val="00086832"/>
    <w:rsid w:val="00095C0E"/>
    <w:rsid w:val="000B1739"/>
    <w:rsid w:val="000B1B02"/>
    <w:rsid w:val="000B3921"/>
    <w:rsid w:val="000B59CF"/>
    <w:rsid w:val="000E1700"/>
    <w:rsid w:val="001126C7"/>
    <w:rsid w:val="00117DBF"/>
    <w:rsid w:val="0013108E"/>
    <w:rsid w:val="0013686D"/>
    <w:rsid w:val="00182B8E"/>
    <w:rsid w:val="001871A9"/>
    <w:rsid w:val="0019590D"/>
    <w:rsid w:val="001974E3"/>
    <w:rsid w:val="001A4EB1"/>
    <w:rsid w:val="001B3C92"/>
    <w:rsid w:val="001C4904"/>
    <w:rsid w:val="001C5552"/>
    <w:rsid w:val="001C59A3"/>
    <w:rsid w:val="001D0C89"/>
    <w:rsid w:val="001E1697"/>
    <w:rsid w:val="001F7513"/>
    <w:rsid w:val="00213A20"/>
    <w:rsid w:val="00217288"/>
    <w:rsid w:val="00221CC6"/>
    <w:rsid w:val="00230A0B"/>
    <w:rsid w:val="00232598"/>
    <w:rsid w:val="00232746"/>
    <w:rsid w:val="00241B55"/>
    <w:rsid w:val="0025635B"/>
    <w:rsid w:val="00273796"/>
    <w:rsid w:val="0028027F"/>
    <w:rsid w:val="00280783"/>
    <w:rsid w:val="00282657"/>
    <w:rsid w:val="00296683"/>
    <w:rsid w:val="0029710D"/>
    <w:rsid w:val="002A2371"/>
    <w:rsid w:val="002A36A1"/>
    <w:rsid w:val="002A541E"/>
    <w:rsid w:val="002A6390"/>
    <w:rsid w:val="002B18BA"/>
    <w:rsid w:val="002B2188"/>
    <w:rsid w:val="002D2F47"/>
    <w:rsid w:val="002D4947"/>
    <w:rsid w:val="002D553A"/>
    <w:rsid w:val="002E22F7"/>
    <w:rsid w:val="002F32DE"/>
    <w:rsid w:val="002F452E"/>
    <w:rsid w:val="00322AD6"/>
    <w:rsid w:val="00343D9B"/>
    <w:rsid w:val="00353873"/>
    <w:rsid w:val="00373CE5"/>
    <w:rsid w:val="00380CB5"/>
    <w:rsid w:val="003933C1"/>
    <w:rsid w:val="003B5073"/>
    <w:rsid w:val="003C4459"/>
    <w:rsid w:val="003D1967"/>
    <w:rsid w:val="003E5614"/>
    <w:rsid w:val="003F2E26"/>
    <w:rsid w:val="003F3E05"/>
    <w:rsid w:val="00407481"/>
    <w:rsid w:val="00441D20"/>
    <w:rsid w:val="00442C46"/>
    <w:rsid w:val="0045192F"/>
    <w:rsid w:val="004530FE"/>
    <w:rsid w:val="0047352D"/>
    <w:rsid w:val="0047702D"/>
    <w:rsid w:val="004820FA"/>
    <w:rsid w:val="004831E6"/>
    <w:rsid w:val="004868E4"/>
    <w:rsid w:val="004A7813"/>
    <w:rsid w:val="004B084F"/>
    <w:rsid w:val="004B6F3C"/>
    <w:rsid w:val="004C3F63"/>
    <w:rsid w:val="004E4A8B"/>
    <w:rsid w:val="00527D39"/>
    <w:rsid w:val="005465E3"/>
    <w:rsid w:val="00553D03"/>
    <w:rsid w:val="005649D3"/>
    <w:rsid w:val="00572AEA"/>
    <w:rsid w:val="00575F6C"/>
    <w:rsid w:val="00583A23"/>
    <w:rsid w:val="00591FF4"/>
    <w:rsid w:val="0059559F"/>
    <w:rsid w:val="005963F6"/>
    <w:rsid w:val="005A4CF8"/>
    <w:rsid w:val="005B3002"/>
    <w:rsid w:val="005B58C7"/>
    <w:rsid w:val="005C0174"/>
    <w:rsid w:val="005E011C"/>
    <w:rsid w:val="005E314A"/>
    <w:rsid w:val="005F5EFC"/>
    <w:rsid w:val="00600494"/>
    <w:rsid w:val="00601879"/>
    <w:rsid w:val="00607A3C"/>
    <w:rsid w:val="0061626E"/>
    <w:rsid w:val="00621524"/>
    <w:rsid w:val="00621A78"/>
    <w:rsid w:val="00626FDB"/>
    <w:rsid w:val="00636174"/>
    <w:rsid w:val="00643985"/>
    <w:rsid w:val="00643B7A"/>
    <w:rsid w:val="00670143"/>
    <w:rsid w:val="0068096E"/>
    <w:rsid w:val="006827A7"/>
    <w:rsid w:val="006A437C"/>
    <w:rsid w:val="006B0553"/>
    <w:rsid w:val="006B23EB"/>
    <w:rsid w:val="006B5999"/>
    <w:rsid w:val="006E576D"/>
    <w:rsid w:val="006F47BC"/>
    <w:rsid w:val="00702FE6"/>
    <w:rsid w:val="00704466"/>
    <w:rsid w:val="00706D99"/>
    <w:rsid w:val="00707893"/>
    <w:rsid w:val="007154D9"/>
    <w:rsid w:val="007163F7"/>
    <w:rsid w:val="00717D73"/>
    <w:rsid w:val="0073038A"/>
    <w:rsid w:val="00730C5E"/>
    <w:rsid w:val="00750477"/>
    <w:rsid w:val="00751432"/>
    <w:rsid w:val="00757A6A"/>
    <w:rsid w:val="007772E8"/>
    <w:rsid w:val="007A263A"/>
    <w:rsid w:val="007B6C72"/>
    <w:rsid w:val="007C382F"/>
    <w:rsid w:val="007C6C02"/>
    <w:rsid w:val="007D2565"/>
    <w:rsid w:val="007D47FB"/>
    <w:rsid w:val="007E0E2B"/>
    <w:rsid w:val="007E36E3"/>
    <w:rsid w:val="007F7C3B"/>
    <w:rsid w:val="008132A8"/>
    <w:rsid w:val="00820924"/>
    <w:rsid w:val="008237FC"/>
    <w:rsid w:val="00823840"/>
    <w:rsid w:val="0086348C"/>
    <w:rsid w:val="00877D1B"/>
    <w:rsid w:val="00882A39"/>
    <w:rsid w:val="008964EA"/>
    <w:rsid w:val="008B6B1B"/>
    <w:rsid w:val="008D1C93"/>
    <w:rsid w:val="008D2E24"/>
    <w:rsid w:val="008D75C1"/>
    <w:rsid w:val="008E12BB"/>
    <w:rsid w:val="008E1EC0"/>
    <w:rsid w:val="008F0C47"/>
    <w:rsid w:val="008F6B46"/>
    <w:rsid w:val="00900F72"/>
    <w:rsid w:val="0092724E"/>
    <w:rsid w:val="00930CBF"/>
    <w:rsid w:val="00932071"/>
    <w:rsid w:val="0093452C"/>
    <w:rsid w:val="009451B4"/>
    <w:rsid w:val="00946DEB"/>
    <w:rsid w:val="00950AA3"/>
    <w:rsid w:val="009522EB"/>
    <w:rsid w:val="00956B67"/>
    <w:rsid w:val="009605C0"/>
    <w:rsid w:val="0096328A"/>
    <w:rsid w:val="0096742C"/>
    <w:rsid w:val="0099405D"/>
    <w:rsid w:val="009A2BD6"/>
    <w:rsid w:val="009B6A4A"/>
    <w:rsid w:val="009B74C2"/>
    <w:rsid w:val="009D2712"/>
    <w:rsid w:val="009D460E"/>
    <w:rsid w:val="009E1014"/>
    <w:rsid w:val="009E3A2F"/>
    <w:rsid w:val="009F7280"/>
    <w:rsid w:val="00A3079A"/>
    <w:rsid w:val="00A514A9"/>
    <w:rsid w:val="00A60DE0"/>
    <w:rsid w:val="00A65F24"/>
    <w:rsid w:val="00A70071"/>
    <w:rsid w:val="00A97C73"/>
    <w:rsid w:val="00AA0180"/>
    <w:rsid w:val="00AA4CE8"/>
    <w:rsid w:val="00AA4DEE"/>
    <w:rsid w:val="00AD7C72"/>
    <w:rsid w:val="00AE4455"/>
    <w:rsid w:val="00AE5361"/>
    <w:rsid w:val="00AE5EA2"/>
    <w:rsid w:val="00AF0C6E"/>
    <w:rsid w:val="00B01F87"/>
    <w:rsid w:val="00B11563"/>
    <w:rsid w:val="00B20EA7"/>
    <w:rsid w:val="00B24904"/>
    <w:rsid w:val="00B36D55"/>
    <w:rsid w:val="00B44577"/>
    <w:rsid w:val="00B520E2"/>
    <w:rsid w:val="00B8607C"/>
    <w:rsid w:val="00BB354D"/>
    <w:rsid w:val="00BD0BA0"/>
    <w:rsid w:val="00BD5267"/>
    <w:rsid w:val="00BF5747"/>
    <w:rsid w:val="00C03A99"/>
    <w:rsid w:val="00C10185"/>
    <w:rsid w:val="00C10FD3"/>
    <w:rsid w:val="00C15441"/>
    <w:rsid w:val="00C24A9B"/>
    <w:rsid w:val="00C24F9B"/>
    <w:rsid w:val="00C4277C"/>
    <w:rsid w:val="00C51643"/>
    <w:rsid w:val="00C526EF"/>
    <w:rsid w:val="00C65811"/>
    <w:rsid w:val="00C717BF"/>
    <w:rsid w:val="00C74BC6"/>
    <w:rsid w:val="00C77A10"/>
    <w:rsid w:val="00C904A4"/>
    <w:rsid w:val="00C96685"/>
    <w:rsid w:val="00C97A9E"/>
    <w:rsid w:val="00CB3329"/>
    <w:rsid w:val="00CC0D80"/>
    <w:rsid w:val="00CC17D3"/>
    <w:rsid w:val="00CC70AC"/>
    <w:rsid w:val="00CD00BE"/>
    <w:rsid w:val="00CD1ED4"/>
    <w:rsid w:val="00CD7D76"/>
    <w:rsid w:val="00CE20E9"/>
    <w:rsid w:val="00CE7E37"/>
    <w:rsid w:val="00CF0A6A"/>
    <w:rsid w:val="00D04034"/>
    <w:rsid w:val="00D044E7"/>
    <w:rsid w:val="00D07E2C"/>
    <w:rsid w:val="00D36201"/>
    <w:rsid w:val="00D4205E"/>
    <w:rsid w:val="00D56FC0"/>
    <w:rsid w:val="00D67A1D"/>
    <w:rsid w:val="00D7026A"/>
    <w:rsid w:val="00D74670"/>
    <w:rsid w:val="00D9010E"/>
    <w:rsid w:val="00DA1D76"/>
    <w:rsid w:val="00DC2CA6"/>
    <w:rsid w:val="00DC4486"/>
    <w:rsid w:val="00DC6073"/>
    <w:rsid w:val="00DD24B5"/>
    <w:rsid w:val="00DD5AC0"/>
    <w:rsid w:val="00DF6D1A"/>
    <w:rsid w:val="00E022C0"/>
    <w:rsid w:val="00E111AC"/>
    <w:rsid w:val="00E130D6"/>
    <w:rsid w:val="00E15312"/>
    <w:rsid w:val="00E2474A"/>
    <w:rsid w:val="00E45287"/>
    <w:rsid w:val="00E51E48"/>
    <w:rsid w:val="00E60514"/>
    <w:rsid w:val="00E63CF1"/>
    <w:rsid w:val="00E71FE3"/>
    <w:rsid w:val="00E72FBA"/>
    <w:rsid w:val="00E924E7"/>
    <w:rsid w:val="00EB05E7"/>
    <w:rsid w:val="00EB55C4"/>
    <w:rsid w:val="00EB7F5C"/>
    <w:rsid w:val="00EC3AC3"/>
    <w:rsid w:val="00ED164D"/>
    <w:rsid w:val="00ED3CCF"/>
    <w:rsid w:val="00EE0999"/>
    <w:rsid w:val="00EE4020"/>
    <w:rsid w:val="00F03D7D"/>
    <w:rsid w:val="00F140B7"/>
    <w:rsid w:val="00F14834"/>
    <w:rsid w:val="00F259AC"/>
    <w:rsid w:val="00F300DE"/>
    <w:rsid w:val="00F52002"/>
    <w:rsid w:val="00F54BE2"/>
    <w:rsid w:val="00F7302C"/>
    <w:rsid w:val="00FA25EE"/>
    <w:rsid w:val="00FC18B8"/>
    <w:rsid w:val="00FC2923"/>
    <w:rsid w:val="00FC380C"/>
    <w:rsid w:val="00FD430F"/>
    <w:rsid w:val="00FF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B3E662"/>
  <w15:chartTrackingRefBased/>
  <w15:docId w15:val="{474164E1-8508-45B9-A990-5D611746B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4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33C1"/>
  </w:style>
  <w:style w:type="paragraph" w:styleId="a5">
    <w:name w:val="footer"/>
    <w:basedOn w:val="a"/>
    <w:link w:val="a6"/>
    <w:uiPriority w:val="99"/>
    <w:unhideWhenUsed/>
    <w:rsid w:val="003933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33C1"/>
  </w:style>
  <w:style w:type="table" w:styleId="a7">
    <w:name w:val="Table Grid"/>
    <w:basedOn w:val="a1"/>
    <w:uiPriority w:val="39"/>
    <w:rsid w:val="00393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B3C92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1B3C92"/>
    <w:rPr>
      <w:color w:val="808080"/>
    </w:rPr>
  </w:style>
  <w:style w:type="paragraph" w:styleId="aa">
    <w:name w:val="Normal (Web)"/>
    <w:basedOn w:val="a"/>
    <w:uiPriority w:val="99"/>
    <w:semiHidden/>
    <w:unhideWhenUsed/>
    <w:rsid w:val="00E5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b">
    <w:name w:val="Strong"/>
    <w:basedOn w:val="a0"/>
    <w:uiPriority w:val="22"/>
    <w:qFormat/>
    <w:rsid w:val="00C10185"/>
    <w:rPr>
      <w:b/>
      <w:bCs/>
    </w:rPr>
  </w:style>
  <w:style w:type="character" w:styleId="ac">
    <w:name w:val="Hyperlink"/>
    <w:basedOn w:val="a0"/>
    <w:uiPriority w:val="99"/>
    <w:unhideWhenUsed/>
    <w:rsid w:val="005B58C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B58C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B58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olframalpha.com/input?i=Arg%5B1%2F2*%281%2Be**%28%28i*pi%29%2F4%29%29%5D" TargetMode="Externa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esktop\&#1048;&#1058;&#1052;&#1054;\2-&#1086;&#1081;%20&#1089;&#1077;&#1084;\&#1092;&#1080;&#1079;&#1080;&#1082;&#1072;\&#1041;&#1083;&#1072;&#1085;&#1082;-&#1086;&#1090;&#1095;&#1105;&#1090;%20&#1087;&#1086;%20&#1092;&#1080;&#1079;&#1080;&#1082;&#1077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786D5-4F5D-4D45-A384-EF3831716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Бланк-отчёт по физике.dotx</Template>
  <TotalTime>1990</TotalTime>
  <Pages>14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Nikolai Kochubeev</cp:lastModifiedBy>
  <cp:revision>198</cp:revision>
  <dcterms:created xsi:type="dcterms:W3CDTF">2022-04-27T20:50:00Z</dcterms:created>
  <dcterms:modified xsi:type="dcterms:W3CDTF">2022-06-08T15:37:00Z</dcterms:modified>
</cp:coreProperties>
</file>