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DC7" w:rsidRDefault="008B6DC7" w:rsidP="008B6DC7">
      <w:pPr>
        <w:pStyle w:val="1"/>
      </w:pPr>
      <w:r>
        <w:t>JS Fundamentals: Test Exam</w:t>
      </w:r>
    </w:p>
    <w:p w:rsidR="008B6DC7" w:rsidRPr="008B6DC7" w:rsidRDefault="008B6DC7" w:rsidP="008B6DC7">
      <w:pPr>
        <w:rPr>
          <w:i/>
        </w:rPr>
      </w:pPr>
      <w:r>
        <w:rPr>
          <w:i/>
        </w:rPr>
        <w:t xml:space="preserve">This is a test exam for course </w:t>
      </w:r>
      <w:hyperlink r:id="rId8" w:history="1">
        <w:r w:rsidRPr="008B6DC7">
          <w:rPr>
            <w:rStyle w:val="a5"/>
            <w:i/>
          </w:rPr>
          <w:t>JavaScript Fundamentals</w:t>
        </w:r>
      </w:hyperlink>
      <w:r>
        <w:rPr>
          <w:i/>
        </w:rPr>
        <w:t xml:space="preserve"> at SoftUni.</w:t>
      </w:r>
    </w:p>
    <w:p w:rsidR="005D6BD1" w:rsidRDefault="008B6DC7" w:rsidP="008B6DC7">
      <w:pPr>
        <w:pStyle w:val="2"/>
      </w:pPr>
      <w:r>
        <w:t>Problem Stadium</w:t>
      </w:r>
    </w:p>
    <w:p w:rsidR="005D6BD1" w:rsidRDefault="005D6BD1" w:rsidP="005D6BD1">
      <w:pPr>
        <w:rPr>
          <w:i/>
        </w:rPr>
      </w:pPr>
      <w:r>
        <w:rPr>
          <w:i/>
        </w:rPr>
        <w:t xml:space="preserve">It is time for the match between </w:t>
      </w:r>
      <w:proofErr w:type="spellStart"/>
      <w:r>
        <w:rPr>
          <w:i/>
        </w:rPr>
        <w:t>Levski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Litex</w:t>
      </w:r>
      <w:proofErr w:type="spellEnd"/>
      <w:r>
        <w:rPr>
          <w:i/>
        </w:rPr>
        <w:t>. Your task is to distribute all the fans to the sectors of the team there are for.</w:t>
      </w:r>
    </w:p>
    <w:p w:rsidR="005D6BD1" w:rsidRDefault="005D6BD1" w:rsidP="005D6BD1">
      <w:pPr>
        <w:rPr>
          <w:i/>
        </w:rPr>
      </w:pPr>
      <w:r>
        <w:rPr>
          <w:noProof/>
        </w:rPr>
        <w:drawing>
          <wp:inline distT="0" distB="0" distL="0" distR="0" wp14:anchorId="4278D265" wp14:editId="355CC99F">
            <wp:extent cx="5972810" cy="2642235"/>
            <wp:effectExtent l="19050" t="19050" r="2794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58F" w:rsidRDefault="005D6BD1" w:rsidP="005D6BD1">
      <w:pPr>
        <w:rPr>
          <w:b/>
        </w:rPr>
      </w:pPr>
      <w:r>
        <w:t xml:space="preserve">There are </w:t>
      </w:r>
      <w:r w:rsidRPr="005A1862">
        <w:rPr>
          <w:b/>
        </w:rPr>
        <w:t>3 types of sectors</w:t>
      </w:r>
      <w:r>
        <w:t xml:space="preserve">: </w:t>
      </w:r>
      <w:r w:rsidRPr="005A1862">
        <w:rPr>
          <w:rFonts w:ascii="Consolas" w:hAnsi="Consolas"/>
          <w:b/>
        </w:rPr>
        <w:t>"A</w:t>
      </w:r>
      <w:r>
        <w:rPr>
          <w:rFonts w:ascii="Consolas" w:hAnsi="Consolas"/>
          <w:b/>
        </w:rPr>
        <w:t>"</w:t>
      </w:r>
      <w:r>
        <w:t xml:space="preserve">, </w:t>
      </w:r>
      <w:r w:rsidRPr="005A1862">
        <w:rPr>
          <w:rFonts w:ascii="Consolas" w:hAnsi="Consolas"/>
          <w:b/>
        </w:rPr>
        <w:t>"B</w:t>
      </w:r>
      <w:r>
        <w:rPr>
          <w:rFonts w:ascii="Consolas" w:hAnsi="Consolas"/>
          <w:b/>
        </w:rPr>
        <w:t>"</w:t>
      </w:r>
      <w:r>
        <w:t xml:space="preserve"> and </w:t>
      </w:r>
      <w:r w:rsidRPr="005A1862">
        <w:rPr>
          <w:rFonts w:ascii="Consolas" w:hAnsi="Consolas"/>
          <w:b/>
        </w:rPr>
        <w:t>"C</w:t>
      </w:r>
      <w:r>
        <w:rPr>
          <w:rFonts w:ascii="Consolas" w:hAnsi="Consolas"/>
          <w:b/>
        </w:rPr>
        <w:t>"</w:t>
      </w:r>
      <w:r>
        <w:t xml:space="preserve">, and </w:t>
      </w:r>
      <w:r w:rsidRPr="005A1862">
        <w:rPr>
          <w:b/>
        </w:rPr>
        <w:t xml:space="preserve">3 types of </w:t>
      </w:r>
      <w:r>
        <w:rPr>
          <w:b/>
        </w:rPr>
        <w:t>zones</w:t>
      </w:r>
      <w:r>
        <w:t xml:space="preserve">: </w:t>
      </w:r>
      <w:r w:rsidRPr="005A1862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LITEX"</w:t>
      </w:r>
      <w:r>
        <w:t xml:space="preserve">, </w:t>
      </w:r>
      <w:r w:rsidRPr="005A1862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LEVSKI"</w:t>
      </w:r>
      <w:r w:rsidRPr="005A1862">
        <w:rPr>
          <w:rFonts w:cstheme="minorHAnsi"/>
        </w:rPr>
        <w:t xml:space="preserve"> </w:t>
      </w:r>
      <w:r>
        <w:t xml:space="preserve">and </w:t>
      </w:r>
      <w:r w:rsidRPr="005A1862">
        <w:rPr>
          <w:rFonts w:ascii="Consolas" w:hAnsi="Consolas"/>
          <w:b/>
        </w:rPr>
        <w:t>"VIP</w:t>
      </w:r>
      <w:r>
        <w:rPr>
          <w:rFonts w:ascii="Consolas" w:hAnsi="Consolas"/>
          <w:b/>
        </w:rPr>
        <w:t>"</w:t>
      </w:r>
      <w:r>
        <w:t xml:space="preserve">. Your job is </w:t>
      </w:r>
      <w:r w:rsidR="00FA0786">
        <w:t>to finish this program to works as expected:</w:t>
      </w:r>
    </w:p>
    <w:p w:rsidR="005D6BD1" w:rsidRDefault="00793D9E" w:rsidP="005D6BD1">
      <w:r>
        <w:t>When someone want to buy a ticket (</w:t>
      </w:r>
      <w:r w:rsidRPr="00793D9E">
        <w:rPr>
          <w:b/>
        </w:rPr>
        <w:t>cli</w:t>
      </w:r>
      <w:r>
        <w:rPr>
          <w:b/>
        </w:rPr>
        <w:t>ck on specific seat</w:t>
      </w:r>
      <w:r>
        <w:t>)</w:t>
      </w:r>
      <w:r w:rsidR="005D6BD1">
        <w:t xml:space="preserve">, you get a particular amount of </w:t>
      </w:r>
      <w:r w:rsidR="005D6BD1" w:rsidRPr="00565E11">
        <w:rPr>
          <w:b/>
        </w:rPr>
        <w:t>money</w:t>
      </w:r>
      <w:r w:rsidR="005D6BD1">
        <w:t xml:space="preserve"> depending on the sector and whether the zone is </w:t>
      </w:r>
      <w:r w:rsidR="005D6BD1" w:rsidRPr="00565E11">
        <w:rPr>
          <w:b/>
        </w:rPr>
        <w:t xml:space="preserve">LEVSKI/LITEX </w:t>
      </w:r>
      <w:r w:rsidR="005D6BD1">
        <w:t xml:space="preserve">or </w:t>
      </w:r>
      <w:r w:rsidR="005D6BD1" w:rsidRPr="00565E11">
        <w:rPr>
          <w:b/>
        </w:rPr>
        <w:t>VIP</w:t>
      </w:r>
      <w:r w:rsidR="005D6BD1">
        <w:t>. Follow the table below: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81"/>
        <w:gridCol w:w="2340"/>
        <w:gridCol w:w="2430"/>
      </w:tblGrid>
      <w:tr w:rsidR="005D6BD1" w:rsidTr="00E0619C">
        <w:trPr>
          <w:jc w:val="center"/>
        </w:trPr>
        <w:tc>
          <w:tcPr>
            <w:tcW w:w="1381" w:type="dxa"/>
            <w:shd w:val="clear" w:color="auto" w:fill="A6A6A6" w:themeFill="background1" w:themeFillShade="A6"/>
          </w:tcPr>
          <w:p w:rsidR="005D6BD1" w:rsidRDefault="005D6BD1" w:rsidP="00E0619C">
            <w:pPr>
              <w:jc w:val="center"/>
            </w:pPr>
          </w:p>
        </w:tc>
        <w:tc>
          <w:tcPr>
            <w:tcW w:w="2340" w:type="dxa"/>
            <w:shd w:val="clear" w:color="auto" w:fill="A6A6A6" w:themeFill="background1" w:themeFillShade="A6"/>
          </w:tcPr>
          <w:p w:rsidR="005D6BD1" w:rsidRPr="005A1862" w:rsidRDefault="005D6BD1" w:rsidP="00E0619C">
            <w:pPr>
              <w:jc w:val="center"/>
              <w:rPr>
                <w:b/>
              </w:rPr>
            </w:pPr>
            <w:r w:rsidRPr="005A1862">
              <w:rPr>
                <w:b/>
              </w:rPr>
              <w:t>LEVSKI</w:t>
            </w:r>
            <w:r>
              <w:rPr>
                <w:b/>
              </w:rPr>
              <w:t>/LITEX</w:t>
            </w:r>
          </w:p>
        </w:tc>
        <w:tc>
          <w:tcPr>
            <w:tcW w:w="2430" w:type="dxa"/>
            <w:shd w:val="clear" w:color="auto" w:fill="A6A6A6" w:themeFill="background1" w:themeFillShade="A6"/>
          </w:tcPr>
          <w:p w:rsidR="005D6BD1" w:rsidRPr="005A1862" w:rsidRDefault="005D6BD1" w:rsidP="00E0619C">
            <w:pPr>
              <w:jc w:val="center"/>
              <w:rPr>
                <w:b/>
              </w:rPr>
            </w:pPr>
            <w:r>
              <w:rPr>
                <w:b/>
              </w:rPr>
              <w:t>VIP</w:t>
            </w:r>
          </w:p>
        </w:tc>
      </w:tr>
      <w:tr w:rsidR="005D6BD1" w:rsidTr="00E0619C">
        <w:trPr>
          <w:jc w:val="center"/>
        </w:trPr>
        <w:tc>
          <w:tcPr>
            <w:tcW w:w="1381" w:type="dxa"/>
            <w:shd w:val="clear" w:color="auto" w:fill="D9D9D9" w:themeFill="background1" w:themeFillShade="D9"/>
          </w:tcPr>
          <w:p w:rsidR="005D6BD1" w:rsidRPr="005A1862" w:rsidRDefault="005D6BD1" w:rsidP="00E0619C">
            <w:pPr>
              <w:jc w:val="center"/>
              <w:rPr>
                <w:b/>
              </w:rPr>
            </w:pPr>
            <w:r w:rsidRPr="005A1862">
              <w:rPr>
                <w:b/>
              </w:rPr>
              <w:t>A</w:t>
            </w:r>
          </w:p>
        </w:tc>
        <w:tc>
          <w:tcPr>
            <w:tcW w:w="2340" w:type="dxa"/>
          </w:tcPr>
          <w:p w:rsidR="005D6BD1" w:rsidRDefault="005D6BD1" w:rsidP="00E0619C">
            <w:pPr>
              <w:jc w:val="center"/>
            </w:pPr>
            <w:r>
              <w:t>10</w:t>
            </w:r>
          </w:p>
        </w:tc>
        <w:tc>
          <w:tcPr>
            <w:tcW w:w="2430" w:type="dxa"/>
          </w:tcPr>
          <w:p w:rsidR="005D6BD1" w:rsidRDefault="005D6BD1" w:rsidP="00E0619C">
            <w:pPr>
              <w:jc w:val="center"/>
            </w:pPr>
            <w:r>
              <w:t>25</w:t>
            </w:r>
          </w:p>
        </w:tc>
      </w:tr>
      <w:tr w:rsidR="005D6BD1" w:rsidTr="00E0619C">
        <w:trPr>
          <w:jc w:val="center"/>
        </w:trPr>
        <w:tc>
          <w:tcPr>
            <w:tcW w:w="1381" w:type="dxa"/>
            <w:shd w:val="clear" w:color="auto" w:fill="D9D9D9" w:themeFill="background1" w:themeFillShade="D9"/>
          </w:tcPr>
          <w:p w:rsidR="005D6BD1" w:rsidRPr="005A1862" w:rsidRDefault="005D6BD1" w:rsidP="00E0619C">
            <w:pPr>
              <w:jc w:val="center"/>
              <w:rPr>
                <w:b/>
              </w:rPr>
            </w:pPr>
            <w:r w:rsidRPr="005A1862">
              <w:rPr>
                <w:b/>
              </w:rPr>
              <w:t>B</w:t>
            </w:r>
          </w:p>
        </w:tc>
        <w:tc>
          <w:tcPr>
            <w:tcW w:w="2340" w:type="dxa"/>
          </w:tcPr>
          <w:p w:rsidR="005D6BD1" w:rsidRDefault="005D6BD1" w:rsidP="00E0619C">
            <w:pPr>
              <w:jc w:val="center"/>
            </w:pPr>
            <w:r>
              <w:t>7</w:t>
            </w:r>
          </w:p>
        </w:tc>
        <w:tc>
          <w:tcPr>
            <w:tcW w:w="2430" w:type="dxa"/>
          </w:tcPr>
          <w:p w:rsidR="005D6BD1" w:rsidRDefault="005D6BD1" w:rsidP="00E0619C">
            <w:pPr>
              <w:jc w:val="center"/>
            </w:pPr>
            <w:r>
              <w:t>15</w:t>
            </w:r>
          </w:p>
        </w:tc>
      </w:tr>
      <w:tr w:rsidR="005D6BD1" w:rsidTr="00E0619C">
        <w:trPr>
          <w:jc w:val="center"/>
        </w:trPr>
        <w:tc>
          <w:tcPr>
            <w:tcW w:w="1381" w:type="dxa"/>
            <w:shd w:val="clear" w:color="auto" w:fill="D9D9D9" w:themeFill="background1" w:themeFillShade="D9"/>
          </w:tcPr>
          <w:p w:rsidR="005D6BD1" w:rsidRPr="005A1862" w:rsidRDefault="005D6BD1" w:rsidP="00E0619C">
            <w:pPr>
              <w:jc w:val="center"/>
              <w:rPr>
                <w:b/>
              </w:rPr>
            </w:pPr>
            <w:r w:rsidRPr="005A1862">
              <w:rPr>
                <w:b/>
              </w:rPr>
              <w:t>C</w:t>
            </w:r>
          </w:p>
        </w:tc>
        <w:tc>
          <w:tcPr>
            <w:tcW w:w="2340" w:type="dxa"/>
          </w:tcPr>
          <w:p w:rsidR="005D6BD1" w:rsidRDefault="005D6BD1" w:rsidP="00E0619C">
            <w:pPr>
              <w:jc w:val="center"/>
            </w:pPr>
            <w:r>
              <w:t>5</w:t>
            </w:r>
          </w:p>
        </w:tc>
        <w:tc>
          <w:tcPr>
            <w:tcW w:w="2430" w:type="dxa"/>
          </w:tcPr>
          <w:p w:rsidR="005D6BD1" w:rsidRDefault="005D6BD1" w:rsidP="00E0619C">
            <w:pPr>
              <w:jc w:val="center"/>
            </w:pPr>
            <w:r>
              <w:t>10</w:t>
            </w:r>
          </w:p>
        </w:tc>
      </w:tr>
    </w:tbl>
    <w:p w:rsidR="005D6BD1" w:rsidRDefault="005D6BD1" w:rsidP="005D6BD1">
      <w:r>
        <w:t xml:space="preserve"> </w:t>
      </w:r>
    </w:p>
    <w:p w:rsidR="00FA0786" w:rsidRDefault="00D6758F" w:rsidP="005D6BD1">
      <w:pPr>
        <w:rPr>
          <w:rFonts w:ascii="Consolas" w:hAnsi="Consolas"/>
          <w:b/>
        </w:rPr>
      </w:pPr>
      <w:r>
        <w:t xml:space="preserve">When that’s happen, you need to </w:t>
      </w:r>
      <w:r w:rsidRPr="00793D9E">
        <w:rPr>
          <w:b/>
        </w:rPr>
        <w:t>mark</w:t>
      </w:r>
      <w:r w:rsidR="00693716">
        <w:rPr>
          <w:b/>
        </w:rPr>
        <w:t xml:space="preserve"> </w:t>
      </w:r>
      <w:r>
        <w:t xml:space="preserve">that seat as </w:t>
      </w:r>
      <w:r>
        <w:rPr>
          <w:b/>
        </w:rPr>
        <w:t>already taken</w:t>
      </w:r>
      <w:r>
        <w:t xml:space="preserve">. And print the expected message in the </w:t>
      </w:r>
      <w:r w:rsidRPr="00D6758F">
        <w:rPr>
          <w:b/>
        </w:rPr>
        <w:t>textarea</w:t>
      </w:r>
      <w:r>
        <w:t>.</w:t>
      </w:r>
      <w:r>
        <w:br/>
        <w:t xml:space="preserve">If the current seat is </w:t>
      </w:r>
      <w:r w:rsidRPr="00D6758F">
        <w:rPr>
          <w:b/>
        </w:rPr>
        <w:t>available</w:t>
      </w:r>
      <w:r>
        <w:t xml:space="preserve"> - </w:t>
      </w:r>
      <w:r w:rsidR="00FA0786">
        <w:rPr>
          <w:rFonts w:ascii="Consolas" w:hAnsi="Consolas"/>
          <w:b/>
        </w:rPr>
        <w:t>Seat {</w:t>
      </w:r>
      <w:proofErr w:type="spellStart"/>
      <w:r w:rsidR="00FA0786">
        <w:rPr>
          <w:rFonts w:ascii="Consolas" w:hAnsi="Consolas"/>
          <w:b/>
        </w:rPr>
        <w:t>seatNumber</w:t>
      </w:r>
      <w:proofErr w:type="spellEnd"/>
      <w:r w:rsidR="00FA0786">
        <w:rPr>
          <w:rFonts w:ascii="Consolas" w:hAnsi="Consolas"/>
          <w:b/>
        </w:rPr>
        <w:t>}</w:t>
      </w:r>
      <w:r w:rsidR="00FA0786" w:rsidRPr="0049248A">
        <w:rPr>
          <w:rFonts w:ascii="Consolas" w:hAnsi="Consolas"/>
          <w:b/>
        </w:rPr>
        <w:t xml:space="preserve"> in zone {team</w:t>
      </w:r>
      <w:r w:rsidR="00FA0786">
        <w:rPr>
          <w:rFonts w:ascii="Consolas" w:hAnsi="Consolas"/>
          <w:b/>
        </w:rPr>
        <w:t>/VIP</w:t>
      </w:r>
      <w:r w:rsidR="00FA0786" w:rsidRPr="0049248A">
        <w:rPr>
          <w:rFonts w:ascii="Consolas" w:hAnsi="Consolas"/>
          <w:b/>
        </w:rPr>
        <w:t>} sector {sector}</w:t>
      </w:r>
      <w:r w:rsidR="00FA0786">
        <w:rPr>
          <w:rFonts w:ascii="Consolas" w:hAnsi="Consolas"/>
          <w:b/>
        </w:rPr>
        <w:t xml:space="preserve"> is was taken.</w:t>
      </w:r>
      <w:r>
        <w:br/>
      </w:r>
      <w:r>
        <w:lastRenderedPageBreak/>
        <w:t xml:space="preserve">If the current seat is </w:t>
      </w:r>
      <w:r w:rsidR="00FA0786">
        <w:rPr>
          <w:b/>
        </w:rPr>
        <w:t xml:space="preserve">unavailable - </w:t>
      </w:r>
      <w:r w:rsidR="00FA0786">
        <w:rPr>
          <w:rFonts w:ascii="Consolas" w:hAnsi="Consolas"/>
          <w:b/>
        </w:rPr>
        <w:t>Seat {</w:t>
      </w:r>
      <w:proofErr w:type="spellStart"/>
      <w:r w:rsidR="00FA0786">
        <w:rPr>
          <w:rFonts w:ascii="Consolas" w:hAnsi="Consolas"/>
          <w:b/>
        </w:rPr>
        <w:t>seatNumber</w:t>
      </w:r>
      <w:proofErr w:type="spellEnd"/>
      <w:r w:rsidR="00FA0786">
        <w:rPr>
          <w:rFonts w:ascii="Consolas" w:hAnsi="Consolas"/>
          <w:b/>
        </w:rPr>
        <w:t>}</w:t>
      </w:r>
      <w:r w:rsidR="00FA0786" w:rsidRPr="0049248A">
        <w:rPr>
          <w:rFonts w:ascii="Consolas" w:hAnsi="Consolas"/>
          <w:b/>
        </w:rPr>
        <w:t xml:space="preserve"> in zone {team</w:t>
      </w:r>
      <w:r w:rsidR="00FA0786">
        <w:rPr>
          <w:rFonts w:ascii="Consolas" w:hAnsi="Consolas"/>
          <w:b/>
        </w:rPr>
        <w:t>/VIP</w:t>
      </w:r>
      <w:r w:rsidR="00FA0786" w:rsidRPr="0049248A">
        <w:rPr>
          <w:rFonts w:ascii="Consolas" w:hAnsi="Consolas"/>
          <w:b/>
        </w:rPr>
        <w:t>} sector {sector}</w:t>
      </w:r>
      <w:r w:rsidR="00FA0786">
        <w:rPr>
          <w:rFonts w:ascii="Consolas" w:hAnsi="Consolas"/>
          <w:b/>
        </w:rPr>
        <w:t xml:space="preserve"> is unavailable.</w:t>
      </w:r>
    </w:p>
    <w:p w:rsidR="005D6BD1" w:rsidRPr="00FA4F70" w:rsidRDefault="00693716" w:rsidP="005D6BD1">
      <w:pPr>
        <w:rPr>
          <w:rFonts w:ascii="Consolas" w:hAnsi="Consolas"/>
          <w:b/>
        </w:rPr>
      </w:pPr>
      <w:r w:rsidRPr="00693716">
        <w:rPr>
          <w:rFonts w:ascii="Consolas" w:hAnsi="Consolas"/>
          <w:b/>
        </w:rPr>
        <w:t>To mark that seat as taken you need to</w:t>
      </w:r>
      <w:r w:rsidR="008B6DC7">
        <w:rPr>
          <w:rFonts w:ascii="Consolas" w:hAnsi="Consolas"/>
          <w:b/>
        </w:rPr>
        <w:t xml:space="preserve"> make the button a </w:t>
      </w:r>
      <w:proofErr w:type="spellStart"/>
      <w:proofErr w:type="gramStart"/>
      <w:r w:rsidR="008B6DC7">
        <w:rPr>
          <w:rFonts w:ascii="Consolas" w:hAnsi="Consolas"/>
          <w:b/>
        </w:rPr>
        <w:t>rgb</w:t>
      </w:r>
      <w:proofErr w:type="spellEnd"/>
      <w:r w:rsidR="008B6DC7">
        <w:rPr>
          <w:rFonts w:ascii="Consolas" w:hAnsi="Consolas"/>
          <w:b/>
        </w:rPr>
        <w:t>(</w:t>
      </w:r>
      <w:proofErr w:type="gramEnd"/>
      <w:r w:rsidR="008B6DC7">
        <w:rPr>
          <w:rFonts w:ascii="Consolas" w:hAnsi="Consolas"/>
          <w:b/>
        </w:rPr>
        <w:t>255,0,0) color</w:t>
      </w:r>
      <w:r w:rsidRPr="00693716">
        <w:rPr>
          <w:rFonts w:ascii="Consolas" w:hAnsi="Consolas"/>
          <w:b/>
        </w:rPr>
        <w:t>.</w:t>
      </w:r>
      <w:bookmarkStart w:id="0" w:name="_GoBack"/>
      <w:bookmarkEnd w:id="0"/>
      <w:r w:rsidR="00D6758F">
        <w:rPr>
          <w:b/>
        </w:rPr>
        <w:br/>
      </w:r>
      <w:r w:rsidR="00D6758F">
        <w:t xml:space="preserve">For example, if we click over the seat </w:t>
      </w:r>
      <w:r w:rsidR="00D6758F" w:rsidRPr="00D6758F">
        <w:rPr>
          <w:b/>
        </w:rPr>
        <w:t>3</w:t>
      </w:r>
      <w:r w:rsidR="00D6758F">
        <w:t xml:space="preserve"> in zone </w:t>
      </w:r>
      <w:r w:rsidR="00D6758F" w:rsidRPr="00D6758F">
        <w:rPr>
          <w:b/>
        </w:rPr>
        <w:t>VIP</w:t>
      </w:r>
      <w:r w:rsidR="00D6758F">
        <w:t xml:space="preserve"> sector </w:t>
      </w:r>
      <w:r w:rsidR="00D6758F" w:rsidRPr="00D6758F">
        <w:rPr>
          <w:b/>
        </w:rPr>
        <w:t>C</w:t>
      </w:r>
      <w:r w:rsidR="00FA0786">
        <w:t>, the expected result should be:</w:t>
      </w:r>
    </w:p>
    <w:p w:rsidR="00FA0786" w:rsidRDefault="00FA0786" w:rsidP="005D6BD1">
      <w:r>
        <w:rPr>
          <w:noProof/>
        </w:rPr>
        <w:drawing>
          <wp:inline distT="0" distB="0" distL="0" distR="0">
            <wp:extent cx="5972175" cy="27336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86" w:rsidRDefault="00FA0786" w:rsidP="005D6BD1">
      <w:r>
        <w:t xml:space="preserve">And if we click </w:t>
      </w:r>
      <w:r w:rsidRPr="00793D9E">
        <w:rPr>
          <w:b/>
        </w:rPr>
        <w:t>again</w:t>
      </w:r>
      <w:r>
        <w:t xml:space="preserve"> at the </w:t>
      </w:r>
      <w:r w:rsidRPr="00793D9E">
        <w:rPr>
          <w:b/>
        </w:rPr>
        <w:t>same seat</w:t>
      </w:r>
      <w:r>
        <w:t xml:space="preserve">, the </w:t>
      </w:r>
      <w:r w:rsidRPr="00793D9E">
        <w:rPr>
          <w:b/>
        </w:rPr>
        <w:t>expected</w:t>
      </w:r>
      <w:r>
        <w:t xml:space="preserve"> </w:t>
      </w:r>
      <w:r w:rsidRPr="00793D9E">
        <w:rPr>
          <w:b/>
        </w:rPr>
        <w:t>result</w:t>
      </w:r>
      <w:r>
        <w:t xml:space="preserve"> should be:</w:t>
      </w:r>
    </w:p>
    <w:p w:rsidR="00FA0786" w:rsidRDefault="00FA0786" w:rsidP="005D6BD1">
      <w:r>
        <w:rPr>
          <w:noProof/>
        </w:rPr>
        <w:drawing>
          <wp:inline distT="0" distB="0" distL="0" distR="0">
            <wp:extent cx="5962650" cy="27241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58F" w:rsidRDefault="00D6758F" w:rsidP="005D6BD1"/>
    <w:p w:rsidR="00693716" w:rsidRDefault="00793D9E" w:rsidP="005E5359">
      <w:pPr>
        <w:rPr>
          <w:rStyle w:val="tlid-translation"/>
          <w:b/>
          <w:u w:val="single"/>
        </w:rPr>
      </w:pPr>
      <w:r>
        <w:rPr>
          <w:rFonts w:ascii="Consolas" w:hAnsi="Consolas"/>
          <w:b/>
        </w:rPr>
        <w:t xml:space="preserve">Note: </w:t>
      </w:r>
      <w:r w:rsidRPr="00793D9E">
        <w:rPr>
          <w:rStyle w:val="tlid-translation"/>
          <w:b/>
          <w:u w:val="single"/>
        </w:rPr>
        <w:t>You must keep track of the profit of all tickets sold and the number of all fans.</w:t>
      </w:r>
    </w:p>
    <w:p w:rsidR="005D6BD1" w:rsidRPr="008B6DC7" w:rsidRDefault="00693716" w:rsidP="00693716">
      <w:pPr>
        <w:rPr>
          <w:b/>
          <w:u w:val="single"/>
        </w:rPr>
      </w:pPr>
      <w:proofErr w:type="gramStart"/>
      <w:r w:rsidRPr="00693716">
        <w:rPr>
          <w:rStyle w:val="tlid-translation"/>
          <w:b/>
          <w:u w:val="single"/>
        </w:rPr>
        <w:t>If the ‘Summary’ button is clicked.</w:t>
      </w:r>
      <w:proofErr w:type="gramEnd"/>
      <w:r w:rsidRPr="00693716">
        <w:rPr>
          <w:rStyle w:val="tlid-translation"/>
          <w:b/>
          <w:u w:val="single"/>
        </w:rPr>
        <w:t xml:space="preserve"> You should print the profit of all tickets and the number of all fans, as shown below.</w:t>
      </w:r>
    </w:p>
    <w:p w:rsidR="005D6BD1" w:rsidRDefault="005D6BD1" w:rsidP="005D6BD1">
      <w:pPr>
        <w:pStyle w:val="3"/>
      </w:pPr>
      <w:r>
        <w:lastRenderedPageBreak/>
        <w:t>Examples</w:t>
      </w:r>
    </w:p>
    <w:p w:rsidR="005E5359" w:rsidRPr="00693716" w:rsidRDefault="004B6E12" w:rsidP="00793D9E">
      <w:pPr>
        <w:rPr>
          <w:b/>
        </w:rPr>
      </w:pPr>
      <w:r>
        <w:rPr>
          <w:b/>
        </w:rPr>
        <w:t xml:space="preserve">Sequence of clicks - </w:t>
      </w:r>
      <w:r w:rsidR="00793D9E" w:rsidRPr="00693716">
        <w:rPr>
          <w:b/>
        </w:rPr>
        <w:t>LITEX 5 A</w:t>
      </w:r>
      <w:r>
        <w:rPr>
          <w:b/>
        </w:rPr>
        <w:t xml:space="preserve"> -&gt;</w:t>
      </w:r>
      <w:r w:rsidR="00693716">
        <w:rPr>
          <w:b/>
        </w:rPr>
        <w:t xml:space="preserve"> </w:t>
      </w:r>
      <w:r w:rsidR="00793D9E" w:rsidRPr="00693716">
        <w:rPr>
          <w:b/>
        </w:rPr>
        <w:t>LITEX 5 B</w:t>
      </w:r>
      <w:r>
        <w:rPr>
          <w:b/>
        </w:rPr>
        <w:t xml:space="preserve"> -&gt;</w:t>
      </w:r>
      <w:r w:rsidR="005E5359" w:rsidRPr="00693716">
        <w:rPr>
          <w:b/>
        </w:rPr>
        <w:t xml:space="preserve"> </w:t>
      </w:r>
      <w:r w:rsidR="00793D9E" w:rsidRPr="00693716">
        <w:rPr>
          <w:b/>
        </w:rPr>
        <w:t>LITEX 5 A</w:t>
      </w:r>
      <w:r>
        <w:rPr>
          <w:b/>
        </w:rPr>
        <w:t xml:space="preserve"> -&gt;</w:t>
      </w:r>
      <w:r w:rsidR="005E5359" w:rsidRPr="00693716">
        <w:rPr>
          <w:b/>
        </w:rPr>
        <w:t xml:space="preserve"> </w:t>
      </w:r>
      <w:r w:rsidR="00793D9E" w:rsidRPr="00693716">
        <w:rPr>
          <w:b/>
        </w:rPr>
        <w:t>VIP 1 A</w:t>
      </w:r>
    </w:p>
    <w:p w:rsidR="005E5359" w:rsidRDefault="005E5359" w:rsidP="00793D9E">
      <w:r>
        <w:rPr>
          <w:noProof/>
        </w:rPr>
        <w:drawing>
          <wp:inline distT="0" distB="0" distL="0" distR="0">
            <wp:extent cx="5962650" cy="27336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3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6BD1" w:rsidRPr="00693716" w:rsidRDefault="004B6E12" w:rsidP="005D6BD1">
      <w:pPr>
        <w:rPr>
          <w:b/>
        </w:rPr>
      </w:pPr>
      <w:r>
        <w:rPr>
          <w:b/>
        </w:rPr>
        <w:t>Sequence of clicks - LITEX 5 A -&gt;</w:t>
      </w:r>
      <w:r w:rsidR="005E5359" w:rsidRPr="00693716">
        <w:rPr>
          <w:b/>
        </w:rPr>
        <w:t xml:space="preserve"> </w:t>
      </w:r>
      <w:r>
        <w:rPr>
          <w:b/>
        </w:rPr>
        <w:t>LEVSKI 2 A -&gt;</w:t>
      </w:r>
      <w:r w:rsidR="005E5359" w:rsidRPr="00693716">
        <w:rPr>
          <w:b/>
        </w:rPr>
        <w:t xml:space="preserve"> </w:t>
      </w:r>
      <w:r>
        <w:rPr>
          <w:b/>
        </w:rPr>
        <w:t>LEVSKI 3 B -&gt;</w:t>
      </w:r>
      <w:r w:rsidR="005E5359" w:rsidRPr="00693716">
        <w:rPr>
          <w:b/>
        </w:rPr>
        <w:t xml:space="preserve"> </w:t>
      </w:r>
      <w:r>
        <w:rPr>
          <w:b/>
        </w:rPr>
        <w:t>VIP 4 C -&gt;</w:t>
      </w:r>
      <w:r w:rsidR="005E5359" w:rsidRPr="00693716">
        <w:rPr>
          <w:b/>
        </w:rPr>
        <w:t xml:space="preserve"> </w:t>
      </w:r>
      <w:r>
        <w:rPr>
          <w:b/>
        </w:rPr>
        <w:t>LITEX 3 B -&gt;</w:t>
      </w:r>
      <w:r w:rsidR="005E5359" w:rsidRPr="00693716">
        <w:rPr>
          <w:b/>
        </w:rPr>
        <w:t xml:space="preserve"> LEVSKI 2 A</w:t>
      </w:r>
      <w:r>
        <w:rPr>
          <w:b/>
        </w:rPr>
        <w:t xml:space="preserve"> -&gt;</w:t>
      </w:r>
      <w:r>
        <w:rPr>
          <w:b/>
        </w:rPr>
        <w:br/>
        <w:t>LITEX 5 B -&gt;</w:t>
      </w:r>
      <w:r w:rsidR="005E5359" w:rsidRPr="00693716">
        <w:rPr>
          <w:b/>
        </w:rPr>
        <w:t xml:space="preserve"> LITEX</w:t>
      </w:r>
      <w:r>
        <w:rPr>
          <w:b/>
        </w:rPr>
        <w:t xml:space="preserve"> 5 A -&gt;</w:t>
      </w:r>
      <w:r w:rsidR="005E5359" w:rsidRPr="00693716">
        <w:rPr>
          <w:b/>
        </w:rPr>
        <w:t xml:space="preserve"> VIP 1 A</w:t>
      </w:r>
    </w:p>
    <w:p w:rsidR="005E5359" w:rsidRPr="006C5246" w:rsidRDefault="005E5359" w:rsidP="005D6BD1">
      <w:r>
        <w:rPr>
          <w:noProof/>
        </w:rPr>
        <w:drawing>
          <wp:inline distT="0" distB="0" distL="0" distR="0" wp14:anchorId="01E96237" wp14:editId="4ABD476E">
            <wp:extent cx="5972810" cy="2652395"/>
            <wp:effectExtent l="19050" t="19050" r="2794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5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33A8" w:rsidRDefault="001F33A8"/>
    <w:sectPr w:rsidR="001F33A8">
      <w:footerReference w:type="default" r:id="rId1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6309" w:rsidRDefault="005D6309">
      <w:pPr>
        <w:spacing w:before="0" w:after="0" w:line="240" w:lineRule="auto"/>
      </w:pPr>
      <w:r>
        <w:separator/>
      </w:r>
    </w:p>
  </w:endnote>
  <w:endnote w:type="continuationSeparator" w:id="0">
    <w:p w:rsidR="005D6309" w:rsidRDefault="005D63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DC7" w:rsidRPr="00AC77AD" w:rsidRDefault="008B6DC7" w:rsidP="007C2AE6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B6DC7" w:rsidRPr="008C2B83" w:rsidRDefault="008B6DC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4F7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4F7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8B6DC7" w:rsidRPr="008C2B83" w:rsidRDefault="008B6DC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4F7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4F7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8B6DC7" w:rsidRDefault="008B6DC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8B6DC7" w:rsidRDefault="008B6DC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6DC7" w:rsidRDefault="008B6DC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5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5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6DC7" w:rsidRDefault="008B6DC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B3EC7B" wp14:editId="58842D0F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C17462" wp14:editId="559ACEEF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F017FEA" wp14:editId="67950CB9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15F171" wp14:editId="50DC6CE4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4A55CC" wp14:editId="45CA4D53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05374D" wp14:editId="4C27701F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052583" wp14:editId="007CDAAD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DDC848" wp14:editId="67595D2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579528" wp14:editId="3D020044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D0F74A" wp14:editId="3BAB8968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6DC7" w:rsidRDefault="008B6DC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5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5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6DC7" w:rsidRDefault="008B6DC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B3EC7B" wp14:editId="58842D0F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C17462" wp14:editId="559ACEEF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F017FEA" wp14:editId="67950CB9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15F171" wp14:editId="50DC6CE4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4A55CC" wp14:editId="45CA4D53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05374D" wp14:editId="4C27701F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052583" wp14:editId="007CDAAD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DDC848" wp14:editId="67595D2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579528" wp14:editId="3D020044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D0F74A" wp14:editId="3BAB8968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304814" w:rsidRDefault="005D6309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6309" w:rsidRDefault="005D6309">
      <w:pPr>
        <w:spacing w:before="0" w:after="0" w:line="240" w:lineRule="auto"/>
      </w:pPr>
      <w:r>
        <w:separator/>
      </w:r>
    </w:p>
  </w:footnote>
  <w:footnote w:type="continuationSeparator" w:id="0">
    <w:p w:rsidR="005D6309" w:rsidRDefault="005D630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A36B2B"/>
    <w:multiLevelType w:val="hybridMultilevel"/>
    <w:tmpl w:val="22D0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3C00D3"/>
    <w:multiLevelType w:val="hybridMultilevel"/>
    <w:tmpl w:val="879AA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2"/>
  </w:num>
  <w:num w:numId="5">
    <w:abstractNumId w:val="13"/>
  </w:num>
  <w:num w:numId="6">
    <w:abstractNumId w:val="14"/>
  </w:num>
  <w:num w:numId="7">
    <w:abstractNumId w:val="9"/>
  </w:num>
  <w:num w:numId="8">
    <w:abstractNumId w:val="1"/>
  </w:num>
  <w:num w:numId="9">
    <w:abstractNumId w:val="8"/>
  </w:num>
  <w:num w:numId="10">
    <w:abstractNumId w:val="0"/>
  </w:num>
  <w:num w:numId="11">
    <w:abstractNumId w:val="4"/>
  </w:num>
  <w:num w:numId="12">
    <w:abstractNumId w:val="16"/>
  </w:num>
  <w:num w:numId="13">
    <w:abstractNumId w:val="17"/>
  </w:num>
  <w:num w:numId="14">
    <w:abstractNumId w:val="10"/>
  </w:num>
  <w:num w:numId="15">
    <w:abstractNumId w:val="7"/>
  </w:num>
  <w:num w:numId="16">
    <w:abstractNumId w:val="11"/>
  </w:num>
  <w:num w:numId="17">
    <w:abstractNumId w:val="18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BD1"/>
    <w:rsid w:val="001F33A8"/>
    <w:rsid w:val="004B6E12"/>
    <w:rsid w:val="005D6309"/>
    <w:rsid w:val="005D6BD1"/>
    <w:rsid w:val="005E5359"/>
    <w:rsid w:val="00693716"/>
    <w:rsid w:val="00793D9E"/>
    <w:rsid w:val="008B6DC7"/>
    <w:rsid w:val="00D6758F"/>
    <w:rsid w:val="00FA0786"/>
    <w:rsid w:val="00FA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DC7"/>
    <w:pPr>
      <w:spacing w:before="80" w:after="12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B6DC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B6DC7"/>
    <w:pPr>
      <w:keepNext/>
      <w:keepLines/>
      <w:numPr>
        <w:numId w:val="3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B6DC7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6DC7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DC7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8B6DC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8B6DC7"/>
  </w:style>
  <w:style w:type="character" w:customStyle="1" w:styleId="10">
    <w:name w:val="Заглавие 1 Знак"/>
    <w:basedOn w:val="a0"/>
    <w:link w:val="1"/>
    <w:uiPriority w:val="9"/>
    <w:rsid w:val="008B6DC7"/>
    <w:rPr>
      <w:rFonts w:eastAsiaTheme="majorEastAsia" w:cstheme="majorBidi"/>
      <w:b/>
      <w:color w:val="642D08"/>
      <w:sz w:val="40"/>
      <w:szCs w:val="32"/>
    </w:rPr>
  </w:style>
  <w:style w:type="character" w:customStyle="1" w:styleId="30">
    <w:name w:val="Заглавие 3 Знак"/>
    <w:basedOn w:val="a0"/>
    <w:link w:val="3"/>
    <w:uiPriority w:val="9"/>
    <w:rsid w:val="008B6DC7"/>
    <w:rPr>
      <w:rFonts w:eastAsiaTheme="majorEastAsia" w:cstheme="majorBidi"/>
      <w:b/>
      <w:color w:val="8F400B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B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Долен колонтитул Знак"/>
    <w:basedOn w:val="a0"/>
    <w:link w:val="a3"/>
    <w:uiPriority w:val="99"/>
    <w:rsid w:val="008B6DC7"/>
  </w:style>
  <w:style w:type="character" w:styleId="a5">
    <w:name w:val="Hyperlink"/>
    <w:basedOn w:val="a0"/>
    <w:uiPriority w:val="99"/>
    <w:unhideWhenUsed/>
    <w:rsid w:val="008B6DC7"/>
    <w:rPr>
      <w:color w:val="0563C1" w:themeColor="hyperlink"/>
      <w:u w:val="single"/>
    </w:rPr>
  </w:style>
  <w:style w:type="paragraph" w:styleId="a6">
    <w:name w:val="List Paragraph"/>
    <w:basedOn w:val="a"/>
    <w:link w:val="a7"/>
    <w:uiPriority w:val="34"/>
    <w:qFormat/>
    <w:rsid w:val="008B6DC7"/>
    <w:pPr>
      <w:ind w:left="720"/>
      <w:contextualSpacing/>
    </w:pPr>
  </w:style>
  <w:style w:type="table" w:styleId="a8">
    <w:name w:val="Table Grid"/>
    <w:basedOn w:val="a1"/>
    <w:uiPriority w:val="59"/>
    <w:rsid w:val="008B6D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Списък на абзаци Знак"/>
    <w:basedOn w:val="a0"/>
    <w:link w:val="a6"/>
    <w:uiPriority w:val="34"/>
    <w:locked/>
    <w:rsid w:val="008B6DC7"/>
  </w:style>
  <w:style w:type="character" w:customStyle="1" w:styleId="tlid-translation">
    <w:name w:val="tlid-translation"/>
    <w:basedOn w:val="a0"/>
    <w:rsid w:val="00793D9E"/>
  </w:style>
  <w:style w:type="paragraph" w:styleId="a9">
    <w:name w:val="Balloon Text"/>
    <w:basedOn w:val="a"/>
    <w:link w:val="aa"/>
    <w:uiPriority w:val="99"/>
    <w:semiHidden/>
    <w:unhideWhenUsed/>
    <w:rsid w:val="008B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8B6DC7"/>
    <w:rPr>
      <w:rFonts w:ascii="Tahoma" w:hAnsi="Tahoma" w:cs="Tahoma"/>
      <w:sz w:val="16"/>
      <w:szCs w:val="16"/>
    </w:rPr>
  </w:style>
  <w:style w:type="character" w:customStyle="1" w:styleId="20">
    <w:name w:val="Заглавие 2 Знак"/>
    <w:basedOn w:val="a0"/>
    <w:link w:val="2"/>
    <w:uiPriority w:val="9"/>
    <w:rsid w:val="008B6DC7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40">
    <w:name w:val="Заглавие 4 Знак"/>
    <w:basedOn w:val="a0"/>
    <w:link w:val="4"/>
    <w:uiPriority w:val="9"/>
    <w:rsid w:val="008B6DC7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8B6DC7"/>
    <w:rPr>
      <w:rFonts w:eastAsiaTheme="majorEastAsia" w:cstheme="majorBidi"/>
      <w:b/>
      <w:color w:val="B2500E"/>
    </w:rPr>
  </w:style>
  <w:style w:type="paragraph" w:styleId="ab">
    <w:name w:val="header"/>
    <w:basedOn w:val="a"/>
    <w:link w:val="ac"/>
    <w:uiPriority w:val="99"/>
    <w:unhideWhenUsed/>
    <w:rsid w:val="008B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Горен колонтитул Знак"/>
    <w:basedOn w:val="a0"/>
    <w:link w:val="ab"/>
    <w:uiPriority w:val="99"/>
    <w:rsid w:val="008B6DC7"/>
  </w:style>
  <w:style w:type="paragraph" w:styleId="ad">
    <w:name w:val="Normal (Web)"/>
    <w:basedOn w:val="a"/>
    <w:uiPriority w:val="99"/>
    <w:semiHidden/>
    <w:unhideWhenUsed/>
    <w:rsid w:val="008B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8B6DC7"/>
    <w:rPr>
      <w:b/>
      <w:bCs/>
    </w:rPr>
  </w:style>
  <w:style w:type="character" w:styleId="af">
    <w:name w:val="FollowedHyperlink"/>
    <w:basedOn w:val="a0"/>
    <w:uiPriority w:val="99"/>
    <w:semiHidden/>
    <w:unhideWhenUsed/>
    <w:rsid w:val="008B6DC7"/>
    <w:rPr>
      <w:color w:val="954F72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8B6DC7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B6DC7"/>
    <w:rPr>
      <w:rFonts w:ascii="Consolas" w:hAnsi="Consolas"/>
      <w:b/>
      <w:noProof/>
    </w:rPr>
  </w:style>
  <w:style w:type="table" w:customStyle="1" w:styleId="TableGrid1">
    <w:name w:val="Table Grid1"/>
    <w:basedOn w:val="a1"/>
    <w:next w:val="a8"/>
    <w:uiPriority w:val="59"/>
    <w:rsid w:val="008B6D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8"/>
    <w:uiPriority w:val="59"/>
    <w:rsid w:val="008B6DC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8B6DC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DC7"/>
    <w:pPr>
      <w:spacing w:before="80" w:after="12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B6DC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B6DC7"/>
    <w:pPr>
      <w:keepNext/>
      <w:keepLines/>
      <w:numPr>
        <w:numId w:val="3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B6DC7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6DC7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DC7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8B6DC7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8B6DC7"/>
  </w:style>
  <w:style w:type="character" w:customStyle="1" w:styleId="10">
    <w:name w:val="Заглавие 1 Знак"/>
    <w:basedOn w:val="a0"/>
    <w:link w:val="1"/>
    <w:uiPriority w:val="9"/>
    <w:rsid w:val="008B6DC7"/>
    <w:rPr>
      <w:rFonts w:eastAsiaTheme="majorEastAsia" w:cstheme="majorBidi"/>
      <w:b/>
      <w:color w:val="642D08"/>
      <w:sz w:val="40"/>
      <w:szCs w:val="32"/>
    </w:rPr>
  </w:style>
  <w:style w:type="character" w:customStyle="1" w:styleId="30">
    <w:name w:val="Заглавие 3 Знак"/>
    <w:basedOn w:val="a0"/>
    <w:link w:val="3"/>
    <w:uiPriority w:val="9"/>
    <w:rsid w:val="008B6DC7"/>
    <w:rPr>
      <w:rFonts w:eastAsiaTheme="majorEastAsia" w:cstheme="majorBidi"/>
      <w:b/>
      <w:color w:val="8F400B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B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Долен колонтитул Знак"/>
    <w:basedOn w:val="a0"/>
    <w:link w:val="a3"/>
    <w:uiPriority w:val="99"/>
    <w:rsid w:val="008B6DC7"/>
  </w:style>
  <w:style w:type="character" w:styleId="a5">
    <w:name w:val="Hyperlink"/>
    <w:basedOn w:val="a0"/>
    <w:uiPriority w:val="99"/>
    <w:unhideWhenUsed/>
    <w:rsid w:val="008B6DC7"/>
    <w:rPr>
      <w:color w:val="0563C1" w:themeColor="hyperlink"/>
      <w:u w:val="single"/>
    </w:rPr>
  </w:style>
  <w:style w:type="paragraph" w:styleId="a6">
    <w:name w:val="List Paragraph"/>
    <w:basedOn w:val="a"/>
    <w:link w:val="a7"/>
    <w:uiPriority w:val="34"/>
    <w:qFormat/>
    <w:rsid w:val="008B6DC7"/>
    <w:pPr>
      <w:ind w:left="720"/>
      <w:contextualSpacing/>
    </w:pPr>
  </w:style>
  <w:style w:type="table" w:styleId="a8">
    <w:name w:val="Table Grid"/>
    <w:basedOn w:val="a1"/>
    <w:uiPriority w:val="59"/>
    <w:rsid w:val="008B6D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Списък на абзаци Знак"/>
    <w:basedOn w:val="a0"/>
    <w:link w:val="a6"/>
    <w:uiPriority w:val="34"/>
    <w:locked/>
    <w:rsid w:val="008B6DC7"/>
  </w:style>
  <w:style w:type="character" w:customStyle="1" w:styleId="tlid-translation">
    <w:name w:val="tlid-translation"/>
    <w:basedOn w:val="a0"/>
    <w:rsid w:val="00793D9E"/>
  </w:style>
  <w:style w:type="paragraph" w:styleId="a9">
    <w:name w:val="Balloon Text"/>
    <w:basedOn w:val="a"/>
    <w:link w:val="aa"/>
    <w:uiPriority w:val="99"/>
    <w:semiHidden/>
    <w:unhideWhenUsed/>
    <w:rsid w:val="008B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8B6DC7"/>
    <w:rPr>
      <w:rFonts w:ascii="Tahoma" w:hAnsi="Tahoma" w:cs="Tahoma"/>
      <w:sz w:val="16"/>
      <w:szCs w:val="16"/>
    </w:rPr>
  </w:style>
  <w:style w:type="character" w:customStyle="1" w:styleId="20">
    <w:name w:val="Заглавие 2 Знак"/>
    <w:basedOn w:val="a0"/>
    <w:link w:val="2"/>
    <w:uiPriority w:val="9"/>
    <w:rsid w:val="008B6DC7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40">
    <w:name w:val="Заглавие 4 Знак"/>
    <w:basedOn w:val="a0"/>
    <w:link w:val="4"/>
    <w:uiPriority w:val="9"/>
    <w:rsid w:val="008B6DC7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8B6DC7"/>
    <w:rPr>
      <w:rFonts w:eastAsiaTheme="majorEastAsia" w:cstheme="majorBidi"/>
      <w:b/>
      <w:color w:val="B2500E"/>
    </w:rPr>
  </w:style>
  <w:style w:type="paragraph" w:styleId="ab">
    <w:name w:val="header"/>
    <w:basedOn w:val="a"/>
    <w:link w:val="ac"/>
    <w:uiPriority w:val="99"/>
    <w:unhideWhenUsed/>
    <w:rsid w:val="008B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Горен колонтитул Знак"/>
    <w:basedOn w:val="a0"/>
    <w:link w:val="ab"/>
    <w:uiPriority w:val="99"/>
    <w:rsid w:val="008B6DC7"/>
  </w:style>
  <w:style w:type="paragraph" w:styleId="ad">
    <w:name w:val="Normal (Web)"/>
    <w:basedOn w:val="a"/>
    <w:uiPriority w:val="99"/>
    <w:semiHidden/>
    <w:unhideWhenUsed/>
    <w:rsid w:val="008B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8B6DC7"/>
    <w:rPr>
      <w:b/>
      <w:bCs/>
    </w:rPr>
  </w:style>
  <w:style w:type="character" w:styleId="af">
    <w:name w:val="FollowedHyperlink"/>
    <w:basedOn w:val="a0"/>
    <w:uiPriority w:val="99"/>
    <w:semiHidden/>
    <w:unhideWhenUsed/>
    <w:rsid w:val="008B6DC7"/>
    <w:rPr>
      <w:color w:val="954F72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8B6DC7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B6DC7"/>
    <w:rPr>
      <w:rFonts w:ascii="Consolas" w:hAnsi="Consolas"/>
      <w:b/>
      <w:noProof/>
    </w:rPr>
  </w:style>
  <w:style w:type="table" w:customStyle="1" w:styleId="TableGrid1">
    <w:name w:val="Table Grid1"/>
    <w:basedOn w:val="a1"/>
    <w:next w:val="a8"/>
    <w:uiPriority w:val="59"/>
    <w:rsid w:val="008B6D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8"/>
    <w:uiPriority w:val="59"/>
    <w:rsid w:val="008B6DC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8B6D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fundamentals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6.png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357</TotalTime>
  <Pages>3</Pages>
  <Words>253</Words>
  <Characters>1447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 LLL</dc:creator>
  <cp:keywords/>
  <dc:description/>
  <cp:lastModifiedBy>Tanya Staneva</cp:lastModifiedBy>
  <cp:revision>3</cp:revision>
  <dcterms:created xsi:type="dcterms:W3CDTF">2019-01-10T14:02:00Z</dcterms:created>
  <dcterms:modified xsi:type="dcterms:W3CDTF">2019-01-23T14:25:00Z</dcterms:modified>
</cp:coreProperties>
</file>