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C64293">
        <w:rPr>
          <w:rStyle w:val="CodeChar"/>
        </w:rPr>
        <w:t>Complex</w:t>
      </w:r>
      <w:r>
        <w:rPr>
          <w:rStyle w:val="CodeChar"/>
        </w:rPr>
        <w:t>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C64293" w:rsidP="00F22D4E">
      <w:pPr>
        <w:jc w:val="center"/>
        <w:rPr>
          <w:lang w:val="bg-BG"/>
        </w:rPr>
      </w:pPr>
      <w:r w:rsidRPr="00C64293">
        <w:rPr>
          <w:noProof/>
        </w:rPr>
        <w:drawing>
          <wp:inline distT="0" distB="0" distL="0" distR="0" wp14:anchorId="7A7BE4D0" wp14:editId="0A13942A">
            <wp:extent cx="6132992" cy="345645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908" cy="3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C64293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F688CEC" wp14:editId="7F655371">
            <wp:extent cx="5637617" cy="2986018"/>
            <wp:effectExtent l="19050" t="19050" r="20320" b="241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549" cy="2997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E72522" w:rsidP="00F22D4E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(десетично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5C58D4">
        <w:t>“</w:t>
      </w:r>
      <w:r w:rsidR="005C58D4" w:rsidRPr="00E72522">
        <w:rPr>
          <w:rStyle w:val="CodeChar"/>
        </w:rPr>
        <w:t>m</w:t>
      </w:r>
      <w:r w:rsidR="005C58D4">
        <w:t xml:space="preserve">” </w:t>
      </w:r>
      <w:r w:rsidR="005C58D4">
        <w:rPr>
          <w:lang w:val="bg-BG"/>
        </w:rPr>
        <w:t xml:space="preserve">или </w:t>
      </w:r>
      <w:r w:rsidR="005C58D4">
        <w:t>“</w:t>
      </w:r>
      <w:r w:rsidR="005C58D4" w:rsidRPr="00E72522">
        <w:rPr>
          <w:rStyle w:val="CodeChar"/>
        </w:rPr>
        <w:t>f</w:t>
      </w:r>
      <w:r w:rsidR="005C58D4">
        <w:t>”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34099F" w:rsidP="00F22D4E">
      <w:pPr>
        <w:jc w:val="center"/>
      </w:pPr>
      <w:r w:rsidRPr="0034099F">
        <w:rPr>
          <w:noProof/>
        </w:rPr>
        <w:drawing>
          <wp:inline distT="0" distB="0" distL="0" distR="0" wp14:anchorId="6D8A90F3" wp14:editId="76E627CF">
            <wp:extent cx="3619500" cy="22292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2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</w:p>
    <w:p w:rsidR="00F22D4E" w:rsidRPr="007E0321" w:rsidRDefault="00EC6EB5" w:rsidP="00F22D4E">
      <w:pPr>
        <w:jc w:val="center"/>
      </w:pPr>
      <w:r w:rsidRPr="00EC6EB5">
        <w:rPr>
          <w:noProof/>
        </w:rPr>
        <w:drawing>
          <wp:inline distT="0" distB="0" distL="0" distR="0" wp14:anchorId="6785C444" wp14:editId="5C8E3B51">
            <wp:extent cx="6113478" cy="3445459"/>
            <wp:effectExtent l="0" t="0" r="190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997" cy="34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283317" w:rsidP="00283317">
      <w:pPr>
        <w:jc w:val="center"/>
      </w:pPr>
      <w:r>
        <w:rPr>
          <w:noProof/>
        </w:rPr>
        <w:drawing>
          <wp:inline distT="0" distB="0" distL="0" distR="0" wp14:anchorId="6A703258" wp14:editId="41EEDD51">
            <wp:extent cx="4828032" cy="25225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2065" cy="25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E78570" wp14:editId="0B929484">
            <wp:extent cx="3200400" cy="11160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FE7AF61" wp14:editId="09D13060">
            <wp:extent cx="3200400" cy="11160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lastRenderedPageBreak/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7" w:anchor="0" w:history="1">
        <w:r w:rsidR="00283317" w:rsidRPr="00716FAE">
          <w:rPr>
            <w:rStyle w:val="Hyperlink"/>
          </w:rPr>
          <w:t>https://judge.softuni.bg/Contests/Practice/Index/153#0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104FCB" w:rsidP="00F22D4E">
      <w:pPr>
        <w:jc w:val="center"/>
        <w:rPr>
          <w:lang w:val="bg-BG"/>
        </w:rPr>
      </w:pPr>
      <w:r w:rsidRPr="00104FCB">
        <w:rPr>
          <w:noProof/>
        </w:rPr>
        <w:drawing>
          <wp:inline distT="0" distB="0" distL="0" distR="0" wp14:anchorId="684DAD55" wp14:editId="693AACA5">
            <wp:extent cx="6439396" cy="4315968"/>
            <wp:effectExtent l="19050" t="19050" r="1905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5786" cy="4326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C45DD49" wp14:editId="682E1A85">
            <wp:extent cx="6466615" cy="228359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>
        <w:t xml:space="preserve">nested </w:t>
      </w:r>
      <w:r w:rsidRPr="00903CCA">
        <w:rPr>
          <w:rStyle w:val="CodeChar"/>
        </w:rPr>
        <w:t>if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lastRenderedPageBreak/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>Напишете програма</w:t>
      </w:r>
      <w:r w:rsidR="006D6BB7">
        <w:rPr>
          <w:lang w:val="bg-BG"/>
        </w:rPr>
        <w:t xml:space="preserve">, която чете </w:t>
      </w:r>
      <w:r w:rsidR="006D6BB7" w:rsidRPr="00903CCA">
        <w:rPr>
          <w:b/>
          <w:lang w:val="bg-BG"/>
        </w:rPr>
        <w:t>град</w:t>
      </w:r>
      <w:r w:rsidR="006D6BB7">
        <w:rPr>
          <w:lang w:val="bg-BG"/>
        </w:rPr>
        <w:t xml:space="preserve"> (стринг), </w:t>
      </w:r>
      <w:r w:rsidR="006D6BB7" w:rsidRPr="00903CCA">
        <w:rPr>
          <w:b/>
          <w:lang w:val="bg-BG"/>
        </w:rPr>
        <w:t>продукт</w:t>
      </w:r>
      <w:r w:rsidR="006D6BB7">
        <w:rPr>
          <w:lang w:val="bg-BG"/>
        </w:rPr>
        <w:t xml:space="preserve"> (стринг) и </w:t>
      </w:r>
      <w:r w:rsidR="006D6BB7" w:rsidRPr="00903CCA">
        <w:rPr>
          <w:b/>
          <w:lang w:val="bg-BG"/>
        </w:rPr>
        <w:t>количество</w:t>
      </w:r>
      <w:r w:rsidR="006D6BB7">
        <w:rPr>
          <w:lang w:val="bg-BG"/>
        </w:rPr>
        <w:t xml:space="preserve"> (десетично число),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34099F" w:rsidRPr="00F02F51" w:rsidRDefault="0034099F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34099F" w:rsidRPr="00F02F51" w:rsidRDefault="00DA03F9" w:rsidP="0034099F">
      <w:pPr>
        <w:jc w:val="center"/>
      </w:pPr>
      <w:r w:rsidRPr="0034099F">
        <w:rPr>
          <w:noProof/>
        </w:rPr>
        <w:drawing>
          <wp:inline distT="0" distB="0" distL="0" distR="0" wp14:anchorId="0E76545C" wp14:editId="6C8F11E7">
            <wp:extent cx="4798348" cy="2955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337" cy="29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Pr="00C03612" w:rsidRDefault="0034099F" w:rsidP="00A81865">
      <w:pPr>
        <w:pStyle w:val="ListParagraph"/>
        <w:numPr>
          <w:ilvl w:val="0"/>
          <w:numId w:val="8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Pr="00EC6EB5">
        <w:rPr>
          <w:b/>
        </w:rPr>
        <w:t>C#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:rsidR="0034099F" w:rsidRPr="007E0321" w:rsidRDefault="00A44C4F" w:rsidP="0034099F">
      <w:pPr>
        <w:jc w:val="center"/>
      </w:pPr>
      <w:r w:rsidRPr="00A44C4F">
        <w:rPr>
          <w:noProof/>
        </w:rPr>
        <w:drawing>
          <wp:inline distT="0" distB="0" distL="0" distR="0" wp14:anchorId="433C51B7" wp14:editId="6ADFACD3">
            <wp:extent cx="5678655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902" cy="32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34099F">
      <w:pPr>
        <w:rPr>
          <w:lang w:val="bg-BG"/>
        </w:rPr>
      </w:pPr>
      <w:r>
        <w:rPr>
          <w:lang w:val="bg-BG"/>
        </w:rPr>
        <w:lastRenderedPageBreak/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:rsidR="0034099F" w:rsidRPr="00354E6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>
        <w:t xml:space="preserve"> </w:t>
      </w:r>
      <w:r w:rsidR="003008A0" w:rsidRPr="003008A0">
        <w:rPr>
          <w:rStyle w:val="CodeChar"/>
        </w:rPr>
        <w:t>.ToLower()</w:t>
      </w:r>
      <w:r w:rsidR="003008A0"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:rsidR="0034099F" w:rsidRPr="005705C8" w:rsidRDefault="003008A0" w:rsidP="0034099F">
      <w:pPr>
        <w:jc w:val="center"/>
      </w:pPr>
      <w:r>
        <w:rPr>
          <w:noProof/>
        </w:rPr>
        <w:drawing>
          <wp:inline distT="0" distB="0" distL="0" distR="0" wp14:anchorId="483F8DEE" wp14:editId="0ADDF5AA">
            <wp:extent cx="4735161" cy="2797987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494" cy="28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A0" w:rsidRPr="00203A29" w:rsidRDefault="003008A0" w:rsidP="00A81865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203A29">
        <w:t>[Ctrl+F5]</w:t>
      </w:r>
      <w:r>
        <w:rPr>
          <w:lang w:val="bg-BG"/>
        </w:rPr>
        <w:t>, избере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:rsidR="00203A29" w:rsidRDefault="00A57B28" w:rsidP="00203A29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7432D7E4" wp14:editId="2A1E684F">
            <wp:extent cx="4358292" cy="3211373"/>
            <wp:effectExtent l="0" t="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833" cy="32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:rsidR="00A57B28" w:rsidRPr="00203A29" w:rsidRDefault="00A57B28" w:rsidP="00A57B28">
      <w:pPr>
        <w:jc w:val="center"/>
        <w:rPr>
          <w:lang w:val="bg-BG"/>
        </w:rPr>
      </w:pPr>
      <w:r w:rsidRPr="00A57B28">
        <w:rPr>
          <w:noProof/>
        </w:rPr>
        <w:lastRenderedPageBreak/>
        <w:drawing>
          <wp:inline distT="0" distB="0" distL="0" distR="0" wp14:anchorId="2DD5FA4F" wp14:editId="159D4C18">
            <wp:extent cx="5877111" cy="2516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006" cy="25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3B3BF35" wp14:editId="49206FCF">
            <wp:extent cx="2867558" cy="114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1981" cy="11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26" w:anchor="1" w:history="1">
        <w:r w:rsidR="00A57B28" w:rsidRPr="00C9743A">
          <w:rPr>
            <w:rStyle w:val="Hyperlink"/>
          </w:rPr>
          <w:t>https://judge.softuni.bg/Contests/Practice/Index/153#1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t>Точка в правоъгълник</w:t>
      </w:r>
    </w:p>
    <w:p w:rsidR="00C246E1" w:rsidRPr="0006770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  <w:r w:rsidR="00C246E1">
        <w:rPr>
          <w:lang w:val="bg-BG"/>
        </w:rPr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1D386B">
        <w:trPr>
          <w:trHeight w:val="1611"/>
        </w:trPr>
        <w:tc>
          <w:tcPr>
            <w:tcW w:w="731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149536D" wp14:editId="3512546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B3D3BDB" wp14:editId="172DEFC4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lastRenderedPageBreak/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1" w:anchor="2" w:history="1">
        <w:r w:rsidRPr="00FE69AE">
          <w:rPr>
            <w:rStyle w:val="Hyperlink"/>
          </w:rPr>
          <w:t>https://judge.softuni.bg/Contests/Practice/Index/153#2</w:t>
        </w:r>
      </w:hyperlink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Pr="00067701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2" w:anchor="3" w:history="1">
        <w:r w:rsidRPr="00DB60D3">
          <w:rPr>
            <w:rStyle w:val="Hyperlink"/>
          </w:rPr>
          <w:t>https://judge.softuni.bg/Contests/Practice/Index/153#3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3" w:anchor="4" w:history="1">
        <w:r w:rsidR="00A6023A" w:rsidRPr="00DB60D3">
          <w:rPr>
            <w:rStyle w:val="Hyperlink"/>
          </w:rPr>
          <w:t>https://judge.softuni.bg/Contests/Practice/Index/153#4</w:t>
        </w:r>
      </w:hyperlink>
      <w:r w:rsidRPr="00A57B28">
        <w:rPr>
          <w:lang w:val="bg-BG"/>
        </w:rPr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lastRenderedPageBreak/>
        <w:t>Точка върху страната на правоъгълник</w:t>
      </w:r>
    </w:p>
    <w:p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5" w:anchor="5" w:history="1">
        <w:r w:rsidRPr="00DB60D3">
          <w:rPr>
            <w:rStyle w:val="Hyperlink"/>
          </w:rPr>
          <w:t>https://judge.softuni.bg/Contests/Practice/Index/153#5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36" w:anchor="6" w:history="1">
        <w:r w:rsidR="00607DAF" w:rsidRPr="00DD4625">
          <w:rPr>
            <w:rStyle w:val="Hyperlink"/>
          </w:rPr>
          <w:t>https://judge.softuni.bg/Contests/Practice/Index/153#6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lastRenderedPageBreak/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обърнете името на плода и деня от седмицата в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6D34455B" wp14:editId="602D2BA1">
            <wp:extent cx="4078800" cy="5904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8800" cy="5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цена </w:t>
      </w:r>
      <w:r w:rsidRPr="00F06AD1">
        <w:rPr>
          <w:b/>
          <w:lang w:val="bg-BG"/>
        </w:rPr>
        <w:t>-1</w:t>
      </w:r>
      <w:r>
        <w:rPr>
          <w:lang w:val="bg-BG"/>
        </w:rPr>
        <w:t>:</w:t>
      </w:r>
    </w:p>
    <w:p w:rsidR="00F06AD1" w:rsidRPr="00F06AD1" w:rsidRDefault="00F06AD1" w:rsidP="00F06AD1">
      <w:pPr>
        <w:ind w:firstLine="720"/>
      </w:pPr>
      <w:r>
        <w:rPr>
          <w:noProof/>
        </w:rPr>
        <w:drawing>
          <wp:inline distT="0" distB="0" distL="0" distR="0" wp14:anchorId="1FDFF1A4" wp14:editId="6D45F22C">
            <wp:extent cx="1468800" cy="2016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688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F06AD1" w:rsidRDefault="00F06AD1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>за дадения плод и ден от седмицата:</w:t>
      </w:r>
    </w:p>
    <w:p w:rsidR="00F06AD1" w:rsidRPr="00F06AD1" w:rsidRDefault="0081776F" w:rsidP="0081776F">
      <w:pPr>
        <w:ind w:firstLine="720"/>
      </w:pPr>
      <w:r>
        <w:rPr>
          <w:noProof/>
        </w:rPr>
        <w:drawing>
          <wp:inline distT="0" distB="0" distL="0" distR="0" wp14:anchorId="000AB820" wp14:editId="6C0F18F3">
            <wp:extent cx="5461200" cy="241560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D1" w:rsidRPr="0081776F" w:rsidRDefault="0081776F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Накрая проверете цената. Ако все още е </w:t>
      </w:r>
      <w:r w:rsidRPr="0081776F">
        <w:rPr>
          <w:b/>
          <w:lang w:val="bg-BG"/>
        </w:rPr>
        <w:t>-1</w:t>
      </w:r>
      <w:r>
        <w:rPr>
          <w:lang w:val="bg-BG"/>
        </w:rPr>
        <w:t xml:space="preserve">, значи даденият плод или денят от седмицата е </w:t>
      </w:r>
      <w:r w:rsidRPr="0081776F">
        <w:rPr>
          <w:b/>
          <w:lang w:val="bg-BG"/>
        </w:rPr>
        <w:t>невалиден</w:t>
      </w:r>
      <w:r>
        <w:rPr>
          <w:lang w:val="bg-BG"/>
        </w:rPr>
        <w:t xml:space="preserve">. За да отпечатате точно </w:t>
      </w:r>
      <w:r w:rsidRPr="0081776F">
        <w:rPr>
          <w:b/>
          <w:lang w:val="bg-BG"/>
        </w:rPr>
        <w:t>2 цифри след десетичната точка</w:t>
      </w:r>
      <w:r>
        <w:rPr>
          <w:lang w:val="bg-BG"/>
        </w:rPr>
        <w:t xml:space="preserve"> (със закръгляне), използвайте форматиращ низ</w:t>
      </w:r>
      <w:r>
        <w:t xml:space="preserve"> “</w:t>
      </w:r>
      <w:r w:rsidRPr="0081776F">
        <w:rPr>
          <w:rStyle w:val="CodeChar"/>
        </w:rPr>
        <w:t>{0:f2}</w:t>
      </w:r>
      <w:r>
        <w:t xml:space="preserve">”. </w:t>
      </w:r>
      <w:r>
        <w:rPr>
          <w:lang w:val="bg-BG"/>
        </w:rPr>
        <w:t>Кодът може да е подобен на следния:</w:t>
      </w:r>
    </w:p>
    <w:p w:rsidR="00F95FDE" w:rsidRDefault="0081776F" w:rsidP="0081776F">
      <w:pPr>
        <w:ind w:left="720"/>
      </w:pPr>
      <w:r>
        <w:rPr>
          <w:noProof/>
        </w:rPr>
        <w:drawing>
          <wp:inline distT="0" distB="0" distL="0" distR="0" wp14:anchorId="3B18BCB6" wp14:editId="585A6169">
            <wp:extent cx="4269600" cy="8136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104FCB" w:rsidRDefault="0081776F" w:rsidP="0081776F">
      <w:pPr>
        <w:spacing w:before="120"/>
        <w:rPr>
          <w:lang w:val="bg-BG"/>
        </w:rPr>
      </w:pPr>
      <w:r w:rsidRPr="00A57B28">
        <w:rPr>
          <w:b/>
          <w:lang w:val="bg-BG"/>
        </w:rPr>
        <w:lastRenderedPageBreak/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>
        <w:t xml:space="preserve"> </w:t>
      </w:r>
      <w:hyperlink r:id="rId41" w:anchor="7" w:history="1">
        <w:r w:rsidR="00607DAF" w:rsidRPr="00DD4625">
          <w:rPr>
            <w:rStyle w:val="Hyperlink"/>
          </w:rPr>
          <w:t>https://judge.softuni.bg/Contests/Practice/Index/153#7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 и </w:t>
      </w:r>
      <w:r w:rsidRPr="005E3E7B">
        <w:rPr>
          <w:b/>
          <w:lang w:val="bg-BG"/>
        </w:rPr>
        <w:t>обърнете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>
        <w:rPr>
          <w:lang w:val="bg-BG"/>
        </w:rPr>
        <w:t xml:space="preserve"> (като в предходната задача).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5E3E7B" w:rsidRPr="005E3E7B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:rsidR="005E3E7B" w:rsidRPr="00F06AD1" w:rsidRDefault="005E3E7B" w:rsidP="005E3E7B">
      <w:pPr>
        <w:jc w:val="center"/>
      </w:pPr>
      <w:r>
        <w:rPr>
          <w:noProof/>
        </w:rPr>
        <w:drawing>
          <wp:inline distT="0" distB="0" distL="0" distR="0" wp14:anchorId="40182249" wp14:editId="4B31F8E2">
            <wp:extent cx="4886554" cy="2700132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2236" cy="2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7B" w:rsidRDefault="005E3E7B" w:rsidP="00A81865">
      <w:pPr>
        <w:pStyle w:val="ListParagraph"/>
        <w:numPr>
          <w:ilvl w:val="0"/>
          <w:numId w:val="11"/>
        </w:numPr>
      </w:pPr>
      <w:r w:rsidRPr="005E3E7B">
        <w:rPr>
          <w:lang w:val="bg-BG"/>
        </w:rPr>
        <w:t xml:space="preserve">Накрая проверете комисионната. Ако все още е </w:t>
      </w:r>
      <w:r w:rsidRPr="005E3E7B">
        <w:rPr>
          <w:b/>
          <w:lang w:val="bg-BG"/>
        </w:rPr>
        <w:t>-1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Pr="005E3E7B">
        <w:rPr>
          <w:rStyle w:val="CodeChar"/>
        </w:rPr>
        <w:t>Console.WriteLine("{0:f2}",</w:t>
      </w:r>
      <w:r w:rsidRPr="003B54E5">
        <w:t xml:space="preserve"> </w:t>
      </w:r>
      <w:r w:rsidRPr="005E3E7B">
        <w:rPr>
          <w:rStyle w:val="CodeChar"/>
        </w:rPr>
        <w:t>…)</w:t>
      </w:r>
      <w:r>
        <w:t>.</w:t>
      </w:r>
    </w:p>
    <w:p w:rsidR="009D7C14" w:rsidRDefault="009D7C14" w:rsidP="009D7C14">
      <w:pPr>
        <w:pStyle w:val="Heading2"/>
      </w:pPr>
      <w:r>
        <w:t>Ден от седмицата</w:t>
      </w:r>
    </w:p>
    <w:p w:rsidR="009D7C14" w:rsidRPr="00FE15E5" w:rsidRDefault="009D7C14" w:rsidP="009D7C1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“</w:t>
      </w:r>
      <w:r w:rsidRPr="00FE15E5">
        <w:rPr>
          <w:b/>
          <w:lang w:val="bg-BG"/>
        </w:rPr>
        <w:t>Error</w:t>
      </w:r>
      <w:r w:rsidRPr="00FE15E5">
        <w:rPr>
          <w:lang w:val="bg-BG"/>
        </w:rPr>
        <w:t xml:space="preserve">”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>. Примери: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9D7C14" w:rsidRDefault="009D7C14" w:rsidP="009D7C14">
      <w:r>
        <w:rPr>
          <w:b/>
          <w:lang w:val="bg-BG"/>
        </w:rPr>
        <w:lastRenderedPageBreak/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43" w:history="1">
        <w:r w:rsidRPr="000245D6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:rsidR="009D7C14" w:rsidRDefault="009D7C14" w:rsidP="009D7C14">
      <w:pPr>
        <w:pStyle w:val="Heading2"/>
      </w:pPr>
      <w:r>
        <w:t>Клас животно</w:t>
      </w:r>
    </w:p>
    <w:p w:rsidR="009D7C14" w:rsidRDefault="009D7C14" w:rsidP="009D7C14">
      <w:pPr>
        <w:rPr>
          <w:lang w:val="bg-BG"/>
        </w:rPr>
      </w:pPr>
      <w:r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5765E8" w:rsidRPr="005765E8" w:rsidRDefault="005765E8" w:rsidP="009D7C14">
      <w:pPr>
        <w:pStyle w:val="ListParagraph"/>
        <w:numPr>
          <w:ilvl w:val="0"/>
          <w:numId w:val="11"/>
        </w:numPr>
        <w:rPr>
          <w:lang w:val="bg-BG"/>
        </w:rPr>
      </w:pPr>
      <w:r w:rsidRPr="005765E8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9D7C14" w:rsidRPr="00D63ED1" w:rsidRDefault="009D7C14" w:rsidP="009D7C14">
      <w:pPr>
        <w:rPr>
          <w:rFonts w:ascii="Calibri" w:eastAsia="MS Mincho" w:hAnsi="Calibri" w:cs="Times New Roman"/>
          <w:b/>
          <w:sz w:val="24"/>
          <w:szCs w:val="24"/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9D7C14" w:rsidRPr="009D7C14" w:rsidRDefault="009D7C14" w:rsidP="009D7C1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>
        <w:rPr>
          <w:rFonts w:ascii="Calibri" w:eastAsia="MS Mincho" w:hAnsi="Calibri" w:cs="Times New Roman"/>
          <w:sz w:val="24"/>
          <w:szCs w:val="24"/>
          <w:lang w:val="bg-BG"/>
        </w:rPr>
        <w:t xml:space="preserve">Използвайте условната конструкция </w:t>
      </w:r>
      <w:r>
        <w:rPr>
          <w:rStyle w:val="CodeChar"/>
        </w:rPr>
        <w:t>switch-case</w:t>
      </w:r>
      <w:r>
        <w:rPr>
          <w:rFonts w:ascii="Calibri" w:eastAsia="MS Mincho" w:hAnsi="Calibri" w:cs="Times New Roman"/>
          <w:sz w:val="24"/>
          <w:szCs w:val="24"/>
        </w:rPr>
        <w:t>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Pr="00067701" w:rsidRDefault="00E26C79" w:rsidP="00E26C79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4" w:anchor="8" w:history="1">
        <w:r w:rsidRPr="004025BE">
          <w:rPr>
            <w:rStyle w:val="Hyperlink"/>
            <w:lang w:val="bg-BG"/>
          </w:rPr>
          <w:t>https://judge.softuni.bg/Contests/Practice/Index/153#8</w:t>
        </w:r>
      </w:hyperlink>
      <w:r w:rsidRPr="00A57B28">
        <w:rPr>
          <w:lang w:val="bg-BG"/>
        </w:rPr>
        <w:t>.</w:t>
      </w:r>
    </w:p>
    <w:p w:rsidR="00A65F39" w:rsidRPr="00860361" w:rsidRDefault="00A65F39" w:rsidP="00A65F3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Console.WriteLine("{0:f2}",</w:t>
      </w:r>
      <w:r w:rsidRPr="00A65F39">
        <w:t xml:space="preserve"> </w:t>
      </w:r>
      <w:r w:rsidRPr="00A65F39">
        <w:rPr>
          <w:rStyle w:val="CodeChar"/>
        </w:rPr>
        <w:t>result)</w:t>
      </w:r>
      <w:r>
        <w:t>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D22CD7" w:rsidRDefault="00D22CD7" w:rsidP="009D7C14">
      <w:pPr>
        <w:rPr>
          <w:lang w:val="bg-BG"/>
        </w:rPr>
      </w:pPr>
      <w:r>
        <w:rPr>
          <w:lang w:val="bg-BG"/>
        </w:rPr>
        <w:lastRenderedPageBreak/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9D7C14" w:rsidRDefault="009D7C14" w:rsidP="00EA61E9">
      <w:pPr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5765E8" w:rsidRPr="005765E8" w:rsidRDefault="00D22CD7" w:rsidP="005765E8">
      <w:pPr>
        <w:pStyle w:val="ListParagraph"/>
        <w:numPr>
          <w:ilvl w:val="0"/>
          <w:numId w:val="14"/>
        </w:numPr>
        <w:spacing w:before="120" w:line="240" w:lineRule="auto"/>
        <w:jc w:val="both"/>
        <w:rPr>
          <w:lang w:val="bg-BG"/>
        </w:rPr>
      </w:pPr>
      <w:r w:rsidRPr="005765E8"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 w:rsidRPr="005765E8">
        <w:rPr>
          <w:lang w:val="bg-BG"/>
        </w:rPr>
        <w:t>брой уикенди, в които Влади си пътува до родния град</w:t>
      </w:r>
      <w:r>
        <w:t>.</w:t>
      </w:r>
    </w:p>
    <w:p w:rsidR="005765E8" w:rsidRPr="005765E8" w:rsidRDefault="005765E8" w:rsidP="005765E8">
      <w:pPr>
        <w:spacing w:before="120" w:line="240" w:lineRule="auto"/>
        <w:jc w:val="both"/>
        <w:rPr>
          <w:lang w:val="bg-BG"/>
        </w:rPr>
      </w:pPr>
    </w:p>
    <w:p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5" w:anchor="9" w:history="1">
        <w:r w:rsidRPr="004025BE">
          <w:rPr>
            <w:rStyle w:val="Hyperlink"/>
            <w:lang w:val="bg-BG"/>
          </w:rPr>
          <w:t>https://judge.softuni.bg/Contests/Practice/Index/153#9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Pr="00AB3A1F">
        <w:rPr>
          <w:rStyle w:val="CodeChar"/>
        </w:rPr>
        <w:t>Math.Truncate(result)</w:t>
      </w:r>
      <w:r>
        <w:t>.</w:t>
      </w:r>
    </w:p>
    <w:p w:rsidR="009D7C14" w:rsidRPr="00AB3A1F" w:rsidRDefault="005765E8" w:rsidP="009D7C14">
      <w:pPr>
        <w:pStyle w:val="ListParagraph"/>
        <w:spacing w:before="12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9C47F0" wp14:editId="7980695F">
            <wp:simplePos x="0" y="0"/>
            <wp:positionH relativeFrom="margin">
              <wp:posOffset>4638675</wp:posOffset>
            </wp:positionH>
            <wp:positionV relativeFrom="margin">
              <wp:posOffset>7174230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7CD3" w:rsidRDefault="007B063D" w:rsidP="002F7CD3">
      <w:pPr>
        <w:pStyle w:val="Heading2"/>
      </w:pPr>
      <w:r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lastRenderedPageBreak/>
        <w:t>Напишете програма</w:t>
      </w:r>
      <w:r w:rsidR="009D7C14">
        <w:rPr>
          <w:lang w:val="bg-BG"/>
        </w:rPr>
        <w:t xml:space="preserve">, която чете цяло число </w:t>
      </w:r>
      <w:r w:rsidR="009D7C14" w:rsidRPr="00135EAA">
        <w:rPr>
          <w:rStyle w:val="CodeChar"/>
        </w:rPr>
        <w:t>h</w:t>
      </w:r>
      <w:r w:rsidR="009D7C14">
        <w:t xml:space="preserve"> </w:t>
      </w:r>
      <w:r w:rsidR="009D7C14">
        <w:rPr>
          <w:lang w:val="bg-BG"/>
        </w:rPr>
        <w:t xml:space="preserve">и координатите на дадена </w:t>
      </w:r>
      <w:r w:rsidR="009D7C14" w:rsidRPr="009E52BD">
        <w:rPr>
          <w:b/>
          <w:lang w:val="bg-BG"/>
        </w:rPr>
        <w:t>точка</w:t>
      </w:r>
      <w:r w:rsidR="009D7C14" w:rsidRPr="009E52BD">
        <w:rPr>
          <w:lang w:val="bg-BG"/>
        </w:rPr>
        <w:t xml:space="preserve"> </w:t>
      </w:r>
      <w:r w:rsidR="009D7C14" w:rsidRPr="009E52BD">
        <w:t>{</w:t>
      </w:r>
      <w:r w:rsidR="009D7C14" w:rsidRPr="009E52BD">
        <w:rPr>
          <w:rStyle w:val="CodeChar"/>
        </w:rPr>
        <w:t>x</w:t>
      </w:r>
      <w:r w:rsidR="009D7C14" w:rsidRPr="009E52BD">
        <w:t xml:space="preserve">, </w:t>
      </w:r>
      <w:r w:rsidR="009D7C14" w:rsidRPr="009E52BD">
        <w:rPr>
          <w:rStyle w:val="CodeChar"/>
        </w:rPr>
        <w:t>y</w:t>
      </w:r>
      <w:r w:rsidR="009D7C14" w:rsidRPr="009E52BD">
        <w:t>}</w:t>
      </w:r>
      <w:r w:rsidR="009D7C14">
        <w:t xml:space="preserve"> </w:t>
      </w:r>
      <w:r w:rsidR="009D7C14">
        <w:rPr>
          <w:lang w:val="bg-BG"/>
        </w:rPr>
        <w:t xml:space="preserve">(цели числа), въведени от потребителя,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52842" w:rsidP="009E52BD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A901EF7" wp14:editId="3600E97C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C0A0845" wp14:editId="07EC3130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A65F39">
        <w:t xml:space="preserve"> </w:t>
      </w:r>
      <w:hyperlink r:id="rId49" w:anchor="10" w:history="1">
        <w:r w:rsidRPr="00AE1BD2">
          <w:rPr>
            <w:rStyle w:val="Hyperlink"/>
            <w:lang w:val="bg-BG"/>
          </w:rPr>
          <w:t>https://judge.softuni.bg/Contests/Practice/Index/153#10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E941CD" w:rsidRPr="009D7C14" w:rsidRDefault="007B063D" w:rsidP="00A81865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9D7C14" w:rsidRDefault="009D7C14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Default="005765E8" w:rsidP="009D7C14">
      <w:pPr>
        <w:pStyle w:val="ListParagraph"/>
        <w:spacing w:before="120"/>
        <w:rPr>
          <w:lang w:val="bg-BG"/>
        </w:rPr>
      </w:pPr>
    </w:p>
    <w:p w:rsidR="005765E8" w:rsidRPr="005765E8" w:rsidRDefault="005765E8" w:rsidP="009D7C14">
      <w:pPr>
        <w:pStyle w:val="ListParagraph"/>
        <w:spacing w:before="120"/>
        <w:rPr>
          <w:lang w:val="bg-BG"/>
        </w:rPr>
      </w:pPr>
    </w:p>
    <w:p w:rsidR="00F924BA" w:rsidRPr="00F924BA" w:rsidRDefault="00F924BA">
      <w:pPr>
        <w:pStyle w:val="Heading1"/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924BA" w:rsidRPr="005C588F" w:rsidRDefault="00F924BA" w:rsidP="00F924BA">
      <w:pPr>
        <w:pStyle w:val="Heading2"/>
      </w:pPr>
      <w:r>
        <w:rPr>
          <w:bCs/>
          <w:lang w:val="en-US"/>
        </w:rPr>
        <w:t xml:space="preserve">* </w:t>
      </w:r>
      <w:r w:rsidRPr="005C588F">
        <w:rPr>
          <w:bCs/>
        </w:rPr>
        <w:t xml:space="preserve">Точка </w:t>
      </w:r>
      <w:r>
        <w:rPr>
          <w:bCs/>
          <w:lang w:val="en-US"/>
        </w:rPr>
        <w:t>и</w:t>
      </w:r>
      <w:r w:rsidRPr="005C588F">
        <w:rPr>
          <w:bCs/>
        </w:rPr>
        <w:t xml:space="preserve"> правоъгълник – графично (GUI) приложение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Да се разработи графично </w:t>
      </w:r>
      <w:r>
        <w:t>(</w:t>
      </w:r>
      <w:r w:rsidRPr="003C691E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5C588F">
        <w:rPr>
          <w:b/>
          <w:lang w:val="bg-BG"/>
        </w:rPr>
        <w:t>визуализация на точка и правоъгълник</w:t>
      </w:r>
      <w:r>
        <w:rPr>
          <w:lang w:val="bg-BG"/>
        </w:rPr>
        <w:t>. Приложението трябва да изглежда приблизително по следния начин:</w:t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B8EBD01" wp14:editId="7DF583BC">
            <wp:extent cx="5886000" cy="33372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CBC23A" wp14:editId="79E6F984">
            <wp:extent cx="3430800" cy="2487600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2CFF43FA" wp14:editId="57DF8D95">
            <wp:extent cx="3084195" cy="2491770"/>
            <wp:effectExtent l="0" t="0" r="190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3022" cy="2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От контролите вляво се задават координатите на </w:t>
      </w:r>
      <w:r>
        <w:rPr>
          <w:b/>
          <w:lang w:val="bg-BG"/>
        </w:rPr>
        <w:t xml:space="preserve">два от ъглите на </w:t>
      </w:r>
      <w:r w:rsidRPr="00050A0B">
        <w:rPr>
          <w:b/>
          <w:lang w:val="bg-BG"/>
        </w:rPr>
        <w:t>правоъгълник</w:t>
      </w:r>
      <w:r>
        <w:rPr>
          <w:lang w:val="bg-BG"/>
        </w:rPr>
        <w:t xml:space="preserve"> (десетични числа) и координатите на </w:t>
      </w:r>
      <w:r w:rsidRPr="003C691E">
        <w:rPr>
          <w:b/>
          <w:lang w:val="bg-BG"/>
        </w:rPr>
        <w:t>точка</w:t>
      </w:r>
      <w:r>
        <w:rPr>
          <w:lang w:val="bg-BG"/>
        </w:rPr>
        <w:t xml:space="preserve">. Приложението </w:t>
      </w:r>
      <w:r w:rsidRPr="003C691E">
        <w:rPr>
          <w:b/>
          <w:lang w:val="bg-BG"/>
        </w:rPr>
        <w:t>визуализира графично</w:t>
      </w:r>
      <w:r>
        <w:rPr>
          <w:lang w:val="bg-BG"/>
        </w:rPr>
        <w:t xml:space="preserve"> правоъгълника и точката и изписва дали точката е </w:t>
      </w:r>
      <w:r w:rsidRPr="003C691E">
        <w:rPr>
          <w:b/>
          <w:lang w:val="bg-BG"/>
        </w:rPr>
        <w:t>вътре</w:t>
      </w:r>
      <w:r>
        <w:rPr>
          <w:lang w:val="bg-BG"/>
        </w:rPr>
        <w:t xml:space="preserve"> в правоъгълника (</w:t>
      </w:r>
      <w:r w:rsidRPr="003C691E">
        <w:rPr>
          <w:b/>
        </w:rPr>
        <w:t>Inside</w:t>
      </w:r>
      <w:r>
        <w:rPr>
          <w:lang w:val="bg-BG"/>
        </w:rPr>
        <w:t xml:space="preserve">), </w:t>
      </w:r>
      <w:r w:rsidRPr="003C691E">
        <w:rPr>
          <w:b/>
          <w:lang w:val="bg-BG"/>
        </w:rPr>
        <w:t>вън</w:t>
      </w:r>
      <w:r>
        <w:rPr>
          <w:lang w:val="bg-BG"/>
        </w:rPr>
        <w:t xml:space="preserve"> от него</w:t>
      </w:r>
      <w:r>
        <w:t xml:space="preserve"> (</w:t>
      </w:r>
      <w:r w:rsidRPr="003C691E">
        <w:rPr>
          <w:b/>
        </w:rPr>
        <w:t>Outside</w:t>
      </w:r>
      <w:r>
        <w:t>)</w:t>
      </w:r>
      <w:r>
        <w:rPr>
          <w:lang w:val="bg-BG"/>
        </w:rPr>
        <w:t xml:space="preserve"> или на някоя от стените му</w:t>
      </w:r>
      <w:r>
        <w:t xml:space="preserve"> (</w:t>
      </w:r>
      <w:r w:rsidRPr="003C691E">
        <w:rPr>
          <w:b/>
        </w:rPr>
        <w:t>Border</w:t>
      </w:r>
      <w:r>
        <w:t>)</w:t>
      </w:r>
      <w:r>
        <w:rPr>
          <w:lang w:val="bg-BG"/>
        </w:rPr>
        <w:t>.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Приложението </w:t>
      </w:r>
      <w:r w:rsidRPr="003C691E">
        <w:rPr>
          <w:b/>
          <w:lang w:val="bg-BG"/>
        </w:rPr>
        <w:t>премест</w:t>
      </w:r>
      <w:r>
        <w:rPr>
          <w:b/>
          <w:lang w:val="bg-BG"/>
        </w:rPr>
        <w:t>ва</w:t>
      </w:r>
      <w:r>
        <w:rPr>
          <w:lang w:val="bg-BG"/>
        </w:rPr>
        <w:t xml:space="preserve"> и </w:t>
      </w:r>
      <w:r>
        <w:rPr>
          <w:b/>
          <w:lang w:val="bg-BG"/>
        </w:rPr>
        <w:t>мащабира</w:t>
      </w:r>
      <w:r>
        <w:rPr>
          <w:lang w:val="bg-BG"/>
        </w:rPr>
        <w:t xml:space="preserve"> координатите на правоъгълника и точката, за да бъдат максимално големи, но да се събират в полето за визуализация в дясната страна на приложението.</w:t>
      </w:r>
    </w:p>
    <w:p w:rsidR="00F924BA" w:rsidRPr="003C691E" w:rsidRDefault="00F924BA" w:rsidP="00F924BA">
      <w:pPr>
        <w:rPr>
          <w:lang w:val="bg-BG"/>
        </w:rPr>
      </w:pPr>
      <w:r w:rsidRPr="00507530">
        <w:rPr>
          <w:b/>
          <w:lang w:val="bg-BG"/>
        </w:rPr>
        <w:t>Внимание</w:t>
      </w:r>
      <w:r>
        <w:rPr>
          <w:lang w:val="bg-BG"/>
        </w:rPr>
        <w:t xml:space="preserve">: това приложение е значително </w:t>
      </w:r>
      <w:r w:rsidRPr="001E13B4">
        <w:rPr>
          <w:b/>
          <w:lang w:val="bg-BG"/>
        </w:rPr>
        <w:t>по-сложно</w:t>
      </w:r>
      <w:r>
        <w:rPr>
          <w:lang w:val="bg-BG"/>
        </w:rPr>
        <w:t xml:space="preserve"> от предходните графични приложения, които разработвахте до сега, защото изисква ползване на функции за чертане и нетривиални изчисления за </w:t>
      </w:r>
      <w:r>
        <w:rPr>
          <w:lang w:val="bg-BG"/>
        </w:rPr>
        <w:lastRenderedPageBreak/>
        <w:t>преоразмеряване и преместване на правоъгълника и точката. Следват инструкции за изграждане на приложението стъпка по стъпка.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подходящо име, например </w:t>
      </w:r>
      <w:r>
        <w:t>“</w:t>
      </w:r>
      <w:r>
        <w:rPr>
          <w:rStyle w:val="CodeChar"/>
        </w:rPr>
        <w:t>Point-and-Rectangle</w:t>
      </w:r>
      <w:r>
        <w:t>”:</w:t>
      </w:r>
    </w:p>
    <w:p w:rsidR="00F924BA" w:rsidRDefault="00F924BA" w:rsidP="00F924BA">
      <w:pPr>
        <w:jc w:val="center"/>
        <w:rPr>
          <w:lang w:val="bg-BG"/>
        </w:rPr>
      </w:pPr>
      <w:r w:rsidRPr="00702B6F">
        <w:rPr>
          <w:noProof/>
        </w:rPr>
        <w:drawing>
          <wp:inline distT="0" distB="0" distL="0" distR="0" wp14:anchorId="36477D13" wp14:editId="6F96039D">
            <wp:extent cx="5853882" cy="3299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7598" cy="33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BA" w:rsidRPr="00F46919" w:rsidRDefault="00F924BA" w:rsidP="00F46919">
      <w:pPr>
        <w:pStyle w:val="ListParagraph"/>
        <w:numPr>
          <w:ilvl w:val="0"/>
          <w:numId w:val="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</w:t>
      </w:r>
      <w:r>
        <w:t xml:space="preserve"> </w:t>
      </w:r>
      <w:r>
        <w:rPr>
          <w:lang w:val="bg-BG"/>
        </w:rPr>
        <w:t>както е показано на фигурата по-долу: 6 кутийки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 с надписи (</w:t>
      </w:r>
      <w:r w:rsidRPr="00507530">
        <w:rPr>
          <w:rStyle w:val="CodeChar"/>
        </w:rPr>
        <w:t>Label</w:t>
      </w:r>
      <w:r>
        <w:t>)</w:t>
      </w:r>
      <w:r>
        <w:rPr>
          <w:lang w:val="bg-BG"/>
        </w:rPr>
        <w:t xml:space="preserve"> пред всяка от тях, бутон (</w:t>
      </w:r>
      <w:r w:rsidRPr="00507530">
        <w:rPr>
          <w:rStyle w:val="CodeChar"/>
        </w:rPr>
        <w:t>Button</w:t>
      </w:r>
      <w:r>
        <w:t xml:space="preserve">) </w:t>
      </w:r>
      <w:r>
        <w:rPr>
          <w:lang w:val="bg-BG"/>
        </w:rPr>
        <w:t>за изчертаване на правоъгълника и точката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на контролите, за да изглеждат долу-горе като на картинката:</w:t>
      </w:r>
    </w:p>
    <w:p w:rsidR="00F924BA" w:rsidRPr="00702B6F" w:rsidRDefault="00F924BA" w:rsidP="00F924B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158356" wp14:editId="795C6A42">
            <wp:extent cx="6210300" cy="4081479"/>
            <wp:effectExtent l="19050" t="19050" r="19050" b="146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39340" cy="4100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24BA" w:rsidRPr="0094584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bCs/>
        </w:rPr>
        <w:t xml:space="preserve">(name) = </w:t>
      </w:r>
      <w:r w:rsidRPr="00A34EAD">
        <w:rPr>
          <w:rStyle w:val="CodeChar"/>
        </w:rPr>
        <w:t>FormPointAndRectangle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>
        <w:rPr>
          <w:b/>
          <w:bCs/>
        </w:rPr>
        <w:t>Point and Rectangle</w:t>
      </w:r>
      <w:r w:rsidRPr="00945840">
        <w:rPr>
          <w:bCs/>
        </w:rPr>
        <w:t>"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Size</w:t>
      </w:r>
      <w:r w:rsidRPr="00945840">
        <w:rPr>
          <w:bCs/>
        </w:rPr>
        <w:t xml:space="preserve"> = </w:t>
      </w:r>
      <w:r>
        <w:rPr>
          <w:rStyle w:val="CodeChar"/>
        </w:rPr>
        <w:t>700,</w:t>
      </w:r>
      <w:r w:rsidRPr="00A34EAD">
        <w:t xml:space="preserve"> </w:t>
      </w:r>
      <w:r>
        <w:rPr>
          <w:rStyle w:val="CodeChar"/>
        </w:rPr>
        <w:t>410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>
        <w:rPr>
          <w:rStyle w:val="CodeChar"/>
        </w:rPr>
        <w:t>MinimumSize</w:t>
      </w:r>
      <w:r w:rsidRPr="00945840">
        <w:rPr>
          <w:bCs/>
        </w:rPr>
        <w:t xml:space="preserve"> = </w:t>
      </w:r>
      <w:r>
        <w:rPr>
          <w:rStyle w:val="CodeChar"/>
        </w:rPr>
        <w:t>500,</w:t>
      </w:r>
      <w:r w:rsidRPr="00A34EAD">
        <w:t xml:space="preserve"> </w:t>
      </w:r>
      <w:r>
        <w:rPr>
          <w:rStyle w:val="CodeChar"/>
        </w:rPr>
        <w:t>400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F924BA" w:rsidRPr="00945840" w:rsidRDefault="00F924BA" w:rsidP="00F924BA">
      <w:pPr>
        <w:spacing w:after="80"/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полетата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t xml:space="preserve">;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</w:rPr>
        <w:t>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12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3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8</w:t>
      </w:r>
      <w:r>
        <w:t xml:space="preserve">; </w:t>
      </w:r>
      <w:r>
        <w:rPr>
          <w:rFonts w:ascii="Consolas" w:hAnsi="Consolas"/>
          <w:b/>
          <w:noProof/>
          <w:lang w:val="bg-BG"/>
        </w:rPr>
        <w:t>-1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>
        <w:rPr>
          <w:rFonts w:ascii="Consolas" w:hAnsi="Consolas"/>
          <w:b/>
          <w:noProof/>
          <w:lang w:val="bg-BG"/>
        </w:rPr>
        <w:t>-100000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 xml:space="preserve">бутона </w:t>
      </w:r>
      <w:r>
        <w:rPr>
          <w:lang w:val="bg-BG"/>
        </w:rPr>
        <w:t>(</w:t>
      </w:r>
      <w:r>
        <w:rPr>
          <w:rStyle w:val="CodeChar"/>
        </w:rPr>
        <w:t>Button</w:t>
      </w:r>
      <w:r>
        <w:t>)</w:t>
      </w:r>
      <w:r>
        <w:rPr>
          <w:lang w:val="bg-BG"/>
        </w:rPr>
        <w:t xml:space="preserve"> </w:t>
      </w:r>
      <w:r>
        <w:rPr>
          <w:b/>
          <w:lang w:val="bg-BG"/>
        </w:rPr>
        <w:t>за визуализация</w:t>
      </w:r>
      <w:r>
        <w:rPr>
          <w:lang w:val="bg-BG"/>
        </w:rPr>
        <w:t xml:space="preserve"> на правоъгълника и точката</w:t>
      </w:r>
      <w:r>
        <w:t>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buttonDraw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Text</w:t>
      </w:r>
      <w:r w:rsidRPr="00945840">
        <w:t xml:space="preserve"> =</w:t>
      </w:r>
      <w:r>
        <w:t xml:space="preserve"> “</w:t>
      </w:r>
      <w:r>
        <w:rPr>
          <w:rFonts w:ascii="Consolas" w:hAnsi="Consolas"/>
          <w:b/>
          <w:noProof/>
        </w:rPr>
        <w:t>Draw</w:t>
      </w:r>
      <w:r>
        <w:t>”</w:t>
      </w:r>
      <w:r w:rsidRPr="00945840">
        <w:rPr>
          <w:rFonts w:ascii="Consolas" w:hAnsi="Consolas"/>
          <w:b/>
          <w:noProof/>
        </w:rPr>
        <w:t xml:space="preserve"> 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</w:t>
      </w:r>
      <w:r>
        <w:rPr>
          <w:rFonts w:ascii="Consolas" w:hAnsi="Consolas"/>
          <w:b/>
          <w:noProof/>
        </w:rPr>
        <w:t>Location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F924B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F924BA" w:rsidRDefault="00F924BA" w:rsidP="00F924BA">
      <w:pPr>
        <w:spacing w:after="80"/>
      </w:pPr>
      <w:r>
        <w:rPr>
          <w:lang w:val="bg-BG"/>
        </w:rPr>
        <w:t xml:space="preserve">За </w:t>
      </w:r>
      <w:r>
        <w:rPr>
          <w:b/>
          <w:lang w:val="bg-BG"/>
        </w:rPr>
        <w:t>полето с чертежа</w:t>
      </w:r>
      <w:r>
        <w:rPr>
          <w:lang w:val="bg-BG"/>
        </w:rPr>
        <w:t xml:space="preserve"> (</w:t>
      </w:r>
      <w:r>
        <w:rPr>
          <w:rStyle w:val="CodeChar"/>
        </w:rPr>
        <w:t>PictureBox</w:t>
      </w:r>
      <w:r>
        <w:t>):</w:t>
      </w:r>
    </w:p>
    <w:p w:rsidR="00F924BA" w:rsidRPr="00945840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>
        <w:rPr>
          <w:rFonts w:ascii="Consolas" w:hAnsi="Consolas"/>
          <w:b/>
          <w:noProof/>
        </w:rPr>
        <w:t>pictureBox</w:t>
      </w:r>
    </w:p>
    <w:p w:rsidR="00F924BA" w:rsidRPr="00063B2A" w:rsidRDefault="00F924BA" w:rsidP="00A81865">
      <w:pPr>
        <w:pStyle w:val="ListParagraph"/>
        <w:numPr>
          <w:ilvl w:val="0"/>
          <w:numId w:val="5"/>
        </w:numPr>
        <w:rPr>
          <w:rFonts w:ascii="Consolas" w:hAnsi="Consolas"/>
          <w:b/>
          <w:noProof/>
        </w:rPr>
      </w:pPr>
      <w:r w:rsidRPr="00063B2A">
        <w:rPr>
          <w:rFonts w:ascii="Consolas" w:hAnsi="Consolas"/>
          <w:b/>
          <w:noProof/>
        </w:rPr>
        <w:t>Anchor</w:t>
      </w:r>
      <w:r w:rsidRPr="00945840">
        <w:t xml:space="preserve"> = </w:t>
      </w:r>
      <w:r w:rsidRPr="00063B2A">
        <w:rPr>
          <w:rFonts w:ascii="Consolas" w:hAnsi="Consolas"/>
          <w:b/>
          <w:noProof/>
        </w:rPr>
        <w:t>Top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Bottom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Left</w:t>
      </w:r>
      <w:r w:rsidRPr="00063B2A">
        <w:t xml:space="preserve">, </w:t>
      </w:r>
      <w:r w:rsidRPr="00063B2A">
        <w:rPr>
          <w:rFonts w:ascii="Consolas" w:hAnsi="Consolas"/>
          <w:b/>
          <w:noProof/>
        </w:rPr>
        <w:t>Right</w:t>
      </w:r>
    </w:p>
    <w:p w:rsidR="00F924BA" w:rsidRPr="001A1E30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F924BA" w:rsidRPr="00EB3255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0D0FFC">
        <w:rPr>
          <w:rStyle w:val="CodeChar"/>
        </w:rPr>
        <w:t>Click</w:t>
      </w:r>
      <w:r>
        <w:t xml:space="preserve"> </w:t>
      </w:r>
      <w:r>
        <w:rPr>
          <w:lang w:val="bg-BG"/>
        </w:rPr>
        <w:t xml:space="preserve">на бутона </w:t>
      </w:r>
      <w:r w:rsidRPr="000D0FFC">
        <w:rPr>
          <w:rStyle w:val="CodeChar"/>
        </w:rPr>
        <w:t>buttonDraw</w:t>
      </w:r>
      <w:r>
        <w:rPr>
          <w:lang w:val="bg-BG"/>
        </w:rPr>
        <w:t xml:space="preserve"> (извиква се при натискане на бутона).</w:t>
      </w:r>
    </w:p>
    <w:p w:rsidR="00F924BA" w:rsidRPr="00FC106F" w:rsidRDefault="00F924BA" w:rsidP="00A81865">
      <w:pPr>
        <w:pStyle w:val="ListParagraph"/>
        <w:numPr>
          <w:ilvl w:val="0"/>
          <w:numId w:val="6"/>
        </w:numPr>
        <w:spacing w:before="120"/>
      </w:pPr>
      <w:r w:rsidRPr="00FC106F">
        <w:rPr>
          <w:lang w:val="bg-BG"/>
        </w:rPr>
        <w:t xml:space="preserve">Събитието </w:t>
      </w:r>
      <w:r w:rsidRPr="00FC106F">
        <w:rPr>
          <w:rFonts w:ascii="Consolas" w:hAnsi="Consolas"/>
          <w:b/>
          <w:noProof/>
        </w:rPr>
        <w:t>ValueChanged</w:t>
      </w:r>
      <w:r>
        <w:t xml:space="preserve"> </w:t>
      </w:r>
      <w:r w:rsidRPr="00FC106F">
        <w:rPr>
          <w:lang w:val="bg-BG"/>
        </w:rPr>
        <w:t xml:space="preserve">на контролите за въвеждане на числа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X1</w:t>
      </w:r>
      <w:r>
        <w:t xml:space="preserve">,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Y1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Y2</w:t>
      </w:r>
      <w:r>
        <w:rPr>
          <w:lang w:val="bg-BG"/>
        </w:rPr>
        <w:t>,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X</w:t>
      </w:r>
      <w:r>
        <w:rPr>
          <w:lang w:val="bg-BG"/>
        </w:rPr>
        <w:t xml:space="preserve"> и</w:t>
      </w:r>
      <w:r>
        <w:t xml:space="preserve"> </w:t>
      </w:r>
      <w:r w:rsidRPr="00945840">
        <w:rPr>
          <w:rFonts w:ascii="Consolas" w:hAnsi="Consolas"/>
          <w:b/>
          <w:noProof/>
        </w:rPr>
        <w:t>numericUpDown</w:t>
      </w:r>
      <w:r>
        <w:rPr>
          <w:rFonts w:ascii="Consolas" w:hAnsi="Consolas"/>
          <w:b/>
          <w:noProof/>
        </w:rPr>
        <w:t>Y</w:t>
      </w:r>
      <w:r>
        <w:rPr>
          <w:lang w:val="bg-BG"/>
        </w:rPr>
        <w:t xml:space="preserve"> (извиква се при промяна на стойността в контролата за въвеждане на число).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 w:rsidRPr="00821BD4">
        <w:rPr>
          <w:rStyle w:val="CodeChar"/>
        </w:rPr>
        <w:t>Load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стартиране на приложението, преди да се появи главната форма на екрана)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6"/>
        </w:numPr>
        <w:spacing w:before="120"/>
      </w:pPr>
      <w:r>
        <w:rPr>
          <w:lang w:val="bg-BG"/>
        </w:rPr>
        <w:t xml:space="preserve">Събитието </w:t>
      </w:r>
      <w:r>
        <w:rPr>
          <w:rStyle w:val="CodeChar"/>
        </w:rPr>
        <w:t>Resize</w:t>
      </w:r>
      <w:r>
        <w:t xml:space="preserve"> </w:t>
      </w:r>
      <w:r>
        <w:rPr>
          <w:lang w:val="bg-BG"/>
        </w:rPr>
        <w:t xml:space="preserve">на формата </w:t>
      </w:r>
      <w:r w:rsidRPr="00A34EAD">
        <w:rPr>
          <w:rStyle w:val="CodeChar"/>
        </w:rPr>
        <w:t>FormPointAndRectangle</w:t>
      </w:r>
      <w:r>
        <w:rPr>
          <w:lang w:val="bg-BG"/>
        </w:rPr>
        <w:t xml:space="preserve"> (извиква се при промяна на размера на главната формата)</w:t>
      </w:r>
      <w:r>
        <w:t>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 w:rsidRPr="00211E82">
        <w:rPr>
          <w:lang w:val="bg-BG"/>
        </w:rPr>
        <w:t>Всички</w:t>
      </w:r>
      <w:r>
        <w:rPr>
          <w:lang w:val="bg-BG"/>
        </w:rPr>
        <w:t xml:space="preserve"> изброени по-горе събития ще изпълняват едно и също действие</w:t>
      </w:r>
      <w:r>
        <w:t xml:space="preserve"> –</w:t>
      </w:r>
      <w:r>
        <w:rPr>
          <w:lang w:val="bg-BG"/>
        </w:rPr>
        <w:t xml:space="preserve"> </w:t>
      </w:r>
      <w:r w:rsidRPr="00211E82">
        <w:rPr>
          <w:rStyle w:val="CodeChar"/>
        </w:rPr>
        <w:t>Draw()</w:t>
      </w:r>
      <w:r>
        <w:t xml:space="preserve">, </w:t>
      </w:r>
      <w:r>
        <w:rPr>
          <w:lang w:val="bg-BG"/>
        </w:rPr>
        <w:t>което ще визуализира правоъгълника и точката и ще показва дали тя е вътре, вън или на някоя от страните. Кодът трябва да прилича на този:</w:t>
      </w:r>
      <w:r w:rsidRPr="00211E82">
        <w:t xml:space="preserve"> 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7E4515" w:rsidTr="005C58D4">
        <w:tc>
          <w:tcPr>
            <w:tcW w:w="9701" w:type="dxa"/>
          </w:tcPr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FormPointAndRectangle_Load(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FormPointAndRectangle_Resize(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numericUpDownX1_ValueChanged(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7E4515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Draw();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 xml:space="preserve">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the same way event handlers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</w:t>
            </w:r>
            <w:r w:rsidRPr="00284026">
              <w:rPr>
                <w:rFonts w:ascii="Consolas" w:hAnsi="Consolas" w:cs="Consolas"/>
                <w:noProof/>
                <w:color w:val="008000"/>
              </w:rPr>
              <w:t>numericUpDownY1_ValueChanged</w:t>
            </w:r>
            <w:r>
              <w:rPr>
                <w:rFonts w:ascii="Consolas" w:hAnsi="Consolas" w:cs="Consolas"/>
                <w:noProof/>
                <w:color w:val="008000"/>
                <w:lang w:val="bg-BG"/>
              </w:rPr>
              <w:t xml:space="preserve">, </w:t>
            </w:r>
            <w:r w:rsidRPr="00284026">
              <w:rPr>
                <w:rFonts w:ascii="Consolas" w:hAnsi="Consolas" w:cs="Consolas"/>
                <w:noProof/>
                <w:color w:val="008000"/>
                <w:lang w:val="bg-BG"/>
              </w:rPr>
              <w:t>numericUpDownX2_ValueChanged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numericUpDownY2_ValueChanged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,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numericUpDownX_ValueChanged</w:t>
            </w:r>
            <w:r>
              <w:rPr>
                <w:rFonts w:ascii="Consolas" w:hAnsi="Consolas" w:cs="Consolas"/>
                <w:noProof/>
                <w:color w:val="008000"/>
              </w:rPr>
              <w:t xml:space="preserve"> and </w:t>
            </w:r>
            <w:r w:rsidRPr="009E1185">
              <w:rPr>
                <w:rFonts w:ascii="Consolas" w:hAnsi="Consolas" w:cs="Consolas"/>
                <w:noProof/>
                <w:color w:val="008000"/>
              </w:rPr>
              <w:t>numericUpDownY_ValueChanged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7E4515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8000"/>
              </w:rPr>
            </w:pPr>
            <w:r w:rsidRPr="007E4515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7E4515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</w:t>
            </w:r>
            <w:r w:rsidRPr="009E1185">
              <w:rPr>
                <w:rFonts w:ascii="Consolas" w:hAnsi="Consolas" w:cs="Consolas"/>
                <w:b/>
                <w:noProof/>
                <w:color w:val="008000"/>
                <w:highlight w:val="white"/>
              </w:rPr>
              <w:t>TODO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: implement this a bit later …</w:t>
            </w:r>
          </w:p>
          <w:p w:rsidR="00F924BA" w:rsidRPr="007E451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lastRenderedPageBreak/>
        <w:t xml:space="preserve">Започнете от по-лесната част: </w:t>
      </w:r>
      <w:r w:rsidRPr="00211E82">
        <w:rPr>
          <w:b/>
          <w:lang w:val="bg-BG"/>
        </w:rPr>
        <w:t>печат на информация къде е точката спрямо правоъгълника</w:t>
      </w:r>
      <w:r>
        <w:rPr>
          <w:lang w:val="bg-BG"/>
        </w:rPr>
        <w:t xml:space="preserve"> (</w:t>
      </w:r>
      <w:r>
        <w:t xml:space="preserve">Inside, Outside </w:t>
      </w:r>
      <w:r>
        <w:rPr>
          <w:lang w:val="bg-BG"/>
        </w:rPr>
        <w:t xml:space="preserve">или </w:t>
      </w:r>
      <w:r>
        <w:t xml:space="preserve">Border). </w:t>
      </w:r>
      <w:r>
        <w:rPr>
          <w:lang w:val="bg-BG"/>
        </w:rPr>
        <w:t>Можете да ползвате следния код: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211E82" w:rsidTr="005C58D4">
        <w:tc>
          <w:tcPr>
            <w:tcW w:w="9701" w:type="dxa"/>
          </w:tcPr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9E1185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</w:pP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    // Get the rectangle and point coordinates from the form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DisplayPointLocation(x1, y1, x2, y2, x, y);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  <w:r w:rsidRPr="00211E82">
              <w:rPr>
                <w:rFonts w:ascii="Consolas" w:hAnsi="Consolas" w:cs="Consolas"/>
                <w:noProof/>
                <w:color w:val="000000"/>
              </w:rPr>
              <w:t>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</w:rPr>
            </w:pP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DisplayPointLocation(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x,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left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right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.Max(x1, x2);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top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.Min(y1,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bottom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.Max(y1, y2);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(x &gt; left &amp;&amp; x &lt; right &amp;&amp; 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"Inside"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.LightGreen;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>
              <w:rPr>
                <w:rFonts w:ascii="Consolas" w:hAnsi="Consolas" w:cs="Consolas"/>
                <w:noProof/>
                <w:color w:val="008000"/>
                <w:highlight w:val="white"/>
                <w:lang w:val="bg-BG"/>
              </w:rPr>
              <w:t>…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|| y &lt; top || y &gt; bottom)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"Outside"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.LightSalmon;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.labelLocation.Text = </w:t>
            </w:r>
            <w:r w:rsidRPr="00211E82">
              <w:rPr>
                <w:rFonts w:ascii="Consolas" w:hAnsi="Consolas" w:cs="Consolas"/>
                <w:noProof/>
                <w:color w:val="A31515"/>
                <w:highlight w:val="white"/>
              </w:rPr>
              <w:t>"Border"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211E82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.labelLocation.BackColor = </w:t>
            </w:r>
            <w:r w:rsidRPr="00211E82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.Gold;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924BA" w:rsidRPr="00211E82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211E82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Помислете как </w:t>
      </w:r>
      <w:r w:rsidRPr="009E1185">
        <w:rPr>
          <w:b/>
          <w:lang w:val="bg-BG"/>
        </w:rPr>
        <w:t>да допишете</w:t>
      </w:r>
      <w:r>
        <w:rPr>
          <w:lang w:val="bg-BG"/>
        </w:rPr>
        <w:t xml:space="preserve"> недовършените (нарочно) условия в </w:t>
      </w:r>
      <w:r>
        <w:t>if-</w:t>
      </w:r>
      <w:r>
        <w:rPr>
          <w:lang w:val="bg-BG"/>
        </w:rPr>
        <w:t>проверките! Кодът по-горе нарочно не се компилира, защото целта му е да помислите как и защо работи и да допишете липсващите части.</w:t>
      </w:r>
    </w:p>
    <w:p w:rsidR="00F924BA" w:rsidRDefault="00F924BA" w:rsidP="00F924BA">
      <w:pPr>
        <w:spacing w:before="120"/>
        <w:rPr>
          <w:lang w:val="bg-BG"/>
        </w:rPr>
      </w:pPr>
      <w:r>
        <w:rPr>
          <w:lang w:val="bg-BG"/>
        </w:rPr>
        <w:t>Горният код взима координатите на правоъгълника и точките и проверява дали точката е вътре, вън или на страната на правоъгълника. При визуализацията на резултата се сменя и цвета на фона на текстовия блок, който го съдържа.</w:t>
      </w:r>
    </w:p>
    <w:p w:rsidR="00F924BA" w:rsidRDefault="00F924BA" w:rsidP="00A81865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Остава да се имплементира най-сложната част: визуализация на правоъгълника и точката в контролата </w:t>
      </w:r>
      <w:r w:rsidRPr="004A73AE">
        <w:rPr>
          <w:rStyle w:val="CodeChar"/>
        </w:rPr>
        <w:t>pictureBox</w:t>
      </w:r>
      <w:r>
        <w:t xml:space="preserve"> </w:t>
      </w:r>
      <w:r>
        <w:rPr>
          <w:lang w:val="bg-BG"/>
        </w:rPr>
        <w:t>с преоразмеряване.</w:t>
      </w:r>
      <w:r>
        <w:t xml:space="preserve"> </w:t>
      </w:r>
      <w:r>
        <w:rPr>
          <w:lang w:val="bg-BG"/>
        </w:rPr>
        <w:t xml:space="preserve">Можете да ползвате </w:t>
      </w:r>
      <w:r w:rsidRPr="004A73AE">
        <w:rPr>
          <w:b/>
          <w:lang w:val="bg-BG"/>
        </w:rPr>
        <w:t>кода по-долу</w:t>
      </w:r>
      <w:r>
        <w:rPr>
          <w:lang w:val="bg-BG"/>
        </w:rPr>
        <w:t xml:space="preserve">, който прави малко изчисления и рисува син правоъгълник и тъмносиньо кръгче (точката) според зададените във формата координати. За съжаление сложността на кода надхвърля изучавания до момента материал и е сложно да се обясни в детайли как точно работи. Можете да разгледате коментарите за ориентация. Това е пълната версия на действието </w:t>
      </w:r>
      <w:r w:rsidRPr="004A73AE">
        <w:rPr>
          <w:rStyle w:val="CodeChar"/>
        </w:rPr>
        <w:t>Draw()</w:t>
      </w:r>
      <w:r>
        <w:t>:</w:t>
      </w:r>
    </w:p>
    <w:tbl>
      <w:tblPr>
        <w:tblStyle w:val="TableGrid"/>
        <w:tblW w:w="9701" w:type="dxa"/>
        <w:tblInd w:w="359" w:type="dxa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701"/>
      </w:tblGrid>
      <w:tr w:rsidR="00F924BA" w:rsidRPr="004A73AE" w:rsidTr="005C58D4">
        <w:tc>
          <w:tcPr>
            <w:tcW w:w="9701" w:type="dxa"/>
          </w:tcPr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Draw()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Get the rectangle and point coordinates from the form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y1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.numericUpDownY1.Value;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y2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.numericUpDownY2.Value;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x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.numericUpDownX.Value;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y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.numericUpDownY.Value;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Display the location of the point: Inside / Border / Outside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DisplayPointLocation(x1, y1, x2, y2, x,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 factor (ratio) for the diagram holding the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rectangle and point in order to fit them well in the picture box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minX = Min(x1,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maxX = Max(x1, x2, x);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minY = Min(y1,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maxY = Max(y1, y2, 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diagramWidth = maxX - minX;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diagramHeight = maxY - minY;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 = 1.0m;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offset = 10;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(diagramWidth != 0 &amp;&amp; diagramHeight != 0)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ratioX = (pictureBox.Width - 2 * offset - 1) / diagramWidth;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ratioY = (pictureBox.Height - 2 * offset - 1) / diagramHeight;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ratio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.Min(ratioX, ratioY);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scaled rectangle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rectLeft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.Min(x1, x2)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rectTop = offset +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.Min(y1, y2)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rectWidth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.Abs(x2 - x1)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rectHeight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.Abs(y2 - y1)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(rectLeft, rectTop, rectWidth, rectHeight);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Calculate the scalled point coordinates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pointX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(x - minX)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pointY =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.Round(offset + (y - minY) * ratio);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pointRect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Rectangle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(pointX - 2, pointY - 2, 5,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and point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pictureBox.Image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Bitmap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(pictureBox.Width, pictureBox.Height);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g =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Graphics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.FromImage(pictureBox.Image))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diagram background (white area)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g.Clear(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.White);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rectangle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.Blue, 3);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g.DrawRectangle(pen, 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A73AE">
              <w:rPr>
                <w:rFonts w:ascii="Consolas" w:hAnsi="Consolas" w:cs="Consolas"/>
                <w:noProof/>
                <w:color w:val="008000"/>
                <w:highlight w:val="white"/>
              </w:rPr>
              <w:t>// Draw the point (scalled to the picture box size)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pen =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Pen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Color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.DarkBlue, 5);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g.DrawEllipse(pen, pointRect);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Min(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.Min(val1,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.Min(val2,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Max(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val1,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val2,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val3)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</w:t>
            </w:r>
            <w:r w:rsidRPr="004A73AE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.Max(val1, </w:t>
            </w:r>
            <w:r w:rsidRPr="004A73AE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.Max(val2, val3));</w:t>
            </w:r>
          </w:p>
          <w:p w:rsidR="00F924BA" w:rsidRPr="004A73AE" w:rsidRDefault="00F924BA" w:rsidP="005C58D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</w:rPr>
            </w:pPr>
            <w:r w:rsidRPr="004A73AE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F924BA" w:rsidRPr="009E1185" w:rsidRDefault="00F924BA" w:rsidP="00F924BA">
      <w:pPr>
        <w:spacing w:before="120"/>
        <w:rPr>
          <w:lang w:val="bg-BG"/>
        </w:rPr>
      </w:pPr>
      <w:r>
        <w:rPr>
          <w:lang w:val="bg-BG"/>
        </w:rPr>
        <w:lastRenderedPageBreak/>
        <w:t xml:space="preserve">В горния код се срещат доста </w:t>
      </w:r>
      <w:r w:rsidRPr="009E1185">
        <w:rPr>
          <w:b/>
          <w:lang w:val="bg-BG"/>
        </w:rPr>
        <w:t>преобразувания на типове</w:t>
      </w:r>
      <w:r>
        <w:rPr>
          <w:lang w:val="bg-BG"/>
        </w:rPr>
        <w:t>, защото се работи с различни типове числа (десетини числа, реални числа и цели числа) и понякога се изисква да се преминава между тях.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4A73AE">
        <w:rPr>
          <w:b/>
          <w:lang w:val="bg-BG"/>
        </w:rPr>
        <w:t>Компилирайте кода</w:t>
      </w:r>
      <w:r>
        <w:rPr>
          <w:lang w:val="bg-BG"/>
        </w:rPr>
        <w:t>. Ако има някакви грешки, ги отстранете. Най-вероятната причина за грешка е несъответстващо име на някоя от контролите или ако сте написали кода на неправилно място.</w:t>
      </w:r>
    </w:p>
    <w:p w:rsidR="00F924BA" w:rsidRDefault="00F924BA" w:rsidP="00A81865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b/>
          <w:lang w:val="bg-BG"/>
        </w:rPr>
        <w:t>Стартирайте приложението</w:t>
      </w:r>
      <w:r>
        <w:rPr>
          <w:lang w:val="bg-BG"/>
        </w:rPr>
        <w:t xml:space="preserve"> и го </w:t>
      </w:r>
      <w:r w:rsidRPr="004A73AE">
        <w:rPr>
          <w:b/>
          <w:lang w:val="bg-BG"/>
        </w:rPr>
        <w:t>тествайте</w:t>
      </w:r>
      <w:r w:rsidRPr="004A73AE">
        <w:rPr>
          <w:lang w:val="bg-BG"/>
        </w:rPr>
        <w:t xml:space="preserve"> (с разцъкване)</w:t>
      </w:r>
      <w:r>
        <w:rPr>
          <w:lang w:val="bg-BG"/>
        </w:rPr>
        <w:t>. Пробвайте да въвеждате различни правоъгълници и позиционирайте точката на различни позиции, преоразмерявайте приложението и вижте дали се държи коректно.</w:t>
      </w: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9D7C14" w:rsidRDefault="009D7C14" w:rsidP="009D7C14">
      <w:pPr>
        <w:spacing w:before="120"/>
        <w:rPr>
          <w:lang w:val="bg-BG"/>
        </w:rPr>
      </w:pPr>
    </w:p>
    <w:p w:rsidR="00245C5A" w:rsidRPr="00245C5A" w:rsidRDefault="00245C5A" w:rsidP="00245C5A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5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9D7C14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</w:t>
      </w:r>
      <w:r w:rsidR="009D7C14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5C58D4">
        <w:tc>
          <w:tcPr>
            <w:tcW w:w="9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5C58D4">
        <w:trPr>
          <w:trHeight w:val="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lastRenderedPageBreak/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lastRenderedPageBreak/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lastRenderedPageBreak/>
              <w:t>On time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lastRenderedPageBreak/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F924BA" w:rsidP="0076087D">
      <w:pPr>
        <w:pStyle w:val="Heading2"/>
      </w:pPr>
      <w:r>
        <w:t xml:space="preserve">* </w:t>
      </w:r>
      <w:r w:rsidR="0076087D"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6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lastRenderedPageBreak/>
              <w:t>summer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lastRenderedPageBreak/>
              <w:t>Somewhere in Balkans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lastRenderedPageBreak/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lastRenderedPageBreak/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3D7E26" w:rsidRPr="00E475F1" w:rsidRDefault="003D7E26" w:rsidP="00E475F1">
      <w:pPr>
        <w:rPr>
          <w:lang w:val="bg-BG"/>
        </w:rPr>
      </w:pPr>
    </w:p>
    <w:p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:rsidR="00E475F1" w:rsidRPr="00634E57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 xml:space="preserve">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4 април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7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lastRenderedPageBreak/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3D7E26" w:rsidRPr="003D7E26" w:rsidRDefault="003D7E26" w:rsidP="003D7E26">
      <w:pPr>
        <w:rPr>
          <w:lang w:val="bg-BG"/>
        </w:rPr>
      </w:pPr>
    </w:p>
    <w:p w:rsidR="00E475F1" w:rsidRPr="00F924BA" w:rsidRDefault="00E475F1" w:rsidP="00E475F1">
      <w:pPr>
        <w:pStyle w:val="Heading2"/>
        <w:rPr>
          <w:lang w:val="en-US"/>
        </w:rPr>
      </w:pPr>
      <w:r>
        <w:t>* Билети за мач</w:t>
      </w:r>
    </w:p>
    <w:p w:rsidR="00E475F1" w:rsidRPr="0076087D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8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:rsidR="00E475F1" w:rsidRDefault="00E475F1" w:rsidP="00E475F1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:rsidR="00E475F1" w:rsidRPr="00933536" w:rsidRDefault="00E475F1" w:rsidP="00E475F1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точно 3 реда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потребителя: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0" w:name="OLE_LINK4"/>
      <w:bookmarkStart w:id="1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0"/>
      <w:bookmarkEnd w:id="1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E475F1" w:rsidRDefault="00E475F1" w:rsidP="00E475F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E475F1" w:rsidTr="001D386B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475F1" w:rsidTr="001D386B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2" w:name="OLE_LINK1"/>
            <w:bookmarkStart w:id="3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2"/>
            <w:bookmarkEnd w:id="3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E475F1" w:rsidTr="001D386B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475F1" w:rsidTr="001D386B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lastRenderedPageBreak/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 xml:space="preserve">: билетът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bookmarkStart w:id="4" w:name="_GoBack"/>
      <w:bookmarkEnd w:id="4"/>
      <w:r>
        <w:t>* Хотелска стая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E475F1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9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5" w:name="OLE_LINK9"/>
            <w:bookmarkStart w:id="6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5"/>
            <w:bookmarkEnd w:id="6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7" w:name="OLE_LINK5"/>
      <w:bookmarkStart w:id="8" w:name="OLE_LINK6"/>
      <w:r>
        <w:rPr>
          <w:b/>
        </w:rPr>
        <w:t>June</w:t>
      </w:r>
      <w:bookmarkEnd w:id="7"/>
      <w:bookmarkEnd w:id="8"/>
      <w:r>
        <w:rPr>
          <w:b/>
        </w:rPr>
        <w:t xml:space="preserve">, </w:t>
      </w:r>
      <w:bookmarkStart w:id="9" w:name="OLE_LINK11"/>
      <w:bookmarkStart w:id="10" w:name="OLE_LINK12"/>
      <w:r>
        <w:rPr>
          <w:b/>
        </w:rPr>
        <w:t>July</w:t>
      </w:r>
      <w:bookmarkEnd w:id="9"/>
      <w:bookmarkEnd w:id="10"/>
      <w:r>
        <w:rPr>
          <w:b/>
        </w:rPr>
        <w:t xml:space="preserve">, </w:t>
      </w:r>
      <w:bookmarkStart w:id="11" w:name="OLE_LINK13"/>
      <w:bookmarkStart w:id="12" w:name="OLE_LINK14"/>
      <w:r>
        <w:rPr>
          <w:b/>
        </w:rPr>
        <w:t>August</w:t>
      </w:r>
      <w:bookmarkEnd w:id="11"/>
      <w:bookmarkEnd w:id="12"/>
      <w:r>
        <w:rPr>
          <w:b/>
        </w:rPr>
        <w:t xml:space="preserve">, </w:t>
      </w:r>
      <w:bookmarkStart w:id="13" w:name="OLE_LINK7"/>
      <w:bookmarkStart w:id="14" w:name="OLE_LINK8"/>
      <w:r>
        <w:rPr>
          <w:b/>
        </w:rPr>
        <w:t>September</w:t>
      </w:r>
      <w:bookmarkEnd w:id="13"/>
      <w:bookmarkEnd w:id="14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5" w:name="OLE_LINK15"/>
      <w:bookmarkStart w:id="16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5"/>
      <w:bookmarkEnd w:id="16"/>
      <w:r w:rsidRPr="00E0380F">
        <w:rPr>
          <w:lang w:val="bg-BG"/>
        </w:rPr>
        <w:t>”</w:t>
      </w:r>
    </w:p>
    <w:p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7" w:name="OLE_LINK17"/>
      <w:bookmarkStart w:id="18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7"/>
      <w:bookmarkEnd w:id="18"/>
      <w:r w:rsidRPr="00E87AC2">
        <w:rPr>
          <w:lang w:val="bg-BG"/>
        </w:rPr>
        <w:t>“</w:t>
      </w:r>
    </w:p>
    <w:p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F924BA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5C58D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5C58D4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:rsidR="00F924BA" w:rsidRDefault="00F924BA" w:rsidP="005C58D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:rsidR="00F924BA" w:rsidRDefault="00F924BA" w:rsidP="005C58D4">
            <w:pPr>
              <w:spacing w:before="0" w:after="0"/>
            </w:pPr>
            <w:r w:rsidRPr="00436135">
              <w:t>August</w:t>
            </w:r>
          </w:p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:rsidR="00F924BA" w:rsidRPr="007A0D8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:rsidR="00F924BA" w:rsidRPr="00F924BA" w:rsidRDefault="00F924BA" w:rsidP="00F924BA"/>
    <w:sectPr w:rsidR="00F924BA" w:rsidRPr="00F924BA" w:rsidSect="009254B7">
      <w:headerReference w:type="default" r:id="rId60"/>
      <w:footerReference w:type="default" r:id="rId6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26B0" w:rsidRDefault="00C726B0" w:rsidP="008068A2">
      <w:pPr>
        <w:spacing w:after="0" w:line="240" w:lineRule="auto"/>
      </w:pPr>
      <w:r>
        <w:separator/>
      </w:r>
    </w:p>
  </w:endnote>
  <w:endnote w:type="continuationSeparator" w:id="0">
    <w:p w:rsidR="00C726B0" w:rsidRDefault="00C726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4D23" w:rsidRDefault="005C58D4" w:rsidP="00F54D2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74D307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C58D4" w:rsidRDefault="005C58D4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5C58D4" w:rsidRDefault="005C58D4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7C6D32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54D23" w:rsidRDefault="00F54D23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F54D23" w:rsidRDefault="00F54D23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647C83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54D23" w:rsidRDefault="00F54D23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54D23" w:rsidRDefault="00F54D23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F54D23" w:rsidRDefault="00F54D23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54D23" w:rsidRDefault="00F54D23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4D23" w:rsidRDefault="00F54D23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F54D23" w:rsidRDefault="00F54D23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F54D23"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4D23" w:rsidRDefault="00F54D23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6919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46919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F54D23" w:rsidRDefault="00F54D23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46919">
                      <w:rPr>
                        <w:noProof/>
                        <w:sz w:val="18"/>
                        <w:szCs w:val="18"/>
                      </w:rPr>
                      <w:t>26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46919">
                      <w:rPr>
                        <w:noProof/>
                        <w:sz w:val="18"/>
                        <w:szCs w:val="18"/>
                      </w:rPr>
                      <w:t>26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5C58D4" w:rsidRPr="00AC77AD" w:rsidRDefault="005C58D4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26B0" w:rsidRDefault="00C726B0" w:rsidP="008068A2">
      <w:pPr>
        <w:spacing w:after="0" w:line="240" w:lineRule="auto"/>
      </w:pPr>
      <w:r>
        <w:separator/>
      </w:r>
    </w:p>
  </w:footnote>
  <w:footnote w:type="continuationSeparator" w:id="0">
    <w:p w:rsidR="00C726B0" w:rsidRDefault="00C726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58D4" w:rsidRDefault="005C58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3"/>
  </w:num>
  <w:num w:numId="4">
    <w:abstractNumId w:val="0"/>
  </w:num>
  <w:num w:numId="5">
    <w:abstractNumId w:val="20"/>
  </w:num>
  <w:num w:numId="6">
    <w:abstractNumId w:val="6"/>
  </w:num>
  <w:num w:numId="7">
    <w:abstractNumId w:val="9"/>
  </w:num>
  <w:num w:numId="8">
    <w:abstractNumId w:val="2"/>
  </w:num>
  <w:num w:numId="9">
    <w:abstractNumId w:val="21"/>
  </w:num>
  <w:num w:numId="10">
    <w:abstractNumId w:val="18"/>
  </w:num>
  <w:num w:numId="11">
    <w:abstractNumId w:val="16"/>
  </w:num>
  <w:num w:numId="12">
    <w:abstractNumId w:val="4"/>
  </w:num>
  <w:num w:numId="13">
    <w:abstractNumId w:val="11"/>
  </w:num>
  <w:num w:numId="14">
    <w:abstractNumId w:val="17"/>
  </w:num>
  <w:num w:numId="15">
    <w:abstractNumId w:val="23"/>
  </w:num>
  <w:num w:numId="16">
    <w:abstractNumId w:val="7"/>
  </w:num>
  <w:num w:numId="17">
    <w:abstractNumId w:val="27"/>
  </w:num>
  <w:num w:numId="18">
    <w:abstractNumId w:val="25"/>
  </w:num>
  <w:num w:numId="19">
    <w:abstractNumId w:val="10"/>
  </w:num>
  <w:num w:numId="20">
    <w:abstractNumId w:val="15"/>
  </w:num>
  <w:num w:numId="21">
    <w:abstractNumId w:val="1"/>
  </w:num>
  <w:num w:numId="22">
    <w:abstractNumId w:val="5"/>
  </w:num>
  <w:num w:numId="23">
    <w:abstractNumId w:val="8"/>
  </w:num>
  <w:num w:numId="24">
    <w:abstractNumId w:val="12"/>
  </w:num>
  <w:num w:numId="25">
    <w:abstractNumId w:val="19"/>
  </w:num>
  <w:num w:numId="26">
    <w:abstractNumId w:val="26"/>
  </w:num>
  <w:num w:numId="27">
    <w:abstractNumId w:val="24"/>
  </w:num>
  <w:num w:numId="28">
    <w:abstractNumId w:val="26"/>
  </w:num>
  <w:num w:numId="29">
    <w:abstractNumId w:val="24"/>
  </w:num>
  <w:num w:numId="3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64B7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7C14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DBD8CD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judge.softuni.bg/Contests/Practice/Index/153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hyperlink" Target="https://judge.softuni.bg/Contests/Practice/Index/169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judge.softuni.bg/Contests/Practice/Index/153" TargetMode="External"/><Relationship Id="rId54" Type="http://schemas.openxmlformats.org/officeDocument/2006/relationships/image" Target="media/image3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judge.softuni.bg/Contests/Practice/Index/153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judge.softuni.bg/Contests/Practice/Index/153" TargetMode="External"/><Relationship Id="rId53" Type="http://schemas.openxmlformats.org/officeDocument/2006/relationships/image" Target="media/image33.png"/><Relationship Id="rId58" Type="http://schemas.openxmlformats.org/officeDocument/2006/relationships/hyperlink" Target="https://judge.softuni.bg/Contests/Practice/Index/23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judge.softuni.bg/Contests/Practice/Index/153" TargetMode="External"/><Relationship Id="rId49" Type="http://schemas.openxmlformats.org/officeDocument/2006/relationships/hyperlink" Target="https://judge.softuni.bg/Contests/Practice/Index/153" TargetMode="External"/><Relationship Id="rId57" Type="http://schemas.openxmlformats.org/officeDocument/2006/relationships/hyperlink" Target="https://judge.softuni.bg/Contests/Practice/Index/181" TargetMode="External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3" TargetMode="External"/><Relationship Id="rId44" Type="http://schemas.openxmlformats.org/officeDocument/2006/relationships/hyperlink" Target="https://judge.softuni.bg/Contests/Practice/Index/153" TargetMode="External"/><Relationship Id="rId52" Type="http://schemas.openxmlformats.org/officeDocument/2006/relationships/image" Target="media/image32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3" TargetMode="External"/><Relationship Id="rId43" Type="http://schemas.openxmlformats.org/officeDocument/2006/relationships/hyperlink" Target="https://developer.mozilla.org/en-US/docs/Web/JavaScript/Reference/Statements/switch" TargetMode="External"/><Relationship Id="rId48" Type="http://schemas.openxmlformats.org/officeDocument/2006/relationships/image" Target="media/image29.png"/><Relationship Id="rId56" Type="http://schemas.openxmlformats.org/officeDocument/2006/relationships/hyperlink" Target="https://judge.softuni.bg/Contests/Compete/Index/179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3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153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hyperlink" Target="https://judge.softuni.bg/Contests/Practice/Index/274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4.png"/><Relationship Id="rId7" Type="http://schemas.openxmlformats.org/officeDocument/2006/relationships/image" Target="media/image3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9.png"/><Relationship Id="rId5" Type="http://schemas.openxmlformats.org/officeDocument/2006/relationships/image" Target="media/image36.png"/><Relationship Id="rId15" Type="http://schemas.openxmlformats.org/officeDocument/2006/relationships/image" Target="media/image4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3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4A644C-9B86-456D-B1DB-4BF3CEFE4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5251</Words>
  <Characters>29932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35113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Диди Миликина</cp:lastModifiedBy>
  <cp:revision>5</cp:revision>
  <cp:lastPrinted>2015-10-26T22:35:00Z</cp:lastPrinted>
  <dcterms:created xsi:type="dcterms:W3CDTF">2017-05-20T12:22:00Z</dcterms:created>
  <dcterms:modified xsi:type="dcterms:W3CDTF">2017-10-19T18:21:00Z</dcterms:modified>
  <cp:category>programming, education, software engineering, software development</cp:category>
</cp:coreProperties>
</file>