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7751" w14:textId="77777777" w:rsidR="004B0CC2" w:rsidRPr="004B0CC2" w:rsidRDefault="004B0CC2" w:rsidP="004B0CC2">
      <w:pPr>
        <w:pStyle w:val="Heading1"/>
      </w:pPr>
      <w:r w:rsidRPr="004B0CC2">
        <w:t>Упражнения: Затваряне на състояние във функция</w:t>
      </w:r>
    </w:p>
    <w:p w14:paraId="477D5C63" w14:textId="77777777" w:rsidR="004B0CC2" w:rsidRPr="004B0CC2" w:rsidRDefault="004B0CC2" w:rsidP="004B0CC2">
      <w:pPr>
        <w:pStyle w:val="Heading2"/>
      </w:pPr>
      <w:r w:rsidRPr="004B0CC2">
        <w:t>Зад. 1 Умножение на числа</w:t>
      </w:r>
    </w:p>
    <w:p w14:paraId="517D640F" w14:textId="1A6133EB" w:rsidR="004B0CC2" w:rsidRPr="004B0CC2" w:rsidRDefault="004B0CC2" w:rsidP="004B0CC2">
      <w:pPr>
        <w:spacing w:line="360" w:lineRule="auto"/>
        <w:rPr>
          <w:rFonts w:eastAsia="Calibri"/>
        </w:rPr>
      </w:pPr>
      <w:r>
        <w:rPr>
          <w:rFonts w:eastAsia="Calibri"/>
        </w:rPr>
        <w:t>Дефинирайте функция, която да приема 2 числа и да връща резултат умножението им. Използвайте функция с вътрешно състояние, като единият аргумент трябва да идва извън рамките на анонимна функция</w:t>
      </w:r>
      <w:bookmarkStart w:id="0" w:name="_8uj9uifx3s3e" w:colFirst="0" w:colLast="0"/>
      <w:bookmarkEnd w:id="0"/>
    </w:p>
    <w:tbl>
      <w:tblPr>
        <w:tblW w:w="89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7"/>
        <w:gridCol w:w="4694"/>
      </w:tblGrid>
      <w:tr w:rsidR="004B0CC2" w14:paraId="023D205D" w14:textId="77777777" w:rsidTr="006B0884">
        <w:trPr>
          <w:trHeight w:val="322"/>
        </w:trPr>
        <w:tc>
          <w:tcPr>
            <w:tcW w:w="4207" w:type="dxa"/>
            <w:shd w:val="clear" w:color="auto" w:fill="D9D9D9"/>
            <w:vAlign w:val="center"/>
          </w:tcPr>
          <w:p w14:paraId="70E13F90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694" w:type="dxa"/>
            <w:shd w:val="clear" w:color="auto" w:fill="D9D9D9"/>
            <w:vAlign w:val="center"/>
          </w:tcPr>
          <w:p w14:paraId="0C505E44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4B0CC2" w14:paraId="6D793185" w14:textId="77777777" w:rsidTr="006B0884">
        <w:trPr>
          <w:trHeight w:val="256"/>
        </w:trPr>
        <w:tc>
          <w:tcPr>
            <w:tcW w:w="4207" w:type="dxa"/>
          </w:tcPr>
          <w:p w14:paraId="7E0F3219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5 10</w:t>
            </w:r>
          </w:p>
        </w:tc>
        <w:tc>
          <w:tcPr>
            <w:tcW w:w="4694" w:type="dxa"/>
          </w:tcPr>
          <w:p w14:paraId="2801F0A2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</w:t>
            </w:r>
          </w:p>
        </w:tc>
      </w:tr>
    </w:tbl>
    <w:p w14:paraId="514A827B" w14:textId="77777777" w:rsidR="004B0CC2" w:rsidRPr="004B0CC2" w:rsidRDefault="004B0CC2" w:rsidP="004B0CC2">
      <w:pPr>
        <w:pStyle w:val="Heading2"/>
      </w:pPr>
      <w:bookmarkStart w:id="1" w:name="_y4w8gsk29x5y" w:colFirst="0" w:colLast="0"/>
      <w:bookmarkEnd w:id="1"/>
      <w:r w:rsidRPr="004B0CC2">
        <w:t>Зад. 2 Най-голямо от три числа</w:t>
      </w:r>
    </w:p>
    <w:p w14:paraId="77A78C31" w14:textId="1C9E9997" w:rsidR="004B0CC2" w:rsidRPr="004B0CC2" w:rsidRDefault="004B0CC2" w:rsidP="004B0CC2">
      <w:pPr>
        <w:spacing w:line="360" w:lineRule="auto"/>
        <w:rPr>
          <w:rFonts w:eastAsia="Calibri"/>
        </w:rPr>
      </w:pPr>
      <w:r>
        <w:rPr>
          <w:rFonts w:eastAsia="Calibri"/>
        </w:rPr>
        <w:t>Дефинирайте функция, която приема като параметри 3 числа и връща най-голямото от тях. Използвайте функция с вътрешно състояние. Нека 2 от аргументите функцията да приема отвън.</w:t>
      </w:r>
      <w:bookmarkStart w:id="2" w:name="_y71xd1b78a7k" w:colFirst="0" w:colLast="0"/>
      <w:bookmarkEnd w:id="2"/>
    </w:p>
    <w:tbl>
      <w:tblPr>
        <w:tblW w:w="88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7"/>
        <w:gridCol w:w="4669"/>
      </w:tblGrid>
      <w:tr w:rsidR="004B0CC2" w14:paraId="7F2BD018" w14:textId="77777777" w:rsidTr="006B0884">
        <w:trPr>
          <w:trHeight w:val="212"/>
        </w:trPr>
        <w:tc>
          <w:tcPr>
            <w:tcW w:w="4207" w:type="dxa"/>
            <w:shd w:val="clear" w:color="auto" w:fill="D9D9D9"/>
            <w:vAlign w:val="center"/>
          </w:tcPr>
          <w:p w14:paraId="71BA2803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669" w:type="dxa"/>
            <w:shd w:val="clear" w:color="auto" w:fill="D9D9D9"/>
            <w:vAlign w:val="center"/>
          </w:tcPr>
          <w:p w14:paraId="0D9DF0CE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4B0CC2" w14:paraId="48A5EC36" w14:textId="77777777" w:rsidTr="006B0884">
        <w:trPr>
          <w:trHeight w:val="288"/>
        </w:trPr>
        <w:tc>
          <w:tcPr>
            <w:tcW w:w="4207" w:type="dxa"/>
          </w:tcPr>
          <w:p w14:paraId="4EDB30F0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5 10 20</w:t>
            </w:r>
          </w:p>
        </w:tc>
        <w:tc>
          <w:tcPr>
            <w:tcW w:w="4669" w:type="dxa"/>
          </w:tcPr>
          <w:p w14:paraId="49F149B8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</w:tr>
      <w:tr w:rsidR="004B0CC2" w14:paraId="5CB5CD37" w14:textId="77777777" w:rsidTr="006B0884">
        <w:trPr>
          <w:trHeight w:val="163"/>
        </w:trPr>
        <w:tc>
          <w:tcPr>
            <w:tcW w:w="4207" w:type="dxa"/>
          </w:tcPr>
          <w:p w14:paraId="2063C1B0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5 10 (-20)</w:t>
            </w:r>
          </w:p>
        </w:tc>
        <w:tc>
          <w:tcPr>
            <w:tcW w:w="4669" w:type="dxa"/>
          </w:tcPr>
          <w:p w14:paraId="2E0A5042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</w:tr>
    </w:tbl>
    <w:p w14:paraId="66ACE43D" w14:textId="77777777" w:rsidR="004B0CC2" w:rsidRPr="004B0CC2" w:rsidRDefault="004B0CC2" w:rsidP="004B0CC2">
      <w:pPr>
        <w:pStyle w:val="Heading2"/>
      </w:pPr>
      <w:bookmarkStart w:id="3" w:name="_laz14bqfvjqe" w:colFirst="0" w:colLast="0"/>
      <w:bookmarkEnd w:id="3"/>
      <w:r w:rsidRPr="004B0CC2">
        <w:t>Зад. 3 Подаване на функция като аргумент на функция</w:t>
      </w:r>
    </w:p>
    <w:p w14:paraId="18583244" w14:textId="16CB6A97" w:rsidR="004B0CC2" w:rsidRPr="004B0CC2" w:rsidRDefault="004B0CC2" w:rsidP="004B0CC2">
      <w:pPr>
        <w:spacing w:line="360" w:lineRule="auto"/>
        <w:rPr>
          <w:rFonts w:eastAsia="Calibri"/>
        </w:rPr>
      </w:pPr>
      <w:r>
        <w:rPr>
          <w:rFonts w:eastAsia="Calibri"/>
        </w:rPr>
        <w:t>Дефинирайте функция с вътрешно състояние, която да приема друга функция и параметър и да подава параметъра на функцията. Нека параметъра да е свободната променлива.</w:t>
      </w:r>
      <w:bookmarkStart w:id="4" w:name="_7rcy3pbqf267" w:colFirst="0" w:colLast="0"/>
      <w:bookmarkEnd w:id="4"/>
    </w:p>
    <w:tbl>
      <w:tblPr>
        <w:tblW w:w="89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7"/>
        <w:gridCol w:w="4694"/>
      </w:tblGrid>
      <w:tr w:rsidR="004B0CC2" w14:paraId="125D00D6" w14:textId="77777777" w:rsidTr="006B0884">
        <w:trPr>
          <w:trHeight w:val="212"/>
        </w:trPr>
        <w:tc>
          <w:tcPr>
            <w:tcW w:w="4207" w:type="dxa"/>
            <w:shd w:val="clear" w:color="auto" w:fill="D9D9D9"/>
            <w:vAlign w:val="center"/>
          </w:tcPr>
          <w:p w14:paraId="0A8D2855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694" w:type="dxa"/>
            <w:shd w:val="clear" w:color="auto" w:fill="D9D9D9"/>
            <w:vAlign w:val="center"/>
          </w:tcPr>
          <w:p w14:paraId="6450FF3F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4B0CC2" w14:paraId="3D0913F0" w14:textId="77777777" w:rsidTr="006B0884">
        <w:trPr>
          <w:trHeight w:val="288"/>
        </w:trPr>
        <w:tc>
          <w:tcPr>
            <w:tcW w:w="4207" w:type="dxa"/>
          </w:tcPr>
          <w:p w14:paraId="14F5C944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5 add1</w:t>
            </w:r>
          </w:p>
        </w:tc>
        <w:tc>
          <w:tcPr>
            <w:tcW w:w="4694" w:type="dxa"/>
          </w:tcPr>
          <w:p w14:paraId="34370008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</w:tc>
      </w:tr>
      <w:tr w:rsidR="004B0CC2" w14:paraId="4B5AC6CC" w14:textId="77777777" w:rsidTr="006B0884">
        <w:trPr>
          <w:trHeight w:val="163"/>
        </w:trPr>
        <w:tc>
          <w:tcPr>
            <w:tcW w:w="4207" w:type="dxa"/>
          </w:tcPr>
          <w:p w14:paraId="204EC0A5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5 remove1</w:t>
            </w:r>
          </w:p>
        </w:tc>
        <w:tc>
          <w:tcPr>
            <w:tcW w:w="4694" w:type="dxa"/>
          </w:tcPr>
          <w:p w14:paraId="08414759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</w:tr>
    </w:tbl>
    <w:p w14:paraId="53441CD9" w14:textId="77777777" w:rsidR="004B0CC2" w:rsidRPr="004B0CC2" w:rsidRDefault="004B0CC2" w:rsidP="004B0CC2">
      <w:pPr>
        <w:pStyle w:val="Heading2"/>
      </w:pPr>
      <w:bookmarkStart w:id="5" w:name="_v9glwerw1erx" w:colFirst="0" w:colLast="0"/>
      <w:bookmarkEnd w:id="5"/>
      <w:r w:rsidRPr="004B0CC2">
        <w:t>Зад. 4 Генериране на математически израз</w:t>
      </w:r>
    </w:p>
    <w:p w14:paraId="771385DF" w14:textId="77777777" w:rsidR="004B0CC2" w:rsidRDefault="004B0CC2" w:rsidP="004B0CC2">
      <w:pPr>
        <w:rPr>
          <w:rFonts w:eastAsia="Calibri"/>
        </w:rPr>
      </w:pPr>
      <w:r>
        <w:rPr>
          <w:rFonts w:eastAsia="Calibri"/>
        </w:rPr>
        <w:t xml:space="preserve">Дефинирайте функция, която приема списък от числа и генерира математически израз в следния формат: </w:t>
      </w:r>
    </w:p>
    <w:p w14:paraId="4303C26F" w14:textId="77777777" w:rsidR="004B0CC2" w:rsidRDefault="004B0CC2" w:rsidP="004B0CC2">
      <w:pPr>
        <w:rPr>
          <w:rFonts w:eastAsia="Calibri"/>
        </w:rPr>
      </w:pPr>
      <w:r>
        <w:rPr>
          <w:rFonts w:eastAsia="Calibri"/>
        </w:rPr>
        <w:tab/>
        <w:t>(((a + b) + c) + d)</w:t>
      </w:r>
    </w:p>
    <w:p w14:paraId="33EAB54A" w14:textId="39716FF2" w:rsidR="004B0CC2" w:rsidRPr="004B0CC2" w:rsidRDefault="004B0CC2" w:rsidP="004B0CC2">
      <w:pPr>
        <w:rPr>
          <w:rFonts w:eastAsia="Calibri"/>
        </w:rPr>
      </w:pPr>
      <w:r>
        <w:rPr>
          <w:rFonts w:eastAsia="Calibri"/>
        </w:rPr>
        <w:t xml:space="preserve">, където </w:t>
      </w:r>
      <w:proofErr w:type="spellStart"/>
      <w:r>
        <w:rPr>
          <w:rFonts w:eastAsia="Calibri"/>
        </w:rPr>
        <w:t>a,b,c,d</w:t>
      </w:r>
      <w:proofErr w:type="spellEnd"/>
      <w:r>
        <w:rPr>
          <w:rFonts w:eastAsia="Calibri"/>
        </w:rPr>
        <w:t xml:space="preserve"> са елементите на подадения списък ([</w:t>
      </w:r>
      <w:proofErr w:type="spellStart"/>
      <w:r>
        <w:rPr>
          <w:rFonts w:eastAsia="Calibri"/>
        </w:rPr>
        <w:t>a,b,c,d</w:t>
      </w:r>
      <w:proofErr w:type="spellEnd"/>
      <w:r>
        <w:rPr>
          <w:rFonts w:eastAsia="Calibri"/>
        </w:rPr>
        <w:t>]). Използвайте функция с вътрешно състояние за помощната функция, която форматира числата в символен низ</w:t>
      </w:r>
      <w:bookmarkStart w:id="6" w:name="_9ucnto7evehd" w:colFirst="0" w:colLast="0"/>
      <w:bookmarkEnd w:id="6"/>
    </w:p>
    <w:tbl>
      <w:tblPr>
        <w:tblW w:w="89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7"/>
        <w:gridCol w:w="4719"/>
      </w:tblGrid>
      <w:tr w:rsidR="004B0CC2" w14:paraId="13A7E8B0" w14:textId="77777777" w:rsidTr="006B0884">
        <w:tc>
          <w:tcPr>
            <w:tcW w:w="4207" w:type="dxa"/>
            <w:shd w:val="clear" w:color="auto" w:fill="D9D9D9"/>
            <w:vAlign w:val="center"/>
          </w:tcPr>
          <w:p w14:paraId="4E39A3A3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719" w:type="dxa"/>
            <w:shd w:val="clear" w:color="auto" w:fill="D9D9D9"/>
            <w:vAlign w:val="center"/>
          </w:tcPr>
          <w:p w14:paraId="14477032" w14:textId="77777777" w:rsidR="004B0CC2" w:rsidRDefault="004B0CC2" w:rsidP="006B0884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4B0CC2" w14:paraId="40EE36DD" w14:textId="77777777" w:rsidTr="006B0884">
        <w:tc>
          <w:tcPr>
            <w:tcW w:w="4207" w:type="dxa"/>
          </w:tcPr>
          <w:p w14:paraId="2B965618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[1,2,3,4,5]</w:t>
            </w:r>
          </w:p>
        </w:tc>
        <w:tc>
          <w:tcPr>
            <w:tcW w:w="4719" w:type="dxa"/>
          </w:tcPr>
          <w:p w14:paraId="4171AC5D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"((((1+2)+3)+4)+5)"</w:t>
            </w:r>
          </w:p>
        </w:tc>
      </w:tr>
      <w:tr w:rsidR="004B0CC2" w14:paraId="1A5FDFC8" w14:textId="77777777" w:rsidTr="006B0884">
        <w:tc>
          <w:tcPr>
            <w:tcW w:w="4207" w:type="dxa"/>
          </w:tcPr>
          <w:p w14:paraId="0DBB9647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[1]</w:t>
            </w:r>
          </w:p>
        </w:tc>
        <w:tc>
          <w:tcPr>
            <w:tcW w:w="4719" w:type="dxa"/>
          </w:tcPr>
          <w:p w14:paraId="7080DB09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"1"</w:t>
            </w:r>
          </w:p>
        </w:tc>
      </w:tr>
      <w:tr w:rsidR="004B0CC2" w14:paraId="7F18607B" w14:textId="77777777" w:rsidTr="006B0884">
        <w:tc>
          <w:tcPr>
            <w:tcW w:w="4207" w:type="dxa"/>
          </w:tcPr>
          <w:p w14:paraId="6B18CAB4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[1,10]</w:t>
            </w:r>
          </w:p>
        </w:tc>
        <w:tc>
          <w:tcPr>
            <w:tcW w:w="4719" w:type="dxa"/>
          </w:tcPr>
          <w:p w14:paraId="31254D6F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"(1+10)"</w:t>
            </w:r>
          </w:p>
        </w:tc>
      </w:tr>
      <w:tr w:rsidR="004B0CC2" w14:paraId="688D9D32" w14:textId="77777777" w:rsidTr="006B0884">
        <w:trPr>
          <w:trHeight w:val="60"/>
        </w:trPr>
        <w:tc>
          <w:tcPr>
            <w:tcW w:w="4207" w:type="dxa"/>
          </w:tcPr>
          <w:p w14:paraId="653A419F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[]</w:t>
            </w:r>
          </w:p>
        </w:tc>
        <w:tc>
          <w:tcPr>
            <w:tcW w:w="4719" w:type="dxa"/>
          </w:tcPr>
          <w:p w14:paraId="06F4632E" w14:textId="77777777" w:rsidR="004B0CC2" w:rsidRDefault="004B0CC2" w:rsidP="006B0884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""</w:t>
            </w:r>
          </w:p>
        </w:tc>
      </w:tr>
    </w:tbl>
    <w:p w14:paraId="20DAEA1A" w14:textId="6E2A08BE" w:rsidR="008E561F" w:rsidRPr="004B0CC2" w:rsidRDefault="008E561F" w:rsidP="00CC3C31">
      <w:pPr>
        <w:rPr>
          <w:lang w:val="en-GB"/>
        </w:rPr>
      </w:pPr>
    </w:p>
    <w:sectPr w:rsidR="008E561F" w:rsidRPr="004B0CC2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6D47" w14:textId="77777777" w:rsidR="00611F49" w:rsidRDefault="00611F49" w:rsidP="007B0B44">
      <w:r>
        <w:separator/>
      </w:r>
    </w:p>
  </w:endnote>
  <w:endnote w:type="continuationSeparator" w:id="0">
    <w:p w14:paraId="4460D109" w14:textId="77777777" w:rsidR="00611F49" w:rsidRDefault="00611F49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7F1AC8FB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4B0CC2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4B0CC2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46984" w14:textId="77777777" w:rsidR="00611F49" w:rsidRDefault="00611F49" w:rsidP="007B0B44">
      <w:r>
        <w:separator/>
      </w:r>
    </w:p>
  </w:footnote>
  <w:footnote w:type="continuationSeparator" w:id="0">
    <w:p w14:paraId="79B081B8" w14:textId="77777777" w:rsidR="00611F49" w:rsidRDefault="00611F49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781D22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781D22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99A"/>
    <w:multiLevelType w:val="multilevel"/>
    <w:tmpl w:val="657A5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814D0"/>
    <w:multiLevelType w:val="multilevel"/>
    <w:tmpl w:val="450A2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14724D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301101"/>
    <w:multiLevelType w:val="multilevel"/>
    <w:tmpl w:val="47889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DB7DD7"/>
    <w:multiLevelType w:val="multilevel"/>
    <w:tmpl w:val="F5962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B94711"/>
    <w:multiLevelType w:val="multilevel"/>
    <w:tmpl w:val="47889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024F15"/>
    <w:multiLevelType w:val="multilevel"/>
    <w:tmpl w:val="4C886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E653DF"/>
    <w:multiLevelType w:val="multilevel"/>
    <w:tmpl w:val="B89E1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503A39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EE7082"/>
    <w:multiLevelType w:val="multilevel"/>
    <w:tmpl w:val="14C051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3043323">
    <w:abstractNumId w:val="7"/>
  </w:num>
  <w:num w:numId="2" w16cid:durableId="1755273088">
    <w:abstractNumId w:val="1"/>
  </w:num>
  <w:num w:numId="3" w16cid:durableId="64497888">
    <w:abstractNumId w:val="2"/>
  </w:num>
  <w:num w:numId="4" w16cid:durableId="2070306382">
    <w:abstractNumId w:val="8"/>
  </w:num>
  <w:num w:numId="5" w16cid:durableId="1275862666">
    <w:abstractNumId w:val="0"/>
  </w:num>
  <w:num w:numId="6" w16cid:durableId="898713010">
    <w:abstractNumId w:val="6"/>
  </w:num>
  <w:num w:numId="7" w16cid:durableId="1347366254">
    <w:abstractNumId w:val="4"/>
  </w:num>
  <w:num w:numId="8" w16cid:durableId="1316108223">
    <w:abstractNumId w:val="9"/>
  </w:num>
  <w:num w:numId="9" w16cid:durableId="718088346">
    <w:abstractNumId w:val="5"/>
  </w:num>
  <w:num w:numId="10" w16cid:durableId="63664296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44"/>
    <w:rsid w:val="000272E6"/>
    <w:rsid w:val="000720CF"/>
    <w:rsid w:val="0007308C"/>
    <w:rsid w:val="0008449A"/>
    <w:rsid w:val="00091397"/>
    <w:rsid w:val="000B3471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4B0CC2"/>
    <w:rsid w:val="004F13E6"/>
    <w:rsid w:val="0051391A"/>
    <w:rsid w:val="0059699D"/>
    <w:rsid w:val="005B52C0"/>
    <w:rsid w:val="005F3F72"/>
    <w:rsid w:val="00607973"/>
    <w:rsid w:val="00607F9B"/>
    <w:rsid w:val="00611F49"/>
    <w:rsid w:val="0063743A"/>
    <w:rsid w:val="00652462"/>
    <w:rsid w:val="00660668"/>
    <w:rsid w:val="006669F7"/>
    <w:rsid w:val="00667D82"/>
    <w:rsid w:val="006812E0"/>
    <w:rsid w:val="006B0884"/>
    <w:rsid w:val="006D4FA6"/>
    <w:rsid w:val="006D5A4D"/>
    <w:rsid w:val="00781D22"/>
    <w:rsid w:val="00790132"/>
    <w:rsid w:val="007B0B44"/>
    <w:rsid w:val="007B523E"/>
    <w:rsid w:val="007D419A"/>
    <w:rsid w:val="007D601F"/>
    <w:rsid w:val="00803C1B"/>
    <w:rsid w:val="008333E4"/>
    <w:rsid w:val="00866AE4"/>
    <w:rsid w:val="008E561F"/>
    <w:rsid w:val="009730F5"/>
    <w:rsid w:val="00990796"/>
    <w:rsid w:val="00A04505"/>
    <w:rsid w:val="00A239E0"/>
    <w:rsid w:val="00AE4CCD"/>
    <w:rsid w:val="00B10560"/>
    <w:rsid w:val="00B75726"/>
    <w:rsid w:val="00BB0619"/>
    <w:rsid w:val="00C02603"/>
    <w:rsid w:val="00C17C84"/>
    <w:rsid w:val="00CA15F7"/>
    <w:rsid w:val="00CC3C31"/>
    <w:rsid w:val="00CE247C"/>
    <w:rsid w:val="00D91F20"/>
    <w:rsid w:val="00DB34E7"/>
    <w:rsid w:val="00DB5FFF"/>
    <w:rsid w:val="00E2384B"/>
    <w:rsid w:val="00E7058E"/>
    <w:rsid w:val="00EA64D8"/>
    <w:rsid w:val="00EC130D"/>
    <w:rsid w:val="00EF5B90"/>
    <w:rsid w:val="00F47048"/>
    <w:rsid w:val="00F83A38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22</cp:revision>
  <cp:lastPrinted>2022-11-17T07:13:00Z</cp:lastPrinted>
  <dcterms:created xsi:type="dcterms:W3CDTF">2022-08-25T16:43:00Z</dcterms:created>
  <dcterms:modified xsi:type="dcterms:W3CDTF">2022-11-17T07:13:00Z</dcterms:modified>
</cp:coreProperties>
</file>