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Bug Report - Nikoles - </w:t>
      </w:r>
      <w:r w:rsidDel="00000000" w:rsidR="00000000" w:rsidRPr="00000000">
        <w:rPr>
          <w:sz w:val="20"/>
          <w:szCs w:val="20"/>
          <w:rtl w:val="0"/>
        </w:rPr>
        <w:t xml:space="preserve">APP Second Hand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TC.Beranda.002.002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[Seachbar][Beranda] search bar doesn't show anything if the input type number, example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After the user launch the app and click Search bar "cari di second chance", user input type number example “50.000”, search bar doesn't show anything. It should be all the numbers that contain "50.000" shown.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Notes: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Tested using Samsung Galaxy S20 FE, Android 12</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Repro Rate 100%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Open the app second hand.</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user click Search bar "cari di second chance".</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user type number example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562100" cy="278192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62100" cy="27819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ead3" w:val="clear"/>
              </w:rPr>
            </w:pPr>
            <w:r w:rsidDel="00000000" w:rsidR="00000000" w:rsidRPr="00000000">
              <w:rPr>
                <w:sz w:val="20"/>
                <w:szCs w:val="20"/>
                <w:shd w:fill="fce5cd" w:val="clear"/>
                <w:rtl w:val="0"/>
              </w:rPr>
              <w:t xml:space="preserve">Medium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9ead3" w:val="clear"/>
              </w:rPr>
            </w:pPr>
            <w:r w:rsidDel="00000000" w:rsidR="00000000" w:rsidRPr="00000000">
              <w:rPr>
                <w:sz w:val="20"/>
                <w:szCs w:val="20"/>
                <w:shd w:fill="f4cccc" w:val="clear"/>
                <w:rtl w:val="0"/>
              </w:rPr>
              <w:t xml:space="preserve">Middle</w:t>
            </w:r>
            <w:r w:rsidDel="00000000" w:rsidR="00000000" w:rsidRPr="00000000">
              <w:rPr>
                <w:rtl w:val="0"/>
              </w:rPr>
            </w:r>
          </w:p>
        </w:tc>
      </w:tr>
      <w:tr>
        <w:trPr>
          <w:cantSplit w:val="0"/>
          <w:trHeight w:val="41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Nikoles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Somebody</w:t>
            </w:r>
          </w:p>
        </w:tc>
      </w:tr>
    </w:tbl>
    <w:p w:rsidR="00000000" w:rsidDel="00000000" w:rsidP="00000000" w:rsidRDefault="00000000" w:rsidRPr="00000000" w14:paraId="0000002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b w:val="1"/>
                <w:sz w:val="20"/>
                <w:szCs w:val="20"/>
                <w:rtl w:val="0"/>
              </w:rPr>
              <w:t xml:space="preserve">Test Case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TC.Status_Pesanan_Saya_After_Login.001.002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02-12-2022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[Status Pesanan][Pesanan saya] wrong order status is rejected which status should be accepted after the seller accepts the price quote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After the user as a customer login on the app. User want to see status on pesanan saya. Status on “Pesanan saya” with product example ‘Tunik Batik” is rejected. It should be accepted because seller accepts the price quote request .</w:t>
            </w:r>
          </w:p>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Notes:</w:t>
            </w:r>
          </w:p>
          <w:p w:rsidR="00000000" w:rsidDel="00000000" w:rsidP="00000000" w:rsidRDefault="00000000" w:rsidRPr="00000000" w14:paraId="0000002E">
            <w:pPr>
              <w:widowControl w:val="0"/>
              <w:numPr>
                <w:ilvl w:val="0"/>
                <w:numId w:val="1"/>
              </w:numPr>
              <w:spacing w:line="240" w:lineRule="auto"/>
              <w:ind w:left="720" w:hanging="360"/>
              <w:rPr>
                <w:sz w:val="20"/>
                <w:szCs w:val="20"/>
              </w:rPr>
            </w:pPr>
            <w:r w:rsidDel="00000000" w:rsidR="00000000" w:rsidRPr="00000000">
              <w:rPr>
                <w:sz w:val="20"/>
                <w:szCs w:val="20"/>
                <w:rtl w:val="0"/>
              </w:rPr>
              <w:t xml:space="preserve">Tested using Samsung Galaxy S20 FE, Android 12</w:t>
            </w:r>
          </w:p>
          <w:p w:rsidR="00000000" w:rsidDel="00000000" w:rsidP="00000000" w:rsidRDefault="00000000" w:rsidRPr="00000000" w14:paraId="0000002F">
            <w:pPr>
              <w:widowControl w:val="0"/>
              <w:numPr>
                <w:ilvl w:val="0"/>
                <w:numId w:val="1"/>
              </w:numPr>
              <w:spacing w:line="240" w:lineRule="auto"/>
              <w:ind w:left="720" w:hanging="360"/>
              <w:rPr>
                <w:sz w:val="20"/>
                <w:szCs w:val="20"/>
              </w:rPr>
            </w:pPr>
            <w:r w:rsidDel="00000000" w:rsidR="00000000" w:rsidRPr="00000000">
              <w:rPr>
                <w:sz w:val="20"/>
                <w:szCs w:val="20"/>
                <w:rtl w:val="0"/>
              </w:rPr>
              <w:t xml:space="preserve">Repro Rate 100%</w:t>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Please see attachment for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2"/>
              </w:numPr>
              <w:spacing w:line="240" w:lineRule="auto"/>
              <w:ind w:left="720" w:hanging="360"/>
              <w:rPr>
                <w:sz w:val="20"/>
                <w:szCs w:val="20"/>
                <w:u w:val="none"/>
              </w:rPr>
            </w:pPr>
            <w:r w:rsidDel="00000000" w:rsidR="00000000" w:rsidRPr="00000000">
              <w:rPr>
                <w:sz w:val="20"/>
                <w:szCs w:val="20"/>
                <w:rtl w:val="0"/>
              </w:rPr>
              <w:t xml:space="preserve">User click button akun (after login)</w:t>
            </w:r>
          </w:p>
          <w:p w:rsidR="00000000" w:rsidDel="00000000" w:rsidP="00000000" w:rsidRDefault="00000000" w:rsidRPr="00000000" w14:paraId="00000034">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click button pesanan saya</w:t>
            </w:r>
          </w:p>
          <w:p w:rsidR="00000000" w:rsidDel="00000000" w:rsidP="00000000" w:rsidRDefault="00000000" w:rsidRPr="00000000" w14:paraId="00000035">
            <w:pPr>
              <w:widowControl w:val="0"/>
              <w:numPr>
                <w:ilvl w:val="0"/>
                <w:numId w:val="2"/>
              </w:numPr>
              <w:spacing w:line="240" w:lineRule="auto"/>
              <w:ind w:left="720" w:hanging="360"/>
              <w:rPr>
                <w:sz w:val="20"/>
                <w:szCs w:val="20"/>
              </w:rPr>
            </w:pPr>
            <w:r w:rsidDel="00000000" w:rsidR="00000000" w:rsidRPr="00000000">
              <w:rPr>
                <w:sz w:val="20"/>
                <w:szCs w:val="20"/>
                <w:rtl w:val="0"/>
              </w:rPr>
              <w:t xml:space="preserve">user searches for the name of the product that has been ordered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0"/>
                <w:szCs w:val="20"/>
              </w:rPr>
            </w:pPr>
            <w:r w:rsidDel="00000000" w:rsidR="00000000" w:rsidRPr="00000000">
              <w:rPr>
                <w:b w:val="1"/>
                <w:sz w:val="20"/>
                <w:szCs w:val="20"/>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0"/>
                <w:szCs w:val="20"/>
              </w:rPr>
            </w:pPr>
            <w:r w:rsidDel="00000000" w:rsidR="00000000" w:rsidRPr="00000000">
              <w:rPr>
                <w:sz w:val="20"/>
                <w:szCs w:val="20"/>
              </w:rPr>
              <w:drawing>
                <wp:inline distB="114300" distT="114300" distL="114300" distR="114300">
                  <wp:extent cx="4600575" cy="31285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00575" cy="31285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0"/>
                <w:szCs w:val="20"/>
              </w:rPr>
            </w:pPr>
            <w:r w:rsidDel="00000000" w:rsidR="00000000" w:rsidRPr="00000000">
              <w:rPr>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shd w:fill="d9ead3" w:val="clear"/>
              </w:rPr>
            </w:pPr>
            <w:r w:rsidDel="00000000" w:rsidR="00000000" w:rsidRPr="00000000">
              <w:rPr>
                <w:sz w:val="20"/>
                <w:szCs w:val="20"/>
                <w:shd w:fill="b7b7b7" w:val="clear"/>
                <w:rtl w:val="0"/>
              </w:rPr>
              <w:t xml:space="preserve">Critical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rPr>
            </w:pPr>
            <w:r w:rsidDel="00000000" w:rsidR="00000000" w:rsidRPr="00000000">
              <w:rPr>
                <w:b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shd w:fill="d9ead3" w:val="clear"/>
              </w:rPr>
            </w:pPr>
            <w:r w:rsidDel="00000000" w:rsidR="00000000" w:rsidRPr="00000000">
              <w:rPr>
                <w:sz w:val="20"/>
                <w:szCs w:val="20"/>
                <w:shd w:fill="f4cccc" w:val="clear"/>
                <w:rtl w:val="0"/>
              </w:rPr>
              <w:t xml:space="preserve">High</w:t>
            </w:r>
            <w:r w:rsidDel="00000000" w:rsidR="00000000" w:rsidRPr="00000000">
              <w:rPr>
                <w:rtl w:val="0"/>
              </w:rPr>
            </w:r>
          </w:p>
        </w:tc>
      </w:tr>
      <w:tr>
        <w:trPr>
          <w:cantSplit w:val="0"/>
          <w:trHeight w:val="41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0"/>
                <w:szCs w:val="20"/>
              </w:rPr>
            </w:pPr>
            <w:r w:rsidDel="00000000" w:rsidR="00000000" w:rsidRPr="00000000">
              <w:rPr>
                <w:b w:val="1"/>
                <w:sz w:val="20"/>
                <w:szCs w:val="2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shd w:fill="d0e0e3" w:val="clear"/>
              </w:rPr>
            </w:pPr>
            <w:r w:rsidDel="00000000" w:rsidR="00000000" w:rsidRPr="00000000">
              <w:rPr>
                <w:sz w:val="20"/>
                <w:szCs w:val="20"/>
                <w:shd w:fill="ead1dc" w:val="clear"/>
                <w:rtl w:val="0"/>
              </w:rPr>
              <w:t xml:space="preserve">Android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0"/>
                <w:szCs w:val="20"/>
              </w:rPr>
            </w:pPr>
            <w:r w:rsidDel="00000000" w:rsidR="00000000" w:rsidRPr="00000000">
              <w:rPr>
                <w:b w:val="1"/>
                <w:sz w:val="20"/>
                <w:szCs w:val="20"/>
                <w:rtl w:val="0"/>
              </w:rPr>
              <w:t xml:space="preserve">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Nikoles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0"/>
                <w:szCs w:val="20"/>
              </w:rPr>
            </w:pPr>
            <w:r w:rsidDel="00000000" w:rsidR="00000000" w:rsidRPr="00000000">
              <w:rPr>
                <w:b w:val="1"/>
                <w:sz w:val="20"/>
                <w:szCs w:val="20"/>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Somebody</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