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7522" w14:textId="77777777" w:rsidR="009D2A57" w:rsidRPr="000D647F" w:rsidRDefault="00BE0725" w:rsidP="009D2A57">
      <w:pPr>
        <w:pStyle w:val="Heading1"/>
        <w:jc w:val="center"/>
      </w:pPr>
      <w:r>
        <w:rPr>
          <w:lang w:val="bg-BG"/>
        </w:rPr>
        <w:t>Особени моменти в задачите</w:t>
      </w:r>
    </w:p>
    <w:p w14:paraId="4F7679A2" w14:textId="77777777" w:rsidR="00BE0725" w:rsidRDefault="00BE0725" w:rsidP="00BE0725">
      <w:pPr>
        <w:rPr>
          <w:lang w:val="bg-BG"/>
        </w:rPr>
      </w:pPr>
    </w:p>
    <w:p w14:paraId="0F25255B" w14:textId="77777777" w:rsidR="00BE0725" w:rsidRPr="00C62D57" w:rsidRDefault="00BE0725" w:rsidP="00BE0725">
      <w:pPr>
        <w:rPr>
          <w:lang w:val="bg-BG"/>
        </w:rPr>
      </w:pPr>
      <w:r>
        <w:t xml:space="preserve">1 </w:t>
      </w:r>
      <w:r>
        <w:rPr>
          <w:lang w:val="bg-BG"/>
        </w:rPr>
        <w:t xml:space="preserve">зад: </w:t>
      </w:r>
      <w:r w:rsidR="00C62D57">
        <w:rPr>
          <w:lang w:val="bg-BG"/>
        </w:rPr>
        <w:t xml:space="preserve">Вместо конструкция </w:t>
      </w:r>
      <w:r w:rsidR="00C62D57">
        <w:t xml:space="preserve">if-else, </w:t>
      </w:r>
      <w:r w:rsidR="00C62D57">
        <w:rPr>
          <w:lang w:val="bg-BG"/>
        </w:rPr>
        <w:t xml:space="preserve">всяка от която да връща </w:t>
      </w:r>
      <w:r w:rsidR="00C62D57">
        <w:t xml:space="preserve">return, </w:t>
      </w:r>
      <w:r w:rsidR="00C62D57">
        <w:rPr>
          <w:lang w:val="bg-BG"/>
        </w:rPr>
        <w:t>може</w:t>
      </w:r>
      <w:r w:rsidR="0090271C">
        <w:rPr>
          <w:lang w:val="bg-BG"/>
        </w:rPr>
        <w:t xml:space="preserve"> директно да върнем проверката з</w:t>
      </w:r>
      <w:r w:rsidR="00C62D57">
        <w:rPr>
          <w:lang w:val="bg-BG"/>
        </w:rPr>
        <w:t>а булевата променлива</w:t>
      </w:r>
      <w:r w:rsidR="0090271C">
        <w:rPr>
          <w:lang w:val="bg-BG"/>
        </w:rPr>
        <w:t xml:space="preserve"> и така да спестим няколко реда</w:t>
      </w:r>
      <w:r w:rsidR="00C62D57">
        <w:rPr>
          <w:lang w:val="bg-BG"/>
        </w:rPr>
        <w:t>:</w:t>
      </w:r>
    </w:p>
    <w:p w14:paraId="1F16BDF2" w14:textId="77777777" w:rsidR="00BE0725" w:rsidRDefault="00C62D57" w:rsidP="0090271C">
      <w:pPr>
        <w:shd w:val="clear" w:color="auto" w:fill="FFFFE7"/>
      </w:pPr>
      <w:r>
        <w:t xml:space="preserve">public </w:t>
      </w:r>
      <w:r w:rsidR="00BE0725">
        <w:t xml:space="preserve">bool </w:t>
      </w:r>
      <w:proofErr w:type="spellStart"/>
      <w:proofErr w:type="gramStart"/>
      <w:r w:rsidR="00BE0725">
        <w:t>IsLongFlight</w:t>
      </w:r>
      <w:proofErr w:type="spellEnd"/>
      <w:r w:rsidR="00BE0725">
        <w:t>(</w:t>
      </w:r>
      <w:proofErr w:type="gramEnd"/>
      <w:r w:rsidR="00BE0725">
        <w:t xml:space="preserve">) </w:t>
      </w:r>
      <w:r>
        <w:br/>
      </w:r>
      <w:r w:rsidR="00BE0725">
        <w:t xml:space="preserve">{ </w:t>
      </w:r>
      <w:r>
        <w:br/>
      </w:r>
      <w:r w:rsidR="00BE0725" w:rsidRPr="000D647F">
        <w:rPr>
          <w:highlight w:val="yellow"/>
        </w:rPr>
        <w:t>return duration &gt; 299</w:t>
      </w:r>
      <w:r w:rsidR="00BE0725">
        <w:t xml:space="preserve">; </w:t>
      </w:r>
      <w:r>
        <w:br/>
      </w:r>
      <w:r w:rsidR="00BE0725">
        <w:t>}</w:t>
      </w:r>
    </w:p>
    <w:p w14:paraId="4681B4FF" w14:textId="77777777" w:rsidR="0090271C" w:rsidRPr="0090271C" w:rsidRDefault="0090271C" w:rsidP="00210746">
      <w:pPr>
        <w:shd w:val="clear" w:color="auto" w:fill="FFFFE7"/>
        <w:jc w:val="center"/>
        <w:rPr>
          <w:lang w:val="bg-BG"/>
        </w:rPr>
      </w:pPr>
      <w:r>
        <w:rPr>
          <w:lang w:val="bg-BG"/>
        </w:rPr>
        <w:t>Също, в нашето условие, може директно да извикаме метода:</w:t>
      </w:r>
    </w:p>
    <w:p w14:paraId="79096A6F" w14:textId="77777777" w:rsidR="00BE0725" w:rsidRDefault="00BE0725" w:rsidP="00210746">
      <w:pPr>
        <w:jc w:val="center"/>
      </w:pPr>
      <w:r>
        <w:t>if(</w:t>
      </w:r>
      <w:proofErr w:type="spellStart"/>
      <w:proofErr w:type="gramStart"/>
      <w:r w:rsidRPr="000D647F">
        <w:rPr>
          <w:highlight w:val="yellow"/>
        </w:rPr>
        <w:t>f.IsLongFlight</w:t>
      </w:r>
      <w:proofErr w:type="spellEnd"/>
      <w:proofErr w:type="gramEnd"/>
      <w:r w:rsidRPr="000D647F">
        <w:rPr>
          <w:highlight w:val="yellow"/>
        </w:rPr>
        <w:t>())</w:t>
      </w:r>
      <w:r>
        <w:t xml:space="preserve"> </w:t>
      </w:r>
      <w:proofErr w:type="spellStart"/>
      <w:r>
        <w:t>f.Displayinfo</w:t>
      </w:r>
      <w:proofErr w:type="spellEnd"/>
      <w:r>
        <w:t>();</w:t>
      </w:r>
    </w:p>
    <w:p w14:paraId="79450F52" w14:textId="77777777" w:rsidR="003374B2" w:rsidRPr="003374B2" w:rsidRDefault="003374B2" w:rsidP="00210746">
      <w:pPr>
        <w:jc w:val="center"/>
        <w:rPr>
          <w:lang w:val="bg-BG"/>
        </w:rPr>
      </w:pPr>
      <w:r>
        <w:rPr>
          <w:lang w:val="bg-BG"/>
        </w:rPr>
        <w:t>……………………</w:t>
      </w:r>
    </w:p>
    <w:p w14:paraId="6969A550" w14:textId="1987CA45" w:rsidR="0090271C" w:rsidRDefault="006F7039" w:rsidP="00210746">
      <w:pPr>
        <w:jc w:val="center"/>
        <w:rPr>
          <w:rStyle w:val="x193iq5w"/>
          <w:lang w:val="bg-BG"/>
        </w:rPr>
      </w:pPr>
      <w:r>
        <w:rPr>
          <w:rStyle w:val="x193iq5w"/>
          <w:lang w:val="bg-BG"/>
        </w:rPr>
        <w:t>Обикновено нашите класове нямат информация в подсказките,</w:t>
      </w:r>
    </w:p>
    <w:p w14:paraId="14F7D6E4" w14:textId="77777777" w:rsidR="0090271C" w:rsidRDefault="0090271C" w:rsidP="00210746">
      <w:pPr>
        <w:jc w:val="center"/>
        <w:rPr>
          <w:rStyle w:val="x193iq5w"/>
          <w:lang w:val="bg-BG"/>
        </w:rPr>
      </w:pPr>
      <w:r>
        <w:rPr>
          <w:rStyle w:val="x193iq5w"/>
          <w:noProof/>
        </w:rPr>
        <w:drawing>
          <wp:inline distT="0" distB="0" distL="0" distR="0" wp14:anchorId="0A6679E7" wp14:editId="185F560E">
            <wp:extent cx="3867150" cy="6572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A0BB" w14:textId="77777777" w:rsidR="006F7039" w:rsidRDefault="006F7039" w:rsidP="006F7039">
      <w:pPr>
        <w:rPr>
          <w:rStyle w:val="x193iq5w"/>
          <w:lang w:val="bg-BG"/>
        </w:rPr>
      </w:pPr>
      <w:r>
        <w:rPr>
          <w:rStyle w:val="x193iq5w"/>
          <w:lang w:val="bg-BG"/>
        </w:rPr>
        <w:t xml:space="preserve">но ако </w:t>
      </w:r>
      <w:r w:rsidR="0090271C">
        <w:rPr>
          <w:rStyle w:val="x193iq5w"/>
          <w:lang w:val="bg-BG"/>
        </w:rPr>
        <w:t xml:space="preserve">над класа </w:t>
      </w:r>
      <w:r>
        <w:rPr>
          <w:rStyle w:val="x193iq5w"/>
          <w:lang w:val="bg-BG"/>
        </w:rPr>
        <w:t>напишем ///,</w:t>
      </w:r>
    </w:p>
    <w:p w14:paraId="0A51C662" w14:textId="77777777" w:rsidR="006F7039" w:rsidRDefault="006F7039" w:rsidP="006F7039">
      <w:pPr>
        <w:rPr>
          <w:rStyle w:val="x193iq5w"/>
          <w:lang w:val="bg-BG"/>
        </w:rPr>
      </w:pPr>
      <w:r>
        <w:rPr>
          <w:rStyle w:val="x193iq5w"/>
          <w:lang w:val="bg-BG"/>
        </w:rPr>
        <w:t xml:space="preserve">Автоматично ще се допише </w:t>
      </w:r>
      <w:r w:rsidR="0090271C">
        <w:rPr>
          <w:rStyle w:val="x193iq5w"/>
          <w:lang w:val="bg-BG"/>
        </w:rPr>
        <w:t>следния код:</w:t>
      </w:r>
    </w:p>
    <w:p w14:paraId="05650982" w14:textId="77777777" w:rsidR="005F53CF" w:rsidRDefault="006F7039" w:rsidP="00210746">
      <w:pPr>
        <w:rPr>
          <w:rStyle w:val="x193iq5w"/>
        </w:rPr>
      </w:pPr>
      <w:r w:rsidRPr="0090271C">
        <w:rPr>
          <w:rStyle w:val="x193iq5w"/>
          <w:highlight w:val="yellow"/>
          <w:lang w:val="bg-BG"/>
        </w:rPr>
        <w:t xml:space="preserve">/// </w:t>
      </w:r>
      <w:r w:rsidRPr="0090271C">
        <w:rPr>
          <w:rStyle w:val="x193iq5w"/>
          <w:highlight w:val="yellow"/>
        </w:rPr>
        <w:t>&lt;summary&gt;</w:t>
      </w:r>
      <w:r w:rsidRPr="0090271C">
        <w:rPr>
          <w:rStyle w:val="x193iq5w"/>
          <w:highlight w:val="yellow"/>
        </w:rPr>
        <w:br/>
        <w:t>///</w:t>
      </w:r>
      <w:r w:rsidR="00210746">
        <w:rPr>
          <w:rStyle w:val="x193iq5w"/>
          <w:highlight w:val="yellow"/>
        </w:rPr>
        <w:t xml:space="preserve">  </w:t>
      </w:r>
      <w:r w:rsidRPr="0090271C">
        <w:rPr>
          <w:rStyle w:val="x193iq5w"/>
          <w:highlight w:val="yellow"/>
        </w:rPr>
        <w:br/>
        <w:t>/// &lt;/summary&gt;</w:t>
      </w:r>
    </w:p>
    <w:p w14:paraId="7E3443AA" w14:textId="70EB13D7" w:rsidR="0090271C" w:rsidRDefault="006F7039" w:rsidP="005F53CF">
      <w:pPr>
        <w:jc w:val="center"/>
        <w:rPr>
          <w:rStyle w:val="x193iq5w"/>
          <w:lang w:val="bg-BG"/>
        </w:rPr>
      </w:pPr>
      <w:r>
        <w:rPr>
          <w:rStyle w:val="x193iq5w"/>
        </w:rPr>
        <w:br/>
      </w:r>
      <w:r>
        <w:rPr>
          <w:rStyle w:val="x193iq5w"/>
          <w:lang w:val="bg-BG"/>
        </w:rPr>
        <w:t>като между таговете може да дадем описание какво точно прави дадения клас</w:t>
      </w:r>
    </w:p>
    <w:p w14:paraId="3614CC15" w14:textId="77777777" w:rsidR="0090271C" w:rsidRDefault="0090271C" w:rsidP="00210746">
      <w:pPr>
        <w:jc w:val="center"/>
        <w:rPr>
          <w:rStyle w:val="x193iq5w"/>
          <w:lang w:val="bg-BG"/>
        </w:rPr>
      </w:pPr>
      <w:r w:rsidRPr="0090271C">
        <w:rPr>
          <w:rStyle w:val="x193iq5w"/>
          <w:noProof/>
          <w:lang w:val="bg-BG"/>
        </w:rPr>
        <w:drawing>
          <wp:inline distT="0" distB="0" distL="0" distR="0" wp14:anchorId="1C752756" wp14:editId="5572D652">
            <wp:extent cx="2133898" cy="1019317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B95" w14:textId="77777777" w:rsidR="0090271C" w:rsidRDefault="0090271C" w:rsidP="00210746">
      <w:pPr>
        <w:jc w:val="center"/>
        <w:rPr>
          <w:rStyle w:val="x193iq5w"/>
          <w:lang w:val="bg-BG"/>
        </w:rPr>
      </w:pPr>
      <w:r>
        <w:rPr>
          <w:rStyle w:val="x193iq5w"/>
          <w:lang w:val="bg-BG"/>
        </w:rPr>
        <w:t>и това ще влезе в подсказката:</w:t>
      </w:r>
      <w:r>
        <w:rPr>
          <w:rStyle w:val="x193iq5w"/>
          <w:lang w:val="bg-BG"/>
        </w:rPr>
        <w:br/>
      </w:r>
      <w:r>
        <w:rPr>
          <w:rStyle w:val="x193iq5w"/>
          <w:noProof/>
        </w:rPr>
        <w:drawing>
          <wp:inline distT="0" distB="0" distL="0" distR="0" wp14:anchorId="3194FDF4" wp14:editId="3BDF3E47">
            <wp:extent cx="3810000" cy="790575"/>
            <wp:effectExtent l="0" t="0" r="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37AF" w14:textId="77777777" w:rsidR="0090271C" w:rsidRPr="0090271C" w:rsidRDefault="0090271C" w:rsidP="00F92806">
      <w:pPr>
        <w:jc w:val="both"/>
        <w:rPr>
          <w:rStyle w:val="x193iq5w"/>
        </w:rPr>
      </w:pPr>
      <w:r>
        <w:rPr>
          <w:rStyle w:val="x193iq5w"/>
          <w:lang w:val="bg-BG"/>
        </w:rPr>
        <w:t xml:space="preserve">Свиквайте да се упражнявате с този тип коментари, т.к. те са въведение към догодина, когато в </w:t>
      </w:r>
      <w:r>
        <w:rPr>
          <w:rStyle w:val="x193iq5w"/>
        </w:rPr>
        <w:t xml:space="preserve">XII </w:t>
      </w:r>
      <w:r>
        <w:rPr>
          <w:rStyle w:val="x193iq5w"/>
          <w:lang w:val="bg-BG"/>
        </w:rPr>
        <w:t xml:space="preserve">клас ще правим сайтове като смес от различни технологии – </w:t>
      </w:r>
      <w:r>
        <w:rPr>
          <w:rStyle w:val="x193iq5w"/>
        </w:rPr>
        <w:t>HTML, C#, JS, CSS, XML.</w:t>
      </w:r>
    </w:p>
    <w:p w14:paraId="77000545" w14:textId="77777777" w:rsidR="00FF043D" w:rsidRDefault="006F7039" w:rsidP="00F92806">
      <w:pPr>
        <w:jc w:val="both"/>
      </w:pPr>
      <w:r>
        <w:lastRenderedPageBreak/>
        <w:t xml:space="preserve">XML, or </w:t>
      </w:r>
      <w:hyperlink r:id="rId7" w:history="1">
        <w:r>
          <w:rPr>
            <w:rStyle w:val="Hyperlink"/>
          </w:rPr>
          <w:t>Extensible Markup Language</w:t>
        </w:r>
      </w:hyperlink>
      <w:r>
        <w:t>, is a markup language used to store, transport, and describe data. Unlike HTML, which has predefined tags for display, XML uses user-defined tags to create a custom, hierarchical structure for data that is both human-readable and machine-readable.</w:t>
      </w:r>
    </w:p>
    <w:p w14:paraId="56D719F5" w14:textId="77777777" w:rsidR="003374B2" w:rsidRDefault="003374B2" w:rsidP="00F92806">
      <w:pPr>
        <w:jc w:val="center"/>
        <w:rPr>
          <w:b/>
          <w:lang w:val="bg-BG"/>
        </w:rPr>
      </w:pPr>
      <w:r>
        <w:rPr>
          <w:b/>
          <w:lang w:val="bg-BG"/>
        </w:rPr>
        <w:t>………………………………….</w:t>
      </w:r>
    </w:p>
    <w:p w14:paraId="150BA971" w14:textId="77777777" w:rsidR="00CE7C6A" w:rsidRPr="003374B2" w:rsidRDefault="00CE7C6A" w:rsidP="00F92806">
      <w:pPr>
        <w:jc w:val="center"/>
        <w:rPr>
          <w:b/>
          <w:lang w:val="bg-BG"/>
        </w:rPr>
      </w:pPr>
      <w:r w:rsidRPr="003374B2">
        <w:rPr>
          <w:b/>
          <w:lang w:val="bg-BG"/>
        </w:rPr>
        <w:t>Валидация в конструктор:</w:t>
      </w:r>
    </w:p>
    <w:p w14:paraId="7B701AEE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ljs-keyword"/>
          <w:rFonts w:eastAsiaTheme="majorEastAsia"/>
          <w:noProof/>
          <w:lang w:val="bg-BG"/>
        </w:rPr>
        <w:t>public</w:t>
      </w:r>
      <w:r>
        <w:rPr>
          <w:rStyle w:val="HTMLCode"/>
          <w:noProof/>
          <w:lang w:val="bg-BG"/>
        </w:rPr>
        <w:t xml:space="preserve"> </w:t>
      </w:r>
      <w:r>
        <w:rPr>
          <w:rStyle w:val="hljs-title"/>
          <w:noProof/>
          <w:lang w:val="bg-BG"/>
        </w:rPr>
        <w:t>Book</w:t>
      </w:r>
      <w:r>
        <w:rPr>
          <w:rStyle w:val="HTMLCode"/>
          <w:noProof/>
          <w:lang w:val="bg-BG"/>
        </w:rPr>
        <w:t>(</w:t>
      </w:r>
      <w:r>
        <w:rPr>
          <w:rStyle w:val="hljs-builtin"/>
          <w:noProof/>
          <w:lang w:val="bg-BG"/>
        </w:rPr>
        <w:t>string</w:t>
      </w:r>
      <w:r>
        <w:rPr>
          <w:rStyle w:val="HTMLCode"/>
          <w:noProof/>
          <w:lang w:val="bg-BG"/>
        </w:rPr>
        <w:t xml:space="preserve"> title, </w:t>
      </w:r>
      <w:r>
        <w:rPr>
          <w:rStyle w:val="hljs-builtin"/>
          <w:noProof/>
          <w:lang w:val="bg-BG"/>
        </w:rPr>
        <w:t>string</w:t>
      </w:r>
      <w:r>
        <w:rPr>
          <w:rStyle w:val="HTMLCode"/>
          <w:noProof/>
          <w:lang w:val="bg-BG"/>
        </w:rPr>
        <w:t xml:space="preserve"> author, </w:t>
      </w:r>
      <w:r>
        <w:rPr>
          <w:rStyle w:val="hljs-builtin"/>
          <w:noProof/>
          <w:lang w:val="bg-BG"/>
        </w:rPr>
        <w:t>int</w:t>
      </w:r>
      <w:r>
        <w:rPr>
          <w:rStyle w:val="HTMLCode"/>
          <w:noProof/>
          <w:lang w:val="bg-BG"/>
        </w:rPr>
        <w:t xml:space="preserve"> pages, </w:t>
      </w:r>
      <w:r>
        <w:rPr>
          <w:rStyle w:val="hljs-builtin"/>
          <w:noProof/>
          <w:lang w:val="bg-BG"/>
        </w:rPr>
        <w:t>double</w:t>
      </w:r>
      <w:r>
        <w:rPr>
          <w:rStyle w:val="HTMLCode"/>
          <w:noProof/>
          <w:lang w:val="bg-BG"/>
        </w:rPr>
        <w:t xml:space="preserve"> price)</w:t>
      </w:r>
    </w:p>
    <w:p w14:paraId="16C61639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{</w:t>
      </w:r>
    </w:p>
    <w:p w14:paraId="484F42A0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    </w:t>
      </w:r>
      <w:r w:rsidRPr="00CE7C6A">
        <w:rPr>
          <w:rStyle w:val="HTMLCode"/>
          <w:noProof/>
          <w:highlight w:val="yellow"/>
          <w:lang w:val="bg-BG"/>
        </w:rPr>
        <w:t xml:space="preserve">Title = </w:t>
      </w:r>
      <w:r w:rsidRPr="00CE7C6A">
        <w:rPr>
          <w:rStyle w:val="hljs-builtin"/>
          <w:noProof/>
          <w:highlight w:val="yellow"/>
          <w:lang w:val="bg-BG"/>
        </w:rPr>
        <w:t>string</w:t>
      </w:r>
      <w:r w:rsidRPr="00CE7C6A">
        <w:rPr>
          <w:rStyle w:val="HTMLCode"/>
          <w:noProof/>
          <w:highlight w:val="yellow"/>
          <w:lang w:val="bg-BG"/>
        </w:rPr>
        <w:t xml:space="preserve">.IsNullOrWhiteSpace(title) ? </w:t>
      </w:r>
      <w:r w:rsidRPr="00CE7C6A">
        <w:rPr>
          <w:rStyle w:val="hljs-string"/>
          <w:noProof/>
          <w:highlight w:val="yellow"/>
          <w:lang w:val="bg-BG"/>
        </w:rPr>
        <w:t>"Неизвестно"</w:t>
      </w:r>
      <w:r w:rsidRPr="00CE7C6A">
        <w:rPr>
          <w:rStyle w:val="HTMLCode"/>
          <w:noProof/>
          <w:highlight w:val="yellow"/>
          <w:lang w:val="bg-BG"/>
        </w:rPr>
        <w:t xml:space="preserve"> : title;</w:t>
      </w:r>
    </w:p>
    <w:p w14:paraId="23BBDDA0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    Author = </w:t>
      </w:r>
      <w:r>
        <w:rPr>
          <w:rStyle w:val="hljs-builtin"/>
          <w:noProof/>
          <w:lang w:val="bg-BG"/>
        </w:rPr>
        <w:t>string</w:t>
      </w:r>
      <w:r>
        <w:rPr>
          <w:rStyle w:val="HTMLCode"/>
          <w:noProof/>
          <w:lang w:val="bg-BG"/>
        </w:rPr>
        <w:t xml:space="preserve">.IsNullOrWhiteSpace(author) ? </w:t>
      </w:r>
      <w:r>
        <w:rPr>
          <w:rStyle w:val="hljs-string"/>
          <w:noProof/>
          <w:lang w:val="bg-BG"/>
        </w:rPr>
        <w:t>"Неизвестно"</w:t>
      </w:r>
      <w:r>
        <w:rPr>
          <w:rStyle w:val="HTMLCode"/>
          <w:noProof/>
          <w:lang w:val="bg-BG"/>
        </w:rPr>
        <w:t xml:space="preserve"> : author;</w:t>
      </w:r>
    </w:p>
    <w:p w14:paraId="7932135F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    Pages = pages &lt;= </w:t>
      </w:r>
      <w:r>
        <w:rPr>
          <w:rStyle w:val="hljs-number"/>
          <w:noProof/>
          <w:lang w:val="bg-BG"/>
        </w:rPr>
        <w:t>0</w:t>
      </w:r>
      <w:r>
        <w:rPr>
          <w:rStyle w:val="HTMLCode"/>
          <w:noProof/>
          <w:lang w:val="bg-BG"/>
        </w:rPr>
        <w:t xml:space="preserve"> ? </w:t>
      </w:r>
      <w:r>
        <w:rPr>
          <w:rStyle w:val="hljs-number"/>
          <w:noProof/>
          <w:lang w:val="bg-BG"/>
        </w:rPr>
        <w:t>100</w:t>
      </w:r>
      <w:r>
        <w:rPr>
          <w:rStyle w:val="HTMLCode"/>
          <w:noProof/>
          <w:lang w:val="bg-BG"/>
        </w:rPr>
        <w:t xml:space="preserve"> : pages;</w:t>
      </w:r>
    </w:p>
    <w:p w14:paraId="111E11F6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    Price = price &lt;= </w:t>
      </w:r>
      <w:r>
        <w:rPr>
          <w:rStyle w:val="hljs-number"/>
          <w:noProof/>
          <w:lang w:val="bg-BG"/>
        </w:rPr>
        <w:t>0</w:t>
      </w:r>
      <w:r>
        <w:rPr>
          <w:rStyle w:val="HTMLCode"/>
          <w:noProof/>
          <w:lang w:val="bg-BG"/>
        </w:rPr>
        <w:t xml:space="preserve"> ? </w:t>
      </w:r>
      <w:r>
        <w:rPr>
          <w:rStyle w:val="hljs-number"/>
          <w:noProof/>
          <w:lang w:val="bg-BG"/>
        </w:rPr>
        <w:t>10.0</w:t>
      </w:r>
      <w:r>
        <w:rPr>
          <w:rStyle w:val="HTMLCode"/>
          <w:noProof/>
          <w:lang w:val="bg-BG"/>
        </w:rPr>
        <w:t xml:space="preserve"> : price;</w:t>
      </w:r>
    </w:p>
    <w:p w14:paraId="49A3B3F4" w14:textId="77777777" w:rsidR="00CE7C6A" w:rsidRDefault="00CE7C6A" w:rsidP="00CE7C6A">
      <w:pPr>
        <w:pStyle w:val="HTMLPreformatted"/>
        <w:rPr>
          <w:rStyle w:val="HTMLCode"/>
          <w:noProof/>
          <w:lang w:val="bg-BG"/>
        </w:rPr>
      </w:pPr>
      <w:r>
        <w:rPr>
          <w:rStyle w:val="HTMLCode"/>
          <w:noProof/>
          <w:lang w:val="bg-BG"/>
        </w:rPr>
        <w:t xml:space="preserve">    }</w:t>
      </w:r>
    </w:p>
    <w:p w14:paraId="283B6A37" w14:textId="77777777" w:rsidR="00CE7C6A" w:rsidRPr="00CE7C6A" w:rsidRDefault="00CE7C6A">
      <w:pPr>
        <w:rPr>
          <w:lang w:val="bg-BG"/>
        </w:rPr>
      </w:pPr>
    </w:p>
    <w:sectPr w:rsidR="00CE7C6A" w:rsidRPr="00CE7C6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0C"/>
    <w:rsid w:val="000D647F"/>
    <w:rsid w:val="000E53D3"/>
    <w:rsid w:val="00210746"/>
    <w:rsid w:val="00316BEB"/>
    <w:rsid w:val="003374B2"/>
    <w:rsid w:val="005933CA"/>
    <w:rsid w:val="005B510C"/>
    <w:rsid w:val="005F53CF"/>
    <w:rsid w:val="006F7039"/>
    <w:rsid w:val="007C59EA"/>
    <w:rsid w:val="008E2902"/>
    <w:rsid w:val="0090271C"/>
    <w:rsid w:val="009D2A57"/>
    <w:rsid w:val="00BE0725"/>
    <w:rsid w:val="00C62D57"/>
    <w:rsid w:val="00C64EB4"/>
    <w:rsid w:val="00CE7C6A"/>
    <w:rsid w:val="00F92806"/>
    <w:rsid w:val="00FF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CD865"/>
  <w15:chartTrackingRefBased/>
  <w15:docId w15:val="{D534F5CC-56F8-4337-A564-A458A6BD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6F7039"/>
    <w:rPr>
      <w:color w:val="0000FF"/>
      <w:u w:val="single"/>
    </w:rPr>
  </w:style>
  <w:style w:type="character" w:customStyle="1" w:styleId="x193iq5w">
    <w:name w:val="x193iq5w"/>
    <w:basedOn w:val="DefaultParagraphFont"/>
    <w:rsid w:val="006F7039"/>
  </w:style>
  <w:style w:type="character" w:styleId="HTMLCode">
    <w:name w:val="HTML Code"/>
    <w:basedOn w:val="DefaultParagraphFont"/>
    <w:uiPriority w:val="99"/>
    <w:semiHidden/>
    <w:unhideWhenUsed/>
    <w:rsid w:val="00CE7C6A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C6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E7C6A"/>
  </w:style>
  <w:style w:type="character" w:customStyle="1" w:styleId="hljs-title">
    <w:name w:val="hljs-title"/>
    <w:basedOn w:val="DefaultParagraphFont"/>
    <w:rsid w:val="00CE7C6A"/>
  </w:style>
  <w:style w:type="character" w:customStyle="1" w:styleId="hljs-builtin">
    <w:name w:val="hljs-built_in"/>
    <w:basedOn w:val="DefaultParagraphFont"/>
    <w:rsid w:val="00CE7C6A"/>
  </w:style>
  <w:style w:type="character" w:customStyle="1" w:styleId="hljs-string">
    <w:name w:val="hljs-string"/>
    <w:basedOn w:val="DefaultParagraphFont"/>
    <w:rsid w:val="00CE7C6A"/>
  </w:style>
  <w:style w:type="character" w:customStyle="1" w:styleId="hljs-number">
    <w:name w:val="hljs-number"/>
    <w:basedOn w:val="DefaultParagraphFont"/>
    <w:rsid w:val="00CE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client=firefox-b-d&amp;q=Extensible+Markup+Language&amp;ved=2ahUKEwj1oqiQsZqRAxWZSfEDHYi9AOgQgK4QegYIAQgAEA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</cp:revision>
  <cp:lastPrinted>2026-08-31T10:33:00Z</cp:lastPrinted>
  <dcterms:created xsi:type="dcterms:W3CDTF">2025-11-27T14:51:00Z</dcterms:created>
  <dcterms:modified xsi:type="dcterms:W3CDTF">2026-08-31T10:33:00Z</dcterms:modified>
</cp:coreProperties>
</file>