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24D37" w14:textId="77777777" w:rsidR="005933CA" w:rsidRDefault="00806D02" w:rsidP="00806D02">
      <w:pPr>
        <w:pStyle w:val="Heading1"/>
        <w:jc w:val="center"/>
        <w:rPr>
          <w:lang w:val="bg-BG"/>
        </w:rPr>
      </w:pPr>
      <w:r>
        <w:rPr>
          <w:lang w:val="bg-BG"/>
        </w:rPr>
        <w:t>ЗАДАЧА РОЗИ – НАСЛЕДЯВАНЕ</w:t>
      </w:r>
    </w:p>
    <w:p w14:paraId="5058EE47" w14:textId="77777777" w:rsidR="00806D02" w:rsidRDefault="00806D02" w:rsidP="00806D02">
      <w:pPr>
        <w:rPr>
          <w:lang w:val="bg-BG"/>
        </w:rPr>
      </w:pPr>
    </w:p>
    <w:p w14:paraId="7EB9F594" w14:textId="77777777" w:rsidR="00806D02" w:rsidRDefault="00806D02" w:rsidP="004605B4">
      <w:pPr>
        <w:jc w:val="both"/>
      </w:pPr>
      <w:r>
        <w:rPr>
          <w:lang w:val="bg-BG"/>
        </w:rPr>
        <w:t xml:space="preserve">Задачата демонстрира модификатор за достъп </w:t>
      </w:r>
      <w:r>
        <w:t xml:space="preserve">protected </w:t>
      </w:r>
      <w:r>
        <w:rPr>
          <w:lang w:val="bg-BG"/>
        </w:rPr>
        <w:t xml:space="preserve">в родителския клас и наследника, наследяване на конструктор с </w:t>
      </w:r>
      <w:r>
        <w:t xml:space="preserve">base, </w:t>
      </w:r>
      <w:r>
        <w:rPr>
          <w:lang w:val="bg-BG"/>
        </w:rPr>
        <w:t xml:space="preserve">презаписване на метод с </w:t>
      </w:r>
      <w:r>
        <w:t>virtual -&gt; override.</w:t>
      </w:r>
    </w:p>
    <w:p w14:paraId="3F0F27A0" w14:textId="77777777" w:rsidR="00806D02" w:rsidRDefault="00A95569" w:rsidP="00806D02">
      <w:pPr>
        <w:rPr>
          <w:lang w:val="bg-BG"/>
        </w:rPr>
      </w:pPr>
      <w:r>
        <w:rPr>
          <w:noProof/>
        </w:rPr>
        <w:drawing>
          <wp:inline distT="0" distB="0" distL="0" distR="0" wp14:anchorId="28F3E22D" wp14:editId="2F3898B6">
            <wp:extent cx="5972175" cy="2133600"/>
            <wp:effectExtent l="0" t="0" r="9525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FFE84" w14:textId="77777777" w:rsidR="00806D02" w:rsidRDefault="00806D02" w:rsidP="004605B4">
      <w:pPr>
        <w:jc w:val="center"/>
        <w:rPr>
          <w:lang w:val="bg-BG"/>
        </w:rPr>
      </w:pPr>
      <w:r>
        <w:rPr>
          <w:lang w:val="bg-BG"/>
        </w:rPr>
        <w:t>Първо създаваме родителския клас:</w:t>
      </w:r>
    </w:p>
    <w:p w14:paraId="3A83DC2E" w14:textId="77777777" w:rsidR="00806D02" w:rsidRPr="005B1A24" w:rsidRDefault="005B1A24" w:rsidP="00806D02">
      <w:pPr>
        <w:rPr>
          <w:lang w:val="bg-BG"/>
        </w:rPr>
      </w:pPr>
      <w:r>
        <w:rPr>
          <w:noProof/>
        </w:rPr>
        <w:drawing>
          <wp:inline distT="0" distB="0" distL="0" distR="0" wp14:anchorId="29475915" wp14:editId="313141BD">
            <wp:extent cx="5974715" cy="2333625"/>
            <wp:effectExtent l="0" t="0" r="6985" b="9525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71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29C76" w14:textId="77777777" w:rsidR="003C1B1B" w:rsidRDefault="003C1B1B" w:rsidP="004605B4">
      <w:pPr>
        <w:jc w:val="center"/>
        <w:rPr>
          <w:lang w:val="bg-BG"/>
        </w:rPr>
      </w:pPr>
      <w:r>
        <w:rPr>
          <w:lang w:val="bg-BG"/>
        </w:rPr>
        <w:t>Създаваме клас, който наследява:</w:t>
      </w:r>
    </w:p>
    <w:p w14:paraId="4C594D35" w14:textId="77777777" w:rsidR="003C1B1B" w:rsidRDefault="005B1A24" w:rsidP="00806D02">
      <w:r>
        <w:rPr>
          <w:noProof/>
        </w:rPr>
        <w:lastRenderedPageBreak/>
        <w:drawing>
          <wp:inline distT="0" distB="0" distL="0" distR="0" wp14:anchorId="49B3B199" wp14:editId="0DB10E6E">
            <wp:extent cx="5969000" cy="2933700"/>
            <wp:effectExtent l="0" t="0" r="0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3CB4A" w14:textId="77777777" w:rsidR="00690B08" w:rsidRDefault="00690B08" w:rsidP="004605B4">
      <w:pPr>
        <w:jc w:val="center"/>
        <w:rPr>
          <w:lang w:val="bg-BG"/>
        </w:rPr>
      </w:pPr>
      <w:r>
        <w:rPr>
          <w:lang w:val="bg-BG"/>
        </w:rPr>
        <w:t xml:space="preserve">Създаваме нови обекти в </w:t>
      </w:r>
      <w:r>
        <w:t xml:space="preserve">Main() – </w:t>
      </w:r>
      <w:r>
        <w:rPr>
          <w:lang w:val="bg-BG"/>
        </w:rPr>
        <w:t>в случая един родител и 3 наследника:</w:t>
      </w:r>
    </w:p>
    <w:p w14:paraId="5BCA91F9" w14:textId="77777777" w:rsidR="00690B08" w:rsidRDefault="00690B08" w:rsidP="004605B4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5C834F40" wp14:editId="34843A6B">
            <wp:extent cx="5381625" cy="3457575"/>
            <wp:effectExtent l="0" t="0" r="9525" b="9525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EF13A" w14:textId="77777777" w:rsidR="00690B08" w:rsidRPr="00690B08" w:rsidRDefault="00690B08" w:rsidP="00AA5C65">
      <w:pPr>
        <w:jc w:val="center"/>
        <w:rPr>
          <w:b/>
          <w:sz w:val="28"/>
          <w:szCs w:val="28"/>
          <w:lang w:val="bg-BG"/>
        </w:rPr>
      </w:pPr>
      <w:r w:rsidRPr="00690B08">
        <w:rPr>
          <w:b/>
          <w:sz w:val="28"/>
          <w:szCs w:val="28"/>
          <w:lang w:val="bg-BG"/>
        </w:rPr>
        <w:t>Целият код:</w:t>
      </w:r>
    </w:p>
    <w:p w14:paraId="4088E389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internal class Program</w:t>
      </w:r>
    </w:p>
    <w:p w14:paraId="5E8DD1B7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01B3363F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static void Main(string[] args)</w:t>
      </w:r>
    </w:p>
    <w:p w14:paraId="5334BD6B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295383FF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Flower f1 = new Flower("Розоцветни"); // РОДИТЕЛ</w:t>
      </w:r>
    </w:p>
    <w:p w14:paraId="03FB9B1E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f1.Blooming();</w:t>
      </w:r>
    </w:p>
    <w:p w14:paraId="667A7A54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f1.Oubaitori(); //общ за всички</w:t>
      </w:r>
    </w:p>
    <w:p w14:paraId="03B3DDB5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64D1F87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Rose r1 = new Rose("Императрица Фара", "малко");</w:t>
      </w:r>
    </w:p>
    <w:p w14:paraId="77BF4F69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r1.Blooming();       // презаписан върху родителския</w:t>
      </w:r>
    </w:p>
    <w:p w14:paraId="01567964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r1.ThornsQuantity(); // специфичен за наследника</w:t>
      </w:r>
    </w:p>
    <w:p w14:paraId="6D7BA9BF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r1.Oubaitori();</w:t>
      </w:r>
    </w:p>
    <w:p w14:paraId="3C2BFBF9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E6E60EF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Rose r2 = new Rose("Zephirine Drouhin", "напълно гладко стебло без");</w:t>
      </w:r>
    </w:p>
    <w:p w14:paraId="6B89BD16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r2.Blooming();</w:t>
      </w:r>
    </w:p>
    <w:p w14:paraId="1E27F665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r2.ThornsQuantity();</w:t>
      </w:r>
    </w:p>
    <w:p w14:paraId="7E244ED7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r2.Oubaitori();</w:t>
      </w:r>
    </w:p>
    <w:p w14:paraId="51F17941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7C582DD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Rose r3 = new Rose("Rosa rugosa", "изключително много");</w:t>
      </w:r>
    </w:p>
    <w:p w14:paraId="2F3A205E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r3.Blooming();</w:t>
      </w:r>
    </w:p>
    <w:p w14:paraId="63F885F2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r3.ThornsQuantity();</w:t>
      </w:r>
    </w:p>
    <w:p w14:paraId="50377FE9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r3.Oubaitori();</w:t>
      </w:r>
    </w:p>
    <w:p w14:paraId="7C32F62B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A1AB85F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E1FEBF3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class Flower</w:t>
      </w:r>
    </w:p>
    <w:p w14:paraId="29ABC882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3E37E730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string Name { get; set; }</w:t>
      </w:r>
    </w:p>
    <w:p w14:paraId="01ACEC9D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protected strin</w:t>
      </w:r>
      <w:r w:rsidR="005B1A24">
        <w:rPr>
          <w:rFonts w:ascii="Cascadia Mono" w:hAnsi="Cascadia Mono" w:cs="Cascadia Mono"/>
          <w:color w:val="000000"/>
          <w:sz w:val="19"/>
          <w:szCs w:val="19"/>
        </w:rPr>
        <w:t xml:space="preserve">g fragrance </w:t>
      </w:r>
      <w:proofErr w:type="gramStart"/>
      <w:r w:rsidR="005B1A24">
        <w:rPr>
          <w:rFonts w:ascii="Cascadia Mono" w:hAnsi="Cascadia Mono" w:cs="Cascadia Mono"/>
          <w:color w:val="000000"/>
          <w:sz w:val="19"/>
          <w:szCs w:val="19"/>
        </w:rPr>
        <w:t>{ get</w:t>
      </w:r>
      <w:proofErr w:type="gramEnd"/>
      <w:r w:rsidR="005B1A24">
        <w:rPr>
          <w:rFonts w:ascii="Cascadia Mono" w:hAnsi="Cascadia Mono" w:cs="Cascadia Mono"/>
          <w:color w:val="000000"/>
          <w:sz w:val="19"/>
          <w:szCs w:val="19"/>
        </w:rPr>
        <w:t>; set; } = "</w:t>
      </w:r>
      <w:r w:rsidR="005B1A24">
        <w:rPr>
          <w:rFonts w:ascii="Cascadia Mono" w:hAnsi="Cascadia Mono" w:cs="Cascadia Mono"/>
          <w:color w:val="000000"/>
          <w:sz w:val="19"/>
          <w:szCs w:val="19"/>
          <w:lang w:val="bg-BG"/>
        </w:rPr>
        <w:t>благоухан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ен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";</w:t>
      </w:r>
    </w:p>
    <w:p w14:paraId="61FE0425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8F1F9B9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Flower(string name) </w:t>
      </w:r>
    </w:p>
    <w:p w14:paraId="26062FD6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5665E15C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Name = name;</w:t>
      </w:r>
    </w:p>
    <w:p w14:paraId="1D835E3E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3C31F81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F9C6D6E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void Oubaitori() // общ за родителя и наследниците</w:t>
      </w:r>
    </w:p>
    <w:p w14:paraId="2F1EFF6F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533A2382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Console.WriteLine(@"Oubaitori е японски идиом, според който цветята, както и хората, имат свое собствено темпо на цъфтеж и развитие.");</w:t>
      </w:r>
    </w:p>
    <w:p w14:paraId="7871186D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Console.WriteLine(new string('~', 77));</w:t>
      </w:r>
    </w:p>
    <w:p w14:paraId="25C30483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590D341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virtual void Blooming() // ще бъде променян = презаписван от наследниците</w:t>
      </w:r>
    </w:p>
    <w:p w14:paraId="60055142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470B395A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Console.WriteLine($"Цъфтящите \"{Name}\" са изключително красиви и имат {fragrance} аромат.");</w:t>
      </w:r>
    </w:p>
    <w:p w14:paraId="14A40C83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480B6C2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8F02106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class Rose : Flower</w:t>
      </w:r>
    </w:p>
    <w:p w14:paraId="7F2F900F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5EB68815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string Thorns { get; set; }</w:t>
      </w:r>
    </w:p>
    <w:p w14:paraId="1B8F788E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Rose(string name, string thorns) : base ( name ) </w:t>
      </w:r>
    </w:p>
    <w:p w14:paraId="6A109AC7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1A0EB12B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Thorns = thorns; // имената вече са свързани в конструктора на родителя</w:t>
      </w:r>
    </w:p>
    <w:p w14:paraId="40AF6F2D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548DFCD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void ThornsQuantity() // специфичен за наследника метод</w:t>
      </w:r>
    </w:p>
    <w:p w14:paraId="77BE75C4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60B8C62E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Console.WriteLine($"Сорт \"{Name}\" е с {Thorns} бодли.");</w:t>
      </w:r>
    </w:p>
    <w:p w14:paraId="2B97B4CB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5FFA0AA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AC3A08D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override void Blooming() // променен върху родителския</w:t>
      </w:r>
    </w:p>
    <w:p w14:paraId="6DF338BB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26D45346" w14:textId="77777777" w:rsidR="005B1A24" w:rsidRDefault="005B1A24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 fragrance = </w:t>
      </w:r>
      <w:r w:rsidR="00A95569">
        <w:rPr>
          <w:rFonts w:ascii="Cascadia Mono" w:hAnsi="Cascadia Mono" w:cs="Cascadia Mono"/>
          <w:color w:val="00000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>деликатен</w:t>
      </w:r>
      <w:r w:rsidR="00A95569">
        <w:rPr>
          <w:rFonts w:ascii="Cascadia Mono" w:hAnsi="Cascadia Mono" w:cs="Cascadia Mono"/>
          <w:color w:val="00000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A8B694A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($"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Ро</w:t>
      </w:r>
      <w:r w:rsidR="005B1A24">
        <w:rPr>
          <w:rFonts w:ascii="Cascadia Mono" w:hAnsi="Cascadia Mono" w:cs="Cascadia Mono"/>
          <w:color w:val="000000"/>
          <w:sz w:val="19"/>
          <w:szCs w:val="19"/>
        </w:rPr>
        <w:t>зите</w:t>
      </w:r>
      <w:proofErr w:type="spellEnd"/>
      <w:r w:rsidR="005B1A2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="005B1A24">
        <w:rPr>
          <w:rFonts w:ascii="Cascadia Mono" w:hAnsi="Cascadia Mono" w:cs="Cascadia Mono"/>
          <w:color w:val="000000"/>
          <w:sz w:val="19"/>
          <w:szCs w:val="19"/>
        </w:rPr>
        <w:t>цъфтят</w:t>
      </w:r>
      <w:proofErr w:type="spellEnd"/>
      <w:r w:rsidR="005B1A2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="005B1A24">
        <w:rPr>
          <w:rFonts w:ascii="Cascadia Mono" w:hAnsi="Cascadia Mono" w:cs="Cascadia Mono"/>
          <w:color w:val="000000"/>
          <w:sz w:val="19"/>
          <w:szCs w:val="19"/>
        </w:rPr>
        <w:t>през</w:t>
      </w:r>
      <w:proofErr w:type="spellEnd"/>
      <w:r w:rsidR="005B1A2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="005B1A24">
        <w:rPr>
          <w:rFonts w:ascii="Cascadia Mono" w:hAnsi="Cascadia Mono" w:cs="Cascadia Mono"/>
          <w:color w:val="000000"/>
          <w:sz w:val="19"/>
          <w:szCs w:val="19"/>
        </w:rPr>
        <w:t>цялото</w:t>
      </w:r>
      <w:proofErr w:type="spellEnd"/>
      <w:r w:rsidR="005B1A2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="005B1A24">
        <w:rPr>
          <w:rFonts w:ascii="Cascadia Mono" w:hAnsi="Cascadia Mono" w:cs="Cascadia Mono"/>
          <w:color w:val="000000"/>
          <w:sz w:val="19"/>
          <w:szCs w:val="19"/>
        </w:rPr>
        <w:t>лято</w:t>
      </w:r>
      <w:proofErr w:type="spellEnd"/>
      <w:r w:rsidR="005B1A24">
        <w:rPr>
          <w:rFonts w:ascii="Cascadia Mono" w:hAnsi="Cascadia Mono" w:cs="Cascadia Mono"/>
          <w:color w:val="000000"/>
          <w:sz w:val="19"/>
          <w:szCs w:val="19"/>
        </w:rPr>
        <w:t xml:space="preserve"> с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{fragrance}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аромат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.");</w:t>
      </w:r>
    </w:p>
    <w:p w14:paraId="115312F4" w14:textId="77777777" w:rsidR="00690B08" w:rsidRDefault="00690B08" w:rsidP="00690B0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B0AD0AA" w14:textId="77777777" w:rsidR="00806D02" w:rsidRPr="00806D02" w:rsidRDefault="00690B08" w:rsidP="00690B08">
      <w:pPr>
        <w:shd w:val="clear" w:color="auto" w:fill="FFFFE7"/>
        <w:rPr>
          <w:lang w:val="bg-BG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sectPr w:rsidR="00806D02" w:rsidRPr="00806D02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0B01"/>
    <w:rsid w:val="003C1B1B"/>
    <w:rsid w:val="004605B4"/>
    <w:rsid w:val="005933CA"/>
    <w:rsid w:val="005B1A24"/>
    <w:rsid w:val="00690B08"/>
    <w:rsid w:val="007C59EA"/>
    <w:rsid w:val="00806D02"/>
    <w:rsid w:val="00A95569"/>
    <w:rsid w:val="00AA5C65"/>
    <w:rsid w:val="00BF0B01"/>
    <w:rsid w:val="00CA7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A2159"/>
  <w15:chartTrackingRefBased/>
  <w15:docId w15:val="{941439E3-7AB2-461F-AD46-16DF7EE31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D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1"/>
    <w:basedOn w:val="Heading2"/>
    <w:link w:val="10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0">
    <w:name w:val="Стил1 Знак"/>
    <w:basedOn w:val="Heading2Char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06D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7</cp:revision>
  <cp:lastPrinted>2026-08-31T10:35:00Z</cp:lastPrinted>
  <dcterms:created xsi:type="dcterms:W3CDTF">2025-12-08T09:40:00Z</dcterms:created>
  <dcterms:modified xsi:type="dcterms:W3CDTF">2026-08-31T10:35:00Z</dcterms:modified>
</cp:coreProperties>
</file>