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ECDE3" w14:textId="77777777" w:rsidR="005933CA" w:rsidRDefault="006D685A" w:rsidP="00015B66">
      <w:pPr>
        <w:jc w:val="center"/>
        <w:rPr>
          <w:lang w:val="bg-BG"/>
        </w:rPr>
      </w:pPr>
      <w:r>
        <w:rPr>
          <w:lang w:val="bg-BG"/>
        </w:rPr>
        <w:t xml:space="preserve">ПОПРАВКА </w:t>
      </w:r>
      <w:r w:rsidR="00795AD3">
        <w:rPr>
          <w:lang w:val="bg-BG"/>
        </w:rPr>
        <w:t xml:space="preserve">С ДОПЪЛНЕНИЕ </w:t>
      </w:r>
      <w:r>
        <w:rPr>
          <w:lang w:val="bg-BG"/>
        </w:rPr>
        <w:t xml:space="preserve">ВЪРХУ </w:t>
      </w:r>
      <w:r w:rsidR="00795AD3">
        <w:rPr>
          <w:lang w:val="bg-BG"/>
        </w:rPr>
        <w:t xml:space="preserve">ПРАКТИЧЕСКИ ИЗПИТ ЗА </w:t>
      </w:r>
      <w:r>
        <w:rPr>
          <w:lang w:val="bg-BG"/>
        </w:rPr>
        <w:t>МЕТОДИ</w:t>
      </w:r>
    </w:p>
    <w:p w14:paraId="409D416D" w14:textId="77777777" w:rsidR="00015B66" w:rsidRDefault="00015B66" w:rsidP="00015B66">
      <w:pPr>
        <w:jc w:val="center"/>
        <w:rPr>
          <w:lang w:val="bg-BG"/>
        </w:rPr>
      </w:pPr>
    </w:p>
    <w:p w14:paraId="6BE3C2C5" w14:textId="77777777" w:rsidR="005D3E8F" w:rsidRDefault="005D3E8F" w:rsidP="005D3E8F">
      <w:pPr>
        <w:rPr>
          <w:lang w:val="bg-BG"/>
        </w:rPr>
      </w:pPr>
      <w:r>
        <w:rPr>
          <w:lang w:val="bg-BG"/>
        </w:rPr>
        <w:t>Имаше ученици с решения със списъци и речници – тях не ги показвам, т.к. са извън учебния план.</w:t>
      </w:r>
    </w:p>
    <w:p w14:paraId="1BB3E70C" w14:textId="77777777" w:rsidR="00865CD8" w:rsidRDefault="00865CD8" w:rsidP="00865CD8">
      <w:r>
        <w:rPr>
          <w:lang w:val="bg-BG"/>
        </w:rPr>
        <w:t xml:space="preserve">Ако имаме променлива с плаваща запетая тип </w:t>
      </w:r>
      <w:r>
        <w:t xml:space="preserve">double </w:t>
      </w:r>
      <w:r>
        <w:rPr>
          <w:lang w:val="bg-BG"/>
        </w:rPr>
        <w:t xml:space="preserve">или </w:t>
      </w:r>
      <w:r>
        <w:t xml:space="preserve">decimal, </w:t>
      </w:r>
      <w:r>
        <w:rPr>
          <w:lang w:val="bg-BG"/>
        </w:rPr>
        <w:t xml:space="preserve">какво </w:t>
      </w:r>
      <w:r w:rsidR="00942E9C">
        <w:rPr>
          <w:lang w:val="bg-BG"/>
        </w:rPr>
        <w:t xml:space="preserve">форматиране да предпочетем за извеждане на резултата, например: </w:t>
      </w:r>
      <w:r>
        <w:t>{variable:C2}</w:t>
      </w:r>
    </w:p>
    <w:p w14:paraId="5FB364FD" w14:textId="77777777" w:rsidR="00E26039" w:rsidRDefault="00E26039" w:rsidP="00865CD8">
      <w:r w:rsidRPr="00E26039">
        <w:rPr>
          <w:noProof/>
        </w:rPr>
        <w:drawing>
          <wp:inline distT="0" distB="0" distL="0" distR="0" wp14:anchorId="7330CC1D" wp14:editId="32136AC6">
            <wp:extent cx="5668166" cy="1867161"/>
            <wp:effectExtent l="0" t="0" r="0" b="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2F81" w14:textId="77777777" w:rsidR="00EE5384" w:rsidRDefault="00EE5384" w:rsidP="00B22B2E">
      <w:pPr>
        <w:jc w:val="center"/>
      </w:pPr>
      <w:r w:rsidRPr="00EE5384">
        <w:rPr>
          <w:noProof/>
        </w:rPr>
        <w:drawing>
          <wp:inline distT="0" distB="0" distL="0" distR="0" wp14:anchorId="2DF3F9AF" wp14:editId="03BE7A8E">
            <wp:extent cx="3477110" cy="1762371"/>
            <wp:effectExtent l="0" t="0" r="9525" b="9525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296D" w14:textId="77777777" w:rsidR="00EE5384" w:rsidRDefault="00EE5384" w:rsidP="00865CD8">
      <w:r w:rsidRPr="00FE4B99">
        <w:rPr>
          <w:highlight w:val="yellow"/>
        </w:rPr>
        <w:t>:F2</w:t>
      </w:r>
      <w:r>
        <w:rPr>
          <w:lang w:val="bg-BG"/>
        </w:rPr>
        <w:t xml:space="preserve"> = </w:t>
      </w:r>
      <w:r>
        <w:t xml:space="preserve">Format 2 – </w:t>
      </w:r>
      <w:r>
        <w:rPr>
          <w:lang w:val="bg-BG"/>
        </w:rPr>
        <w:t xml:space="preserve">форматиране, закръгляне с точност 0,5 до 20-я знак след запетаята, еквивалентно на </w:t>
      </w:r>
      <w:r>
        <w:t xml:space="preserve">Math.Round(variable) </w:t>
      </w:r>
      <w:r>
        <w:rPr>
          <w:lang w:val="bg-BG"/>
        </w:rPr>
        <w:t xml:space="preserve">или явно изписано </w:t>
      </w:r>
      <w:r w:rsidRPr="00EE5384">
        <w:rPr>
          <w:highlight w:val="yellow"/>
        </w:rPr>
        <w:t>Math.Round(variable, 2)</w:t>
      </w:r>
      <w:r>
        <w:t>.</w:t>
      </w:r>
    </w:p>
    <w:p w14:paraId="754711F6" w14:textId="77777777" w:rsidR="00272F77" w:rsidRDefault="00272F77" w:rsidP="00865CD8">
      <w:pPr>
        <w:rPr>
          <w:lang w:val="bg-BG"/>
        </w:rPr>
      </w:pPr>
      <w:r>
        <w:rPr>
          <w:lang w:val="bg-BG"/>
        </w:rPr>
        <w:t>Лесни формати за подравняване:</w:t>
      </w:r>
    </w:p>
    <w:p w14:paraId="42891103" w14:textId="77777777" w:rsidR="00E76AEC" w:rsidRDefault="00865CD8" w:rsidP="00865CD8">
      <w:r w:rsidRPr="00FE4B99">
        <w:rPr>
          <w:highlight w:val="yellow"/>
        </w:rPr>
        <w:t>:C2</w:t>
      </w:r>
      <w:r w:rsidR="00942E9C">
        <w:rPr>
          <w:lang w:val="bg-BG"/>
        </w:rPr>
        <w:t xml:space="preserve"> = </w:t>
      </w:r>
      <w:r w:rsidR="00942E9C">
        <w:t xml:space="preserve">Currency 2 – </w:t>
      </w:r>
      <w:r w:rsidR="003D160B" w:rsidRPr="001D1C47">
        <w:rPr>
          <w:b/>
          <w:lang w:val="bg-BG"/>
        </w:rPr>
        <w:t>за пари</w:t>
      </w:r>
      <w:r w:rsidR="003D160B">
        <w:rPr>
          <w:lang w:val="bg-BG"/>
        </w:rPr>
        <w:t xml:space="preserve"> - добавяне на 0-и след запетаята, например .3 в 2 позиции става .03</w:t>
      </w:r>
      <w:r w:rsidR="00EF3F06">
        <w:rPr>
          <w:lang w:val="bg-BG"/>
        </w:rPr>
        <w:t xml:space="preserve">. Използва се за валути - </w:t>
      </w:r>
      <w:r w:rsidR="00EF3F06">
        <w:t xml:space="preserve">$, </w:t>
      </w:r>
      <w:r w:rsidR="00EF3F06">
        <w:rPr>
          <w:lang w:val="bg-BG"/>
        </w:rPr>
        <w:t xml:space="preserve">лв, </w:t>
      </w:r>
      <w:r w:rsidR="00EF3F06">
        <w:t xml:space="preserve">Eu </w:t>
      </w:r>
      <w:r w:rsidR="00EF3F06">
        <w:rPr>
          <w:lang w:val="bg-BG"/>
        </w:rPr>
        <w:t xml:space="preserve">и добавя автоматично разделител за хиляди </w:t>
      </w:r>
      <w:r w:rsidR="00EF3F06">
        <w:t xml:space="preserve">1234.5 -&gt; 1 234.50 </w:t>
      </w:r>
      <w:r>
        <w:br/>
      </w:r>
      <w:r w:rsidRPr="00FE4B99">
        <w:rPr>
          <w:highlight w:val="yellow"/>
        </w:rPr>
        <w:t>:D2</w:t>
      </w:r>
      <w:r w:rsidR="00942E9C">
        <w:rPr>
          <w:lang w:val="bg-BG"/>
        </w:rPr>
        <w:t xml:space="preserve"> = </w:t>
      </w:r>
      <w:r w:rsidR="00942E9C">
        <w:t>Decimal 2 –</w:t>
      </w:r>
      <w:r w:rsidR="003D160B">
        <w:rPr>
          <w:lang w:val="bg-BG"/>
        </w:rPr>
        <w:t xml:space="preserve"> </w:t>
      </w:r>
      <w:r w:rsidR="001D1C47" w:rsidRPr="001D1C47">
        <w:rPr>
          <w:b/>
          <w:lang w:val="bg-BG"/>
        </w:rPr>
        <w:t>за време</w:t>
      </w:r>
      <w:r w:rsidR="001D1C47">
        <w:rPr>
          <w:b/>
          <w:lang w:val="bg-BG"/>
        </w:rPr>
        <w:t xml:space="preserve">, </w:t>
      </w:r>
      <w:r w:rsidR="001D1C47">
        <w:rPr>
          <w:b/>
        </w:rPr>
        <w:t>ID</w:t>
      </w:r>
      <w:r w:rsidR="00E76AEC">
        <w:rPr>
          <w:b/>
          <w:lang w:val="bg-BG"/>
        </w:rPr>
        <w:t>, кодове</w:t>
      </w:r>
      <w:r w:rsidR="001D1C47">
        <w:rPr>
          <w:lang w:val="bg-BG"/>
        </w:rPr>
        <w:t xml:space="preserve"> - </w:t>
      </w:r>
      <w:r w:rsidR="003D160B">
        <w:rPr>
          <w:lang w:val="bg-BG"/>
        </w:rPr>
        <w:t>когато има число като 3, да</w:t>
      </w:r>
      <w:r w:rsidR="001D1C47">
        <w:rPr>
          <w:lang w:val="bg-BG"/>
        </w:rPr>
        <w:t xml:space="preserve"> се добавят 0-и докато стане 03. Работи само с цели числа </w:t>
      </w:r>
      <w:r w:rsidR="001D1C47">
        <w:t xml:space="preserve">int, long, </w:t>
      </w:r>
      <w:r w:rsidR="001D1C47">
        <w:rPr>
          <w:lang w:val="bg-BG"/>
        </w:rPr>
        <w:t xml:space="preserve">но не поддържа десетични </w:t>
      </w:r>
      <w:r w:rsidR="001D1C47">
        <w:t xml:space="preserve">double, decimal. </w:t>
      </w:r>
    </w:p>
    <w:p w14:paraId="1F5E89AB" w14:textId="77777777" w:rsidR="004F4DBB" w:rsidRDefault="00E76AEC" w:rsidP="00865CD8">
      <w:pPr>
        <w:rPr>
          <w:lang w:val="bg-BG"/>
        </w:rPr>
      </w:pPr>
      <w:r>
        <w:rPr>
          <w:lang w:val="bg-BG"/>
        </w:rPr>
        <w:t>В науката, за по-голяма точност се използват още 2 формата:</w:t>
      </w:r>
    </w:p>
    <w:p w14:paraId="08D415FA" w14:textId="77777777" w:rsidR="00942E9C" w:rsidRDefault="00942E9C" w:rsidP="00865CD8">
      <w:pPr>
        <w:rPr>
          <w:lang w:val="bg-BG"/>
        </w:rPr>
      </w:pPr>
      <w:r w:rsidRPr="00EE5384">
        <w:rPr>
          <w:highlight w:val="yellow"/>
        </w:rPr>
        <w:t>00.00</w:t>
      </w:r>
      <w:r w:rsidR="000A3F9E">
        <w:rPr>
          <w:lang w:val="bg-BG"/>
        </w:rPr>
        <w:t xml:space="preserve"> – добавя нули на първи и последни позиции като едновременен </w:t>
      </w:r>
      <w:r w:rsidR="003D160B">
        <w:t xml:space="preserve">C2 и </w:t>
      </w:r>
      <w:r w:rsidR="000A3F9E">
        <w:t>D2</w:t>
      </w:r>
      <w:r w:rsidR="00C168F4">
        <w:rPr>
          <w:lang w:val="bg-BG"/>
        </w:rPr>
        <w:t xml:space="preserve">, например 5.7 -&gt; </w:t>
      </w:r>
      <w:r w:rsidR="00C168F4" w:rsidRPr="003D160B">
        <w:rPr>
          <w:lang w:val="bg-BG"/>
        </w:rPr>
        <w:t>05.70</w:t>
      </w:r>
      <w:r w:rsidR="00E26039" w:rsidRPr="003D160B">
        <w:rPr>
          <w:lang w:val="bg-BG"/>
        </w:rPr>
        <w:t>.</w:t>
      </w:r>
      <w:r w:rsidR="00E26039">
        <w:rPr>
          <w:lang w:val="bg-BG"/>
        </w:rPr>
        <w:t xml:space="preserve"> Полезен е, когато искаме да фиксираме дължина, </w:t>
      </w:r>
      <w:r w:rsidR="00E26039">
        <w:t>id = 5 -&gt; {id:00000} -&gt; 00005</w:t>
      </w:r>
      <w:r>
        <w:br/>
      </w:r>
      <w:r w:rsidRPr="003D160B">
        <w:rPr>
          <w:highlight w:val="yellow"/>
        </w:rPr>
        <w:t>##.##</w:t>
      </w:r>
      <w:r w:rsidR="008551B7">
        <w:t xml:space="preserve"> - </w:t>
      </w:r>
      <w:r w:rsidR="008551B7">
        <w:rPr>
          <w:lang w:val="bg-BG"/>
        </w:rPr>
        <w:t xml:space="preserve">прави обратното – по аналогия на </w:t>
      </w:r>
      <w:r w:rsidR="008551B7">
        <w:t xml:space="preserve">Excel </w:t>
      </w:r>
      <w:r w:rsidR="008551B7">
        <w:rPr>
          <w:lang w:val="bg-BG"/>
        </w:rPr>
        <w:t>свитите клетки с числа – премахва излишните 0</w:t>
      </w:r>
      <w:r w:rsidR="00C168F4">
        <w:rPr>
          <w:lang w:val="bg-BG"/>
        </w:rPr>
        <w:t>-и от предни и последни позиции, например 03.80 -&gt; 3.8</w:t>
      </w:r>
      <w:r w:rsidR="00E26039">
        <w:t xml:space="preserve"> </w:t>
      </w:r>
      <w:r w:rsidR="00E26039">
        <w:rPr>
          <w:lang w:val="bg-BG"/>
        </w:rPr>
        <w:t>или 0.500 -&gt; .5 или 0.567 -&gt; 5.67 или 0 -&gt; „“</w:t>
      </w:r>
    </w:p>
    <w:p w14:paraId="4B5BDBC8" w14:textId="77777777" w:rsidR="00E26039" w:rsidRPr="00E26039" w:rsidRDefault="00E26039" w:rsidP="00865CD8">
      <w:pPr>
        <w:rPr>
          <w:lang w:val="bg-BG"/>
        </w:rPr>
      </w:pPr>
      <w:r w:rsidRPr="00E26039">
        <w:rPr>
          <w:noProof/>
        </w:rPr>
        <w:lastRenderedPageBreak/>
        <w:drawing>
          <wp:inline distT="0" distB="0" distL="0" distR="0" wp14:anchorId="3D70541B" wp14:editId="19576455">
            <wp:extent cx="5972810" cy="1815465"/>
            <wp:effectExtent l="0" t="0" r="889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57D5" w14:textId="77777777" w:rsidR="00015B66" w:rsidRDefault="00015B66" w:rsidP="00015B66">
      <w:r>
        <w:t xml:space="preserve">Ако имате само 2-3 случая или сложни условия – тогава </w:t>
      </w:r>
      <w:r>
        <w:rPr>
          <w:lang w:val="bg-BG"/>
        </w:rPr>
        <w:t>изберете</w:t>
      </w:r>
      <w:r>
        <w:t xml:space="preserve"> if-else</w:t>
      </w:r>
      <w:r>
        <w:rPr>
          <w:lang w:val="bg-BG"/>
        </w:rPr>
        <w:t xml:space="preserve">, иначе </w:t>
      </w:r>
      <w:r>
        <w:t xml:space="preserve">switch, </w:t>
      </w:r>
      <w:r>
        <w:rPr>
          <w:lang w:val="bg-BG"/>
        </w:rPr>
        <w:t xml:space="preserve">който работи директно с </w:t>
      </w:r>
      <w:r>
        <w:t>hash-</w:t>
      </w:r>
      <w:r>
        <w:rPr>
          <w:lang w:val="bg-BG"/>
        </w:rPr>
        <w:t>таблица.</w:t>
      </w:r>
      <w:r w:rsidRPr="00015B66">
        <w:rPr>
          <w:noProof/>
        </w:rPr>
        <w:drawing>
          <wp:inline distT="0" distB="0" distL="0" distR="0" wp14:anchorId="48B0C029" wp14:editId="3FC8AFF9">
            <wp:extent cx="5915851" cy="2000529"/>
            <wp:effectExtent l="0" t="0" r="889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477E" w14:textId="77777777" w:rsidR="00015B66" w:rsidRDefault="00015B66" w:rsidP="00B22B2E">
      <w:pPr>
        <w:jc w:val="center"/>
      </w:pPr>
      <w:r w:rsidRPr="00015B66">
        <w:rPr>
          <w:noProof/>
        </w:rPr>
        <w:drawing>
          <wp:inline distT="0" distB="0" distL="0" distR="0" wp14:anchorId="1113BD73" wp14:editId="3D579E06">
            <wp:extent cx="2924583" cy="1495634"/>
            <wp:effectExtent l="0" t="0" r="0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80B1" w14:textId="77777777" w:rsidR="00B76A08" w:rsidRPr="004B2A0D" w:rsidRDefault="00B76A08" w:rsidP="0005312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B2A0D">
        <w:rPr>
          <w:rFonts w:ascii="Cascadia Mono" w:hAnsi="Cascadia Mono" w:cs="Cascadia Mono"/>
          <w:color w:val="000000"/>
          <w:sz w:val="19"/>
          <w:szCs w:val="19"/>
        </w:rPr>
        <w:t xml:space="preserve">switch(season)    // </w:t>
      </w:r>
      <w:r w:rsidRPr="003B54CE">
        <w:rPr>
          <w:rFonts w:ascii="Cascadia Mono" w:hAnsi="Cascadia Mono" w:cs="Cascadia Mono"/>
          <w:b/>
          <w:color w:val="000000"/>
          <w:sz w:val="19"/>
          <w:szCs w:val="19"/>
        </w:rPr>
        <w:t>стар, класически метод</w:t>
      </w:r>
      <w:r w:rsidRPr="004B2A0D">
        <w:rPr>
          <w:rFonts w:ascii="Cascadia Mono" w:hAnsi="Cascadia Mono" w:cs="Cascadia Mono"/>
          <w:color w:val="000000"/>
          <w:sz w:val="19"/>
          <w:szCs w:val="19"/>
        </w:rPr>
        <w:t>, много лесен</w:t>
      </w:r>
    </w:p>
    <w:p w14:paraId="76C9F0EC" w14:textId="77777777" w:rsidR="00B76A08" w:rsidRPr="004B2A0D" w:rsidRDefault="00B76A08" w:rsidP="0005312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B2A0D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C2C79DB" w14:textId="77777777" w:rsidR="00B76A08" w:rsidRPr="004B2A0D" w:rsidRDefault="00B76A08" w:rsidP="0005312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B2A0D">
        <w:rPr>
          <w:rFonts w:ascii="Cascadia Mono" w:hAnsi="Cascadia Mono" w:cs="Cascadia Mono"/>
          <w:color w:val="000000"/>
          <w:sz w:val="19"/>
          <w:szCs w:val="19"/>
        </w:rPr>
        <w:t xml:space="preserve">    case 12: </w:t>
      </w:r>
    </w:p>
    <w:p w14:paraId="114BA499" w14:textId="77777777" w:rsidR="00B76A08" w:rsidRPr="004B2A0D" w:rsidRDefault="00B76A08" w:rsidP="0005312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B2A0D">
        <w:rPr>
          <w:rFonts w:ascii="Cascadia Mono" w:hAnsi="Cascadia Mono" w:cs="Cascadia Mono"/>
          <w:color w:val="000000"/>
          <w:sz w:val="19"/>
          <w:szCs w:val="19"/>
        </w:rPr>
        <w:t xml:space="preserve">    case 1: </w:t>
      </w:r>
    </w:p>
    <w:p w14:paraId="1DF6337D" w14:textId="77777777" w:rsidR="00B76A08" w:rsidRPr="004B2A0D" w:rsidRDefault="00B76A08" w:rsidP="0005312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B2A0D">
        <w:rPr>
          <w:rFonts w:ascii="Cascadia Mono" w:hAnsi="Cascadia Mono" w:cs="Cascadia Mono"/>
          <w:color w:val="000000"/>
          <w:sz w:val="19"/>
          <w:szCs w:val="19"/>
        </w:rPr>
        <w:t xml:space="preserve">    case 2: seasonName = "</w:t>
      </w:r>
      <w:r w:rsidRPr="004B2A0D">
        <w:rPr>
          <w:rFonts w:ascii="Cascadia Mono" w:hAnsi="Cascadia Mono" w:cs="Cascadia Mono"/>
          <w:color w:val="000000"/>
          <w:sz w:val="19"/>
          <w:szCs w:val="19"/>
          <w:lang w:val="bg-BG"/>
        </w:rPr>
        <w:t>зима</w:t>
      </w:r>
      <w:r w:rsidRPr="004B2A0D">
        <w:rPr>
          <w:rFonts w:ascii="Cascadia Mono" w:hAnsi="Cascadia Mono" w:cs="Cascadia Mono"/>
          <w:color w:val="000000"/>
          <w:sz w:val="19"/>
          <w:szCs w:val="19"/>
        </w:rPr>
        <w:t>"; break;</w:t>
      </w:r>
    </w:p>
    <w:p w14:paraId="0921F4D7" w14:textId="77777777" w:rsidR="00B76A08" w:rsidRPr="004B2A0D" w:rsidRDefault="00B76A08" w:rsidP="0005312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B2A0D">
        <w:rPr>
          <w:rFonts w:ascii="Cascadia Mono" w:hAnsi="Cascadia Mono" w:cs="Cascadia Mono"/>
          <w:color w:val="000000"/>
          <w:sz w:val="19"/>
          <w:szCs w:val="19"/>
        </w:rPr>
        <w:t xml:space="preserve">    case 3: </w:t>
      </w:r>
    </w:p>
    <w:p w14:paraId="76BA98F2" w14:textId="77777777" w:rsidR="00B76A08" w:rsidRPr="004B2A0D" w:rsidRDefault="00B76A08" w:rsidP="0005312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B2A0D">
        <w:rPr>
          <w:rFonts w:ascii="Cascadia Mono" w:hAnsi="Cascadia Mono" w:cs="Cascadia Mono"/>
          <w:color w:val="000000"/>
          <w:sz w:val="19"/>
          <w:szCs w:val="19"/>
        </w:rPr>
        <w:t xml:space="preserve">    case 4:</w:t>
      </w:r>
      <w:r w:rsidRPr="004B2A0D">
        <w:rPr>
          <w:rFonts w:ascii="Cascadia Mono" w:hAnsi="Cascadia Mono" w:cs="Cascadia Mono"/>
          <w:color w:val="000000"/>
          <w:sz w:val="19"/>
          <w:szCs w:val="19"/>
        </w:rPr>
        <w:br/>
        <w:t xml:space="preserve">    case 5: seasonName = "</w:t>
      </w:r>
      <w:r w:rsidRPr="004B2A0D">
        <w:rPr>
          <w:rFonts w:ascii="Cascadia Mono" w:hAnsi="Cascadia Mono" w:cs="Cascadia Mono"/>
          <w:color w:val="000000"/>
          <w:sz w:val="19"/>
          <w:szCs w:val="19"/>
          <w:lang w:val="bg-BG"/>
        </w:rPr>
        <w:t>пролет</w:t>
      </w:r>
      <w:r w:rsidRPr="004B2A0D">
        <w:rPr>
          <w:rFonts w:ascii="Cascadia Mono" w:hAnsi="Cascadia Mono" w:cs="Cascadia Mono"/>
          <w:color w:val="000000"/>
          <w:sz w:val="19"/>
          <w:szCs w:val="19"/>
        </w:rPr>
        <w:t>"; break;</w:t>
      </w:r>
    </w:p>
    <w:p w14:paraId="6F8A68A2" w14:textId="77777777" w:rsidR="00B76A08" w:rsidRPr="004B2A0D" w:rsidRDefault="00B76A08" w:rsidP="0005312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B2A0D">
        <w:rPr>
          <w:rFonts w:ascii="Cascadia Mono" w:hAnsi="Cascadia Mono" w:cs="Cascadia Mono"/>
          <w:color w:val="000000"/>
          <w:sz w:val="19"/>
          <w:szCs w:val="19"/>
        </w:rPr>
        <w:t xml:space="preserve">    case 6:</w:t>
      </w:r>
      <w:r w:rsidRPr="004B2A0D">
        <w:rPr>
          <w:rFonts w:ascii="Cascadia Mono" w:hAnsi="Cascadia Mono" w:cs="Cascadia Mono"/>
          <w:color w:val="000000"/>
          <w:sz w:val="19"/>
          <w:szCs w:val="19"/>
        </w:rPr>
        <w:br/>
        <w:t xml:space="preserve">    case 7: </w:t>
      </w:r>
    </w:p>
    <w:p w14:paraId="2BDCFE46" w14:textId="77777777" w:rsidR="00B76A08" w:rsidRPr="004B2A0D" w:rsidRDefault="00B76A08" w:rsidP="0005312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B2A0D">
        <w:rPr>
          <w:rFonts w:ascii="Cascadia Mono" w:hAnsi="Cascadia Mono" w:cs="Cascadia Mono"/>
          <w:color w:val="000000"/>
          <w:sz w:val="19"/>
          <w:szCs w:val="19"/>
        </w:rPr>
        <w:t xml:space="preserve">    case 8: seasonName = "</w:t>
      </w:r>
      <w:r w:rsidRPr="004B2A0D">
        <w:rPr>
          <w:rFonts w:ascii="Cascadia Mono" w:hAnsi="Cascadia Mono" w:cs="Cascadia Mono"/>
          <w:color w:val="000000"/>
          <w:sz w:val="19"/>
          <w:szCs w:val="19"/>
          <w:lang w:val="bg-BG"/>
        </w:rPr>
        <w:t>лято</w:t>
      </w:r>
      <w:r w:rsidRPr="004B2A0D">
        <w:rPr>
          <w:rFonts w:ascii="Cascadia Mono" w:hAnsi="Cascadia Mono" w:cs="Cascadia Mono"/>
          <w:color w:val="000000"/>
          <w:sz w:val="19"/>
          <w:szCs w:val="19"/>
        </w:rPr>
        <w:t>"; break;</w:t>
      </w:r>
    </w:p>
    <w:p w14:paraId="58137ACD" w14:textId="77777777" w:rsidR="00B76A08" w:rsidRPr="004B2A0D" w:rsidRDefault="00B76A08" w:rsidP="0005312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B2A0D">
        <w:rPr>
          <w:rFonts w:ascii="Cascadia Mono" w:hAnsi="Cascadia Mono" w:cs="Cascadia Mono"/>
          <w:color w:val="000000"/>
          <w:sz w:val="19"/>
          <w:szCs w:val="19"/>
        </w:rPr>
        <w:t xml:space="preserve">    case 9: </w:t>
      </w:r>
    </w:p>
    <w:p w14:paraId="7E5AED3A" w14:textId="77777777" w:rsidR="00B76A08" w:rsidRPr="004B2A0D" w:rsidRDefault="00B76A08" w:rsidP="0005312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B2A0D">
        <w:rPr>
          <w:rFonts w:ascii="Cascadia Mono" w:hAnsi="Cascadia Mono" w:cs="Cascadia Mono"/>
          <w:color w:val="000000"/>
          <w:sz w:val="19"/>
          <w:szCs w:val="19"/>
        </w:rPr>
        <w:t xml:space="preserve">    case 10: </w:t>
      </w:r>
    </w:p>
    <w:p w14:paraId="014BB359" w14:textId="77777777" w:rsidR="00B76A08" w:rsidRPr="004B2A0D" w:rsidRDefault="00B76A08" w:rsidP="0005312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B2A0D">
        <w:rPr>
          <w:rFonts w:ascii="Cascadia Mono" w:hAnsi="Cascadia Mono" w:cs="Cascadia Mono"/>
          <w:color w:val="000000"/>
          <w:sz w:val="19"/>
          <w:szCs w:val="19"/>
        </w:rPr>
        <w:t xml:space="preserve">    case 11: seasonName = "</w:t>
      </w:r>
      <w:r w:rsidRPr="004B2A0D">
        <w:rPr>
          <w:rFonts w:ascii="Cascadia Mono" w:hAnsi="Cascadia Mono" w:cs="Cascadia Mono"/>
          <w:color w:val="000000"/>
          <w:sz w:val="19"/>
          <w:szCs w:val="19"/>
          <w:lang w:val="bg-BG"/>
        </w:rPr>
        <w:t>есен</w:t>
      </w:r>
      <w:r w:rsidRPr="004B2A0D">
        <w:rPr>
          <w:rFonts w:ascii="Cascadia Mono" w:hAnsi="Cascadia Mono" w:cs="Cascadia Mono"/>
          <w:color w:val="000000"/>
          <w:sz w:val="19"/>
          <w:szCs w:val="19"/>
        </w:rPr>
        <w:t xml:space="preserve">"; break;    </w:t>
      </w:r>
    </w:p>
    <w:p w14:paraId="502C18C0" w14:textId="77777777" w:rsidR="00B76A08" w:rsidRPr="004B2A0D" w:rsidRDefault="00B76A08" w:rsidP="0005312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B2A0D">
        <w:rPr>
          <w:rFonts w:ascii="Cascadia Mono" w:hAnsi="Cascadia Mono" w:cs="Cascadia Mono"/>
          <w:color w:val="000000"/>
          <w:sz w:val="19"/>
          <w:szCs w:val="19"/>
        </w:rPr>
        <w:t xml:space="preserve">    default: monthName = "извън диапазона"; break;</w:t>
      </w:r>
    </w:p>
    <w:p w14:paraId="46BE592A" w14:textId="77777777" w:rsidR="00B76A08" w:rsidRDefault="00B76A08" w:rsidP="0005312E">
      <w:pPr>
        <w:shd w:val="clear" w:color="auto" w:fill="FAFDDB"/>
      </w:pPr>
      <w:r w:rsidRPr="004B2A0D">
        <w:rPr>
          <w:rFonts w:ascii="Cascadia Mono" w:hAnsi="Cascadia Mono" w:cs="Cascadia Mono"/>
          <w:color w:val="000000"/>
          <w:sz w:val="19"/>
          <w:szCs w:val="19"/>
        </w:rPr>
        <w:lastRenderedPageBreak/>
        <w:t>}</w:t>
      </w:r>
    </w:p>
    <w:p w14:paraId="0F6F7647" w14:textId="77777777" w:rsidR="00B76A08" w:rsidRPr="00E00E8A" w:rsidRDefault="00B76A08" w:rsidP="00015B66">
      <w:pPr>
        <w:rPr>
          <w:lang w:val="bg-BG"/>
        </w:rPr>
      </w:pPr>
      <w:r>
        <w:rPr>
          <w:lang w:val="bg-BG"/>
        </w:rPr>
        <w:t xml:space="preserve">Примерен синтаксис на </w:t>
      </w:r>
      <w:r w:rsidRPr="0078266B">
        <w:rPr>
          <w:b/>
          <w:lang w:val="bg-BG"/>
        </w:rPr>
        <w:t xml:space="preserve">модерен </w:t>
      </w:r>
      <w:r w:rsidR="00E00E8A" w:rsidRPr="0078266B">
        <w:rPr>
          <w:b/>
        </w:rPr>
        <w:t>switch</w:t>
      </w:r>
      <w:r w:rsidR="00E00E8A">
        <w:t xml:space="preserve"> </w:t>
      </w:r>
      <w:r w:rsidR="00E00E8A">
        <w:rPr>
          <w:lang w:val="bg-BG"/>
        </w:rPr>
        <w:t>– имаме кръстосване в условието</w:t>
      </w:r>
      <w:r w:rsidR="000A5D1D">
        <w:rPr>
          <w:lang w:val="bg-BG"/>
        </w:rPr>
        <w:t xml:space="preserve"> (</w:t>
      </w:r>
      <w:r w:rsidR="000A5D1D">
        <w:t>holiday = “</w:t>
      </w:r>
      <w:r w:rsidR="000A5D1D">
        <w:rPr>
          <w:lang w:val="bg-BG"/>
        </w:rPr>
        <w:t>Нова година“)</w:t>
      </w:r>
      <w:r w:rsidR="00E00E8A">
        <w:rPr>
          <w:lang w:val="bg-BG"/>
        </w:rPr>
        <w:t xml:space="preserve">, обикновени запетайки </w:t>
      </w:r>
      <w:r w:rsidR="00E00E8A" w:rsidRPr="00E00E8A">
        <w:rPr>
          <w:highlight w:val="yellow"/>
          <w:lang w:val="bg-BG"/>
        </w:rPr>
        <w:t>,</w:t>
      </w:r>
      <w:r w:rsidR="00E00E8A">
        <w:rPr>
          <w:lang w:val="bg-BG"/>
        </w:rPr>
        <w:t xml:space="preserve"> за разделител и </w:t>
      </w:r>
      <w:r w:rsidR="00E00E8A" w:rsidRPr="00E00E8A">
        <w:rPr>
          <w:highlight w:val="yellow"/>
          <w:lang w:val="bg-BG"/>
        </w:rPr>
        <w:t>;</w:t>
      </w:r>
      <w:r w:rsidR="00E00E8A">
        <w:rPr>
          <w:lang w:val="bg-BG"/>
        </w:rPr>
        <w:t xml:space="preserve"> чак в края на цялата конструкция.</w:t>
      </w:r>
    </w:p>
    <w:p w14:paraId="4219495A" w14:textId="77777777" w:rsidR="00B76A08" w:rsidRPr="00E00E8A" w:rsidRDefault="00B76A08" w:rsidP="0005312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B2A0D">
        <w:rPr>
          <w:rFonts w:ascii="Cascadia Mono" w:hAnsi="Cascadia Mono" w:cs="Cascadia Mono"/>
          <w:color w:val="000000"/>
          <w:sz w:val="19"/>
          <w:szCs w:val="19"/>
        </w:rPr>
        <w:t>string holiday = (day, month) switch</w:t>
      </w:r>
      <w:r w:rsidR="00E00E8A"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 </w:t>
      </w:r>
    </w:p>
    <w:p w14:paraId="5F1FC714" w14:textId="77777777" w:rsidR="00B76A08" w:rsidRPr="004B2A0D" w:rsidRDefault="00B76A08" w:rsidP="0005312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B2A0D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1252BBF" w14:textId="77777777" w:rsidR="00B76A08" w:rsidRPr="00E00E8A" w:rsidRDefault="00B76A08" w:rsidP="0005312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bg-BG"/>
        </w:rPr>
      </w:pPr>
      <w:r w:rsidRPr="004B2A0D">
        <w:rPr>
          <w:rFonts w:ascii="Cascadia Mono" w:hAnsi="Cascadia Mono" w:cs="Cascadia Mono"/>
          <w:color w:val="000000"/>
          <w:sz w:val="19"/>
          <w:szCs w:val="19"/>
        </w:rPr>
        <w:t xml:space="preserve">    (1, 1) =&gt; "Нова година!"</w:t>
      </w:r>
      <w:r w:rsidRPr="0078266B">
        <w:rPr>
          <w:rFonts w:ascii="Cascadia Mono" w:hAnsi="Cascadia Mono" w:cs="Cascadia Mono"/>
          <w:color w:val="000000"/>
          <w:sz w:val="19"/>
          <w:szCs w:val="19"/>
          <w:highlight w:val="yellow"/>
        </w:rPr>
        <w:t>,</w:t>
      </w:r>
    </w:p>
    <w:p w14:paraId="6A0C2449" w14:textId="77777777" w:rsidR="00B76A08" w:rsidRPr="00E00E8A" w:rsidRDefault="00B76A08" w:rsidP="0005312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bg-BG"/>
        </w:rPr>
      </w:pPr>
      <w:r w:rsidRPr="004B2A0D">
        <w:rPr>
          <w:rFonts w:ascii="Cascadia Mono" w:hAnsi="Cascadia Mono" w:cs="Cascadia Mono"/>
          <w:color w:val="000000"/>
          <w:sz w:val="19"/>
          <w:szCs w:val="19"/>
        </w:rPr>
        <w:t xml:space="preserve">    (3, 3) =&gt; "Освобождение!"</w:t>
      </w:r>
      <w:r w:rsidRPr="0078266B">
        <w:rPr>
          <w:rFonts w:ascii="Cascadia Mono" w:hAnsi="Cascadia Mono" w:cs="Cascadia Mono"/>
          <w:color w:val="000000"/>
          <w:sz w:val="19"/>
          <w:szCs w:val="19"/>
          <w:highlight w:val="yellow"/>
        </w:rPr>
        <w:t>,</w:t>
      </w:r>
    </w:p>
    <w:p w14:paraId="6ED905EB" w14:textId="77777777" w:rsidR="00B76A08" w:rsidRPr="004B2A0D" w:rsidRDefault="00B76A08" w:rsidP="0005312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B2A0D">
        <w:rPr>
          <w:rFonts w:ascii="Cascadia Mono" w:hAnsi="Cascadia Mono" w:cs="Cascadia Mono"/>
          <w:color w:val="000000"/>
          <w:sz w:val="19"/>
          <w:szCs w:val="19"/>
        </w:rPr>
        <w:t xml:space="preserve">    (1, 6) =&gt; "Ден на детето!"</w:t>
      </w:r>
      <w:r w:rsidRPr="0078266B">
        <w:rPr>
          <w:rFonts w:ascii="Cascadia Mono" w:hAnsi="Cascadia Mono" w:cs="Cascadia Mono"/>
          <w:color w:val="000000"/>
          <w:sz w:val="19"/>
          <w:szCs w:val="19"/>
          <w:highlight w:val="yellow"/>
        </w:rPr>
        <w:t>,</w:t>
      </w:r>
    </w:p>
    <w:p w14:paraId="16C4FCD0" w14:textId="77777777" w:rsidR="00B76A08" w:rsidRPr="004B2A0D" w:rsidRDefault="00B76A08" w:rsidP="0005312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B2A0D">
        <w:rPr>
          <w:rFonts w:ascii="Cascadia Mono" w:hAnsi="Cascadia Mono" w:cs="Cascadia Mono"/>
          <w:color w:val="000000"/>
          <w:sz w:val="19"/>
          <w:szCs w:val="19"/>
        </w:rPr>
        <w:t xml:space="preserve">    (15, 9) =&gt; "Начало на учебната година!"</w:t>
      </w:r>
      <w:r w:rsidRPr="0078266B">
        <w:rPr>
          <w:rFonts w:ascii="Cascadia Mono" w:hAnsi="Cascadia Mono" w:cs="Cascadia Mono"/>
          <w:color w:val="000000"/>
          <w:sz w:val="19"/>
          <w:szCs w:val="19"/>
          <w:highlight w:val="yellow"/>
        </w:rPr>
        <w:t>,</w:t>
      </w:r>
    </w:p>
    <w:p w14:paraId="1E237588" w14:textId="77777777" w:rsidR="00B76A08" w:rsidRPr="004B2A0D" w:rsidRDefault="00B76A08" w:rsidP="0005312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B2A0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78266B">
        <w:rPr>
          <w:rFonts w:ascii="Cascadia Mono" w:hAnsi="Cascadia Mono" w:cs="Cascadia Mono"/>
          <w:color w:val="000000"/>
          <w:sz w:val="19"/>
          <w:szCs w:val="19"/>
          <w:highlight w:val="yellow"/>
        </w:rPr>
        <w:t>_</w:t>
      </w:r>
      <w:r w:rsidRPr="004B2A0D">
        <w:rPr>
          <w:rFonts w:ascii="Cascadia Mono" w:hAnsi="Cascadia Mono" w:cs="Cascadia Mono"/>
          <w:color w:val="000000"/>
          <w:sz w:val="19"/>
          <w:szCs w:val="19"/>
        </w:rPr>
        <w:t>=&gt; "Обикновен ден."</w:t>
      </w:r>
    </w:p>
    <w:p w14:paraId="51609E33" w14:textId="77777777" w:rsidR="00015B66" w:rsidRDefault="00B76A08" w:rsidP="0005312E">
      <w:pPr>
        <w:shd w:val="clear" w:color="auto" w:fill="FAFDDB"/>
        <w:rPr>
          <w:rFonts w:ascii="Cascadia Mono" w:hAnsi="Cascadia Mono" w:cs="Cascadia Mono"/>
          <w:color w:val="000000"/>
          <w:sz w:val="19"/>
          <w:szCs w:val="19"/>
        </w:rPr>
      </w:pPr>
      <w:r w:rsidRPr="004B2A0D">
        <w:rPr>
          <w:rFonts w:ascii="Cascadia Mono" w:hAnsi="Cascadia Mono" w:cs="Cascadia Mono"/>
          <w:color w:val="000000"/>
          <w:sz w:val="19"/>
          <w:szCs w:val="19"/>
        </w:rPr>
        <w:t>}</w:t>
      </w:r>
      <w:r w:rsidRPr="0078266B">
        <w:rPr>
          <w:rFonts w:ascii="Cascadia Mono" w:hAnsi="Cascadia Mono" w:cs="Cascadia Mono"/>
          <w:color w:val="000000"/>
          <w:sz w:val="19"/>
          <w:szCs w:val="19"/>
          <w:highlight w:val="yellow"/>
        </w:rPr>
        <w:t>;</w:t>
      </w:r>
    </w:p>
    <w:p w14:paraId="02A1E26C" w14:textId="77777777" w:rsidR="003531C9" w:rsidRPr="0028579D" w:rsidRDefault="003531C9" w:rsidP="0028579D">
      <w:r w:rsidRPr="0028579D">
        <w:t>При някои компютри, поради локални езикови настройки, има проблем с отпечатване на кирилица в терминала. Тогава добавяме:</w:t>
      </w:r>
    </w:p>
    <w:p w14:paraId="1777FF30" w14:textId="77777777" w:rsidR="003531C9" w:rsidRPr="003531C9" w:rsidRDefault="003531C9" w:rsidP="002E48AF">
      <w:pPr>
        <w:rPr>
          <w:rFonts w:ascii="Cascadia Mono" w:hAnsi="Cascadia Mono" w:cs="Cascadia Mono"/>
          <w:color w:val="000000"/>
          <w:sz w:val="19"/>
          <w:szCs w:val="19"/>
          <w:lang w:val="bg-BG"/>
        </w:rPr>
      </w:pPr>
      <w:r w:rsidRPr="009E53C9">
        <w:rPr>
          <w:rFonts w:ascii="Cascadia Mono" w:hAnsi="Cascadia Mono" w:cs="Cascadia Mono"/>
          <w:color w:val="000000"/>
          <w:sz w:val="19"/>
          <w:szCs w:val="19"/>
          <w:highlight w:val="yellow"/>
        </w:rPr>
        <w:t>Console.OutputEncoding = System.Text.Encoding.UTF8;</w:t>
      </w:r>
      <w:r w:rsidR="0028579D">
        <w:rPr>
          <w:rFonts w:ascii="Cascadia Mono" w:hAnsi="Cascadia Mono" w:cs="Cascadia Mono"/>
          <w:color w:val="000000"/>
          <w:sz w:val="19"/>
          <w:szCs w:val="19"/>
        </w:rPr>
        <w:t xml:space="preserve"> //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>Кирилица</w:t>
      </w:r>
    </w:p>
    <w:p w14:paraId="71857F85" w14:textId="77777777" w:rsidR="002E48AF" w:rsidRDefault="004D5FDB" w:rsidP="002E48AF">
      <w:pPr>
        <w:rPr>
          <w:lang w:val="bg-BG"/>
        </w:rPr>
      </w:pPr>
      <w:r>
        <w:rPr>
          <w:lang w:val="bg-BG"/>
        </w:rPr>
        <w:t>Отпечатване на конзолата:</w:t>
      </w:r>
      <w:r>
        <w:rPr>
          <w:lang w:val="bg-BG"/>
        </w:rPr>
        <w:br/>
        <w:t xml:space="preserve">1) </w:t>
      </w:r>
      <w:r w:rsidRPr="0078266B">
        <w:rPr>
          <w:b/>
          <w:lang w:val="bg-BG"/>
        </w:rPr>
        <w:t>Стар синтаксис</w:t>
      </w:r>
      <w:r>
        <w:rPr>
          <w:lang w:val="bg-BG"/>
        </w:rPr>
        <w:t xml:space="preserve"> с подредба по номера от 0-ва позиция и изреждане на променливите:</w:t>
      </w:r>
    </w:p>
    <w:p w14:paraId="297A132B" w14:textId="77777777" w:rsidR="00800FD1" w:rsidRDefault="002E48AF" w:rsidP="0005312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="00DA0866" w:rsidRPr="004B2A0D">
        <w:rPr>
          <w:rFonts w:ascii="Cascadia Mono" w:hAnsi="Cascadia Mono" w:cs="Cascadia Mono"/>
          <w:color w:val="000000"/>
          <w:sz w:val="19"/>
          <w:szCs w:val="19"/>
        </w:rPr>
        <w:t>Console.WriteLine("Old sintax</w:t>
      </w:r>
      <w:r w:rsidRPr="004B2A0D"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r w:rsidRPr="00FE4B99">
        <w:rPr>
          <w:rFonts w:ascii="Cascadia Mono" w:hAnsi="Cascadia Mono" w:cs="Cascadia Mono"/>
          <w:color w:val="000000"/>
          <w:sz w:val="19"/>
          <w:szCs w:val="19"/>
          <w:highlight w:val="yellow"/>
        </w:rPr>
        <w:t>0</w:t>
      </w:r>
      <w:r w:rsidRPr="004B2A0D">
        <w:rPr>
          <w:rFonts w:ascii="Cascadia Mono" w:hAnsi="Cascadia Mono" w:cs="Cascadia Mono"/>
          <w:color w:val="000000"/>
          <w:sz w:val="19"/>
          <w:szCs w:val="19"/>
        </w:rPr>
        <w:t>}, {1}, {2}, {3}", a, b, c, name);</w:t>
      </w:r>
      <w:r w:rsidR="00E00E8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4B3E2A38" w14:textId="77777777" w:rsidR="004D5FDB" w:rsidRDefault="004D5FDB" w:rsidP="004D5F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bg-BG"/>
        </w:rPr>
      </w:pPr>
    </w:p>
    <w:p w14:paraId="2AE678C4" w14:textId="77777777" w:rsidR="004D5FDB" w:rsidRDefault="004D5FDB" w:rsidP="004D5F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2) </w:t>
      </w:r>
      <w:r w:rsidRPr="0078266B">
        <w:rPr>
          <w:rFonts w:ascii="Cascadia Mono" w:hAnsi="Cascadia Mono" w:cs="Cascadia Mono"/>
          <w:b/>
          <w:color w:val="000000"/>
          <w:sz w:val="19"/>
          <w:szCs w:val="19"/>
          <w:lang w:val="bg-BG"/>
        </w:rPr>
        <w:t xml:space="preserve">Нов синтаксис 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>– по-голяма четимост:</w:t>
      </w:r>
    </w:p>
    <w:p w14:paraId="66B3C98C" w14:textId="77777777" w:rsidR="004D5FDB" w:rsidRPr="004D5FDB" w:rsidRDefault="004D5FDB" w:rsidP="004D5F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bg-BG"/>
        </w:rPr>
      </w:pPr>
    </w:p>
    <w:p w14:paraId="1A47F19A" w14:textId="77777777" w:rsidR="002E48AF" w:rsidRDefault="002E48AF" w:rsidP="0005312E">
      <w:pPr>
        <w:shd w:val="clear" w:color="auto" w:fill="FAFDDB"/>
        <w:rPr>
          <w:rFonts w:ascii="Cascadia Mono" w:hAnsi="Cascadia Mono" w:cs="Cascadia Mono"/>
          <w:color w:val="000000"/>
          <w:sz w:val="19"/>
          <w:szCs w:val="19"/>
        </w:rPr>
      </w:pPr>
      <w:r w:rsidRPr="004B2A0D"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</w:t>
      </w:r>
      <w:r w:rsidR="00DA0866" w:rsidRPr="004B2A0D">
        <w:rPr>
          <w:rFonts w:ascii="Cascadia Mono" w:hAnsi="Cascadia Mono" w:cs="Cascadia Mono"/>
          <w:color w:val="000000"/>
          <w:sz w:val="19"/>
          <w:szCs w:val="19"/>
        </w:rPr>
        <w:t>ine(</w:t>
      </w:r>
      <w:r w:rsidR="00DA0866" w:rsidRPr="0078266B">
        <w:rPr>
          <w:rFonts w:ascii="Cascadia Mono" w:hAnsi="Cascadia Mono" w:cs="Cascadia Mono"/>
          <w:color w:val="000000"/>
          <w:sz w:val="19"/>
          <w:szCs w:val="19"/>
          <w:highlight w:val="yellow"/>
        </w:rPr>
        <w:t>$</w:t>
      </w:r>
      <w:r w:rsidR="00DA0866" w:rsidRPr="004B2A0D">
        <w:rPr>
          <w:rFonts w:ascii="Cascadia Mono" w:hAnsi="Cascadia Mono" w:cs="Cascadia Mono"/>
          <w:color w:val="000000"/>
          <w:sz w:val="19"/>
          <w:szCs w:val="19"/>
        </w:rPr>
        <w:t>"Newer sintax</w:t>
      </w:r>
      <w:r w:rsidRPr="004B2A0D">
        <w:rPr>
          <w:rFonts w:ascii="Cascadia Mono" w:hAnsi="Cascadia Mono" w:cs="Cascadia Mono"/>
          <w:color w:val="000000"/>
          <w:sz w:val="19"/>
          <w:szCs w:val="19"/>
        </w:rPr>
        <w:t xml:space="preserve"> {a}, {b}, {c}, {name}");</w:t>
      </w:r>
    </w:p>
    <w:p w14:paraId="550C7071" w14:textId="77777777" w:rsidR="006023DA" w:rsidRDefault="006023DA" w:rsidP="006023DA">
      <w:pPr>
        <w:rPr>
          <w:lang w:val="bg-BG"/>
        </w:rPr>
      </w:pPr>
      <w:r>
        <w:rPr>
          <w:lang w:val="bg-BG"/>
        </w:rPr>
        <w:t>И един любопитен въпрос: какво ще стане, ако даден метод извика сам себе си без да прави нищо:</w:t>
      </w:r>
    </w:p>
    <w:p w14:paraId="5942948A" w14:textId="77777777" w:rsidR="006023DA" w:rsidRDefault="006023DA" w:rsidP="006023D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Crash()</w:t>
      </w:r>
    </w:p>
    <w:p w14:paraId="6A4944C7" w14:textId="77777777" w:rsidR="006023DA" w:rsidRDefault="006023DA" w:rsidP="006023D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7E06D8C" w14:textId="77777777" w:rsidR="006023DA" w:rsidRDefault="006023DA" w:rsidP="006023D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Crash();</w:t>
      </w:r>
    </w:p>
    <w:p w14:paraId="17D752E0" w14:textId="77777777" w:rsidR="006023DA" w:rsidRPr="008F588D" w:rsidRDefault="006023DA" w:rsidP="006023DA">
      <w:pPr>
        <w:shd w:val="clear" w:color="auto" w:fill="FAFDDB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A932C00" w14:textId="77777777" w:rsidR="006023DA" w:rsidRDefault="006023DA" w:rsidP="00B22B2E">
      <w:pPr>
        <w:jc w:val="center"/>
        <w:rPr>
          <w:lang w:val="bg-BG"/>
        </w:rPr>
      </w:pPr>
      <w:r w:rsidRPr="008F588D">
        <w:rPr>
          <w:noProof/>
        </w:rPr>
        <w:drawing>
          <wp:inline distT="0" distB="0" distL="0" distR="0" wp14:anchorId="65561D53" wp14:editId="33AFEE7E">
            <wp:extent cx="4315427" cy="1314633"/>
            <wp:effectExtent l="0" t="0" r="9525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C08F" w14:textId="77777777" w:rsidR="006023DA" w:rsidRDefault="006023DA" w:rsidP="006023DA">
      <w:pPr>
        <w:rPr>
          <w:lang w:val="bg-BG"/>
        </w:rPr>
      </w:pPr>
      <w:r>
        <w:rPr>
          <w:lang w:val="bg-BG"/>
        </w:rPr>
        <w:t>Това е рекурсия, която препълва стека заради повторения.</w:t>
      </w:r>
    </w:p>
    <w:p w14:paraId="4CE70F81" w14:textId="77777777" w:rsidR="00E45A47" w:rsidRPr="00CB2135" w:rsidRDefault="00E45A47" w:rsidP="002E48AF">
      <w:r>
        <w:rPr>
          <w:lang w:val="bg-BG"/>
        </w:rPr>
        <w:t>Да изясним още, че</w:t>
      </w:r>
      <w:r w:rsidR="005818F3">
        <w:rPr>
          <w:lang w:val="bg-BG"/>
        </w:rPr>
        <w:t xml:space="preserve"> спазваме аналогични подредби и синтаксис:</w:t>
      </w:r>
      <w:r>
        <w:rPr>
          <w:lang w:val="bg-BG"/>
        </w:rPr>
        <w:t xml:space="preserve"> метод под метод, клас под клас. </w:t>
      </w:r>
      <w:r w:rsidR="005818F3">
        <w:t xml:space="preserve">Main() </w:t>
      </w:r>
      <w:r w:rsidR="005818F3">
        <w:rPr>
          <w:lang w:val="bg-BG"/>
        </w:rPr>
        <w:t xml:space="preserve">е </w:t>
      </w:r>
      <w:r w:rsidR="005818F3">
        <w:t xml:space="preserve">private-метод. </w:t>
      </w:r>
      <w:r w:rsidR="00FB3CEA">
        <w:rPr>
          <w:lang w:val="bg-BG"/>
        </w:rPr>
        <w:t xml:space="preserve">Щом се намираме в метод, конвенцията е с малки букви. </w:t>
      </w:r>
      <w:r w:rsidR="007825E0">
        <w:rPr>
          <w:lang w:val="bg-BG"/>
        </w:rPr>
        <w:t xml:space="preserve">Методите, които са под </w:t>
      </w:r>
      <w:r w:rsidR="007825E0">
        <w:t>Main()</w:t>
      </w:r>
      <w:r w:rsidR="005818F3">
        <w:rPr>
          <w:lang w:val="bg-BG"/>
        </w:rPr>
        <w:t xml:space="preserve">, са </w:t>
      </w:r>
      <w:r w:rsidR="00CB2135" w:rsidRPr="00CB2135">
        <w:rPr>
          <w:highlight w:val="yellow"/>
        </w:rPr>
        <w:t>static</w:t>
      </w:r>
      <w:r w:rsidR="00CB2135">
        <w:rPr>
          <w:lang w:val="bg-BG"/>
        </w:rPr>
        <w:t>, т.е. по-прости, защото са в същия клас и не се създава нов обект. Ако създадем друг клас,</w:t>
      </w:r>
      <w:r w:rsidR="00F10F4F">
        <w:t xml:space="preserve"> </w:t>
      </w:r>
      <w:r w:rsidR="00F10F4F">
        <w:rPr>
          <w:lang w:val="bg-BG"/>
        </w:rPr>
        <w:t xml:space="preserve">който съдържа сложна комбинация от прости типове като </w:t>
      </w:r>
      <w:r w:rsidR="00F10F4F">
        <w:t xml:space="preserve">int, string </w:t>
      </w:r>
      <w:r w:rsidR="00F10F4F">
        <w:rPr>
          <w:lang w:val="bg-BG"/>
        </w:rPr>
        <w:t xml:space="preserve">и </w:t>
      </w:r>
      <w:r w:rsidR="00CB2135">
        <w:rPr>
          <w:lang w:val="bg-BG"/>
        </w:rPr>
        <w:t xml:space="preserve">иска създаване на нов обект, </w:t>
      </w:r>
      <w:r w:rsidR="00CB2135" w:rsidRPr="00630492">
        <w:rPr>
          <w:b/>
          <w:highlight w:val="yellow"/>
          <w:lang w:val="bg-BG"/>
        </w:rPr>
        <w:t xml:space="preserve">new </w:t>
      </w:r>
      <w:r w:rsidR="00CB2135" w:rsidRPr="00630492">
        <w:rPr>
          <w:highlight w:val="yellow"/>
          <w:lang w:val="bg-BG"/>
        </w:rPr>
        <w:t xml:space="preserve">ще хвърли грешка със </w:t>
      </w:r>
      <w:r w:rsidR="00CB2135" w:rsidRPr="00630492">
        <w:rPr>
          <w:b/>
          <w:highlight w:val="yellow"/>
        </w:rPr>
        <w:t>static</w:t>
      </w:r>
      <w:r w:rsidR="00CB2135">
        <w:t>.</w:t>
      </w:r>
    </w:p>
    <w:p w14:paraId="574AB4BC" w14:textId="77777777" w:rsidR="00E45A47" w:rsidRDefault="00200A12" w:rsidP="00B22B2E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7F5D1C7B" wp14:editId="321A8A2E">
            <wp:extent cx="3346450" cy="5301615"/>
            <wp:effectExtent l="0" t="0" r="635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530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46736" w14:textId="77777777" w:rsidR="005818F3" w:rsidRPr="004445CD" w:rsidRDefault="005818F3" w:rsidP="002E48AF">
      <w:r>
        <w:rPr>
          <w:lang w:val="bg-BG"/>
        </w:rPr>
        <w:t>Ако не сме сигурни, п</w:t>
      </w:r>
      <w:r w:rsidR="004445CD">
        <w:rPr>
          <w:lang w:val="bg-BG"/>
        </w:rPr>
        <w:t>росто отваряме и четем грешката – обектът изисква статичен метод, така че просто дописваме думата static.</w:t>
      </w:r>
    </w:p>
    <w:p w14:paraId="0BF8776F" w14:textId="77777777" w:rsidR="004445CD" w:rsidRDefault="004445CD" w:rsidP="002E48AF">
      <w:pPr>
        <w:rPr>
          <w:lang w:val="bg-BG"/>
        </w:rPr>
      </w:pPr>
      <w:r w:rsidRPr="004445CD">
        <w:rPr>
          <w:noProof/>
        </w:rPr>
        <w:drawing>
          <wp:inline distT="0" distB="0" distL="0" distR="0" wp14:anchorId="3F33C4FA" wp14:editId="4018827D">
            <wp:extent cx="5772956" cy="895475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979E" w14:textId="77777777" w:rsidR="002E4422" w:rsidRPr="00200A12" w:rsidRDefault="002E4422" w:rsidP="002E48AF">
      <w:r>
        <w:rPr>
          <w:lang w:val="bg-BG"/>
        </w:rPr>
        <w:t>В задачата са показани рекурсии – методи, които извикват сами себе си и последният пример е най-интересен, т.к. програмата крашва заради препълване на стека от повторения.</w:t>
      </w:r>
    </w:p>
    <w:p w14:paraId="6F676E60" w14:textId="77777777" w:rsidR="006023DA" w:rsidRDefault="0009271B" w:rsidP="00B22B2E">
      <w:pPr>
        <w:jc w:val="center"/>
      </w:pPr>
      <w:r>
        <w:rPr>
          <w:noProof/>
        </w:rPr>
        <w:lastRenderedPageBreak/>
        <w:drawing>
          <wp:inline distT="0" distB="0" distL="0" distR="0" wp14:anchorId="0752BCD2" wp14:editId="0C227BBD">
            <wp:extent cx="4639945" cy="1867535"/>
            <wp:effectExtent l="0" t="0" r="8255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945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23AE1" w14:textId="77777777" w:rsidR="00CE5B1E" w:rsidRDefault="00CE5B1E" w:rsidP="00CE5B1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static void Main(string[] args)</w:t>
      </w:r>
    </w:p>
    <w:p w14:paraId="6699BA0E" w14:textId="77777777" w:rsidR="00CE5B1E" w:rsidRDefault="00CE5B1E" w:rsidP="00CE5B1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2838FB7" w14:textId="77777777" w:rsidR="00CE5B1E" w:rsidRDefault="00CE5B1E" w:rsidP="00CE5B1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Console.WriteLine($@"</w:t>
      </w:r>
    </w:p>
    <w:p w14:paraId="7C2D3725" w14:textId="77777777" w:rsidR="00CE5B1E" w:rsidRDefault="00CE5B1E" w:rsidP="00CE5B1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Factorial of 6 = {Factorial(6)}</w:t>
      </w:r>
    </w:p>
    <w:p w14:paraId="6DA97435" w14:textId="77777777" w:rsidR="00CE5B1E" w:rsidRDefault="00CE5B1E" w:rsidP="00CE5B1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Power of 2 ^ 3 = {Power(2,3)};");</w:t>
      </w:r>
    </w:p>
    <w:p w14:paraId="18DC1981" w14:textId="77777777" w:rsidR="00CE5B1E" w:rsidRDefault="00CE5B1E" w:rsidP="00CE5B1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Crash();</w:t>
      </w:r>
    </w:p>
    <w:p w14:paraId="4ECB3444" w14:textId="77777777" w:rsidR="00CE5B1E" w:rsidRDefault="00CE5B1E" w:rsidP="00CE5B1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4A0FCB4" w14:textId="77777777" w:rsidR="00CE5B1E" w:rsidRDefault="00CE5B1E" w:rsidP="00CE5B1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0B63BB" w14:textId="77777777" w:rsidR="00CE5B1E" w:rsidRDefault="00CE5B1E" w:rsidP="00CE5B1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static int Factorial(int f)</w:t>
      </w:r>
    </w:p>
    <w:p w14:paraId="42FDA459" w14:textId="77777777" w:rsidR="00CE5B1E" w:rsidRDefault="00CE5B1E" w:rsidP="00CE5B1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796B2A4" w14:textId="77777777" w:rsidR="00CE5B1E" w:rsidRDefault="00CE5B1E" w:rsidP="00CE5B1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if (f &lt;= 1) return 1;</w:t>
      </w:r>
    </w:p>
    <w:p w14:paraId="0B4FFBEC" w14:textId="77777777" w:rsidR="00CE5B1E" w:rsidRDefault="00CE5B1E" w:rsidP="00CE5B1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return f * Factorial(f - 1);</w:t>
      </w:r>
    </w:p>
    <w:p w14:paraId="16804502" w14:textId="77777777" w:rsidR="00CE5B1E" w:rsidRDefault="00CE5B1E" w:rsidP="00CE5B1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1E42103" w14:textId="77777777" w:rsidR="00CE5B1E" w:rsidRDefault="00CE5B1E" w:rsidP="00CE5B1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static int Power(int a, int b)</w:t>
      </w:r>
    </w:p>
    <w:p w14:paraId="37D34E47" w14:textId="77777777" w:rsidR="00CE5B1E" w:rsidRDefault="00CE5B1E" w:rsidP="00CE5B1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06EB9A2" w14:textId="77777777" w:rsidR="00CE5B1E" w:rsidRDefault="00CE5B1E" w:rsidP="00CE5B1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if (b == 0) return 1;</w:t>
      </w:r>
    </w:p>
    <w:p w14:paraId="72D44C66" w14:textId="77777777" w:rsidR="00CE5B1E" w:rsidRDefault="00CE5B1E" w:rsidP="00CE5B1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if (b == 1) return a;</w:t>
      </w:r>
    </w:p>
    <w:p w14:paraId="5583C902" w14:textId="77777777" w:rsidR="00CE5B1E" w:rsidRDefault="00CE5B1E" w:rsidP="00CE5B1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return a * Power(a, b - 1);</w:t>
      </w:r>
    </w:p>
    <w:p w14:paraId="3BC3378E" w14:textId="77777777" w:rsidR="00CE5B1E" w:rsidRDefault="00CE5B1E" w:rsidP="00CE5B1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B3716A8" w14:textId="77777777" w:rsidR="00CE5B1E" w:rsidRDefault="00CE5B1E" w:rsidP="00CE5B1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static void Crash()</w:t>
      </w:r>
    </w:p>
    <w:p w14:paraId="1B6CFD3B" w14:textId="77777777" w:rsidR="00CE5B1E" w:rsidRDefault="00CE5B1E" w:rsidP="00CE5B1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F3B7DE0" w14:textId="77777777" w:rsidR="00CE5B1E" w:rsidRDefault="00CE5B1E" w:rsidP="00CE5B1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Crash();</w:t>
      </w:r>
    </w:p>
    <w:p w14:paraId="6858D21D" w14:textId="77777777" w:rsidR="00CE5B1E" w:rsidRDefault="00CE5B1E" w:rsidP="00CE5B1E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2819746" w14:textId="77777777" w:rsidR="00B01B1F" w:rsidRDefault="00B01B1F" w:rsidP="002E48AF"/>
    <w:p w14:paraId="3095321F" w14:textId="77777777" w:rsidR="00333A22" w:rsidRDefault="00333A22" w:rsidP="002E48AF">
      <w:pPr>
        <w:rPr>
          <w:lang w:val="bg-BG"/>
        </w:rPr>
      </w:pPr>
      <w:r>
        <w:rPr>
          <w:lang w:val="bg-BG"/>
        </w:rPr>
        <w:t>Ето 3 възможни обръщания на текст:</w:t>
      </w:r>
    </w:p>
    <w:p w14:paraId="66B092FF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static void Chars()</w:t>
      </w:r>
    </w:p>
    <w:p w14:paraId="1F042245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7CA37E8A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Console.Write("Enter text:");</w:t>
      </w:r>
    </w:p>
    <w:p w14:paraId="273A6D4B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14556">
        <w:rPr>
          <w:rFonts w:ascii="Cascadia Mono" w:hAnsi="Cascadia Mono" w:cs="Cascadia Mono"/>
          <w:color w:val="000000"/>
          <w:sz w:val="19"/>
          <w:szCs w:val="19"/>
          <w:highlight w:val="yellow"/>
        </w:rPr>
        <w:t>char[] chars = Console.ReadLine().ToCharArray();</w:t>
      </w:r>
    </w:p>
    <w:p w14:paraId="077FA526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for (int i = chars.Length - 1; i &gt;= 0; i--)</w:t>
      </w:r>
    </w:p>
    <w:p w14:paraId="46EF608C" w14:textId="77777777" w:rsidR="00333A22" w:rsidRDefault="008D6E20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</w:t>
      </w:r>
      <w:r w:rsidR="00333A22">
        <w:rPr>
          <w:rFonts w:ascii="Cascadia Mono" w:hAnsi="Cascadia Mono" w:cs="Cascadia Mono"/>
          <w:color w:val="000000"/>
          <w:sz w:val="19"/>
          <w:szCs w:val="19"/>
        </w:rPr>
        <w:t>(chars[i]);</w:t>
      </w:r>
    </w:p>
    <w:p w14:paraId="6857A81C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5D91E6E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static void Text()</w:t>
      </w:r>
    </w:p>
    <w:p w14:paraId="757116C8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E83F909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Console.Write("Enter text:");</w:t>
      </w:r>
    </w:p>
    <w:p w14:paraId="77F583D7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string input = Console.ReadLine();  // може на 1 ред</w:t>
      </w:r>
    </w:p>
    <w:p w14:paraId="20CFCA71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char[] chars = input.ToCharArray(); // да се обединят двата реда</w:t>
      </w:r>
    </w:p>
    <w:p w14:paraId="5E9603ED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14556">
        <w:rPr>
          <w:rFonts w:ascii="Cascadia Mono" w:hAnsi="Cascadia Mono" w:cs="Cascadia Mono"/>
          <w:color w:val="000000"/>
          <w:sz w:val="19"/>
          <w:szCs w:val="19"/>
          <w:highlight w:val="yellow"/>
        </w:rPr>
        <w:t>Array.Reverse(chars);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// Вграден метод</w:t>
      </w:r>
    </w:p>
    <w:p w14:paraId="3C2181C0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string reversed = new string(chars);</w:t>
      </w:r>
    </w:p>
    <w:p w14:paraId="6C7B76BE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Console.WriteLine("Reversed text: " + reversed);</w:t>
      </w:r>
    </w:p>
    <w:p w14:paraId="5787489D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BF996F5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static void Words()</w:t>
      </w:r>
    </w:p>
    <w:p w14:paraId="312132BC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{</w:t>
      </w:r>
    </w:p>
    <w:p w14:paraId="61A42857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Console.WriteLine("Enter words");</w:t>
      </w:r>
    </w:p>
    <w:p w14:paraId="71AC8DD5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14556">
        <w:rPr>
          <w:rFonts w:ascii="Cascadia Mono" w:hAnsi="Cascadia Mono" w:cs="Cascadia Mono"/>
          <w:color w:val="000000"/>
          <w:sz w:val="19"/>
          <w:szCs w:val="19"/>
          <w:highlight w:val="yellow"/>
        </w:rPr>
        <w:t>var words = Console.ReadLine().Split(' ').ToArray();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// Trim()</w:t>
      </w:r>
    </w:p>
    <w:p w14:paraId="03CA2ABB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for (int i = 0; i &lt; words.Length / 2; i++)</w:t>
      </w:r>
    </w:p>
    <w:p w14:paraId="7DD5EF44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34911C5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var temp = words[i];</w:t>
      </w:r>
    </w:p>
    <w:p w14:paraId="753B7506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words[i] = words[words.Length - 1 - i];</w:t>
      </w:r>
    </w:p>
    <w:p w14:paraId="05056BCF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words[words.Length - 1 - i] = temp;</w:t>
      </w:r>
    </w:p>
    <w:p w14:paraId="3C0584CB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AC43A1C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4F62043" w14:textId="77777777" w:rsidR="00333A22" w:rsidRDefault="00333A22" w:rsidP="00333A22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Console.WriteLine(</w:t>
      </w:r>
      <w:r w:rsidRPr="00E14556">
        <w:rPr>
          <w:rFonts w:ascii="Cascadia Mono" w:hAnsi="Cascadia Mono" w:cs="Cascadia Mono"/>
          <w:color w:val="000000"/>
          <w:sz w:val="19"/>
          <w:szCs w:val="19"/>
          <w:highlight w:val="yellow"/>
        </w:rPr>
        <w:t>string.Join(" ", words)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14066E2" w14:textId="77777777" w:rsidR="00C95479" w:rsidRDefault="00C95479" w:rsidP="00C95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5EB7BCF3" w14:textId="77777777" w:rsidR="00C95479" w:rsidRPr="003531C9" w:rsidRDefault="00C95479" w:rsidP="00C95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bg-BG"/>
        </w:rPr>
      </w:pPr>
      <w:r>
        <w:rPr>
          <w:rFonts w:ascii="Courier New" w:eastAsia="Times New Roman" w:hAnsi="Courier New" w:cs="Courier New"/>
          <w:sz w:val="20"/>
          <w:szCs w:val="20"/>
          <w:highlight w:val="yellow"/>
        </w:rPr>
        <w:t>.Trim()</w:t>
      </w:r>
      <w:r>
        <w:rPr>
          <w:rFonts w:ascii="Courier New" w:eastAsia="Times New Roman" w:hAnsi="Courier New" w:cs="Courier New"/>
          <w:sz w:val="20"/>
          <w:szCs w:val="20"/>
          <w:lang w:val="bg-BG"/>
        </w:rPr>
        <w:t xml:space="preserve"> - премахва интервали</w:t>
      </w:r>
    </w:p>
    <w:p w14:paraId="49D88FBE" w14:textId="77777777" w:rsidR="00C95479" w:rsidRPr="00661BEB" w:rsidRDefault="00C95479" w:rsidP="00C9547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br/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.Split(‘,’)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разделя, обикновено чрез символ, но може и чист .Split(‘ ‘)</w:t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  <w:r w:rsidRPr="00AE638B">
        <w:rPr>
          <w:rFonts w:ascii="Cascadia Mono" w:hAnsi="Cascadia Mono" w:cs="Cascadia Mono"/>
          <w:color w:val="000000"/>
          <w:sz w:val="19"/>
          <w:szCs w:val="19"/>
          <w:highlight w:val="yellow"/>
        </w:rPr>
        <w:t>.Join(“,”)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– 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добавя разделител, също може </w:t>
      </w:r>
      <w:r>
        <w:rPr>
          <w:rFonts w:ascii="Cascadia Mono" w:hAnsi="Cascadia Mono" w:cs="Cascadia Mono"/>
          <w:color w:val="000000"/>
          <w:sz w:val="19"/>
          <w:szCs w:val="19"/>
        </w:rPr>
        <w:t>.Join(“ “)</w:t>
      </w:r>
    </w:p>
    <w:p w14:paraId="140F4138" w14:textId="77777777" w:rsidR="00C95479" w:rsidRDefault="00C95479" w:rsidP="00C95479">
      <w:pPr>
        <w:rPr>
          <w:rFonts w:ascii="Cascadia Mono" w:hAnsi="Cascadia Mono" w:cs="Cascadia Mono"/>
          <w:color w:val="000000"/>
          <w:sz w:val="19"/>
          <w:szCs w:val="19"/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string input = Console.ReadLine()</w:t>
      </w:r>
      <w:r w:rsidRPr="009E53C9">
        <w:rPr>
          <w:rFonts w:ascii="Cascadia Mono" w:hAnsi="Cascadia Mono" w:cs="Cascadia Mono"/>
          <w:color w:val="000000"/>
          <w:sz w:val="19"/>
          <w:szCs w:val="19"/>
          <w:highlight w:val="yellow"/>
        </w:rPr>
        <w:t>.Trim()</w:t>
      </w:r>
      <w:r>
        <w:rPr>
          <w:rFonts w:ascii="Cascadia Mono" w:hAnsi="Cascadia Mono" w:cs="Cascadia Mono"/>
          <w:color w:val="000000"/>
          <w:sz w:val="19"/>
          <w:szCs w:val="19"/>
        </w:rPr>
        <w:t>.ToUpper();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 </w:t>
      </w:r>
    </w:p>
    <w:p w14:paraId="2845C8FA" w14:textId="77777777" w:rsidR="00C95479" w:rsidRPr="00F97116" w:rsidRDefault="00C95479" w:rsidP="00B22B2E">
      <w:pPr>
        <w:jc w:val="center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21F1C506" wp14:editId="532035F8">
            <wp:extent cx="5680710" cy="690880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71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BEB2D" w14:textId="77777777" w:rsidR="00DA0866" w:rsidRPr="00C3265A" w:rsidRDefault="00E5269F" w:rsidP="002E48AF">
      <w:pPr>
        <w:rPr>
          <w:lang w:val="bg-BG"/>
        </w:rPr>
      </w:pPr>
      <w:r>
        <w:rPr>
          <w:lang w:val="bg-BG"/>
        </w:rPr>
        <w:t xml:space="preserve">Да си припомним </w:t>
      </w:r>
      <w:r w:rsidR="004B2A0D">
        <w:t xml:space="preserve">While – </w:t>
      </w:r>
      <w:r w:rsidR="004B2A0D">
        <w:rPr>
          <w:lang w:val="bg-BG"/>
        </w:rPr>
        <w:t>подходящ, когато не знаем предварително броя или типа на въведените стойности</w:t>
      </w:r>
      <w:r w:rsidR="00FE4B99">
        <w:t xml:space="preserve">. </w:t>
      </w:r>
      <w:r w:rsidR="00FE4B99">
        <w:rPr>
          <w:lang w:val="bg-BG"/>
        </w:rPr>
        <w:t xml:space="preserve">Ако имаме брояч </w:t>
      </w:r>
      <w:r w:rsidR="00FE4B99">
        <w:t xml:space="preserve">count++ </w:t>
      </w:r>
      <w:r w:rsidR="00FE4B99">
        <w:rPr>
          <w:lang w:val="bg-BG"/>
        </w:rPr>
        <w:t xml:space="preserve">го разполагаме последен, а преди него може да има </w:t>
      </w:r>
      <w:r w:rsidR="00C3265A">
        <w:rPr>
          <w:lang w:val="bg-BG"/>
        </w:rPr>
        <w:t xml:space="preserve">вложени други операции като </w:t>
      </w:r>
      <w:r w:rsidR="00C3265A">
        <w:t xml:space="preserve">sum += </w:t>
      </w:r>
      <w:r w:rsidR="00C3265A">
        <w:rPr>
          <w:lang w:val="bg-BG"/>
        </w:rPr>
        <w:t xml:space="preserve">или </w:t>
      </w:r>
      <w:r w:rsidR="00611C96">
        <w:rPr>
          <w:lang w:val="bg-BG"/>
        </w:rPr>
        <w:t xml:space="preserve">в средата </w:t>
      </w:r>
      <w:r w:rsidR="00C3265A">
        <w:rPr>
          <w:lang w:val="bg-BG"/>
        </w:rPr>
        <w:t xml:space="preserve">условия с </w:t>
      </w:r>
      <w:r w:rsidR="00C3265A">
        <w:t xml:space="preserve">if()- </w:t>
      </w:r>
      <w:r w:rsidR="00C3265A">
        <w:rPr>
          <w:lang w:val="bg-BG"/>
        </w:rPr>
        <w:t>проверки.</w:t>
      </w:r>
      <w:r w:rsidR="00611C96">
        <w:rPr>
          <w:lang w:val="bg-BG"/>
        </w:rPr>
        <w:t xml:space="preserve"> Зануляванията са преди цикъла, защото, ако са вътре в него, при всяка нова операция (завъртане), ще започва отначало.</w:t>
      </w:r>
    </w:p>
    <w:p w14:paraId="4DB9D458" w14:textId="77777777" w:rsidR="004B2A0D" w:rsidRPr="004B2A0D" w:rsidRDefault="004B2A0D" w:rsidP="0005312E">
      <w:pPr>
        <w:shd w:val="clear" w:color="auto" w:fill="FAFDDB"/>
        <w:rPr>
          <w:lang w:val="bg-BG"/>
        </w:rPr>
      </w:pPr>
      <w:r w:rsidRPr="004B2A0D">
        <w:rPr>
          <w:lang w:val="bg-BG"/>
        </w:rPr>
        <w:t>string input = Console.ReadLine().ToLower();</w:t>
      </w:r>
      <w:r w:rsidRPr="004B2A0D">
        <w:rPr>
          <w:lang w:val="bg-BG"/>
        </w:rPr>
        <w:br/>
        <w:t xml:space="preserve">int sum </w:t>
      </w:r>
      <w:r w:rsidRPr="00611C96">
        <w:rPr>
          <w:highlight w:val="yellow"/>
          <w:lang w:val="bg-BG"/>
        </w:rPr>
        <w:t>= 0</w:t>
      </w:r>
      <w:r w:rsidRPr="004B2A0D">
        <w:rPr>
          <w:lang w:val="bg-BG"/>
        </w:rPr>
        <w:t xml:space="preserve">, count </w:t>
      </w:r>
      <w:r w:rsidRPr="00611C96">
        <w:rPr>
          <w:highlight w:val="yellow"/>
          <w:lang w:val="bg-BG"/>
        </w:rPr>
        <w:t>= 0</w:t>
      </w:r>
      <w:r w:rsidRPr="004B2A0D">
        <w:rPr>
          <w:lang w:val="bg-BG"/>
        </w:rPr>
        <w:t>;</w:t>
      </w:r>
    </w:p>
    <w:p w14:paraId="6D141A3E" w14:textId="77777777" w:rsidR="004B2A0D" w:rsidRPr="003B54CE" w:rsidRDefault="004B2A0D" w:rsidP="0005312E">
      <w:pPr>
        <w:shd w:val="clear" w:color="auto" w:fill="FAFDDB"/>
        <w:rPr>
          <w:lang w:val="bg-BG"/>
        </w:rPr>
      </w:pPr>
      <w:r w:rsidRPr="004B2A0D">
        <w:rPr>
          <w:lang w:val="bg-BG"/>
        </w:rPr>
        <w:t>while(input != "stop")</w:t>
      </w:r>
      <w:r w:rsidRPr="004B2A0D">
        <w:rPr>
          <w:lang w:val="bg-BG"/>
        </w:rPr>
        <w:br/>
        <w:t>{</w:t>
      </w:r>
      <w:r w:rsidRPr="004B2A0D">
        <w:rPr>
          <w:lang w:val="bg-BG"/>
        </w:rPr>
        <w:br/>
        <w:t xml:space="preserve">    int n = int.Parse(input);</w:t>
      </w:r>
      <w:r w:rsidRPr="004B2A0D">
        <w:rPr>
          <w:lang w:val="bg-BG"/>
        </w:rPr>
        <w:br/>
        <w:t xml:space="preserve">    if (n % 2 == 0 || n % 3 == 0)    </w:t>
      </w:r>
      <w:r w:rsidRPr="004B2A0D">
        <w:rPr>
          <w:lang w:val="bg-BG"/>
        </w:rPr>
        <w:br/>
        <w:t xml:space="preserve">    {</w:t>
      </w:r>
      <w:r w:rsidRPr="004B2A0D">
        <w:rPr>
          <w:lang w:val="bg-BG"/>
        </w:rPr>
        <w:br/>
        <w:t xml:space="preserve">        Console.Write(n + " ");</w:t>
      </w:r>
      <w:r w:rsidRPr="004B2A0D">
        <w:rPr>
          <w:lang w:val="bg-BG"/>
        </w:rPr>
        <w:br/>
        <w:t xml:space="preserve">        sum += n;</w:t>
      </w:r>
      <w:r w:rsidRPr="004B2A0D">
        <w:rPr>
          <w:lang w:val="bg-BG"/>
        </w:rPr>
        <w:br/>
        <w:t xml:space="preserve">        count++;</w:t>
      </w:r>
      <w:r w:rsidRPr="004B2A0D">
        <w:rPr>
          <w:lang w:val="bg-BG"/>
        </w:rPr>
        <w:br/>
        <w:t xml:space="preserve">    }</w:t>
      </w:r>
      <w:r w:rsidRPr="004B2A0D">
        <w:rPr>
          <w:lang w:val="bg-BG"/>
        </w:rPr>
        <w:br/>
        <w:t xml:space="preserve">    input = Console.ReadLine().ToLower();</w:t>
      </w:r>
      <w:r w:rsidRPr="004B2A0D">
        <w:rPr>
          <w:lang w:val="bg-BG"/>
        </w:rPr>
        <w:br/>
        <w:t>}</w:t>
      </w:r>
      <w:r w:rsidRPr="004B2A0D">
        <w:rPr>
          <w:lang w:val="bg-BG"/>
        </w:rPr>
        <w:br/>
        <w:t>Console.WriteLine((double)sum/count);</w:t>
      </w:r>
      <w:r>
        <w:t xml:space="preserve">   //</w:t>
      </w:r>
      <w:r w:rsidRPr="0078266B">
        <w:rPr>
          <w:highlight w:val="yellow"/>
        </w:rPr>
        <w:t>cast</w:t>
      </w:r>
      <w:r w:rsidR="003B54CE">
        <w:rPr>
          <w:lang w:val="bg-BG"/>
        </w:rPr>
        <w:t xml:space="preserve">-ване изречно за </w:t>
      </w:r>
      <w:r w:rsidR="003B54CE" w:rsidRPr="0078266B">
        <w:rPr>
          <w:highlight w:val="yellow"/>
        </w:rPr>
        <w:t>(double) int / int</w:t>
      </w:r>
      <w:r w:rsidR="003B54CE">
        <w:t xml:space="preserve"> </w:t>
      </w:r>
      <w:r w:rsidR="003B54CE">
        <w:rPr>
          <w:lang w:val="bg-BG"/>
        </w:rPr>
        <w:t>да не губим стойност</w:t>
      </w:r>
    </w:p>
    <w:p w14:paraId="373FBA67" w14:textId="77777777" w:rsidR="00865CD8" w:rsidRPr="002E74FA" w:rsidRDefault="002E74FA" w:rsidP="004B2A0D">
      <w:pPr>
        <w:rPr>
          <w:lang w:val="bg-BG"/>
        </w:rPr>
      </w:pPr>
      <w:r>
        <w:rPr>
          <w:lang w:val="bg-BG"/>
        </w:rPr>
        <w:t xml:space="preserve">Ето и едно примерно решение на </w:t>
      </w:r>
      <w:r>
        <w:t xml:space="preserve">Order </w:t>
      </w:r>
      <w:r>
        <w:rPr>
          <w:lang w:val="bg-BG"/>
        </w:rPr>
        <w:t xml:space="preserve">от изпитването с </w:t>
      </w:r>
      <w:r>
        <w:t xml:space="preserve">do-while. </w:t>
      </w:r>
      <w:r>
        <w:rPr>
          <w:lang w:val="bg-BG"/>
        </w:rPr>
        <w:t>Разликата е, че спестяваме едно четене от конзолата по този начин и всичко остава вътре в цикъла, освен декларирането с частно поле:</w:t>
      </w:r>
    </w:p>
    <w:p w14:paraId="22DEE141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internal class Order</w:t>
      </w:r>
    </w:p>
    <w:p w14:paraId="5B743A4D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4ED84F3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public static decimal Choice()</w:t>
      </w:r>
    </w:p>
    <w:p w14:paraId="7712241C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{</w:t>
      </w:r>
    </w:p>
    <w:p w14:paraId="0E002B1B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string input;        // private fields</w:t>
      </w:r>
    </w:p>
    <w:p w14:paraId="378251B2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decimal sum = 0.0m;</w:t>
      </w:r>
    </w:p>
    <w:p w14:paraId="1D84FDEC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20DFB90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B0400A">
        <w:rPr>
          <w:rFonts w:ascii="Cascadia Mono" w:hAnsi="Cascadia Mono" w:cs="Cascadia Mono"/>
          <w:color w:val="000000"/>
          <w:sz w:val="19"/>
          <w:szCs w:val="19"/>
          <w:highlight w:val="yellow"/>
        </w:rPr>
        <w:t>do</w:t>
      </w:r>
    </w:p>
    <w:p w14:paraId="3D7878F6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1C5514E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input = Console.ReadLine().ToLower();</w:t>
      </w:r>
    </w:p>
    <w:p w14:paraId="19CCF24F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char order = char.Parse(input);</w:t>
      </w:r>
    </w:p>
    <w:p w14:paraId="6678736C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F0F550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sum = order switch</w:t>
      </w:r>
    </w:p>
    <w:p w14:paraId="77FFDA4C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D668674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'a' =&gt; sum += 0.80m,</w:t>
      </w:r>
    </w:p>
    <w:p w14:paraId="5140D8E5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'b' =&gt; sum += 1.70m,</w:t>
      </w:r>
    </w:p>
    <w:p w14:paraId="3FCDB158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'c' =&gt; sum += 1.20m,</w:t>
      </w:r>
    </w:p>
    <w:p w14:paraId="511942E0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'd' =&gt; sum += 1.50m,</w:t>
      </w:r>
    </w:p>
    <w:p w14:paraId="51277745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_ =&gt; sum += 0m,</w:t>
      </w:r>
    </w:p>
    <w:p w14:paraId="7217817B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};</w:t>
      </w:r>
    </w:p>
    <w:p w14:paraId="0ACF4FB6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 </w:t>
      </w:r>
      <w:r w:rsidRPr="00B0400A">
        <w:rPr>
          <w:rFonts w:ascii="Cascadia Mono" w:hAnsi="Cascadia Mono" w:cs="Cascadia Mono"/>
          <w:color w:val="000000"/>
          <w:sz w:val="19"/>
          <w:szCs w:val="19"/>
          <w:highlight w:val="yellow"/>
        </w:rPr>
        <w:t>while (input != "bill");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4E31AEB1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Total(sum);</w:t>
      </w:r>
    </w:p>
    <w:p w14:paraId="63079145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Converter(sum);</w:t>
      </w:r>
    </w:p>
    <w:p w14:paraId="345CDD28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return sum;</w:t>
      </w:r>
    </w:p>
    <w:p w14:paraId="699D203E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 </w:t>
      </w:r>
    </w:p>
    <w:p w14:paraId="4BEAED1F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private static void Total(decimal totalSum)</w:t>
      </w:r>
    </w:p>
    <w:p w14:paraId="0E97AF1B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C256769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Console.WriteLine($"Total: {totalSum} BGN");</w:t>
      </w:r>
    </w:p>
    <w:p w14:paraId="71FD27B8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7E9B25C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private static void Converter(decimal value)</w:t>
      </w:r>
    </w:p>
    <w:p w14:paraId="7B6C3847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1B7F93A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Console.WriteLine("1 EUR = 1.95583 BGN");</w:t>
      </w:r>
    </w:p>
    <w:p w14:paraId="09E0DC3F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decimal euro = value / 1.95583m;</w:t>
      </w:r>
    </w:p>
    <w:p w14:paraId="126E1CE2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Console.WriteLine($"Converted currency: {euro}");</w:t>
      </w:r>
    </w:p>
    <w:p w14:paraId="2556B2DB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Console.WriteLine($"Pay: {Math.Round(euro,2)} EUR");</w:t>
      </w:r>
    </w:p>
    <w:p w14:paraId="0A183EF6" w14:textId="77777777" w:rsidR="002E74FA" w:rsidRDefault="002E74FA" w:rsidP="002E74FA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F341275" w14:textId="77777777" w:rsidR="002E74FA" w:rsidRPr="002E74FA" w:rsidRDefault="002E74FA" w:rsidP="002E74FA">
      <w:pPr>
        <w:shd w:val="clear" w:color="auto" w:fill="FAFDDB"/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BB505B4" w14:textId="77777777" w:rsidR="00B0400A" w:rsidRDefault="004519FF" w:rsidP="004B2A0D">
      <w:pPr>
        <w:rPr>
          <w:lang w:val="bg-BG"/>
        </w:rPr>
      </w:pPr>
      <w:r>
        <w:rPr>
          <w:lang w:val="bg-BG"/>
        </w:rPr>
        <w:t>И</w:t>
      </w:r>
      <w:r w:rsidR="00B0400A">
        <w:rPr>
          <w:lang w:val="bg-BG"/>
        </w:rPr>
        <w:t xml:space="preserve">нтересно решение с </w:t>
      </w:r>
    </w:p>
    <w:p w14:paraId="1AA8C1D4" w14:textId="77777777" w:rsidR="00B0400A" w:rsidRDefault="00B0400A" w:rsidP="00B0400A">
      <w:pPr>
        <w:rPr>
          <w:rFonts w:ascii="Cascadia Mono" w:hAnsi="Cascadia Mono" w:cs="Cascadia Mono"/>
          <w:color w:val="000000"/>
          <w:sz w:val="19"/>
          <w:szCs w:val="19"/>
          <w:lang w:val="bg-BG"/>
        </w:rPr>
      </w:pPr>
      <w:r w:rsidRPr="008F6489">
        <w:rPr>
          <w:rFonts w:ascii="Cascadia Mono" w:hAnsi="Cascadia Mono" w:cs="Cascadia Mono"/>
          <w:color w:val="000000"/>
          <w:sz w:val="19"/>
          <w:szCs w:val="19"/>
          <w:highlight w:val="yellow"/>
        </w:rPr>
        <w:t>if (string.Equals(input, "bill", StringComparison.OrdinalIgnoreCase))</w:t>
      </w:r>
    </w:p>
    <w:p w14:paraId="5720AA2C" w14:textId="77777777" w:rsidR="00810D4D" w:rsidRPr="00810D4D" w:rsidRDefault="00810D4D" w:rsidP="002E48AF">
      <w:r>
        <w:rPr>
          <w:lang w:val="bg-BG"/>
        </w:rPr>
        <w:t xml:space="preserve">Също, интересно решение имаше с </w:t>
      </w:r>
      <w:r>
        <w:t>goto:</w:t>
      </w:r>
    </w:p>
    <w:p w14:paraId="1B2D30C1" w14:textId="77777777" w:rsidR="001F1C10" w:rsidRDefault="001F1C10" w:rsidP="00272F77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case "BILL": </w:t>
      </w:r>
      <w:r w:rsidRPr="00272F77">
        <w:rPr>
          <w:rFonts w:ascii="Cascadia Mono" w:hAnsi="Cascadia Mono" w:cs="Cascadia Mono"/>
          <w:color w:val="000000"/>
          <w:sz w:val="19"/>
          <w:szCs w:val="19"/>
          <w:highlight w:val="yellow"/>
        </w:rPr>
        <w:t>goto label;</w:t>
      </w:r>
    </w:p>
    <w:p w14:paraId="2FB41CA1" w14:textId="77777777" w:rsidR="001F1C10" w:rsidRDefault="001F1C10" w:rsidP="00272F77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default:</w:t>
      </w:r>
    </w:p>
    <w:p w14:paraId="2BBB0F07" w14:textId="77777777" w:rsidR="001F1C10" w:rsidRDefault="001F1C10" w:rsidP="00272F77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break;</w:t>
      </w:r>
    </w:p>
    <w:p w14:paraId="423C3E68" w14:textId="77777777" w:rsidR="001F1C10" w:rsidRDefault="001F1C10" w:rsidP="00272F77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C3304D5" w14:textId="77777777" w:rsidR="001F1C10" w:rsidRDefault="001F1C10" w:rsidP="00272F77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C4D2C2E" w14:textId="77777777" w:rsidR="001F1C10" w:rsidRDefault="001F1C10" w:rsidP="00272F77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7A4C184" w14:textId="77777777" w:rsidR="001F1C10" w:rsidRDefault="001F1C10" w:rsidP="00272F77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72F77">
        <w:rPr>
          <w:rFonts w:ascii="Cascadia Mono" w:hAnsi="Cascadia Mono" w:cs="Cascadia Mono"/>
          <w:color w:val="000000"/>
          <w:sz w:val="19"/>
          <w:szCs w:val="19"/>
          <w:highlight w:val="yellow"/>
        </w:rPr>
        <w:t>label:</w:t>
      </w:r>
    </w:p>
    <w:p w14:paraId="36A0D8DE" w14:textId="77777777" w:rsidR="001F1C10" w:rsidRDefault="001F1C10" w:rsidP="00272F77">
      <w:pPr>
        <w:shd w:val="clear" w:color="auto" w:fill="FAFDDB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Console.WriteLine("Total: " + bill + " BGN");</w:t>
      </w:r>
    </w:p>
    <w:p w14:paraId="53AC9669" w14:textId="77777777" w:rsidR="00A54DA7" w:rsidRDefault="00A54DA7" w:rsidP="001F1C10">
      <w:pPr>
        <w:rPr>
          <w:rFonts w:ascii="Cascadia Mono" w:hAnsi="Cascadia Mono" w:cs="Cascadia Mono"/>
          <w:color w:val="000000"/>
          <w:sz w:val="19"/>
          <w:szCs w:val="19"/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>….</w:t>
      </w:r>
    </w:p>
    <w:p w14:paraId="1F132B37" w14:textId="77777777" w:rsidR="00E766FF" w:rsidRDefault="00E766FF" w:rsidP="00E766FF">
      <w:r>
        <w:rPr>
          <w:b/>
        </w:rPr>
        <w:t>Модификатори</w:t>
      </w:r>
      <w:r>
        <w:rPr>
          <w:b/>
          <w:lang w:val="bg-BG"/>
        </w:rPr>
        <w:t xml:space="preserve"> з</w:t>
      </w:r>
      <w:r>
        <w:rPr>
          <w:b/>
        </w:rPr>
        <w:t>а</w:t>
      </w:r>
      <w:r>
        <w:rPr>
          <w:b/>
          <w:lang w:val="bg-BG"/>
        </w:rPr>
        <w:t xml:space="preserve"> д</w:t>
      </w:r>
      <w:r>
        <w:rPr>
          <w:b/>
        </w:rPr>
        <w:t>остъп</w:t>
      </w:r>
      <w:r w:rsidRPr="001B6808">
        <w:rPr>
          <w:b/>
        </w:rPr>
        <w:t xml:space="preserve"> (Access Modifiers)</w:t>
      </w:r>
      <w:r>
        <w:t>: Определят откъде може да бъде извикан методът.</w:t>
      </w:r>
    </w:p>
    <w:p w14:paraId="3D6D9421" w14:textId="77777777" w:rsidR="00E766FF" w:rsidRPr="00E766FF" w:rsidRDefault="00E766FF" w:rsidP="00E766FF">
      <w:pPr>
        <w:rPr>
          <w:lang w:val="bg-BG"/>
        </w:rPr>
      </w:pPr>
      <w:r w:rsidRPr="00023625">
        <w:rPr>
          <w:b/>
          <w:color w:val="2E74B5" w:themeColor="accent1" w:themeShade="BF"/>
        </w:rPr>
        <w:t>public</w:t>
      </w:r>
      <w:r w:rsidRPr="00023625">
        <w:rPr>
          <w:color w:val="2E74B5" w:themeColor="accent1" w:themeShade="BF"/>
        </w:rPr>
        <w:t xml:space="preserve">: </w:t>
      </w:r>
      <w:r>
        <w:t xml:space="preserve">Методът е достъпен от всяко място. </w:t>
      </w:r>
      <w:r>
        <w:rPr>
          <w:lang w:val="bg-BG"/>
        </w:rPr>
        <w:t>Той е н</w:t>
      </w:r>
      <w:r>
        <w:t>ай-често срещаният</w:t>
      </w:r>
      <w:r>
        <w:rPr>
          <w:lang w:val="bg-BG"/>
        </w:rPr>
        <w:t xml:space="preserve"> и подходящ за начинаещи, но не дава защита на данните.</w:t>
      </w:r>
      <w:r>
        <w:rPr>
          <w:lang w:val="bg-BG"/>
        </w:rPr>
        <w:br/>
      </w:r>
      <w:r w:rsidRPr="00023625">
        <w:rPr>
          <w:b/>
          <w:color w:val="2E74B5" w:themeColor="accent1" w:themeShade="BF"/>
        </w:rPr>
        <w:t>private</w:t>
      </w:r>
      <w:r w:rsidRPr="00023625">
        <w:rPr>
          <w:color w:val="2E74B5" w:themeColor="accent1" w:themeShade="BF"/>
        </w:rPr>
        <w:t xml:space="preserve">: </w:t>
      </w:r>
      <w:r w:rsidR="00FD625F">
        <w:rPr>
          <w:lang w:val="bg-BG"/>
        </w:rPr>
        <w:t>Обикновено не го пише, защото е по подразбиране</w:t>
      </w:r>
      <w:r>
        <w:rPr>
          <w:lang w:val="bg-BG"/>
        </w:rPr>
        <w:t>. Ме</w:t>
      </w:r>
      <w:r>
        <w:t xml:space="preserve">тодът е достъпен само в рамките </w:t>
      </w:r>
      <w:r>
        <w:lastRenderedPageBreak/>
        <w:t xml:space="preserve">на класа, в който е дефиниран. </w:t>
      </w:r>
      <w:r w:rsidR="00FD625F">
        <w:rPr>
          <w:lang w:val="bg-BG"/>
        </w:rPr>
        <w:t>Използва се при влагане на 1 метод в друг за по-голяма защита. Вложеният метод е достъпен само за този, в чието тяло се извиква.</w:t>
      </w:r>
    </w:p>
    <w:p w14:paraId="2FD883D7" w14:textId="77777777" w:rsidR="00E766FF" w:rsidRDefault="00E766FF" w:rsidP="00E766FF">
      <w:r w:rsidRPr="00023625">
        <w:rPr>
          <w:b/>
          <w:color w:val="2E74B5" w:themeColor="accent1" w:themeShade="BF"/>
        </w:rPr>
        <w:t>protected</w:t>
      </w:r>
      <w:r w:rsidRPr="00023625">
        <w:rPr>
          <w:color w:val="2E74B5" w:themeColor="accent1" w:themeShade="BF"/>
        </w:rPr>
        <w:t xml:space="preserve">: </w:t>
      </w:r>
      <w:r>
        <w:t>Достъпен в рамките на класа и в наследяващи класове.</w:t>
      </w:r>
    </w:p>
    <w:p w14:paraId="20469E62" w14:textId="77777777" w:rsidR="00F2577D" w:rsidRPr="00FD625F" w:rsidRDefault="00E766FF" w:rsidP="00A54DA7">
      <w:r w:rsidRPr="00023625">
        <w:rPr>
          <w:b/>
          <w:color w:val="2E74B5" w:themeColor="accent1" w:themeShade="BF"/>
        </w:rPr>
        <w:t>internal</w:t>
      </w:r>
      <w:r w:rsidRPr="00023625">
        <w:rPr>
          <w:color w:val="2E74B5" w:themeColor="accent1" w:themeShade="BF"/>
        </w:rPr>
        <w:t xml:space="preserve">: </w:t>
      </w:r>
      <w:r>
        <w:t>Достъпен в рамките на текущия проект (assembly).</w:t>
      </w:r>
      <w:r w:rsidR="00FD625F">
        <w:rPr>
          <w:lang w:val="bg-BG"/>
        </w:rPr>
        <w:t xml:space="preserve"> </w:t>
      </w:r>
      <w:r w:rsidR="00F2577D" w:rsidRPr="00FD625F">
        <w:t>Internal class Program – когато в един Solution имаме много проекти, се стартира само 1 Program (който държи Main()). Това е, защото internal го прави видим в рамките само на проекта, в който се намира, но не и в другите проекти. Ако си спомняте, давахме unload и reload на проектите</w:t>
      </w:r>
      <w:r w:rsidRPr="00FD625F">
        <w:t xml:space="preserve"> за да ги деактивираме и активираме</w:t>
      </w:r>
      <w:r w:rsidR="00F2577D" w:rsidRPr="00FD625F">
        <w:t>.</w:t>
      </w:r>
      <w:r w:rsidRPr="00FD625F">
        <w:t xml:space="preserve"> Причината беше точно за да направим конкретен Program.cs видим.</w:t>
      </w:r>
    </w:p>
    <w:p w14:paraId="5036CFD2" w14:textId="77777777" w:rsidR="00E766FF" w:rsidRDefault="00CC4BE4" w:rsidP="00A54DA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15C34D2E" wp14:editId="00748846">
            <wp:extent cx="5943600" cy="1737360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F8A4C" w14:textId="77777777" w:rsidR="00207130" w:rsidRPr="00E766FF" w:rsidRDefault="00207130" w:rsidP="00A54DA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119C9F81" wp14:editId="409FC293">
            <wp:extent cx="5970270" cy="3868420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96BBC" w14:textId="77777777" w:rsidR="00F2577D" w:rsidRDefault="00F2577D" w:rsidP="00A54DA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Хвърля се грешка, когато в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cw 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вложим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void 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метод, защото в един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cw 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влагаме още 1 </w:t>
      </w:r>
      <w:r>
        <w:rPr>
          <w:rFonts w:ascii="Cascadia Mono" w:hAnsi="Cascadia Mono" w:cs="Cascadia Mono"/>
          <w:color w:val="000000"/>
          <w:sz w:val="19"/>
          <w:szCs w:val="19"/>
        </w:rPr>
        <w:t>cw.</w:t>
      </w:r>
    </w:p>
    <w:p w14:paraId="08A6FB3E" w14:textId="77777777" w:rsidR="00CC4BE4" w:rsidRDefault="00CC4BE4" w:rsidP="00A54DA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static</w:t>
      </w:r>
    </w:p>
    <w:p w14:paraId="09013B64" w14:textId="77777777" w:rsidR="00C30B57" w:rsidRDefault="00C30B57" w:rsidP="00A54DA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lastRenderedPageBreak/>
        <w:drawing>
          <wp:inline distT="0" distB="0" distL="0" distR="0" wp14:anchorId="4BF854E9" wp14:editId="10DE462A">
            <wp:extent cx="5970905" cy="3241040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011D8" w14:textId="77777777" w:rsidR="009E53C9" w:rsidRDefault="009E53C9" w:rsidP="000213F3">
      <w:pPr>
        <w:jc w:val="both"/>
      </w:pPr>
      <w:r w:rsidRPr="000213F3">
        <w:t xml:space="preserve">Понякога се случва, на пръв поглед, когато вложим даден метод в CW, да хвърля грешка. Причината е, че самият метод е тип void и самият той отпечатва CW. Така стават </w:t>
      </w:r>
      <w:r w:rsidRPr="00D50AC5">
        <w:rPr>
          <w:highlight w:val="yellow"/>
        </w:rPr>
        <w:t>2 CW които са вложени 1 в друг</w:t>
      </w:r>
      <w:r w:rsidRPr="000213F3">
        <w:t xml:space="preserve">. </w:t>
      </w:r>
      <w:r w:rsidR="000213F3" w:rsidRPr="000213F3">
        <w:t>В такива случаи няма нужда от допълнителен CW, а направо извикваме метода (който отпечатва CW).</w:t>
      </w:r>
    </w:p>
    <w:p w14:paraId="0DC94CE2" w14:textId="77777777" w:rsidR="00F97116" w:rsidRPr="009F3BB3" w:rsidRDefault="00F97116" w:rsidP="00A54DA7"/>
    <w:p w14:paraId="7E974387" w14:textId="77777777" w:rsidR="008F6489" w:rsidRPr="00151BB9" w:rsidRDefault="008F6489" w:rsidP="00A54DA7">
      <w:pPr>
        <w:rPr>
          <w:lang w:val="bg-BG"/>
        </w:rPr>
      </w:pPr>
    </w:p>
    <w:p w14:paraId="0C06928C" w14:textId="77777777" w:rsidR="00D97A66" w:rsidRPr="00F2577D" w:rsidRDefault="00D97A66" w:rsidP="00A54DA7">
      <w:pPr>
        <w:rPr>
          <w:lang w:val="bg-BG"/>
        </w:rPr>
      </w:pPr>
    </w:p>
    <w:sectPr w:rsidR="00D97A66" w:rsidRPr="00F2577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0D3950"/>
    <w:multiLevelType w:val="multilevel"/>
    <w:tmpl w:val="F1F6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61B"/>
    <w:rsid w:val="00015B66"/>
    <w:rsid w:val="000213F3"/>
    <w:rsid w:val="0005312E"/>
    <w:rsid w:val="00065FDD"/>
    <w:rsid w:val="0009271B"/>
    <w:rsid w:val="000A3F9E"/>
    <w:rsid w:val="000A5D1D"/>
    <w:rsid w:val="00151BB9"/>
    <w:rsid w:val="001934E2"/>
    <w:rsid w:val="001D1C47"/>
    <w:rsid w:val="001F1C10"/>
    <w:rsid w:val="00200A12"/>
    <w:rsid w:val="00207130"/>
    <w:rsid w:val="00272F77"/>
    <w:rsid w:val="0028579D"/>
    <w:rsid w:val="002E4422"/>
    <w:rsid w:val="002E48AF"/>
    <w:rsid w:val="002E74FA"/>
    <w:rsid w:val="003141D4"/>
    <w:rsid w:val="00333A22"/>
    <w:rsid w:val="003531C9"/>
    <w:rsid w:val="00361F0B"/>
    <w:rsid w:val="003B54CE"/>
    <w:rsid w:val="003D160B"/>
    <w:rsid w:val="004445CD"/>
    <w:rsid w:val="004519FF"/>
    <w:rsid w:val="004806CF"/>
    <w:rsid w:val="004B2A0D"/>
    <w:rsid w:val="004D5FDB"/>
    <w:rsid w:val="004F4DBB"/>
    <w:rsid w:val="005818F3"/>
    <w:rsid w:val="00591B64"/>
    <w:rsid w:val="005933CA"/>
    <w:rsid w:val="005C2FAF"/>
    <w:rsid w:val="005D3E8F"/>
    <w:rsid w:val="006023DA"/>
    <w:rsid w:val="00611C96"/>
    <w:rsid w:val="00630492"/>
    <w:rsid w:val="0065547F"/>
    <w:rsid w:val="00661BEB"/>
    <w:rsid w:val="006D685A"/>
    <w:rsid w:val="007825E0"/>
    <w:rsid w:val="0078266B"/>
    <w:rsid w:val="00795AD3"/>
    <w:rsid w:val="007C59EA"/>
    <w:rsid w:val="00800FD1"/>
    <w:rsid w:val="00810D4D"/>
    <w:rsid w:val="008551B7"/>
    <w:rsid w:val="00865CD8"/>
    <w:rsid w:val="008D6E20"/>
    <w:rsid w:val="008F588D"/>
    <w:rsid w:val="008F6489"/>
    <w:rsid w:val="00942E9C"/>
    <w:rsid w:val="009816F7"/>
    <w:rsid w:val="009E53C9"/>
    <w:rsid w:val="009F18FA"/>
    <w:rsid w:val="009F3BB3"/>
    <w:rsid w:val="00A54DA7"/>
    <w:rsid w:val="00AE638B"/>
    <w:rsid w:val="00AE761B"/>
    <w:rsid w:val="00B01B1F"/>
    <w:rsid w:val="00B0400A"/>
    <w:rsid w:val="00B22B2E"/>
    <w:rsid w:val="00B44001"/>
    <w:rsid w:val="00B76A08"/>
    <w:rsid w:val="00C168F4"/>
    <w:rsid w:val="00C30B57"/>
    <w:rsid w:val="00C3265A"/>
    <w:rsid w:val="00C95479"/>
    <w:rsid w:val="00CA7F4D"/>
    <w:rsid w:val="00CB2135"/>
    <w:rsid w:val="00CC4BE4"/>
    <w:rsid w:val="00CE5B1E"/>
    <w:rsid w:val="00D50AC5"/>
    <w:rsid w:val="00D97A66"/>
    <w:rsid w:val="00DA067E"/>
    <w:rsid w:val="00DA0866"/>
    <w:rsid w:val="00DB17BD"/>
    <w:rsid w:val="00DC4681"/>
    <w:rsid w:val="00E00E8A"/>
    <w:rsid w:val="00E14556"/>
    <w:rsid w:val="00E26039"/>
    <w:rsid w:val="00E45A47"/>
    <w:rsid w:val="00E5269F"/>
    <w:rsid w:val="00E766FF"/>
    <w:rsid w:val="00E76AEC"/>
    <w:rsid w:val="00EE5384"/>
    <w:rsid w:val="00EF3F06"/>
    <w:rsid w:val="00F10F4F"/>
    <w:rsid w:val="00F2577D"/>
    <w:rsid w:val="00F4486A"/>
    <w:rsid w:val="00F97116"/>
    <w:rsid w:val="00FB3CEA"/>
    <w:rsid w:val="00FD625F"/>
    <w:rsid w:val="00FE4B99"/>
    <w:rsid w:val="00FF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C2F9F"/>
  <w15:chartTrackingRefBased/>
  <w15:docId w15:val="{73FDB8D4-00C7-49D7-AE31-0F6DC0BA7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B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15B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13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13F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213F3"/>
  </w:style>
  <w:style w:type="paragraph" w:customStyle="1" w:styleId="ds-markdown-paragraph">
    <w:name w:val="ds-markdown-paragraph"/>
    <w:basedOn w:val="Normal"/>
    <w:rsid w:val="005C2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2F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6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2134</TotalTime>
  <Pages>1</Pages>
  <Words>1340</Words>
  <Characters>7641</Characters>
  <Application>Microsoft Office Word</Application>
  <DocSecurity>0</DocSecurity>
  <Lines>63</Lines>
  <Paragraphs>17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66</cp:revision>
  <cp:lastPrinted>2026-08-31T10:22:00Z</cp:lastPrinted>
  <dcterms:created xsi:type="dcterms:W3CDTF">2025-10-19T14:55:00Z</dcterms:created>
  <dcterms:modified xsi:type="dcterms:W3CDTF">2026-08-31T10:22:00Z</dcterms:modified>
</cp:coreProperties>
</file>