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C70" w:rsidRDefault="006354C5">
      <w:pPr>
        <w:rPr>
          <w:lang w:val="bg-BG"/>
        </w:rPr>
      </w:pPr>
      <w:r>
        <w:rPr>
          <w:lang w:val="bg-BG"/>
        </w:rPr>
        <w:t>Коментари в .</w:t>
      </w:r>
      <w:proofErr w:type="spellStart"/>
      <w:r>
        <w:t>json</w:t>
      </w:r>
      <w:proofErr w:type="spellEnd"/>
      <w:r>
        <w:t xml:space="preserve"> </w:t>
      </w:r>
      <w:r>
        <w:rPr>
          <w:lang w:val="bg-BG"/>
        </w:rPr>
        <w:t xml:space="preserve">файловете са трудни: </w:t>
      </w:r>
      <w:hyperlink r:id="rId4" w:anchor="7901053" w:history="1">
        <w:r w:rsidR="00256618" w:rsidRPr="00A43BBF">
          <w:rPr>
            <w:rStyle w:val="a5"/>
            <w:lang w:val="bg-BG"/>
          </w:rPr>
          <w:t>https://stackoverflow.com/questions/244777/can-comments-be-used-in-json/7901053#7901053</w:t>
        </w:r>
      </w:hyperlink>
      <w:r w:rsidR="00256618">
        <w:rPr>
          <w:lang w:val="bg-BG"/>
        </w:rPr>
        <w:t xml:space="preserve"> </w:t>
      </w:r>
    </w:p>
    <w:p w:rsidR="009E3C70" w:rsidRDefault="009E3C70" w:rsidP="009E3C70">
      <w:pPr>
        <w:pStyle w:val="2"/>
        <w:jc w:val="center"/>
      </w:pPr>
      <w:r w:rsidRPr="00084ABC">
        <w:t>Middleware</w:t>
      </w:r>
    </w:p>
    <w:p w:rsidR="009E3C70" w:rsidRPr="009E3C70" w:rsidRDefault="009E3C70" w:rsidP="009E3C70"/>
    <w:p w:rsidR="009E3C70" w:rsidRPr="00084ABC" w:rsidRDefault="009E3C70" w:rsidP="009E3C70">
      <w:pPr>
        <w:autoSpaceDE w:val="0"/>
      </w:pPr>
      <w:r w:rsidRPr="00084ABC">
        <w:t xml:space="preserve">Middleware – </w:t>
      </w:r>
      <w:r w:rsidRPr="00084ABC">
        <w:rPr>
          <w:lang w:val="bg-BG"/>
        </w:rPr>
        <w:t>междинен софтуер</w:t>
      </w:r>
      <w:r w:rsidRPr="00084ABC">
        <w:t xml:space="preserve">, </w:t>
      </w:r>
      <w:r w:rsidRPr="00084ABC">
        <w:rPr>
          <w:lang w:val="bg-BG"/>
        </w:rPr>
        <w:t xml:space="preserve">доста широк термин; парче софтуер, което може да обработи </w:t>
      </w:r>
      <w:r w:rsidRPr="00084ABC">
        <w:t>http-</w:t>
      </w:r>
      <w:r w:rsidRPr="00084ABC">
        <w:rPr>
          <w:lang w:val="bg-BG"/>
        </w:rPr>
        <w:t>заявка</w:t>
      </w:r>
      <w:r w:rsidRPr="00084ABC">
        <w:t xml:space="preserve"> </w:t>
      </w:r>
      <w:r w:rsidRPr="00084ABC">
        <w:rPr>
          <w:lang w:val="bg-BG"/>
        </w:rPr>
        <w:t xml:space="preserve">или отговори на даден компонент със специално предназначение, например за </w:t>
      </w:r>
      <w:proofErr w:type="spellStart"/>
      <w:r w:rsidRPr="00084ABC">
        <w:rPr>
          <w:lang w:val="bg-BG"/>
        </w:rPr>
        <w:t>аутентификация</w:t>
      </w:r>
      <w:proofErr w:type="spellEnd"/>
      <w:r w:rsidRPr="00084ABC">
        <w:rPr>
          <w:lang w:val="bg-BG"/>
        </w:rPr>
        <w:t xml:space="preserve"> на потребител, друг междинен софтуер за прихващане на грешки, друг да подава статични файлове като </w:t>
      </w:r>
      <w:r w:rsidRPr="00084ABC">
        <w:t>JavaScript-</w:t>
      </w:r>
      <w:proofErr w:type="spellStart"/>
      <w:r w:rsidRPr="00084ABC">
        <w:t>файлове</w:t>
      </w:r>
      <w:proofErr w:type="spellEnd"/>
      <w:r w:rsidRPr="00084ABC">
        <w:t>, CSS-</w:t>
      </w:r>
      <w:r w:rsidRPr="00084ABC">
        <w:rPr>
          <w:lang w:val="bg-BG"/>
        </w:rPr>
        <w:t xml:space="preserve">файлове, картинки и т.н. Използваме междинен софтуер за настройване на съобщителния канал </w:t>
      </w:r>
      <w:r w:rsidRPr="00084ABC">
        <w:t>pipeline</w:t>
      </w:r>
      <w:r w:rsidRPr="00084ABC">
        <w:rPr>
          <w:lang w:val="bg-BG"/>
        </w:rPr>
        <w:t xml:space="preserve">, който определя как да се обработват заявките. </w:t>
      </w:r>
    </w:p>
    <w:p w:rsidR="009E3C70" w:rsidRPr="00084ABC" w:rsidRDefault="009E3C70" w:rsidP="009E3C70">
      <w:pPr>
        <w:autoSpaceDE w:val="0"/>
      </w:pPr>
      <w:r w:rsidRPr="00084ABC">
        <w:t xml:space="preserve">.Net </w:t>
      </w:r>
      <w:r w:rsidRPr="00084ABC">
        <w:rPr>
          <w:lang w:val="bg-BG"/>
        </w:rPr>
        <w:t xml:space="preserve">проектът </w:t>
      </w:r>
      <w:proofErr w:type="spellStart"/>
      <w:r w:rsidRPr="00084ABC">
        <w:rPr>
          <w:lang w:val="bg-BG"/>
        </w:rPr>
        <w:t>стартир</w:t>
      </w:r>
      <w:proofErr w:type="spellEnd"/>
      <w:r w:rsidRPr="00084ABC">
        <w:t>a</w:t>
      </w:r>
      <w:r w:rsidRPr="00084ABC">
        <w:rPr>
          <w:lang w:val="bg-BG"/>
        </w:rPr>
        <w:t xml:space="preserve"> </w:t>
      </w:r>
      <w:proofErr w:type="spellStart"/>
      <w:r w:rsidRPr="00084ABC">
        <w:t>Program.cs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с отправна точка главния </w:t>
      </w:r>
      <w:r w:rsidRPr="00084ABC">
        <w:t>Main-</w:t>
      </w:r>
      <w:r w:rsidRPr="00084ABC">
        <w:rPr>
          <w:lang w:val="bg-BG"/>
        </w:rPr>
        <w:t xml:space="preserve">метод, който извиква клас </w:t>
      </w:r>
      <w:r w:rsidRPr="00084ABC">
        <w:t>Startup</w:t>
      </w:r>
      <w:r w:rsidRPr="00084ABC">
        <w:rPr>
          <w:lang w:val="bg-BG"/>
        </w:rPr>
        <w:t xml:space="preserve">, дефиниран във файла със същото име </w:t>
      </w:r>
      <w:proofErr w:type="spellStart"/>
      <w:r w:rsidRPr="00084ABC">
        <w:t>Startup.cs</w:t>
      </w:r>
      <w:proofErr w:type="spellEnd"/>
      <w:r w:rsidRPr="00084ABC">
        <w:t xml:space="preserve">. </w:t>
      </w:r>
    </w:p>
    <w:p w:rsidR="009E3C70" w:rsidRPr="00084ABC" w:rsidRDefault="009E3C70" w:rsidP="009E3C70">
      <w:pPr>
        <w:autoSpaceDE w:val="0"/>
      </w:pPr>
      <w:r w:rsidRPr="00084ABC">
        <w:t>Main-</w:t>
      </w:r>
      <w:r w:rsidRPr="00084ABC">
        <w:rPr>
          <w:lang w:val="bg-BG"/>
        </w:rPr>
        <w:t xml:space="preserve">методът извиква </w:t>
      </w:r>
      <w:proofErr w:type="spellStart"/>
      <w:r w:rsidRPr="00084ABC">
        <w:t>CreateDefaultBuilder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своя</w:t>
      </w:r>
      <w:proofErr w:type="spellEnd"/>
      <w:r w:rsidRPr="00084ABC">
        <w:t xml:space="preserve"> </w:t>
      </w:r>
      <w:proofErr w:type="spellStart"/>
      <w:r w:rsidRPr="00084ABC">
        <w:t>страна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настройва </w:t>
      </w:r>
      <w:proofErr w:type="spellStart"/>
      <w:r w:rsidRPr="00084ABC">
        <w:t>WebHost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по подразбиране. За да настроим всичко това, използваме споменатият клас 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>&lt;Startup&gt;,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  <w:lang w:val="bg-BG"/>
        </w:rPr>
        <w:t>извикан чрез .</w:t>
      </w:r>
      <w:proofErr w:type="spellStart"/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>UseStartup</w:t>
      </w:r>
      <w:proofErr w:type="spellEnd"/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>-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  <w:lang w:val="bg-BG"/>
        </w:rPr>
        <w:t>разширението.</w:t>
      </w:r>
    </w:p>
    <w:p w:rsidR="009E3C70" w:rsidRDefault="009E3C70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688C1FBE" wp14:editId="62AAB332">
            <wp:extent cx="5972810" cy="2456109"/>
            <wp:effectExtent l="0" t="0" r="0" b="190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45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</w:pPr>
      <w:r w:rsidRPr="00084ABC">
        <w:rPr>
          <w:lang w:val="bg-BG"/>
        </w:rPr>
        <w:t xml:space="preserve">Във файла </w:t>
      </w:r>
      <w:proofErr w:type="spellStart"/>
      <w:r w:rsidRPr="00084ABC">
        <w:t>Startup.cs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имаме клас с неговото име </w:t>
      </w:r>
      <w:r w:rsidRPr="00084ABC">
        <w:t>Startup,</w:t>
      </w:r>
      <w:r w:rsidRPr="00084ABC">
        <w:rPr>
          <w:lang w:val="bg-BG"/>
        </w:rPr>
        <w:t xml:space="preserve"> който управлява 2 метода: </w:t>
      </w:r>
      <w:proofErr w:type="spellStart"/>
      <w:r w:rsidRPr="00084ABC">
        <w:t>ConfigureServices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+ </w:t>
      </w:r>
      <w:r w:rsidRPr="00084ABC">
        <w:t xml:space="preserve">Configure.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t>Configure-</w:t>
      </w:r>
      <w:r w:rsidRPr="00084ABC">
        <w:rPr>
          <w:lang w:val="bg-BG"/>
        </w:rPr>
        <w:t>методът</w:t>
      </w:r>
      <w:r w:rsidRPr="00084ABC">
        <w:t xml:space="preserve"> </w:t>
      </w:r>
      <w:r w:rsidRPr="00084ABC">
        <w:rPr>
          <w:lang w:val="bg-BG"/>
        </w:rPr>
        <w:t xml:space="preserve">конфигурира обработката на заявките по съобщителния канал </w:t>
      </w:r>
      <w:r w:rsidRPr="00084ABC">
        <w:t>pipeline.</w:t>
      </w:r>
      <w:r w:rsidRPr="00084ABC">
        <w:rPr>
          <w:lang w:val="bg-BG"/>
        </w:rPr>
        <w:t xml:space="preserve"> </w:t>
      </w:r>
    </w:p>
    <w:p w:rsidR="009E3C70" w:rsidRPr="00084ABC" w:rsidRDefault="009E3C70" w:rsidP="009E3C70">
      <w:pPr>
        <w:autoSpaceDE w:val="0"/>
      </w:pPr>
      <w:r w:rsidRPr="00084ABC">
        <w:rPr>
          <w:noProof/>
        </w:rPr>
        <w:lastRenderedPageBreak/>
        <w:drawing>
          <wp:inline distT="0" distB="0" distL="0" distR="0" wp14:anchorId="1FF768E6" wp14:editId="718010ED">
            <wp:extent cx="6115050" cy="3438525"/>
            <wp:effectExtent l="0" t="0" r="0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Кодът в този </w:t>
      </w:r>
      <w:r w:rsidRPr="00084ABC">
        <w:t>Configure-</w:t>
      </w:r>
      <w:r w:rsidRPr="00084ABC">
        <w:rPr>
          <w:lang w:val="bg-BG"/>
        </w:rPr>
        <w:t xml:space="preserve">метод е генериран автоматично от </w:t>
      </w:r>
      <w:r w:rsidRPr="00084ABC">
        <w:t xml:space="preserve">Empty-project template. </w:t>
      </w:r>
      <w:r w:rsidRPr="00084ABC">
        <w:rPr>
          <w:lang w:val="bg-BG"/>
        </w:rPr>
        <w:t xml:space="preserve">Той задава много проста обработка на заявките по съобщителния канал със само два </w:t>
      </w:r>
      <w:r w:rsidRPr="00084ABC">
        <w:t>middleware:</w:t>
      </w:r>
      <w:r w:rsidRPr="00084ABC">
        <w:rPr>
          <w:lang w:val="bg-BG"/>
        </w:rPr>
        <w:t xml:space="preserve"> </w:t>
      </w:r>
      <w:r w:rsidRPr="00084ABC">
        <w:rPr>
          <w:lang w:val="bg-BG"/>
        </w:rPr>
        <w:br/>
        <w:t xml:space="preserve">1) </w:t>
      </w:r>
      <w:proofErr w:type="spellStart"/>
      <w:r w:rsidRPr="00084ABC">
        <w:t>UseDeveloperExceptionPage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и 2) </w:t>
      </w:r>
      <w:proofErr w:type="spellStart"/>
      <w:r w:rsidRPr="00084ABC">
        <w:t>UseEndpoints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който във 2.2 е </w:t>
      </w:r>
      <w:r w:rsidRPr="00084ABC">
        <w:t xml:space="preserve">Run </w:t>
      </w:r>
      <w:r w:rsidRPr="00084ABC">
        <w:rPr>
          <w:lang w:val="bg-BG"/>
        </w:rPr>
        <w:t xml:space="preserve">в този </w:t>
      </w:r>
      <w:proofErr w:type="spellStart"/>
      <w:r w:rsidRPr="00084ABC">
        <w:t>IApplicationBuilder</w:t>
      </w:r>
      <w:proofErr w:type="spellEnd"/>
      <w:r w:rsidRPr="00084ABC">
        <w:t>-</w:t>
      </w:r>
      <w:r w:rsidRPr="00084ABC">
        <w:rPr>
          <w:lang w:val="bg-BG"/>
        </w:rPr>
        <w:t>интерфейс: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591637FA" wp14:editId="446E509B">
            <wp:extent cx="5762625" cy="2562225"/>
            <wp:effectExtent l="0" t="0" r="9525" b="952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br/>
      </w:r>
      <w:r w:rsidRPr="00084ABC">
        <w:br/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* </w:t>
      </w:r>
      <w:r w:rsidRPr="00084ABC">
        <w:t xml:space="preserve">Middleware </w:t>
      </w:r>
      <w:r w:rsidRPr="00084ABC">
        <w:rPr>
          <w:lang w:val="bg-BG"/>
        </w:rPr>
        <w:t>компонентите имат достъп до входящи заявки и изходящи отговори, така че сливащият компонент прихваща входящата заявка, придвижва я по съобщителния канал, където я обработва следващото парче код.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noProof/>
        </w:rPr>
        <w:lastRenderedPageBreak/>
        <w:drawing>
          <wp:inline distT="0" distB="0" distL="0" distR="0" wp14:anchorId="173F8092" wp14:editId="7A342CF0">
            <wp:extent cx="5114925" cy="3019425"/>
            <wp:effectExtent l="0" t="0" r="9525" b="952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Например </w:t>
      </w:r>
      <w:r w:rsidRPr="00084ABC">
        <w:t xml:space="preserve">Logging-middleware </w:t>
      </w:r>
      <w:r w:rsidRPr="00084ABC">
        <w:rPr>
          <w:lang w:val="bg-BG"/>
        </w:rPr>
        <w:t>е първото парче код в съобщителния канал на нашата апликация</w:t>
      </w:r>
      <w:r w:rsidRPr="00084ABC">
        <w:t xml:space="preserve">, </w:t>
      </w:r>
      <w:r w:rsidRPr="00084ABC">
        <w:rPr>
          <w:lang w:val="bg-BG"/>
        </w:rPr>
        <w:t>така че, когато заявката пристигне от уеб-сървъра, в това междинно парче код регистрира времето на получаване и го прехвърля към следващото междинно парче код (в нашия случай до статичните файлове за по-</w:t>
      </w:r>
      <w:proofErr w:type="spellStart"/>
      <w:r w:rsidRPr="00084ABC">
        <w:rPr>
          <w:lang w:val="bg-BG"/>
        </w:rPr>
        <w:t>нататъчна</w:t>
      </w:r>
      <w:proofErr w:type="spellEnd"/>
      <w:r w:rsidRPr="00084ABC">
        <w:rPr>
          <w:lang w:val="bg-BG"/>
        </w:rPr>
        <w:t xml:space="preserve"> обработка).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>* Също може да откаже по-</w:t>
      </w:r>
      <w:proofErr w:type="spellStart"/>
      <w:r w:rsidRPr="00084ABC">
        <w:rPr>
          <w:lang w:val="bg-BG"/>
        </w:rPr>
        <w:t>нататъчна</w:t>
      </w:r>
      <w:proofErr w:type="spellEnd"/>
      <w:r w:rsidRPr="00084ABC">
        <w:rPr>
          <w:lang w:val="bg-BG"/>
        </w:rPr>
        <w:t xml:space="preserve"> обработка, ако има условията за това, което се  нарича </w:t>
      </w:r>
      <w:r w:rsidRPr="00084ABC">
        <w:t>short-circuiting (</w:t>
      </w:r>
      <w:r w:rsidRPr="00084ABC">
        <w:rPr>
          <w:lang w:val="bg-BG"/>
        </w:rPr>
        <w:t xml:space="preserve">къса верига) по съобщителния канал </w:t>
      </w:r>
      <w:r w:rsidRPr="00084ABC">
        <w:t xml:space="preserve">pipeline. </w:t>
      </w:r>
      <w:r w:rsidRPr="00084ABC">
        <w:rPr>
          <w:lang w:val="bg-BG"/>
        </w:rPr>
        <w:t xml:space="preserve">Това скъсване често е предпочитано, защото избягва излишна обработка. </w:t>
      </w:r>
    </w:p>
    <w:p w:rsidR="009E3C70" w:rsidRDefault="009E3C70" w:rsidP="009E3C70">
      <w:pPr>
        <w:rPr>
          <w:lang w:val="bg-BG"/>
        </w:rPr>
      </w:pPr>
      <w:r w:rsidRPr="00084ABC">
        <w:rPr>
          <w:lang w:val="bg-BG"/>
        </w:rPr>
        <w:t xml:space="preserve">Например, ако заявката  е за статичен файл (картинка, </w:t>
      </w:r>
      <w:r w:rsidRPr="00084ABC">
        <w:t xml:space="preserve">CSS, JS), </w:t>
      </w:r>
      <w:r w:rsidRPr="00084ABC">
        <w:rPr>
          <w:lang w:val="bg-BG"/>
        </w:rPr>
        <w:t xml:space="preserve">ще се извика късата верига и приключи, без да се предаде за обработка към </w:t>
      </w:r>
      <w:r w:rsidRPr="00084ABC">
        <w:t>MVC</w:t>
      </w:r>
      <w:r w:rsidRPr="00084ABC">
        <w:rPr>
          <w:lang w:val="bg-BG"/>
        </w:rPr>
        <w:t xml:space="preserve"> кодовете.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br/>
        <w:t xml:space="preserve">* Може да откаже изцяло каквато и да е обработка, ако издадем заявка към </w:t>
      </w:r>
      <w:proofErr w:type="spellStart"/>
      <w:r w:rsidRPr="00084ABC">
        <w:t>localhost</w:t>
      </w:r>
      <w:proofErr w:type="spellEnd"/>
      <w:r w:rsidRPr="00084ABC">
        <w:t xml:space="preserve"> </w:t>
      </w:r>
      <w:r w:rsidRPr="00084ABC">
        <w:rPr>
          <w:lang w:val="bg-BG"/>
        </w:rPr>
        <w:t>за намаляване на служителите</w:t>
      </w:r>
      <w:r w:rsidRPr="00084ABC">
        <w:t xml:space="preserve">, </w:t>
      </w:r>
      <w:r w:rsidRPr="00084ABC">
        <w:rPr>
          <w:lang w:val="bg-BG"/>
        </w:rPr>
        <w:t xml:space="preserve">ако основно искаме да извлечем списъка на всички служители, така че, ако тази заявка пристигне от уеб-сървъра, първото парче код в нашия съобщителен канал, което е </w:t>
      </w:r>
      <w:r w:rsidRPr="00084ABC">
        <w:t xml:space="preserve">Logging, </w:t>
      </w:r>
      <w:r w:rsidRPr="00084ABC">
        <w:rPr>
          <w:lang w:val="bg-BG"/>
        </w:rPr>
        <w:t xml:space="preserve">ще отчете времето на пристигане на заявката, ще маркира, че това не е статичен файл, който  няма нужда от допълнителна обработка, така че ще прескочи кода, предназначен за статични файлове и ще го насочи за допълнителна обработка към активния </w:t>
      </w:r>
      <w:r w:rsidRPr="00084ABC">
        <w:t xml:space="preserve">MVC model-view-controller, </w:t>
      </w:r>
      <w:r w:rsidRPr="00084ABC">
        <w:rPr>
          <w:lang w:val="bg-BG"/>
        </w:rPr>
        <w:t xml:space="preserve">който да произведе </w:t>
      </w:r>
      <w:r w:rsidRPr="00084ABC">
        <w:t>HTTP-</w:t>
      </w:r>
      <w:r w:rsidRPr="00084ABC">
        <w:rPr>
          <w:lang w:val="bg-BG"/>
        </w:rPr>
        <w:t xml:space="preserve">отговор. В този случай съобщителния канал превключва обратно отговора към кода за обработка на статичните файлове, който от своя страна няма интерес да ги обработва по-нататък, така че просто оставя отговора да премине към следващото парче код, което е </w:t>
      </w:r>
      <w:r w:rsidRPr="00084ABC">
        <w:t xml:space="preserve">Logging, </w:t>
      </w:r>
      <w:r w:rsidRPr="00084ABC">
        <w:rPr>
          <w:lang w:val="bg-BG"/>
        </w:rPr>
        <w:t xml:space="preserve">което просто отчита времето на връщане на отговора на обработената заявка. </w:t>
      </w:r>
      <w:r w:rsidRPr="00084ABC">
        <w:rPr>
          <w:lang w:val="bg-BG"/>
        </w:rPr>
        <w:br/>
        <w:t xml:space="preserve">Важно е да се запомни, че </w:t>
      </w:r>
      <w:r w:rsidRPr="00084ABC">
        <w:t>Logging</w:t>
      </w:r>
      <w:r w:rsidRPr="00084ABC">
        <w:rPr>
          <w:lang w:val="bg-BG"/>
        </w:rPr>
        <w:t xml:space="preserve">-кода отчита двете времена – на входящата заявка и отговорът от обработката, така че това може да се използва за изчисление на общото време, необходимо за услугата и после този отговор да се предостави на уеб-сървъра, който от своя страна да върне отговор към клиента, който е поискал това.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lastRenderedPageBreak/>
        <w:t xml:space="preserve">* Поради всичко това е важно парчетата код да се извикват едно друго в правилна последователност. Тези парчета код са достъпни като </w:t>
      </w:r>
      <w:proofErr w:type="spellStart"/>
      <w:r w:rsidRPr="00084ABC">
        <w:t>NuGet</w:t>
      </w:r>
      <w:proofErr w:type="spellEnd"/>
      <w:r w:rsidRPr="00084ABC">
        <w:t xml:space="preserve">-packages, </w:t>
      </w:r>
      <w:r w:rsidRPr="00084ABC">
        <w:rPr>
          <w:lang w:val="bg-BG"/>
        </w:rPr>
        <w:t xml:space="preserve">което означава, че ъпдейтите са </w:t>
      </w:r>
      <w:proofErr w:type="spellStart"/>
      <w:r w:rsidRPr="00084ABC">
        <w:t>NuGet</w:t>
      </w:r>
      <w:proofErr w:type="spellEnd"/>
      <w:r w:rsidRPr="00084ABC">
        <w:rPr>
          <w:lang w:val="bg-BG"/>
        </w:rPr>
        <w:t xml:space="preserve">-парчета код, позволяващи ни да обновяваме всяко парче междинен код поотделно. В зависимост от изискванията на приложението, ние можем да добавяме повече или по-малко парчета междинен код към съобщителния канал за обработка на заявки. </w:t>
      </w:r>
      <w:r w:rsidRPr="00084ABC">
        <w:rPr>
          <w:lang w:val="bg-BG"/>
        </w:rPr>
        <w:br/>
        <w:t>Например: ако изграждаме просто уеб-приложение с малко статични .</w:t>
      </w:r>
      <w:r w:rsidRPr="00084ABC">
        <w:t xml:space="preserve">html </w:t>
      </w:r>
      <w:r w:rsidRPr="00084ABC">
        <w:rPr>
          <w:lang w:val="bg-BG"/>
        </w:rPr>
        <w:t xml:space="preserve">страници и картинки, тогава съобщителният канал може да съдържа само междинен код за обработката им. От друга, страна, ако изграждаме защитено с данни уеб-приложение, ще имаме нужда от няколко междинни кодови компонента за обработки на статични файлове, </w:t>
      </w:r>
      <w:proofErr w:type="spellStart"/>
      <w:r w:rsidRPr="00084ABC">
        <w:rPr>
          <w:lang w:val="bg-BG"/>
        </w:rPr>
        <w:t>ауторизации</w:t>
      </w:r>
      <w:proofErr w:type="spellEnd"/>
      <w:r w:rsidRPr="00084ABC">
        <w:rPr>
          <w:lang w:val="bg-BG"/>
        </w:rPr>
        <w:t xml:space="preserve">, лични данни, </w:t>
      </w:r>
      <w:r w:rsidRPr="00084ABC">
        <w:t>MVC</w:t>
      </w:r>
      <w:r w:rsidRPr="00084ABC">
        <w:rPr>
          <w:lang w:val="bg-BG"/>
        </w:rPr>
        <w:t xml:space="preserve">.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>* Имаме пълен контрол върху съобщителния канал. Това също означава, че от гледна точка на паметта и производителността, че ще се обработват само междинните парчета код, необходими за заявките на приложението. Накратко може да обобщим, че само всяко от ангажираните междинни парчета код има достъп едновременно до входящите заявки и изходящи отговори. Междинният код може просто да прехвърли обработката до следващото парче код, може да извърши някаква обработка и тогава да го предаде нататък, или пък изцяло да откаже обработка по къса верига. Парчетата междинен код се изпълняват в последователността, която е заложена при създаването им.</w:t>
      </w:r>
    </w:p>
    <w:p w:rsidR="009E3C70" w:rsidRDefault="009E3C70" w:rsidP="009E3C70">
      <w:pPr>
        <w:pStyle w:val="2"/>
        <w:jc w:val="center"/>
      </w:pPr>
      <w:r w:rsidRPr="00084ABC">
        <w:t>Configure request processing pipeline</w:t>
      </w:r>
    </w:p>
    <w:p w:rsidR="009E3C70" w:rsidRDefault="009E3C70" w:rsidP="009E3C70"/>
    <w:p w:rsidR="009E3C70" w:rsidRDefault="009E3C70" w:rsidP="009E3C70">
      <w:r w:rsidRPr="00084ABC">
        <w:rPr>
          <w:noProof/>
        </w:rPr>
        <w:drawing>
          <wp:inline distT="0" distB="0" distL="0" distR="0" wp14:anchorId="4521EB12" wp14:editId="4143EB01">
            <wp:extent cx="4248150" cy="2657475"/>
            <wp:effectExtent l="0" t="0" r="0" b="952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</w:pPr>
      <w:r w:rsidRPr="00084ABC">
        <w:rPr>
          <w:lang w:val="bg-BG"/>
        </w:rPr>
        <w:t>Имаме междинен код</w:t>
      </w:r>
      <w:r w:rsidRPr="00084ABC">
        <w:t xml:space="preserve"> </w:t>
      </w:r>
      <w:r w:rsidRPr="00084ABC">
        <w:rPr>
          <w:lang w:val="bg-BG"/>
        </w:rPr>
        <w:t xml:space="preserve">методът </w:t>
      </w:r>
      <w:proofErr w:type="spellStart"/>
      <w:r w:rsidRPr="00084ABC">
        <w:t>UseDeveloperExceptionPage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който ще се изпълни, ако имаме изключение и ако </w:t>
      </w:r>
      <w:r w:rsidRPr="00084ABC">
        <w:t xml:space="preserve">Environment = </w:t>
      </w:r>
      <w:proofErr w:type="spellStart"/>
      <w:r w:rsidRPr="00084ABC">
        <w:t>IsDevelopment</w:t>
      </w:r>
      <w:proofErr w:type="spellEnd"/>
      <w:r w:rsidRPr="00084ABC">
        <w:t xml:space="preserve"> (</w:t>
      </w:r>
      <w:r w:rsidRPr="00084ABC">
        <w:rPr>
          <w:rFonts w:ascii="Cascadia Mono" w:eastAsia="Times New Roman" w:hAnsi="Cascadia Mono" w:cs="Cascadia Mono"/>
          <w:color w:val="2E75B6"/>
          <w:sz w:val="19"/>
          <w:szCs w:val="19"/>
        </w:rPr>
        <w:t>"ASPNETCORE_ENVIRONMENT"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: </w:t>
      </w:r>
      <w:r w:rsidRPr="00084ABC">
        <w:rPr>
          <w:rFonts w:ascii="Cascadia Mono" w:eastAsia="Times New Roman" w:hAnsi="Cascadia Mono" w:cs="Cascadia Mono"/>
          <w:color w:val="A31515"/>
          <w:sz w:val="19"/>
          <w:szCs w:val="19"/>
        </w:rPr>
        <w:t>"Development"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) </w:t>
      </w:r>
      <w:r w:rsidRPr="00084ABC">
        <w:rPr>
          <w:rFonts w:ascii="Cascadia Mono" w:eastAsia="Times New Roman" w:hAnsi="Cascadia Mono" w:cs="Cascadia Mono"/>
          <w:color w:val="000000"/>
          <w:sz w:val="19"/>
          <w:szCs w:val="19"/>
          <w:lang w:val="bg-BG"/>
        </w:rPr>
        <w:t xml:space="preserve">от </w:t>
      </w:r>
      <w:proofErr w:type="spellStart"/>
      <w:r w:rsidRPr="00084ABC">
        <w:rPr>
          <w:rFonts w:ascii="Cascadia Mono" w:eastAsia="Times New Roman" w:hAnsi="Cascadia Mono" w:cs="Cascadia Mono"/>
          <w:color w:val="000000"/>
          <w:sz w:val="19"/>
          <w:szCs w:val="19"/>
        </w:rPr>
        <w:t>LounchSettings.json</w:t>
      </w:r>
      <w:proofErr w:type="spellEnd"/>
    </w:p>
    <w:p w:rsidR="009E3C70" w:rsidRPr="00084ABC" w:rsidRDefault="009E3C70" w:rsidP="009E3C70">
      <w:pPr>
        <w:autoSpaceDE w:val="0"/>
      </w:pPr>
      <w:r w:rsidRPr="00084ABC">
        <w:rPr>
          <w:lang w:val="bg-BG"/>
        </w:rPr>
        <w:t xml:space="preserve">Другият метод, който имаме </w:t>
      </w:r>
      <w:proofErr w:type="spellStart"/>
      <w:r w:rsidRPr="00084ABC">
        <w:t>UseEndPoints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може само да изведе съобщение на екрана, използвайки </w:t>
      </w:r>
      <w:r w:rsidRPr="00084ABC">
        <w:t xml:space="preserve">.Response </w:t>
      </w:r>
      <w:r w:rsidRPr="00084ABC">
        <w:rPr>
          <w:lang w:val="bg-BG"/>
        </w:rPr>
        <w:t xml:space="preserve">обекта. Към  момента, това е парчето междинен код, което отговаря на почти всички заявки, независимо каква е частта от заявката или изискванията към нея, всичко се </w:t>
      </w:r>
      <w:r w:rsidRPr="00084ABC">
        <w:rPr>
          <w:lang w:val="bg-BG"/>
        </w:rPr>
        <w:lastRenderedPageBreak/>
        <w:t>обработва от .</w:t>
      </w:r>
      <w:r w:rsidRPr="00084ABC">
        <w:t xml:space="preserve">Response </w:t>
      </w:r>
      <w:r w:rsidRPr="00084ABC">
        <w:rPr>
          <w:lang w:val="bg-BG"/>
        </w:rPr>
        <w:t>и отговорът, който получаваме, е съобщението, което изписваме към обекта _</w:t>
      </w:r>
      <w:proofErr w:type="spellStart"/>
      <w:r w:rsidRPr="00084ABC">
        <w:t>config</w:t>
      </w:r>
      <w:proofErr w:type="spellEnd"/>
      <w:r w:rsidRPr="00084ABC">
        <w:t>.</w:t>
      </w:r>
    </w:p>
    <w:p w:rsidR="009E3C70" w:rsidRDefault="009E3C70" w:rsidP="009E3C70">
      <w:pPr>
        <w:autoSpaceDE w:val="0"/>
      </w:pPr>
      <w:r w:rsidRPr="00084ABC">
        <w:rPr>
          <w:lang w:val="bg-BG"/>
        </w:rPr>
        <w:t>Нека опростим нещата със съобщение „</w:t>
      </w:r>
      <w:r w:rsidRPr="00084ABC">
        <w:t xml:space="preserve">Hello world” </w:t>
      </w:r>
      <w:r>
        <w:rPr>
          <w:lang w:val="bg-BG"/>
        </w:rPr>
        <w:t>вместо ключа</w:t>
      </w:r>
      <w:r w:rsidRPr="00084ABC">
        <w:rPr>
          <w:lang w:val="bg-BG"/>
        </w:rPr>
        <w:t xml:space="preserve"> </w:t>
      </w:r>
      <w:proofErr w:type="spellStart"/>
      <w:r w:rsidRPr="00084ABC">
        <w:t>myKey</w:t>
      </w:r>
      <w:proofErr w:type="spellEnd"/>
      <w:r w:rsidRPr="00084ABC">
        <w:t>.</w:t>
      </w:r>
    </w:p>
    <w:p w:rsidR="009E3C70" w:rsidRPr="00084ABC" w:rsidRDefault="009E3C70" w:rsidP="009E3C70">
      <w:pPr>
        <w:autoSpaceDE w:val="0"/>
      </w:pPr>
      <w:r w:rsidRPr="00084ABC">
        <w:rPr>
          <w:lang w:val="bg-BG"/>
        </w:rPr>
        <w:t xml:space="preserve">Демонстрацията е, че всяка заявка, която идва независимо откъде, се обработва от това междинното парче код </w:t>
      </w:r>
      <w:r w:rsidRPr="00084ABC">
        <w:t xml:space="preserve">middleware, </w:t>
      </w:r>
      <w:r w:rsidRPr="00084ABC">
        <w:rPr>
          <w:lang w:val="bg-BG"/>
        </w:rPr>
        <w:t xml:space="preserve">което се намира в </w:t>
      </w:r>
      <w:proofErr w:type="spellStart"/>
      <w:r w:rsidRPr="00084ABC">
        <w:t>startup.cs</w:t>
      </w:r>
      <w:proofErr w:type="spellEnd"/>
    </w:p>
    <w:p w:rsidR="009E3C70" w:rsidRPr="00084ABC" w:rsidRDefault="009E3C70" w:rsidP="009E3C70">
      <w:pPr>
        <w:autoSpaceDE w:val="0"/>
      </w:pPr>
      <w:r w:rsidRPr="00084ABC">
        <w:rPr>
          <w:noProof/>
        </w:rPr>
        <w:drawing>
          <wp:inline distT="0" distB="0" distL="0" distR="0" wp14:anchorId="742A606A" wp14:editId="18C1BDD8">
            <wp:extent cx="4400550" cy="104775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Към този момент, програмата няма възможности да обработва статични файлове.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Метод </w:t>
      </w:r>
      <w:proofErr w:type="spellStart"/>
      <w:r w:rsidRPr="00084ABC">
        <w:t>UseEndPoints</w:t>
      </w:r>
      <w:proofErr w:type="spellEnd"/>
      <w:r w:rsidRPr="00084ABC">
        <w:t xml:space="preserve"> (</w:t>
      </w:r>
      <w:r w:rsidRPr="00084ABC">
        <w:rPr>
          <w:lang w:val="bg-BG"/>
        </w:rPr>
        <w:t xml:space="preserve">старо име </w:t>
      </w:r>
      <w:r w:rsidRPr="00084ABC">
        <w:t xml:space="preserve">Run) </w:t>
      </w:r>
      <w:r w:rsidRPr="00084ABC">
        <w:rPr>
          <w:lang w:val="bg-BG"/>
        </w:rPr>
        <w:t xml:space="preserve">е изходната точка с резултата от нашата заявка в </w:t>
      </w:r>
      <w:r w:rsidRPr="00084ABC">
        <w:t>html-</w:t>
      </w:r>
      <w:r w:rsidRPr="00084ABC">
        <w:rPr>
          <w:lang w:val="bg-BG"/>
        </w:rPr>
        <w:t xml:space="preserve">визуализиран вид.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5B9CBA58" wp14:editId="26A5A89F">
            <wp:extent cx="6115050" cy="2181225"/>
            <wp:effectExtent l="0" t="0" r="0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407E5B19" wp14:editId="4A7999FC">
            <wp:extent cx="5848350" cy="11049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Параметърът е </w:t>
      </w:r>
      <w:proofErr w:type="spellStart"/>
      <w:r w:rsidRPr="00084ABC">
        <w:t>RequestDelegate</w:t>
      </w:r>
      <w:proofErr w:type="spellEnd"/>
      <w:r w:rsidRPr="00084ABC">
        <w:t xml:space="preserve"> – </w:t>
      </w:r>
      <w:r w:rsidRPr="00084ABC">
        <w:rPr>
          <w:lang w:val="bg-BG"/>
        </w:rPr>
        <w:t xml:space="preserve">пратеник, който приема </w:t>
      </w:r>
      <w:r w:rsidRPr="00084ABC">
        <w:t xml:space="preserve">request HTTP context object </w:t>
      </w:r>
      <w:r w:rsidRPr="00084ABC">
        <w:rPr>
          <w:lang w:val="bg-BG"/>
        </w:rPr>
        <w:t>като параметър</w:t>
      </w:r>
      <w:r w:rsidRPr="00084ABC">
        <w:t>.</w:t>
      </w:r>
      <w:r w:rsidRPr="00084ABC">
        <w:rPr>
          <w:lang w:val="bg-BG"/>
        </w:rPr>
        <w:t xml:space="preserve">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noProof/>
        </w:rPr>
        <w:lastRenderedPageBreak/>
        <w:drawing>
          <wp:inline distT="0" distB="0" distL="0" distR="0" wp14:anchorId="36153276" wp14:editId="663DB181">
            <wp:extent cx="6115050" cy="1266825"/>
            <wp:effectExtent l="0" t="0" r="0" b="952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67CF9D7E" wp14:editId="22D9DFBD">
            <wp:extent cx="4638675" cy="219075"/>
            <wp:effectExtent l="0" t="0" r="9525" b="9525"/>
            <wp:docPr id="244" name="Картина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</w:pPr>
      <w:r w:rsidRPr="00084ABC">
        <w:rPr>
          <w:lang w:val="bg-BG"/>
        </w:rPr>
        <w:t xml:space="preserve">Нека разгледаме зададената дефиниция на </w:t>
      </w:r>
      <w:proofErr w:type="spellStart"/>
      <w:r w:rsidRPr="00084ABC">
        <w:t>UseEndpoints</w:t>
      </w:r>
      <w:proofErr w:type="spellEnd"/>
      <w:r w:rsidRPr="00084ABC">
        <w:t xml:space="preserve"> </w:t>
      </w:r>
      <w:r w:rsidRPr="00084ABC">
        <w:rPr>
          <w:lang w:val="bg-BG"/>
        </w:rPr>
        <w:t>-&gt;</w:t>
      </w:r>
      <w:proofErr w:type="spellStart"/>
      <w:r w:rsidRPr="00084ABC">
        <w:rPr>
          <w:lang w:val="bg-BG"/>
        </w:rPr>
        <w:t>д.б</w:t>
      </w:r>
      <w:proofErr w:type="spellEnd"/>
      <w:r w:rsidRPr="00084ABC">
        <w:rPr>
          <w:lang w:val="bg-BG"/>
        </w:rPr>
        <w:t>.-&gt;</w:t>
      </w:r>
      <w:r w:rsidRPr="00084ABC">
        <w:t>Go To Definition</w:t>
      </w:r>
    </w:p>
    <w:p w:rsidR="009E3C70" w:rsidRPr="00084ABC" w:rsidRDefault="009E3C70" w:rsidP="009E3C70">
      <w:pPr>
        <w:autoSpaceDE w:val="0"/>
      </w:pPr>
      <w:r w:rsidRPr="00084ABC">
        <w:rPr>
          <w:noProof/>
        </w:rPr>
        <w:drawing>
          <wp:inline distT="0" distB="0" distL="0" distR="0" wp14:anchorId="1B691DE5" wp14:editId="2AAC9191">
            <wp:extent cx="4572000" cy="12763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Резултат: </w:t>
      </w:r>
    </w:p>
    <w:p w:rsidR="009E3C70" w:rsidRPr="00084ABC" w:rsidRDefault="009E3C70" w:rsidP="009E3C70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39592412" wp14:editId="2BC98974">
            <wp:extent cx="6115050" cy="390525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</w:pPr>
      <w:r w:rsidRPr="00084ABC">
        <w:rPr>
          <w:lang w:val="bg-BG"/>
        </w:rPr>
        <w:t>Дефинициите (</w:t>
      </w:r>
      <w:r w:rsidRPr="00084ABC">
        <w:t xml:space="preserve">Go to Definition F12) </w:t>
      </w:r>
      <w:r w:rsidRPr="00084ABC">
        <w:rPr>
          <w:lang w:val="bg-BG"/>
        </w:rPr>
        <w:t xml:space="preserve">са в контекстното меню с </w:t>
      </w:r>
      <w:proofErr w:type="spellStart"/>
      <w:r w:rsidRPr="00084ABC">
        <w:rPr>
          <w:lang w:val="bg-BG"/>
        </w:rPr>
        <w:t>подпроцорци</w:t>
      </w:r>
      <w:proofErr w:type="spellEnd"/>
      <w:r w:rsidRPr="00084ABC">
        <w:rPr>
          <w:lang w:val="bg-BG"/>
        </w:rPr>
        <w:t xml:space="preserve"> с дясно подреждане и затваряне, съответно там не са позволени редакции за нов ред с </w:t>
      </w:r>
      <w:r w:rsidRPr="00084ABC">
        <w:t xml:space="preserve">Enter и </w:t>
      </w:r>
      <w:proofErr w:type="spellStart"/>
      <w:r w:rsidRPr="00084ABC">
        <w:t>има</w:t>
      </w:r>
      <w:proofErr w:type="spellEnd"/>
      <w:r w:rsidRPr="00084ABC">
        <w:t xml:space="preserve"> </w:t>
      </w:r>
      <w:proofErr w:type="spellStart"/>
      <w:r w:rsidRPr="00084ABC">
        <w:t>много</w:t>
      </w:r>
      <w:proofErr w:type="spellEnd"/>
      <w:r w:rsidRPr="00084ABC">
        <w:t xml:space="preserve"> </w:t>
      </w:r>
      <w:proofErr w:type="spellStart"/>
      <w:r w:rsidRPr="00084ABC">
        <w:t>свити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описателни </w:t>
      </w:r>
      <w:proofErr w:type="spellStart"/>
      <w:r w:rsidRPr="00084ABC">
        <w:t>коментари</w:t>
      </w:r>
      <w:proofErr w:type="spellEnd"/>
      <w:r w:rsidRPr="00084ABC">
        <w:t xml:space="preserve">. </w:t>
      </w:r>
    </w:p>
    <w:p w:rsidR="009E3C70" w:rsidRPr="00084ABC" w:rsidRDefault="009E3C70" w:rsidP="009E3C70">
      <w:pPr>
        <w:autoSpaceDE w:val="0"/>
      </w:pPr>
      <w:r w:rsidRPr="00084ABC">
        <w:rPr>
          <w:noProof/>
        </w:rPr>
        <w:drawing>
          <wp:inline distT="0" distB="0" distL="0" distR="0" wp14:anchorId="6DAAE27B" wp14:editId="4FBF837E">
            <wp:extent cx="4705350" cy="1247775"/>
            <wp:effectExtent l="0" t="0" r="0" b="9525"/>
            <wp:docPr id="245" name="Картина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Pr="00084ABC" w:rsidRDefault="009E3C70" w:rsidP="009E3C70">
      <w:pPr>
        <w:autoSpaceDE w:val="0"/>
      </w:pPr>
      <w:r w:rsidRPr="00084ABC">
        <w:rPr>
          <w:lang w:val="bg-BG"/>
        </w:rPr>
        <w:t xml:space="preserve">С нов </w:t>
      </w:r>
      <w:proofErr w:type="spellStart"/>
      <w:r w:rsidRPr="00084ABC">
        <w:rPr>
          <w:lang w:val="bg-BG"/>
        </w:rPr>
        <w:t>д.б</w:t>
      </w:r>
      <w:proofErr w:type="spellEnd"/>
      <w:r w:rsidRPr="00084ABC">
        <w:rPr>
          <w:lang w:val="bg-BG"/>
        </w:rPr>
        <w:t>.-&gt;</w:t>
      </w:r>
      <w:r w:rsidRPr="00084ABC">
        <w:t xml:space="preserve">Go </w:t>
      </w:r>
      <w:proofErr w:type="gramStart"/>
      <w:r w:rsidRPr="00084ABC">
        <w:t>To</w:t>
      </w:r>
      <w:proofErr w:type="gramEnd"/>
      <w:r w:rsidRPr="00084ABC">
        <w:t xml:space="preserve"> Definition </w:t>
      </w:r>
      <w:r w:rsidRPr="00084ABC">
        <w:rPr>
          <w:lang w:val="bg-BG"/>
        </w:rPr>
        <w:t xml:space="preserve">виждаме, че </w:t>
      </w:r>
      <w:r w:rsidRPr="00084ABC">
        <w:t xml:space="preserve">context object </w:t>
      </w:r>
      <w:r w:rsidRPr="00084ABC">
        <w:rPr>
          <w:lang w:val="bg-BG"/>
        </w:rPr>
        <w:t xml:space="preserve">дава възможност за входящ и изходящ контрол на данните от заявките през </w:t>
      </w:r>
      <w:r w:rsidRPr="00084ABC">
        <w:t xml:space="preserve">http </w:t>
      </w:r>
      <w:r w:rsidRPr="00084ABC">
        <w:rPr>
          <w:lang w:val="bg-BG"/>
        </w:rPr>
        <w:t>чрез .</w:t>
      </w:r>
      <w:r w:rsidRPr="00084ABC">
        <w:t>Response – property.</w:t>
      </w:r>
    </w:p>
    <w:p w:rsidR="009E3C70" w:rsidRPr="00084ABC" w:rsidRDefault="009E3C70" w:rsidP="009E3C70">
      <w:pPr>
        <w:autoSpaceDE w:val="0"/>
      </w:pPr>
      <w:r w:rsidRPr="00084ABC">
        <w:rPr>
          <w:noProof/>
        </w:rPr>
        <w:lastRenderedPageBreak/>
        <w:drawing>
          <wp:inline distT="0" distB="0" distL="0" distR="0" wp14:anchorId="01244787" wp14:editId="67D8B5D8">
            <wp:extent cx="6115050" cy="202882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Default="009E3C70" w:rsidP="009E3C70">
      <w:pPr>
        <w:autoSpaceDE w:val="0"/>
        <w:rPr>
          <w:lang w:val="bg-BG"/>
        </w:rPr>
      </w:pPr>
      <w:r w:rsidRPr="00084ABC">
        <w:rPr>
          <w:lang w:val="bg-BG"/>
        </w:rPr>
        <w:t xml:space="preserve">Към момента, това е анонимен метод, използващ </w:t>
      </w:r>
      <w:r w:rsidRPr="00084ABC">
        <w:t>Lambda</w:t>
      </w:r>
      <w:r w:rsidRPr="00084ABC">
        <w:rPr>
          <w:lang w:val="bg-BG"/>
        </w:rPr>
        <w:t xml:space="preserve"> </w:t>
      </w:r>
      <w:r w:rsidRPr="00084ABC">
        <w:t>expression</w:t>
      </w:r>
      <w:r>
        <w:rPr>
          <w:lang w:val="bg-BG"/>
        </w:rPr>
        <w:t>.</w:t>
      </w:r>
    </w:p>
    <w:p w:rsidR="009E3C70" w:rsidRDefault="009E3C70" w:rsidP="009E3C70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3314358D" wp14:editId="29573758">
            <wp:extent cx="5972810" cy="4800576"/>
            <wp:effectExtent l="0" t="0" r="0" b="63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80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C70" w:rsidRDefault="004B4763" w:rsidP="009E3C70">
      <w:pPr>
        <w:autoSpaceDE w:val="0"/>
        <w:rPr>
          <w:lang w:val="bg-BG"/>
        </w:rPr>
      </w:pPr>
      <w:r>
        <w:rPr>
          <w:lang w:val="bg-BG"/>
        </w:rPr>
        <w:t xml:space="preserve">Нека тестваме поредността на съобщителния канал. </w:t>
      </w:r>
    </w:p>
    <w:p w:rsidR="004B4763" w:rsidRPr="004B4763" w:rsidRDefault="004B4763" w:rsidP="009E3C70">
      <w:pPr>
        <w:autoSpaceDE w:val="0"/>
        <w:rPr>
          <w:lang w:val="bg-BG"/>
        </w:rPr>
      </w:pPr>
      <w:r>
        <w:rPr>
          <w:lang w:val="bg-BG"/>
        </w:rPr>
        <w:t xml:space="preserve">За да изведем съобщение на екрана, използвахме досега </w:t>
      </w:r>
      <w:proofErr w:type="spellStart"/>
      <w:r>
        <w:t>UseEndpoints</w:t>
      </w:r>
      <w:proofErr w:type="spellEnd"/>
      <w:r>
        <w:t xml:space="preserve">, </w:t>
      </w:r>
      <w:r>
        <w:rPr>
          <w:lang w:val="bg-BG"/>
        </w:rPr>
        <w:t xml:space="preserve">т.е. крайната точка на програмата. Тя може да бъде само и единствено една. Няма как да копираме целия метод и да го </w:t>
      </w:r>
      <w:r>
        <w:rPr>
          <w:lang w:val="bg-BG"/>
        </w:rPr>
        <w:lastRenderedPageBreak/>
        <w:t xml:space="preserve">сложим 2 пъти. Той е край. За да тестваме, обаче, средните слоеве, можем да използваме преди него просто </w:t>
      </w:r>
      <w:r>
        <w:t xml:space="preserve">Use, </w:t>
      </w:r>
      <w:r>
        <w:rPr>
          <w:lang w:val="bg-BG"/>
        </w:rPr>
        <w:t>който също да изведе съобщение на екрана.</w:t>
      </w:r>
    </w:p>
    <w:p w:rsidR="004B4763" w:rsidRDefault="00C90CDC" w:rsidP="009E3C70">
      <w:pPr>
        <w:autoSpaceDE w:val="0"/>
        <w:rPr>
          <w:lang w:val="bg-BG"/>
        </w:rPr>
      </w:pPr>
      <w:r>
        <w:rPr>
          <w:noProof/>
        </w:rPr>
        <w:drawing>
          <wp:inline distT="0" distB="0" distL="0" distR="0">
            <wp:extent cx="5943600" cy="234315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FAA" w:rsidRPr="006C4FAA" w:rsidRDefault="006C4FAA" w:rsidP="006C4FAA">
      <w:pPr>
        <w:rPr>
          <w:highlight w:val="yellow"/>
        </w:rPr>
      </w:pPr>
      <w:r w:rsidRPr="006C4FAA">
        <w:t xml:space="preserve">            </w:t>
      </w:r>
      <w:proofErr w:type="spellStart"/>
      <w:proofErr w:type="gramStart"/>
      <w:r w:rsidRPr="006C4FAA">
        <w:rPr>
          <w:highlight w:val="yellow"/>
        </w:rPr>
        <w:t>app.Use</w:t>
      </w:r>
      <w:proofErr w:type="spellEnd"/>
      <w:r w:rsidRPr="006C4FAA">
        <w:rPr>
          <w:highlight w:val="yellow"/>
        </w:rPr>
        <w:t>(</w:t>
      </w:r>
      <w:proofErr w:type="spellStart"/>
      <w:proofErr w:type="gramEnd"/>
      <w:r w:rsidRPr="006C4FAA">
        <w:rPr>
          <w:highlight w:val="yellow"/>
        </w:rPr>
        <w:t>async</w:t>
      </w:r>
      <w:proofErr w:type="spellEnd"/>
      <w:r w:rsidRPr="006C4FAA">
        <w:rPr>
          <w:highlight w:val="yellow"/>
        </w:rPr>
        <w:t xml:space="preserve"> (context, next) =&gt;</w:t>
      </w:r>
    </w:p>
    <w:p w:rsidR="006C4FAA" w:rsidRPr="006C4FAA" w:rsidRDefault="006C4FAA" w:rsidP="006C4FAA">
      <w:pPr>
        <w:rPr>
          <w:highlight w:val="yellow"/>
        </w:rPr>
      </w:pPr>
      <w:r w:rsidRPr="006C4FAA">
        <w:rPr>
          <w:highlight w:val="yellow"/>
        </w:rPr>
        <w:t xml:space="preserve">                { </w:t>
      </w:r>
    </w:p>
    <w:p w:rsidR="006C4FAA" w:rsidRPr="006C4FAA" w:rsidRDefault="006C4FAA" w:rsidP="006C4FAA">
      <w:pPr>
        <w:rPr>
          <w:highlight w:val="yellow"/>
        </w:rPr>
      </w:pPr>
      <w:r w:rsidRPr="006C4FAA">
        <w:rPr>
          <w:highlight w:val="yellow"/>
        </w:rPr>
        <w:t xml:space="preserve">                </w:t>
      </w:r>
      <w:proofErr w:type="gramStart"/>
      <w:r w:rsidRPr="006C4FAA">
        <w:rPr>
          <w:highlight w:val="yellow"/>
        </w:rPr>
        <w:t>await</w:t>
      </w:r>
      <w:proofErr w:type="gramEnd"/>
      <w:r w:rsidRPr="006C4FAA">
        <w:rPr>
          <w:highlight w:val="yellow"/>
        </w:rPr>
        <w:t xml:space="preserve"> </w:t>
      </w:r>
      <w:proofErr w:type="spellStart"/>
      <w:r w:rsidRPr="006C4FAA">
        <w:rPr>
          <w:highlight w:val="yellow"/>
        </w:rPr>
        <w:t>context.Response.WriteAsync</w:t>
      </w:r>
      <w:proofErr w:type="spellEnd"/>
      <w:r w:rsidRPr="006C4FAA">
        <w:rPr>
          <w:highlight w:val="yellow"/>
        </w:rPr>
        <w:t>("Hello from 1-st Middleware!");</w:t>
      </w:r>
    </w:p>
    <w:p w:rsidR="006C4FAA" w:rsidRPr="006C4FAA" w:rsidRDefault="006C4FAA" w:rsidP="006C4FAA">
      <w:r w:rsidRPr="006C4FAA">
        <w:rPr>
          <w:highlight w:val="yellow"/>
        </w:rPr>
        <w:t>                });</w:t>
      </w:r>
    </w:p>
    <w:p w:rsidR="00CB2384" w:rsidRPr="00084ABC" w:rsidRDefault="004B4763" w:rsidP="00CB2384">
      <w:pPr>
        <w:autoSpaceDE w:val="0"/>
        <w:rPr>
          <w:lang w:val="bg-BG"/>
        </w:rPr>
      </w:pPr>
      <w:proofErr w:type="spellStart"/>
      <w:r>
        <w:t>UseRouting</w:t>
      </w:r>
      <w:proofErr w:type="spellEnd"/>
      <w:r>
        <w:t xml:space="preserve"> </w:t>
      </w:r>
      <w:r>
        <w:rPr>
          <w:lang w:val="bg-BG"/>
        </w:rPr>
        <w:t xml:space="preserve">е адресирането – първо да се изписва името на домейна (в нашия случай </w:t>
      </w:r>
      <w:r>
        <w:t>localhost</w:t>
      </w:r>
      <w:proofErr w:type="gramStart"/>
      <w:r>
        <w:t>:5000</w:t>
      </w:r>
      <w:proofErr w:type="gramEnd"/>
      <w:r>
        <w:t xml:space="preserve">), </w:t>
      </w:r>
      <w:r>
        <w:rPr>
          <w:lang w:val="bg-BG"/>
        </w:rPr>
        <w:t>после името на папката и файла (контролер – действие</w:t>
      </w:r>
      <w:r>
        <w:t xml:space="preserve"> /</w:t>
      </w:r>
      <w:r>
        <w:rPr>
          <w:lang w:val="bg-BG"/>
        </w:rPr>
        <w:t xml:space="preserve"> </w:t>
      </w:r>
      <w:r>
        <w:t xml:space="preserve">Controller-&gt; Action) </w:t>
      </w:r>
      <w:r>
        <w:rPr>
          <w:lang w:val="bg-BG"/>
        </w:rPr>
        <w:t xml:space="preserve">и т.н. включително стойности на самите заявки. Ако се </w:t>
      </w:r>
      <w:proofErr w:type="spellStart"/>
      <w:r>
        <w:rPr>
          <w:lang w:val="bg-BG"/>
        </w:rPr>
        <w:t>закоментира</w:t>
      </w:r>
      <w:proofErr w:type="spellEnd"/>
      <w:r>
        <w:rPr>
          <w:lang w:val="bg-BG"/>
        </w:rPr>
        <w:t>, няма да може да адресира правилно действията в бр</w:t>
      </w:r>
      <w:r w:rsidR="00C90CDC">
        <w:rPr>
          <w:lang w:val="bg-BG"/>
        </w:rPr>
        <w:t>аузъра и да намира директориите и ще хвърли грешка.</w:t>
      </w:r>
    </w:p>
    <w:p w:rsidR="00CB2384" w:rsidRPr="00084ABC" w:rsidRDefault="00CB2384" w:rsidP="00CB2384">
      <w:pPr>
        <w:autoSpaceDE w:val="0"/>
        <w:rPr>
          <w:lang w:val="bg-BG"/>
        </w:rPr>
      </w:pPr>
      <w:r>
        <w:rPr>
          <w:noProof/>
        </w:rPr>
        <w:drawing>
          <wp:inline distT="0" distB="0" distL="0" distR="0">
            <wp:extent cx="5943600" cy="2377440"/>
            <wp:effectExtent l="0" t="0" r="0" b="381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384" w:rsidRPr="00084ABC" w:rsidRDefault="00CB2384" w:rsidP="00CB2384">
      <w:pPr>
        <w:autoSpaceDE w:val="0"/>
      </w:pPr>
      <w:r w:rsidRPr="00084ABC">
        <w:rPr>
          <w:noProof/>
        </w:rPr>
        <w:lastRenderedPageBreak/>
        <w:drawing>
          <wp:inline distT="0" distB="0" distL="0" distR="0" wp14:anchorId="5DC61FB9" wp14:editId="14BBF645">
            <wp:extent cx="6105525" cy="857250"/>
            <wp:effectExtent l="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384" w:rsidRDefault="00CB2384" w:rsidP="009E3C70">
      <w:pPr>
        <w:autoSpaceDE w:val="0"/>
        <w:rPr>
          <w:lang w:val="bg-BG"/>
        </w:rPr>
      </w:pPr>
    </w:p>
    <w:p w:rsidR="00C90CDC" w:rsidRDefault="00C90CDC" w:rsidP="009E3C70">
      <w:pPr>
        <w:autoSpaceDE w:val="0"/>
        <w:rPr>
          <w:lang w:val="bg-BG"/>
        </w:rPr>
      </w:pPr>
      <w:r w:rsidRPr="00C90CDC">
        <w:rPr>
          <w:noProof/>
        </w:rPr>
        <w:drawing>
          <wp:inline distT="0" distB="0" distL="0" distR="0" wp14:anchorId="21292360" wp14:editId="7F2CD27C">
            <wp:extent cx="6038850" cy="2960318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22337"/>
                    <a:stretch/>
                  </pic:blipFill>
                  <pic:spPr bwMode="auto">
                    <a:xfrm>
                      <a:off x="0" y="0"/>
                      <a:ext cx="6050245" cy="2965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763" w:rsidRDefault="00C90CDC" w:rsidP="009E3C70">
      <w:pPr>
        <w:autoSpaceDE w:val="0"/>
        <w:rPr>
          <w:lang w:val="bg-BG"/>
        </w:rPr>
      </w:pPr>
      <w:r w:rsidRPr="00C90CDC">
        <w:rPr>
          <w:noProof/>
        </w:rPr>
        <w:drawing>
          <wp:inline distT="0" distB="0" distL="0" distR="0" wp14:anchorId="188C6343" wp14:editId="757133B8">
            <wp:extent cx="3686689" cy="809738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CDC" w:rsidRPr="00C90CDC" w:rsidRDefault="00C90CDC" w:rsidP="009E3C70">
      <w:pPr>
        <w:autoSpaceDE w:val="0"/>
      </w:pPr>
      <w:r>
        <w:rPr>
          <w:lang w:val="bg-BG"/>
        </w:rPr>
        <w:t xml:space="preserve">Т.е. виждаме, че </w:t>
      </w:r>
      <w:r>
        <w:t xml:space="preserve">Use </w:t>
      </w:r>
      <w:r>
        <w:rPr>
          <w:lang w:val="bg-BG"/>
        </w:rPr>
        <w:t xml:space="preserve">изпреварва и дори изобщо не стига до </w:t>
      </w:r>
      <w:proofErr w:type="spellStart"/>
      <w:r>
        <w:t>UseEndpoints</w:t>
      </w:r>
      <w:proofErr w:type="spellEnd"/>
      <w:r>
        <w:t xml:space="preserve">. </w:t>
      </w:r>
      <w:r>
        <w:rPr>
          <w:lang w:val="bg-BG"/>
        </w:rPr>
        <w:t xml:space="preserve">За да продължи към следващия слой от времевата линия </w:t>
      </w:r>
      <w:r>
        <w:t xml:space="preserve">pipeline, </w:t>
      </w:r>
      <w:r>
        <w:rPr>
          <w:lang w:val="bg-BG"/>
        </w:rPr>
        <w:t xml:space="preserve">ние трябва да му кажем с </w:t>
      </w:r>
      <w:r w:rsidRPr="00084ABC">
        <w:t xml:space="preserve">next- delegate </w:t>
      </w:r>
      <w:r w:rsidRPr="00084ABC">
        <w:rPr>
          <w:lang w:val="bg-BG"/>
        </w:rPr>
        <w:t xml:space="preserve">със синтаксис </w:t>
      </w:r>
      <w:r w:rsidRPr="00084ABC">
        <w:rPr>
          <w:highlight w:val="yellow"/>
        </w:rPr>
        <w:t>await next();</w:t>
      </w:r>
    </w:p>
    <w:p w:rsidR="009E3C70" w:rsidRDefault="006C4FAA" w:rsidP="009E3C70">
      <w:r w:rsidRPr="006C4FAA">
        <w:rPr>
          <w:noProof/>
        </w:rPr>
        <w:lastRenderedPageBreak/>
        <w:drawing>
          <wp:inline distT="0" distB="0" distL="0" distR="0" wp14:anchorId="5D3E9792" wp14:editId="33BC0A51">
            <wp:extent cx="5772956" cy="333421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A" w:rsidRDefault="006C4FAA" w:rsidP="009E3C70">
      <w:r w:rsidRPr="006C4FAA">
        <w:rPr>
          <w:noProof/>
        </w:rPr>
        <w:drawing>
          <wp:inline distT="0" distB="0" distL="0" distR="0" wp14:anchorId="4D340E87" wp14:editId="1D8A1DFA">
            <wp:extent cx="4048690" cy="809738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A" w:rsidRDefault="006C4FAA" w:rsidP="009E3C70">
      <w:r>
        <w:rPr>
          <w:lang w:val="bg-BG"/>
        </w:rPr>
        <w:t xml:space="preserve">Това са демонстрации на междинните слоеве </w:t>
      </w:r>
      <w:r>
        <w:t xml:space="preserve">Middleware components </w:t>
      </w:r>
      <w:r>
        <w:rPr>
          <w:lang w:val="bg-BG"/>
        </w:rPr>
        <w:t xml:space="preserve">по времевата линия </w:t>
      </w:r>
      <w:r>
        <w:t>pipeline.</w:t>
      </w:r>
    </w:p>
    <w:p w:rsidR="006C4FAA" w:rsidRPr="00084ABC" w:rsidRDefault="006C4FAA" w:rsidP="006C4FAA">
      <w:pPr>
        <w:widowControl w:val="0"/>
        <w:suppressAutoHyphens/>
        <w:autoSpaceDE w:val="0"/>
        <w:spacing w:after="0" w:line="240" w:lineRule="auto"/>
        <w:ind w:left="720"/>
      </w:pPr>
      <w:proofErr w:type="spellStart"/>
      <w:r w:rsidRPr="00084ABC">
        <w:t>Когато</w:t>
      </w:r>
      <w:proofErr w:type="spellEnd"/>
      <w:r w:rsidRPr="00084ABC">
        <w:t xml:space="preserve"> </w:t>
      </w:r>
      <w:proofErr w:type="spellStart"/>
      <w:r w:rsidRPr="00084ABC">
        <w:t>имаме</w:t>
      </w:r>
      <w:proofErr w:type="spellEnd"/>
      <w:r w:rsidRPr="00084ABC">
        <w:t xml:space="preserve"> </w:t>
      </w:r>
      <w:proofErr w:type="spellStart"/>
      <w:r w:rsidRPr="00084ABC">
        <w:t>ъпдейти</w:t>
      </w:r>
      <w:proofErr w:type="spellEnd"/>
      <w:r w:rsidRPr="00084ABC">
        <w:t xml:space="preserve">, </w:t>
      </w:r>
      <w:proofErr w:type="spellStart"/>
      <w:r w:rsidRPr="00084ABC">
        <w:t>които</w:t>
      </w:r>
      <w:proofErr w:type="spellEnd"/>
      <w:r w:rsidRPr="00084ABC">
        <w:t xml:space="preserve">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присъстват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middleware components in Pipeline, </w:t>
      </w:r>
      <w:proofErr w:type="spellStart"/>
      <w:r w:rsidRPr="00084ABC">
        <w:t>те</w:t>
      </w:r>
      <w:proofErr w:type="spellEnd"/>
      <w:r w:rsidRPr="00084ABC">
        <w:t xml:space="preserve"> </w:t>
      </w:r>
      <w:proofErr w:type="spellStart"/>
      <w:r w:rsidRPr="00084ABC">
        <w:t>са</w:t>
      </w:r>
      <w:proofErr w:type="spellEnd"/>
      <w:r w:rsidRPr="00084ABC">
        <w:t xml:space="preserve"> </w:t>
      </w:r>
      <w:proofErr w:type="spellStart"/>
      <w:r w:rsidRPr="00084ABC">
        <w:t>под</w:t>
      </w:r>
      <w:proofErr w:type="spellEnd"/>
      <w:r w:rsidRPr="00084ABC">
        <w:t xml:space="preserve"> </w:t>
      </w:r>
      <w:proofErr w:type="spellStart"/>
      <w:r w:rsidRPr="00084ABC">
        <w:t>формата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NuGet</w:t>
      </w:r>
      <w:proofErr w:type="spellEnd"/>
      <w:r w:rsidRPr="00084ABC">
        <w:t xml:space="preserve"> packages. </w:t>
      </w:r>
    </w:p>
    <w:p w:rsidR="006C4FAA" w:rsidRPr="00084ABC" w:rsidRDefault="006C4FAA" w:rsidP="006C4FAA">
      <w:pPr>
        <w:widowControl w:val="0"/>
        <w:suppressAutoHyphens/>
        <w:autoSpaceDE w:val="0"/>
        <w:spacing w:after="0" w:line="240" w:lineRule="auto"/>
        <w:ind w:left="720"/>
      </w:pPr>
    </w:p>
    <w:p w:rsidR="006C4FAA" w:rsidRDefault="006C4FAA" w:rsidP="006C4FAA">
      <w:pPr>
        <w:widowControl w:val="0"/>
        <w:suppressAutoHyphens/>
        <w:autoSpaceDE w:val="0"/>
        <w:spacing w:after="0" w:line="240" w:lineRule="auto"/>
        <w:ind w:left="720"/>
      </w:pPr>
      <w:r w:rsidRPr="00084ABC">
        <w:t xml:space="preserve">Terminal middleware – </w:t>
      </w:r>
      <w:proofErr w:type="spellStart"/>
      <w:r w:rsidRPr="00084ABC">
        <w:t>последен</w:t>
      </w:r>
      <w:proofErr w:type="spellEnd"/>
      <w:r w:rsidRPr="00084ABC">
        <w:t xml:space="preserve">,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може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повтаря</w:t>
      </w:r>
      <w:proofErr w:type="spellEnd"/>
      <w:r w:rsidRPr="00084ABC">
        <w:t>.</w:t>
      </w:r>
    </w:p>
    <w:p w:rsidR="00CB2384" w:rsidRPr="00084ABC" w:rsidRDefault="00CB2384" w:rsidP="006C4FAA">
      <w:pPr>
        <w:widowControl w:val="0"/>
        <w:suppressAutoHyphens/>
        <w:autoSpaceDE w:val="0"/>
        <w:spacing w:after="0" w:line="240" w:lineRule="auto"/>
        <w:ind w:left="720"/>
      </w:pPr>
    </w:p>
    <w:p w:rsidR="00CB2384" w:rsidRPr="006C4FAA" w:rsidRDefault="00CB2384" w:rsidP="009E3C70">
      <w:r>
        <w:rPr>
          <w:lang w:val="bg-BG"/>
        </w:rPr>
        <w:t>Все едно имаме: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084ABC">
        <w:rPr>
          <w:rFonts w:ascii="Cascadia Mono" w:hAnsi="Cascadia Mono" w:cs="Cascadia Mono"/>
          <w:color w:val="0000FF"/>
          <w:sz w:val="19"/>
          <w:szCs w:val="19"/>
        </w:rPr>
        <w:t>async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(context, next) =&gt;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{ 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084ABC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context.Response.WriteAsync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"Hello 1"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084ABC">
        <w:rPr>
          <w:rFonts w:ascii="Cascadia Mono" w:hAnsi="Cascadia Mono" w:cs="Cascadia Mono"/>
          <w:color w:val="0000FF"/>
          <w:sz w:val="19"/>
          <w:szCs w:val="19"/>
          <w:highlight w:val="yellow"/>
        </w:rPr>
        <w:t>await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next();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});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app.UseEndpoints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endpoints =&gt;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endpoints.MapGet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A31515"/>
          <w:sz w:val="19"/>
          <w:szCs w:val="19"/>
        </w:rPr>
        <w:t>"/"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84ABC">
        <w:rPr>
          <w:rFonts w:ascii="Cascadia Mono" w:hAnsi="Cascadia Mono" w:cs="Cascadia Mono"/>
          <w:color w:val="0000FF"/>
          <w:sz w:val="19"/>
          <w:szCs w:val="19"/>
        </w:rPr>
        <w:t>async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context =&gt;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 w:rsidRPr="00084ABC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context.Response.WriteAsync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84ABC">
        <w:rPr>
          <w:rFonts w:ascii="Cascadia Mono" w:hAnsi="Cascadia Mono" w:cs="Cascadia Mono"/>
          <w:color w:val="A31515"/>
          <w:sz w:val="19"/>
          <w:szCs w:val="19"/>
        </w:rPr>
        <w:t>" + Hello 2"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B2384" w:rsidRPr="00084ABC" w:rsidRDefault="00CB2384" w:rsidP="00CB23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    });</w:t>
      </w:r>
    </w:p>
    <w:p w:rsidR="00CB2384" w:rsidRPr="00084ABC" w:rsidRDefault="00CB2384" w:rsidP="00CB2384">
      <w:pPr>
        <w:widowControl w:val="0"/>
        <w:suppressAutoHyphens/>
        <w:autoSpaceDE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});</w:t>
      </w:r>
    </w:p>
    <w:p w:rsidR="006354C5" w:rsidRDefault="006354C5">
      <w:pPr>
        <w:rPr>
          <w:lang w:val="bg-BG"/>
        </w:rPr>
      </w:pPr>
    </w:p>
    <w:p w:rsidR="00CB2384" w:rsidRPr="00CB2384" w:rsidRDefault="00CB2384" w:rsidP="00CB2384">
      <w:proofErr w:type="spellStart"/>
      <w:r w:rsidRPr="00CB2384">
        <w:lastRenderedPageBreak/>
        <w:t>За</w:t>
      </w:r>
      <w:proofErr w:type="spellEnd"/>
      <w:r w:rsidRPr="00CB2384">
        <w:t xml:space="preserve"> </w:t>
      </w:r>
      <w:proofErr w:type="spellStart"/>
      <w:r w:rsidRPr="00CB2384">
        <w:t>да</w:t>
      </w:r>
      <w:proofErr w:type="spellEnd"/>
      <w:r w:rsidRPr="00CB2384">
        <w:t xml:space="preserve"> </w:t>
      </w:r>
      <w:proofErr w:type="spellStart"/>
      <w:r w:rsidRPr="00CB2384">
        <w:t>усложним</w:t>
      </w:r>
      <w:proofErr w:type="spellEnd"/>
      <w:r w:rsidRPr="00CB2384">
        <w:t xml:space="preserve"> </w:t>
      </w:r>
      <w:proofErr w:type="spellStart"/>
      <w:r w:rsidRPr="00CB2384">
        <w:t>нещата</w:t>
      </w:r>
      <w:proofErr w:type="spellEnd"/>
      <w:r w:rsidRPr="00CB2384">
        <w:t xml:space="preserve">, </w:t>
      </w:r>
      <w:proofErr w:type="spellStart"/>
      <w:r w:rsidRPr="00CB2384">
        <w:t>нека</w:t>
      </w:r>
      <w:proofErr w:type="spellEnd"/>
      <w:r w:rsidRPr="00CB2384">
        <w:t xml:space="preserve"> </w:t>
      </w:r>
      <w:proofErr w:type="spellStart"/>
      <w:r w:rsidRPr="00CB2384">
        <w:t>видим</w:t>
      </w:r>
      <w:proofErr w:type="spellEnd"/>
      <w:r w:rsidRPr="00CB2384">
        <w:t xml:space="preserve"> </w:t>
      </w:r>
      <w:proofErr w:type="spellStart"/>
      <w:r w:rsidRPr="00CB2384">
        <w:t>логване</w:t>
      </w:r>
      <w:proofErr w:type="spellEnd"/>
      <w:r w:rsidRPr="00CB2384">
        <w:t xml:space="preserve">, </w:t>
      </w:r>
      <w:proofErr w:type="spellStart"/>
      <w:r w:rsidRPr="00CB2384">
        <w:t>което</w:t>
      </w:r>
      <w:proofErr w:type="spellEnd"/>
      <w:r w:rsidRPr="00CB2384">
        <w:t xml:space="preserve"> </w:t>
      </w:r>
      <w:proofErr w:type="spellStart"/>
      <w:r w:rsidRPr="00CB2384">
        <w:t>се</w:t>
      </w:r>
      <w:proofErr w:type="spellEnd"/>
      <w:r w:rsidRPr="00CB2384">
        <w:t xml:space="preserve"> </w:t>
      </w:r>
      <w:proofErr w:type="spellStart"/>
      <w:r w:rsidRPr="00CB2384">
        <w:t>извиква</w:t>
      </w:r>
      <w:proofErr w:type="spellEnd"/>
      <w:r w:rsidRPr="00CB2384">
        <w:t xml:space="preserve"> </w:t>
      </w:r>
      <w:proofErr w:type="spellStart"/>
      <w:proofErr w:type="gramStart"/>
      <w:r w:rsidRPr="00CB2384">
        <w:t>от</w:t>
      </w:r>
      <w:proofErr w:type="spellEnd"/>
      <w:r w:rsidRPr="00CB2384">
        <w:t xml:space="preserve">  Main</w:t>
      </w:r>
      <w:proofErr w:type="gramEnd"/>
      <w:r w:rsidRPr="00CB2384">
        <w:t xml:space="preserve">() </w:t>
      </w:r>
      <w:proofErr w:type="spellStart"/>
      <w:r w:rsidRPr="00CB2384">
        <w:t>от</w:t>
      </w:r>
      <w:proofErr w:type="spellEnd"/>
      <w:r w:rsidRPr="00CB2384">
        <w:t xml:space="preserve"> </w:t>
      </w:r>
      <w:proofErr w:type="spellStart"/>
      <w:r w:rsidRPr="00CB2384">
        <w:t>Program.cs</w:t>
      </w:r>
      <w:proofErr w:type="spellEnd"/>
      <w:r w:rsidRPr="00CB2384">
        <w:t xml:space="preserve">, а </w:t>
      </w:r>
      <w:proofErr w:type="spellStart"/>
      <w:r w:rsidRPr="00CB2384">
        <w:t>той</w:t>
      </w:r>
      <w:proofErr w:type="spellEnd"/>
      <w:r w:rsidRPr="00CB2384">
        <w:t xml:space="preserve"> </w:t>
      </w:r>
      <w:proofErr w:type="spellStart"/>
      <w:r w:rsidRPr="00CB2384">
        <w:t>извиква</w:t>
      </w:r>
      <w:proofErr w:type="spellEnd"/>
      <w:r w:rsidRPr="00CB2384">
        <w:t xml:space="preserve"> </w:t>
      </w:r>
      <w:proofErr w:type="spellStart"/>
      <w:r w:rsidRPr="00CB2384">
        <w:t>CreateHostBuilder</w:t>
      </w:r>
      <w:proofErr w:type="spellEnd"/>
    </w:p>
    <w:p w:rsidR="00CB2384" w:rsidRPr="00084ABC" w:rsidRDefault="00FF554F" w:rsidP="00CB2384">
      <w:pPr>
        <w:autoSpaceDE w:val="0"/>
      </w:pPr>
      <w:hyperlink r:id="rId27" w:history="1">
        <w:r w:rsidR="00CB2384" w:rsidRPr="00084ABC">
          <w:rPr>
            <w:rStyle w:val="a5"/>
          </w:rPr>
          <w:t>https://github.com/aspnet/MetaPackages/blob/release/2.2/src/Microsoft.AspNetCore/WebHost.cs</w:t>
        </w:r>
      </w:hyperlink>
    </w:p>
    <w:p w:rsidR="00CB2384" w:rsidRPr="00084ABC" w:rsidRDefault="00CB2384" w:rsidP="00CB2384">
      <w:pPr>
        <w:autoSpaceDE w:val="0"/>
      </w:pPr>
      <w:r w:rsidRPr="00084ABC">
        <w:rPr>
          <w:noProof/>
        </w:rPr>
        <w:drawing>
          <wp:inline distT="0" distB="0" distL="0" distR="0" wp14:anchorId="1C1964F1" wp14:editId="15422A59">
            <wp:extent cx="6115050" cy="3076575"/>
            <wp:effectExtent l="0" t="0" r="0" b="9525"/>
            <wp:docPr id="24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384" w:rsidRPr="00084ABC" w:rsidRDefault="00CB2384" w:rsidP="00CB2384">
      <w:pPr>
        <w:autoSpaceDE w:val="0"/>
      </w:pPr>
      <w:proofErr w:type="spellStart"/>
      <w:r w:rsidRPr="00084ABC">
        <w:t>Вижда</w:t>
      </w:r>
      <w:r>
        <w:t>ме</w:t>
      </w:r>
      <w:proofErr w:type="spellEnd"/>
      <w:r>
        <w:t xml:space="preserve"> и </w:t>
      </w:r>
      <w:proofErr w:type="spellStart"/>
      <w:r>
        <w:t>по-надолу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конфигурира</w:t>
      </w:r>
      <w:proofErr w:type="spellEnd"/>
      <w:r>
        <w:t xml:space="preserve"> и</w:t>
      </w:r>
      <w:r w:rsidRPr="00084ABC">
        <w:t xml:space="preserve"> logging</w:t>
      </w:r>
    </w:p>
    <w:p w:rsidR="00CB2384" w:rsidRDefault="00CB2384" w:rsidP="00CB2384">
      <w:pPr>
        <w:autoSpaceDE w:val="0"/>
      </w:pPr>
      <w:r w:rsidRPr="00084ABC">
        <w:rPr>
          <w:noProof/>
        </w:rPr>
        <w:drawing>
          <wp:inline distT="0" distB="0" distL="0" distR="0" wp14:anchorId="265F6609" wp14:editId="34DA289C">
            <wp:extent cx="6115050" cy="1685925"/>
            <wp:effectExtent l="0" t="0" r="0" b="9525"/>
            <wp:docPr id="24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384" w:rsidRPr="00AA557A" w:rsidRDefault="00CB2384" w:rsidP="00AA557A">
      <w:pPr>
        <w:rPr>
          <w:highlight w:val="yellow"/>
        </w:rPr>
      </w:pPr>
      <w:r w:rsidRPr="00AA557A">
        <w:rPr>
          <w:noProof/>
          <w:highlight w:val="yellow"/>
        </w:rPr>
        <w:drawing>
          <wp:inline distT="0" distB="0" distL="0" distR="0" wp14:anchorId="24E7EED8" wp14:editId="70C2A0E5">
            <wp:extent cx="5972810" cy="1190841"/>
            <wp:effectExtent l="0" t="0" r="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19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57A" w:rsidRPr="00084ABC" w:rsidRDefault="00AA557A" w:rsidP="00AA557A">
      <w:proofErr w:type="spellStart"/>
      <w:r w:rsidRPr="00AA557A">
        <w:rPr>
          <w:highlight w:val="yellow"/>
        </w:rPr>
        <w:t>ILogger</w:t>
      </w:r>
      <w:proofErr w:type="spellEnd"/>
      <w:r w:rsidRPr="00AA557A">
        <w:rPr>
          <w:highlight w:val="yellow"/>
        </w:rPr>
        <w:t>&lt;Startup&gt; logger</w:t>
      </w:r>
    </w:p>
    <w:p w:rsidR="004B4763" w:rsidRPr="00CB2384" w:rsidRDefault="00CB2384" w:rsidP="00CB2384">
      <w:pPr>
        <w:autoSpaceDE w:val="0"/>
      </w:pPr>
      <w:r w:rsidRPr="00084ABC">
        <w:rPr>
          <w:lang w:val="bg-BG"/>
        </w:rPr>
        <w:t xml:space="preserve">Като допълнение да добавим </w:t>
      </w:r>
      <w:proofErr w:type="spellStart"/>
      <w:r w:rsidRPr="00084ABC">
        <w:rPr>
          <w:lang w:val="bg-BG"/>
        </w:rPr>
        <w:t>логър</w:t>
      </w:r>
      <w:proofErr w:type="spellEnd"/>
      <w:r w:rsidRPr="00084ABC">
        <w:rPr>
          <w:lang w:val="bg-BG"/>
        </w:rPr>
        <w:t xml:space="preserve"> за клас </w:t>
      </w:r>
      <w:r w:rsidRPr="00084ABC">
        <w:t xml:space="preserve">startup </w:t>
      </w:r>
      <w:r w:rsidRPr="00084ABC">
        <w:rPr>
          <w:lang w:val="bg-BG"/>
        </w:rPr>
        <w:t xml:space="preserve">с име </w:t>
      </w:r>
      <w:r w:rsidRPr="00084ABC">
        <w:t>logger</w:t>
      </w:r>
      <w:r w:rsidRPr="00084ABC">
        <w:rPr>
          <w:lang w:val="bg-BG"/>
        </w:rPr>
        <w:t xml:space="preserve"> и съответно с </w:t>
      </w:r>
      <w:r w:rsidRPr="00084ABC">
        <w:t>Ctrl</w:t>
      </w:r>
      <w:r>
        <w:rPr>
          <w:lang w:val="bg-BG"/>
        </w:rPr>
        <w:t xml:space="preserve"> </w:t>
      </w:r>
      <w:r w:rsidR="00AA557A">
        <w:t xml:space="preserve">. – </w:t>
      </w:r>
      <w:proofErr w:type="gramStart"/>
      <w:r w:rsidR="00AA557A">
        <w:t>namespace</w:t>
      </w:r>
      <w:proofErr w:type="gramEnd"/>
      <w:r w:rsidR="00AA557A">
        <w:t xml:space="preserve"> </w:t>
      </w:r>
    </w:p>
    <w:p w:rsidR="004B4763" w:rsidRDefault="004B4763">
      <w:pPr>
        <w:rPr>
          <w:lang w:val="bg-BG"/>
        </w:rPr>
      </w:pPr>
      <w:r w:rsidRPr="006354C5">
        <w:rPr>
          <w:noProof/>
        </w:rPr>
        <w:lastRenderedPageBreak/>
        <w:drawing>
          <wp:inline distT="0" distB="0" distL="0" distR="0" wp14:anchorId="2A94024B" wp14:editId="0B28B1C5">
            <wp:extent cx="5972810" cy="1601470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57A" w:rsidRPr="00AA557A" w:rsidRDefault="00AA557A" w:rsidP="00AA557A">
      <w:proofErr w:type="gramStart"/>
      <w:r w:rsidRPr="00AA557A">
        <w:rPr>
          <w:highlight w:val="yellow"/>
        </w:rPr>
        <w:t>using</w:t>
      </w:r>
      <w:proofErr w:type="gramEnd"/>
      <w:r w:rsidRPr="00AA557A">
        <w:rPr>
          <w:highlight w:val="yellow"/>
        </w:rPr>
        <w:t xml:space="preserve"> </w:t>
      </w:r>
      <w:proofErr w:type="spellStart"/>
      <w:r w:rsidRPr="00AA557A">
        <w:rPr>
          <w:highlight w:val="yellow"/>
        </w:rPr>
        <w:t>Microsoft.Extensions.Logging</w:t>
      </w:r>
      <w:proofErr w:type="spellEnd"/>
      <w:r w:rsidRPr="00AA557A">
        <w:rPr>
          <w:highlight w:val="yellow"/>
        </w:rPr>
        <w:t>;</w:t>
      </w:r>
    </w:p>
    <w:p w:rsidR="004B4763" w:rsidRPr="00C90CDC" w:rsidRDefault="00AA557A" w:rsidP="00C90CDC">
      <w:r w:rsidRPr="00AA557A">
        <w:rPr>
          <w:noProof/>
        </w:rPr>
        <w:drawing>
          <wp:inline distT="0" distB="0" distL="0" distR="0" wp14:anchorId="245AE22D" wp14:editId="1768A19E">
            <wp:extent cx="3943900" cy="2553056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763" w:rsidRPr="00C90CDC" w:rsidRDefault="004B4763" w:rsidP="00C90CDC"/>
    <w:p w:rsidR="004B4763" w:rsidRPr="00C90CDC" w:rsidRDefault="004B4763" w:rsidP="00C90CDC">
      <w:r w:rsidRPr="00C90CDC">
        <w:t xml:space="preserve">            </w:t>
      </w:r>
      <w:proofErr w:type="spellStart"/>
      <w:proofErr w:type="gramStart"/>
      <w:r w:rsidRPr="00C90CDC">
        <w:t>app.Use</w:t>
      </w:r>
      <w:proofErr w:type="spellEnd"/>
      <w:r w:rsidRPr="00C90CDC">
        <w:t>(</w:t>
      </w:r>
      <w:proofErr w:type="spellStart"/>
      <w:proofErr w:type="gramEnd"/>
      <w:r w:rsidRPr="00C90CDC">
        <w:t>async</w:t>
      </w:r>
      <w:proofErr w:type="spellEnd"/>
      <w:r w:rsidRPr="00C90CDC">
        <w:t xml:space="preserve"> (context, next) =&gt;</w:t>
      </w:r>
    </w:p>
    <w:p w:rsidR="004B4763" w:rsidRPr="00C90CDC" w:rsidRDefault="004B4763" w:rsidP="00C90CDC">
      <w:r w:rsidRPr="00C90CDC">
        <w:t>                {</w:t>
      </w:r>
    </w:p>
    <w:p w:rsidR="004B4763" w:rsidRPr="00C90CDC" w:rsidRDefault="004B4763" w:rsidP="00C90CDC">
      <w:r w:rsidRPr="00C90CDC">
        <w:t xml:space="preserve">                    </w:t>
      </w:r>
      <w:proofErr w:type="spellStart"/>
      <w:proofErr w:type="gramStart"/>
      <w:r w:rsidRPr="00C90CDC">
        <w:t>logger.LogInformation</w:t>
      </w:r>
      <w:proofErr w:type="spellEnd"/>
      <w:r w:rsidRPr="00C90CDC">
        <w:t>(</w:t>
      </w:r>
      <w:proofErr w:type="gramEnd"/>
      <w:r w:rsidRPr="00C90CDC">
        <w:t>"MW1: Incoming Request");</w:t>
      </w:r>
    </w:p>
    <w:p w:rsidR="004B4763" w:rsidRPr="00C90CDC" w:rsidRDefault="004B4763" w:rsidP="00C90CDC">
      <w:r w:rsidRPr="00C90CDC">
        <w:t xml:space="preserve">                    </w:t>
      </w:r>
      <w:proofErr w:type="gramStart"/>
      <w:r w:rsidRPr="00C90CDC">
        <w:t>await</w:t>
      </w:r>
      <w:proofErr w:type="gramEnd"/>
      <w:r w:rsidRPr="00C90CDC">
        <w:t xml:space="preserve"> next();</w:t>
      </w:r>
    </w:p>
    <w:p w:rsidR="004B4763" w:rsidRPr="00C90CDC" w:rsidRDefault="004B4763" w:rsidP="00C90CDC">
      <w:r w:rsidRPr="00C90CDC">
        <w:t xml:space="preserve">                    </w:t>
      </w:r>
      <w:proofErr w:type="spellStart"/>
      <w:proofErr w:type="gramStart"/>
      <w:r w:rsidRPr="00C90CDC">
        <w:t>logger.LogInformation</w:t>
      </w:r>
      <w:proofErr w:type="spellEnd"/>
      <w:r w:rsidRPr="00C90CDC">
        <w:t>(</w:t>
      </w:r>
      <w:proofErr w:type="gramEnd"/>
      <w:r w:rsidRPr="00C90CDC">
        <w:t>"MW1: Outgoing Response");</w:t>
      </w:r>
    </w:p>
    <w:p w:rsidR="004B4763" w:rsidRPr="00C90CDC" w:rsidRDefault="004B4763" w:rsidP="00C90CDC">
      <w:r w:rsidRPr="00C90CDC">
        <w:t>                });</w:t>
      </w:r>
    </w:p>
    <w:p w:rsidR="004B4763" w:rsidRPr="00C90CDC" w:rsidRDefault="004B4763" w:rsidP="00C90CDC">
      <w:r w:rsidRPr="00C90CDC">
        <w:t xml:space="preserve">    </w:t>
      </w:r>
    </w:p>
    <w:p w:rsidR="004B4763" w:rsidRPr="00C90CDC" w:rsidRDefault="004B4763" w:rsidP="00C90CDC">
      <w:r w:rsidRPr="00C90CDC">
        <w:t xml:space="preserve">            </w:t>
      </w:r>
      <w:proofErr w:type="spellStart"/>
      <w:proofErr w:type="gramStart"/>
      <w:r w:rsidRPr="00C90CDC">
        <w:t>app.Use</w:t>
      </w:r>
      <w:proofErr w:type="spellEnd"/>
      <w:r w:rsidRPr="00C90CDC">
        <w:t>(</w:t>
      </w:r>
      <w:proofErr w:type="spellStart"/>
      <w:proofErr w:type="gramEnd"/>
      <w:r w:rsidRPr="00C90CDC">
        <w:t>async</w:t>
      </w:r>
      <w:proofErr w:type="spellEnd"/>
      <w:r w:rsidRPr="00C90CDC">
        <w:t xml:space="preserve"> (context, next) =&gt;</w:t>
      </w:r>
    </w:p>
    <w:p w:rsidR="004B4763" w:rsidRPr="00C90CDC" w:rsidRDefault="004B4763" w:rsidP="00C90CDC">
      <w:r w:rsidRPr="00C90CDC">
        <w:t>            {</w:t>
      </w:r>
    </w:p>
    <w:p w:rsidR="004B4763" w:rsidRPr="00C90CDC" w:rsidRDefault="004B4763" w:rsidP="00C90CDC">
      <w:r w:rsidRPr="00C90CDC">
        <w:t xml:space="preserve">                </w:t>
      </w:r>
      <w:proofErr w:type="spellStart"/>
      <w:proofErr w:type="gramStart"/>
      <w:r w:rsidRPr="00C90CDC">
        <w:t>logger.LogInformation</w:t>
      </w:r>
      <w:proofErr w:type="spellEnd"/>
      <w:r w:rsidRPr="00C90CDC">
        <w:t>(</w:t>
      </w:r>
      <w:proofErr w:type="gramEnd"/>
      <w:r w:rsidRPr="00C90CDC">
        <w:t>"MW2: Incoming Request");</w:t>
      </w:r>
    </w:p>
    <w:p w:rsidR="004B4763" w:rsidRPr="00C90CDC" w:rsidRDefault="004B4763" w:rsidP="00C90CDC">
      <w:r w:rsidRPr="00C90CDC">
        <w:t xml:space="preserve">                </w:t>
      </w:r>
      <w:proofErr w:type="gramStart"/>
      <w:r w:rsidRPr="00C90CDC">
        <w:t>await</w:t>
      </w:r>
      <w:proofErr w:type="gramEnd"/>
      <w:r w:rsidRPr="00C90CDC">
        <w:t xml:space="preserve"> next();</w:t>
      </w:r>
    </w:p>
    <w:p w:rsidR="004B4763" w:rsidRPr="00C90CDC" w:rsidRDefault="004B4763" w:rsidP="00C90CDC">
      <w:r w:rsidRPr="00C90CDC">
        <w:lastRenderedPageBreak/>
        <w:t xml:space="preserve">                </w:t>
      </w:r>
      <w:proofErr w:type="spellStart"/>
      <w:proofErr w:type="gramStart"/>
      <w:r w:rsidRPr="00C90CDC">
        <w:t>logger.LogInformation</w:t>
      </w:r>
      <w:proofErr w:type="spellEnd"/>
      <w:r w:rsidRPr="00C90CDC">
        <w:t>(</w:t>
      </w:r>
      <w:proofErr w:type="gramEnd"/>
      <w:r w:rsidRPr="00C90CDC">
        <w:t>"MW2: Outgoing Response");</w:t>
      </w:r>
    </w:p>
    <w:p w:rsidR="004B4763" w:rsidRPr="00C90CDC" w:rsidRDefault="004B4763" w:rsidP="00C90CDC">
      <w:r w:rsidRPr="00C90CDC">
        <w:t>            });</w:t>
      </w:r>
    </w:p>
    <w:p w:rsidR="004B4763" w:rsidRPr="00C90CDC" w:rsidRDefault="004B4763" w:rsidP="00C90CDC"/>
    <w:p w:rsidR="004B4763" w:rsidRPr="00C90CDC" w:rsidRDefault="004B4763" w:rsidP="00C90CDC">
      <w:r w:rsidRPr="00C90CDC">
        <w:t xml:space="preserve">            </w:t>
      </w:r>
      <w:proofErr w:type="spellStart"/>
      <w:proofErr w:type="gramStart"/>
      <w:r w:rsidRPr="00C90CDC">
        <w:t>app.UseEndpoints</w:t>
      </w:r>
      <w:proofErr w:type="spellEnd"/>
      <w:r w:rsidRPr="00C90CDC">
        <w:t>(</w:t>
      </w:r>
      <w:proofErr w:type="gramEnd"/>
      <w:r w:rsidRPr="00C90CDC">
        <w:t>endpoints =&gt;</w:t>
      </w:r>
    </w:p>
    <w:p w:rsidR="004B4763" w:rsidRPr="00C90CDC" w:rsidRDefault="004B4763" w:rsidP="00C90CDC">
      <w:r w:rsidRPr="00C90CDC">
        <w:t>            {</w:t>
      </w:r>
    </w:p>
    <w:p w:rsidR="004B4763" w:rsidRPr="00C90CDC" w:rsidRDefault="004B4763" w:rsidP="00C90CDC">
      <w:r w:rsidRPr="00C90CDC">
        <w:t xml:space="preserve">                </w:t>
      </w:r>
      <w:proofErr w:type="spellStart"/>
      <w:proofErr w:type="gramStart"/>
      <w:r w:rsidRPr="00C90CDC">
        <w:t>endpoints.MapGet</w:t>
      </w:r>
      <w:proofErr w:type="spellEnd"/>
      <w:r w:rsidRPr="00C90CDC">
        <w:t>(</w:t>
      </w:r>
      <w:proofErr w:type="gramEnd"/>
      <w:r w:rsidRPr="00C90CDC">
        <w:t xml:space="preserve">"/", </w:t>
      </w:r>
      <w:proofErr w:type="spellStart"/>
      <w:r w:rsidRPr="00C90CDC">
        <w:t>async</w:t>
      </w:r>
      <w:proofErr w:type="spellEnd"/>
      <w:r w:rsidRPr="00C90CDC">
        <w:t xml:space="preserve"> context =&gt;</w:t>
      </w:r>
    </w:p>
    <w:p w:rsidR="004B4763" w:rsidRPr="00C90CDC" w:rsidRDefault="004B4763" w:rsidP="00C90CDC">
      <w:r w:rsidRPr="00C90CDC">
        <w:t>                {</w:t>
      </w:r>
    </w:p>
    <w:p w:rsidR="004B4763" w:rsidRPr="00C90CDC" w:rsidRDefault="004B4763" w:rsidP="00C90CDC">
      <w:r w:rsidRPr="00C90CDC">
        <w:t xml:space="preserve">                    </w:t>
      </w:r>
      <w:proofErr w:type="gramStart"/>
      <w:r w:rsidRPr="00C90CDC">
        <w:t>await</w:t>
      </w:r>
      <w:proofErr w:type="gramEnd"/>
      <w:r w:rsidRPr="00C90CDC">
        <w:t xml:space="preserve"> </w:t>
      </w:r>
      <w:proofErr w:type="spellStart"/>
      <w:r w:rsidRPr="00C90CDC">
        <w:t>context.Response.WriteAsync</w:t>
      </w:r>
      <w:proofErr w:type="spellEnd"/>
      <w:r w:rsidRPr="00C90CDC">
        <w:t>("MW3");</w:t>
      </w:r>
    </w:p>
    <w:p w:rsidR="004B4763" w:rsidRPr="00C90CDC" w:rsidRDefault="004B4763" w:rsidP="00C90CDC">
      <w:r w:rsidRPr="00C90CDC">
        <w:t xml:space="preserve">                    </w:t>
      </w:r>
      <w:proofErr w:type="spellStart"/>
      <w:proofErr w:type="gramStart"/>
      <w:r w:rsidRPr="00C90CDC">
        <w:t>logger.LogInformation</w:t>
      </w:r>
      <w:proofErr w:type="spellEnd"/>
      <w:r w:rsidRPr="00C90CDC">
        <w:t>(</w:t>
      </w:r>
      <w:proofErr w:type="gramEnd"/>
      <w:r w:rsidRPr="00C90CDC">
        <w:t>"MW3: Request handled and response produced");</w:t>
      </w:r>
    </w:p>
    <w:p w:rsidR="004B4763" w:rsidRDefault="004B4763">
      <w:pPr>
        <w:rPr>
          <w:lang w:val="bg-BG"/>
        </w:rPr>
      </w:pPr>
    </w:p>
    <w:p w:rsidR="004B4763" w:rsidRDefault="001948B8">
      <w:pPr>
        <w:rPr>
          <w:lang w:val="bg-BG"/>
        </w:rPr>
      </w:pPr>
      <w:r w:rsidRPr="001948B8">
        <w:rPr>
          <w:noProof/>
        </w:rPr>
        <w:drawing>
          <wp:inline distT="0" distB="0" distL="0" distR="0" wp14:anchorId="52F8EDA5" wp14:editId="387080BE">
            <wp:extent cx="5972810" cy="5207635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4C5" w:rsidRDefault="001948B8">
      <w:pPr>
        <w:rPr>
          <w:lang w:val="bg-BG"/>
        </w:rPr>
      </w:pPr>
      <w:r w:rsidRPr="001948B8">
        <w:rPr>
          <w:noProof/>
        </w:rPr>
        <w:lastRenderedPageBreak/>
        <w:drawing>
          <wp:inline distT="0" distB="0" distL="0" distR="0" wp14:anchorId="000FE80B" wp14:editId="70CF6D78">
            <wp:extent cx="3696216" cy="800212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8B8" w:rsidRDefault="001948B8">
      <w:pPr>
        <w:rPr>
          <w:lang w:val="bg-BG"/>
        </w:rPr>
      </w:pPr>
      <w:r>
        <w:rPr>
          <w:noProof/>
        </w:rPr>
        <w:drawing>
          <wp:inline distT="0" distB="0" distL="0" distR="0">
            <wp:extent cx="5800725" cy="3038475"/>
            <wp:effectExtent l="0" t="0" r="9525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50D" w:rsidRDefault="00C3450D" w:rsidP="00C3450D">
      <w:pPr>
        <w:autoSpaceDE w:val="0"/>
      </w:pPr>
      <w:r w:rsidRPr="00084ABC">
        <w:rPr>
          <w:lang w:val="bg-BG"/>
        </w:rPr>
        <w:t xml:space="preserve">Имаме 3 </w:t>
      </w:r>
      <w:proofErr w:type="spellStart"/>
      <w:r w:rsidRPr="00084ABC">
        <w:t>MiddleWare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компонента в </w:t>
      </w:r>
      <w:r w:rsidRPr="00084ABC">
        <w:t xml:space="preserve">pipeline, </w:t>
      </w:r>
      <w:r w:rsidRPr="00084ABC">
        <w:rPr>
          <w:lang w:val="bg-BG"/>
        </w:rPr>
        <w:t xml:space="preserve">като </w:t>
      </w:r>
      <w:r w:rsidRPr="00084ABC">
        <w:t xml:space="preserve">NEXT </w:t>
      </w:r>
      <w:r w:rsidRPr="00084ABC">
        <w:rPr>
          <w:lang w:val="bg-BG"/>
        </w:rPr>
        <w:t>играе ключова роля в прескачането</w:t>
      </w:r>
      <w:r>
        <w:t>.</w:t>
      </w:r>
    </w:p>
    <w:p w:rsidR="00C3450D" w:rsidRDefault="00C3450D" w:rsidP="00C3450D">
      <w:pPr>
        <w:autoSpaceDE w:val="0"/>
      </w:pPr>
      <w:r>
        <w:rPr>
          <w:lang w:val="bg-BG"/>
        </w:rPr>
        <w:t xml:space="preserve">Ако насложим още </w:t>
      </w:r>
      <w:r>
        <w:t xml:space="preserve">next </w:t>
      </w:r>
      <w:r>
        <w:rPr>
          <w:lang w:val="bg-BG"/>
        </w:rPr>
        <w:t xml:space="preserve">в края на всеки </w:t>
      </w:r>
      <w:r>
        <w:t>Use</w:t>
      </w:r>
    </w:p>
    <w:p w:rsidR="00C3450D" w:rsidRDefault="00C3450D" w:rsidP="00C3450D">
      <w:pPr>
        <w:autoSpaceDE w:val="0"/>
      </w:pPr>
      <w:r w:rsidRPr="00C3450D">
        <w:rPr>
          <w:noProof/>
        </w:rPr>
        <w:drawing>
          <wp:inline distT="0" distB="0" distL="0" distR="0" wp14:anchorId="570E322E" wp14:editId="25FC9623">
            <wp:extent cx="5477639" cy="3000794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0D" w:rsidRDefault="00C3450D" w:rsidP="00C3450D">
      <w:pPr>
        <w:autoSpaceDE w:val="0"/>
        <w:rPr>
          <w:lang w:val="bg-BG"/>
        </w:rPr>
      </w:pPr>
      <w:r>
        <w:rPr>
          <w:lang w:val="bg-BG"/>
        </w:rPr>
        <w:t>ще се получава много циклещ</w:t>
      </w:r>
    </w:p>
    <w:p w:rsidR="00C3450D" w:rsidRDefault="00C3450D" w:rsidP="00C3450D">
      <w:pPr>
        <w:autoSpaceDE w:val="0"/>
        <w:rPr>
          <w:lang w:val="bg-BG"/>
        </w:rPr>
      </w:pPr>
      <w:r w:rsidRPr="00C3450D">
        <w:rPr>
          <w:noProof/>
        </w:rPr>
        <w:lastRenderedPageBreak/>
        <w:drawing>
          <wp:inline distT="0" distB="0" distL="0" distR="0" wp14:anchorId="500080A2" wp14:editId="7BB5ABD4">
            <wp:extent cx="3677163" cy="695422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50D" w:rsidRDefault="00C3450D" w:rsidP="00C3450D">
      <w:pPr>
        <w:autoSpaceDE w:val="0"/>
        <w:rPr>
          <w:lang w:val="bg-BG"/>
        </w:rPr>
      </w:pPr>
      <w:r>
        <w:rPr>
          <w:noProof/>
        </w:rPr>
        <w:drawing>
          <wp:inline distT="0" distB="0" distL="0" distR="0">
            <wp:extent cx="3429000" cy="5038725"/>
            <wp:effectExtent l="0" t="0" r="0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50D" w:rsidRDefault="00C3450D" w:rsidP="00C3450D">
      <w:pPr>
        <w:autoSpaceDE w:val="0"/>
        <w:rPr>
          <w:lang w:val="bg-BG"/>
        </w:rPr>
      </w:pPr>
      <w:r w:rsidRPr="00084ABC">
        <w:rPr>
          <w:noProof/>
        </w:rPr>
        <w:lastRenderedPageBreak/>
        <w:drawing>
          <wp:inline distT="0" distB="0" distL="0" distR="0" wp14:anchorId="7B37E46A" wp14:editId="2A42AE52">
            <wp:extent cx="5172075" cy="265747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618" w:rsidRPr="00084ABC" w:rsidRDefault="00256618" w:rsidP="00256618">
      <w:pPr>
        <w:autoSpaceDE w:val="0"/>
      </w:pPr>
      <w:r w:rsidRPr="00084ABC">
        <w:rPr>
          <w:noProof/>
        </w:rPr>
        <w:drawing>
          <wp:inline distT="0" distB="0" distL="0" distR="0" wp14:anchorId="64AAF1A0" wp14:editId="0D046D1B">
            <wp:extent cx="5267325" cy="1171575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618" w:rsidRPr="00084ABC" w:rsidRDefault="00256618" w:rsidP="00256618">
      <w:pPr>
        <w:autoSpaceDE w:val="0"/>
      </w:pPr>
      <w:r w:rsidRPr="00084ABC">
        <w:rPr>
          <w:noProof/>
        </w:rPr>
        <w:drawing>
          <wp:inline distT="0" distB="0" distL="0" distR="0" wp14:anchorId="7DDA6073" wp14:editId="3DB30C18">
            <wp:extent cx="5238750" cy="6191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50D" w:rsidRDefault="00256618" w:rsidP="00C3450D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781602FF" wp14:editId="7F7DDE67">
            <wp:extent cx="5238750" cy="11430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949" w:rsidRPr="00284949" w:rsidRDefault="00284949" w:rsidP="00C3450D">
      <w:pPr>
        <w:autoSpaceDE w:val="0"/>
      </w:pPr>
      <w:r>
        <w:rPr>
          <w:lang w:val="bg-BG"/>
        </w:rPr>
        <w:t>Възможно е, вместо изписаните проследяващи информативни съобщения, да пише само „</w:t>
      </w:r>
      <w:r>
        <w:t>Just My Code”.</w:t>
      </w:r>
    </w:p>
    <w:p w:rsidR="00284949" w:rsidRDefault="00284949" w:rsidP="00C3450D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0103113E" wp14:editId="6DB93915">
            <wp:extent cx="4000500" cy="164782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949" w:rsidRPr="00084ABC" w:rsidRDefault="00284949" w:rsidP="00284949">
      <w:pPr>
        <w:autoSpaceDE w:val="0"/>
        <w:rPr>
          <w:lang w:val="bg-BG"/>
        </w:rPr>
      </w:pPr>
      <w:r>
        <w:lastRenderedPageBreak/>
        <w:t>“</w:t>
      </w:r>
      <w:r w:rsidRPr="00084ABC">
        <w:t>Just My Code</w:t>
      </w:r>
      <w:r>
        <w:t xml:space="preserve">” </w:t>
      </w:r>
      <w:r>
        <w:rPr>
          <w:lang w:val="bg-BG"/>
        </w:rPr>
        <w:t>се определя от</w:t>
      </w:r>
      <w:r w:rsidRPr="00084ABC">
        <w:rPr>
          <w:lang w:val="bg-BG"/>
        </w:rPr>
        <w:t xml:space="preserve"> </w:t>
      </w:r>
      <w:r>
        <w:t xml:space="preserve">Debug -&gt; Options с </w:t>
      </w:r>
      <w:r w:rsidRPr="00084ABC">
        <w:rPr>
          <w:lang w:val="bg-BG"/>
        </w:rPr>
        <w:t xml:space="preserve">отметката на </w:t>
      </w:r>
      <w:r w:rsidRPr="00084ABC">
        <w:t xml:space="preserve">Enable </w:t>
      </w:r>
      <w:r w:rsidRPr="00084ABC">
        <w:rPr>
          <w:lang w:val="bg-BG"/>
        </w:rPr>
        <w:t>за съобщението.</w:t>
      </w:r>
    </w:p>
    <w:p w:rsidR="00284949" w:rsidRPr="00084ABC" w:rsidRDefault="00284949" w:rsidP="00284949">
      <w:pPr>
        <w:autoSpaceDE w:val="0"/>
      </w:pPr>
      <w:r w:rsidRPr="00084ABC">
        <w:rPr>
          <w:noProof/>
        </w:rPr>
        <w:drawing>
          <wp:inline distT="0" distB="0" distL="0" distR="0" wp14:anchorId="5FD92CCA" wp14:editId="29983C91">
            <wp:extent cx="6115050" cy="363855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949" w:rsidRDefault="006E4C40" w:rsidP="00C3450D">
      <w:pPr>
        <w:autoSpaceDE w:val="0"/>
        <w:rPr>
          <w:lang w:val="bg-BG"/>
        </w:rPr>
      </w:pPr>
      <w:proofErr w:type="spellStart"/>
      <w:r>
        <w:rPr>
          <w:lang w:val="bg-BG"/>
        </w:rPr>
        <w:t>Закоментираме</w:t>
      </w:r>
      <w:proofErr w:type="spellEnd"/>
      <w:r>
        <w:rPr>
          <w:lang w:val="bg-BG"/>
        </w:rPr>
        <w:t xml:space="preserve"> с </w:t>
      </w:r>
      <w:proofErr w:type="spellStart"/>
      <w:r>
        <w:rPr>
          <w:lang w:val="bg-BG"/>
        </w:rPr>
        <w:t>многоредов</w:t>
      </w:r>
      <w:proofErr w:type="spellEnd"/>
      <w:r>
        <w:rPr>
          <w:lang w:val="bg-BG"/>
        </w:rPr>
        <w:t xml:space="preserve"> коментар </w:t>
      </w:r>
      <w:r w:rsidRPr="006E4C40">
        <w:rPr>
          <w:highlight w:val="yellow"/>
          <w:lang w:val="bg-BG"/>
        </w:rPr>
        <w:t>/* */</w:t>
      </w:r>
      <w:r>
        <w:rPr>
          <w:lang w:val="bg-BG"/>
        </w:rPr>
        <w:t xml:space="preserve"> кода с двата </w:t>
      </w:r>
      <w:r>
        <w:t>Use</w:t>
      </w:r>
      <w:r>
        <w:rPr>
          <w:lang w:val="bg-BG"/>
        </w:rPr>
        <w:t xml:space="preserve">, </w:t>
      </w:r>
      <w:proofErr w:type="spellStart"/>
      <w:r>
        <w:rPr>
          <w:lang w:val="bg-BG"/>
        </w:rPr>
        <w:t>т.к</w:t>
      </w:r>
      <w:proofErr w:type="spellEnd"/>
      <w:r>
        <w:rPr>
          <w:lang w:val="bg-BG"/>
        </w:rPr>
        <w:t>. вече няма да ни трябва</w:t>
      </w:r>
    </w:p>
    <w:p w:rsidR="006E4C40" w:rsidRDefault="006E4C40" w:rsidP="00C3450D">
      <w:pPr>
        <w:autoSpaceDE w:val="0"/>
        <w:rPr>
          <w:lang w:val="bg-BG"/>
        </w:rPr>
      </w:pPr>
      <w:r>
        <w:rPr>
          <w:noProof/>
        </w:rPr>
        <w:drawing>
          <wp:inline distT="0" distB="0" distL="0" distR="0">
            <wp:extent cx="5829300" cy="2981325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54F" w:rsidRDefault="00FF554F" w:rsidP="00C3450D">
      <w:pPr>
        <w:autoSpaceDE w:val="0"/>
      </w:pPr>
      <w:r>
        <w:rPr>
          <w:lang w:val="bg-BG"/>
        </w:rPr>
        <w:t xml:space="preserve">И си оставяме само едно </w:t>
      </w:r>
      <w:r>
        <w:t>“Hello world!”</w:t>
      </w:r>
    </w:p>
    <w:p w:rsidR="00FF554F" w:rsidRPr="00FF554F" w:rsidRDefault="00FF554F" w:rsidP="00C3450D">
      <w:pPr>
        <w:autoSpaceDE w:val="0"/>
      </w:pPr>
      <w:r w:rsidRPr="00FF554F">
        <w:lastRenderedPageBreak/>
        <w:drawing>
          <wp:inline distT="0" distB="0" distL="0" distR="0" wp14:anchorId="084A09CE" wp14:editId="5D0CEE93">
            <wp:extent cx="5972810" cy="1590675"/>
            <wp:effectExtent l="0" t="0" r="889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554F" w:rsidRPr="00FF554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CC3"/>
    <w:rsid w:val="001948B8"/>
    <w:rsid w:val="00256618"/>
    <w:rsid w:val="00284949"/>
    <w:rsid w:val="003E7DB3"/>
    <w:rsid w:val="004B4763"/>
    <w:rsid w:val="00576747"/>
    <w:rsid w:val="00600CC3"/>
    <w:rsid w:val="006354C5"/>
    <w:rsid w:val="006C4FAA"/>
    <w:rsid w:val="006E4C40"/>
    <w:rsid w:val="009E3C70"/>
    <w:rsid w:val="00AA557A"/>
    <w:rsid w:val="00C3450D"/>
    <w:rsid w:val="00C90CDC"/>
    <w:rsid w:val="00CB2384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196918-2F18-4661-B407-BB5C94B8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9E3C70"/>
    <w:pPr>
      <w:keepNext/>
      <w:widowControl w:val="0"/>
      <w:suppressAutoHyphens/>
      <w:spacing w:before="240" w:after="120" w:line="240" w:lineRule="auto"/>
      <w:outlineLvl w:val="0"/>
    </w:pPr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E3C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basedOn w:val="a1"/>
    <w:link w:val="1"/>
    <w:rsid w:val="009E3C70"/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a0">
    <w:name w:val="Body Text"/>
    <w:basedOn w:val="a"/>
    <w:link w:val="a4"/>
    <w:uiPriority w:val="99"/>
    <w:semiHidden/>
    <w:unhideWhenUsed/>
    <w:rsid w:val="009E3C70"/>
    <w:pPr>
      <w:spacing w:after="120"/>
    </w:pPr>
  </w:style>
  <w:style w:type="character" w:customStyle="1" w:styleId="a4">
    <w:name w:val="Основен текст Знак"/>
    <w:basedOn w:val="a1"/>
    <w:link w:val="a0"/>
    <w:uiPriority w:val="99"/>
    <w:semiHidden/>
    <w:rsid w:val="009E3C70"/>
  </w:style>
  <w:style w:type="character" w:customStyle="1" w:styleId="20">
    <w:name w:val="Заглавие 2 Знак"/>
    <w:basedOn w:val="a1"/>
    <w:link w:val="2"/>
    <w:uiPriority w:val="9"/>
    <w:rsid w:val="009E3C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Hyperlink"/>
    <w:uiPriority w:val="99"/>
    <w:rsid w:val="00CB2384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6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hyperlink" Target="https://stackoverflow.com/questions/244777/can-comments-be-used-in-json/790105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aspnet/MetaPackages/blob/release/2.2/src/Microsoft.AspNetCore/WebHost.cs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18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6</cp:revision>
  <dcterms:created xsi:type="dcterms:W3CDTF">2025-02-26T11:15:00Z</dcterms:created>
  <dcterms:modified xsi:type="dcterms:W3CDTF">2025-02-26T22:11:00Z</dcterms:modified>
</cp:coreProperties>
</file>