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B1FF4" w14:textId="77777777" w:rsidR="003E7DB3" w:rsidRDefault="00227D22" w:rsidP="00227D22">
      <w:pPr>
        <w:pStyle w:val="Heading2"/>
        <w:jc w:val="center"/>
        <w:rPr>
          <w:lang w:val="bg-BG"/>
        </w:rPr>
      </w:pPr>
      <w:r>
        <w:rPr>
          <w:lang w:val="bg-BG"/>
        </w:rPr>
        <w:t>Статични файлове</w:t>
      </w:r>
    </w:p>
    <w:p w14:paraId="35258A6A" w14:textId="77777777" w:rsidR="00227D22" w:rsidRDefault="00227D22">
      <w:pPr>
        <w:rPr>
          <w:lang w:val="bg-BG"/>
        </w:rPr>
      </w:pPr>
    </w:p>
    <w:p w14:paraId="7C3BD5E0" w14:textId="77777777" w:rsidR="0039410F" w:rsidRPr="00EF34D6" w:rsidRDefault="0039410F" w:rsidP="0039410F">
      <w:pPr>
        <w:autoSpaceDE w:val="0"/>
        <w:rPr>
          <w:lang w:val="bg-BG"/>
        </w:rPr>
      </w:pPr>
      <w:proofErr w:type="spellStart"/>
      <w:r w:rsidRPr="00EF34D6">
        <w:t>Нека</w:t>
      </w:r>
      <w:proofErr w:type="spellEnd"/>
      <w:r w:rsidRPr="00EF34D6">
        <w:t xml:space="preserve"> </w:t>
      </w:r>
      <w:proofErr w:type="spellStart"/>
      <w:r w:rsidRPr="00EF34D6">
        <w:t>поставим</w:t>
      </w:r>
      <w:proofErr w:type="spellEnd"/>
      <w:r w:rsidRPr="00EF34D6">
        <w:t xml:space="preserve"> </w:t>
      </w:r>
      <w:proofErr w:type="spellStart"/>
      <w:r w:rsidRPr="00EF34D6">
        <w:t>картинката</w:t>
      </w:r>
      <w:proofErr w:type="spellEnd"/>
      <w:r w:rsidRPr="00EF34D6">
        <w:t xml:space="preserve"> 01.jpg в </w:t>
      </w:r>
      <w:proofErr w:type="spellStart"/>
      <w:r w:rsidRPr="00EF34D6">
        <w:t>новата</w:t>
      </w:r>
      <w:proofErr w:type="spellEnd"/>
      <w:r w:rsidRPr="00EF34D6">
        <w:t xml:space="preserve"> </w:t>
      </w:r>
      <w:proofErr w:type="spellStart"/>
      <w:r w:rsidRPr="00EF34D6">
        <w:t>папка</w:t>
      </w:r>
      <w:proofErr w:type="spellEnd"/>
      <w:r w:rsidRPr="00EF34D6">
        <w:t xml:space="preserve"> </w:t>
      </w:r>
      <w:proofErr w:type="spellStart"/>
      <w:r w:rsidRPr="00EF34D6">
        <w:t>wwwroot</w:t>
      </w:r>
      <w:proofErr w:type="spellEnd"/>
      <w:r w:rsidRPr="00EF34D6">
        <w:t xml:space="preserve">, </w:t>
      </w:r>
      <w:proofErr w:type="spellStart"/>
      <w:r w:rsidRPr="00EF34D6">
        <w:t>която</w:t>
      </w:r>
      <w:proofErr w:type="spellEnd"/>
      <w:r w:rsidRPr="00EF34D6">
        <w:t xml:space="preserve"> е </w:t>
      </w:r>
      <w:proofErr w:type="spellStart"/>
      <w:r w:rsidRPr="00EF34D6">
        <w:t>стандартна</w:t>
      </w:r>
      <w:proofErr w:type="spellEnd"/>
      <w:r w:rsidRPr="00EF34D6">
        <w:t xml:space="preserve"> </w:t>
      </w:r>
      <w:proofErr w:type="spellStart"/>
      <w:r w:rsidRPr="00EF34D6">
        <w:t>главна</w:t>
      </w:r>
      <w:proofErr w:type="spellEnd"/>
      <w:r w:rsidRPr="00EF34D6">
        <w:t xml:space="preserve"> </w:t>
      </w:r>
      <w:proofErr w:type="spellStart"/>
      <w:r w:rsidRPr="00EF34D6">
        <w:t>директория</w:t>
      </w:r>
      <w:proofErr w:type="spellEnd"/>
      <w:r w:rsidRPr="00EF34D6">
        <w:t xml:space="preserve"> </w:t>
      </w:r>
      <w:proofErr w:type="spellStart"/>
      <w:r w:rsidRPr="00EF34D6">
        <w:t>за</w:t>
      </w:r>
      <w:proofErr w:type="spellEnd"/>
      <w:r w:rsidRPr="00EF34D6">
        <w:t xml:space="preserve"> </w:t>
      </w:r>
      <w:proofErr w:type="spellStart"/>
      <w:r w:rsidRPr="00EF34D6">
        <w:t>страници</w:t>
      </w:r>
      <w:proofErr w:type="spellEnd"/>
      <w:r w:rsidRPr="00EF34D6">
        <w:t xml:space="preserve"> в </w:t>
      </w:r>
      <w:proofErr w:type="spellStart"/>
      <w:r w:rsidRPr="00EF34D6">
        <w:t>интернет</w:t>
      </w:r>
      <w:proofErr w:type="spellEnd"/>
      <w:r w:rsidRPr="00EF34D6">
        <w:t xml:space="preserve"> и в </w:t>
      </w:r>
      <w:proofErr w:type="spellStart"/>
      <w:r w:rsidRPr="00EF34D6">
        <w:t>нея</w:t>
      </w:r>
      <w:proofErr w:type="spellEnd"/>
      <w:r w:rsidRPr="00EF34D6">
        <w:t xml:space="preserve"> </w:t>
      </w:r>
      <w:proofErr w:type="spellStart"/>
      <w:r w:rsidRPr="00EF34D6">
        <w:t>папка</w:t>
      </w:r>
      <w:proofErr w:type="spellEnd"/>
      <w:r w:rsidRPr="00EF34D6">
        <w:t xml:space="preserve"> images, в </w:t>
      </w:r>
      <w:proofErr w:type="spellStart"/>
      <w:r w:rsidRPr="00EF34D6">
        <w:t>която</w:t>
      </w:r>
      <w:proofErr w:type="spellEnd"/>
      <w:r w:rsidRPr="00EF34D6">
        <w:t xml:space="preserve"> </w:t>
      </w:r>
      <w:proofErr w:type="spellStart"/>
      <w:r w:rsidRPr="00EF34D6">
        <w:t>стандартно</w:t>
      </w:r>
      <w:proofErr w:type="spellEnd"/>
      <w:r w:rsidRPr="00EF34D6">
        <w:t xml:space="preserve"> </w:t>
      </w:r>
      <w:proofErr w:type="spellStart"/>
      <w:r w:rsidRPr="00EF34D6">
        <w:t>се</w:t>
      </w:r>
      <w:proofErr w:type="spellEnd"/>
      <w:r w:rsidRPr="00EF34D6">
        <w:t xml:space="preserve"> </w:t>
      </w:r>
      <w:proofErr w:type="spellStart"/>
      <w:r w:rsidRPr="00EF34D6">
        <w:t>слагат</w:t>
      </w:r>
      <w:proofErr w:type="spellEnd"/>
      <w:r w:rsidRPr="00EF34D6">
        <w:t xml:space="preserve"> </w:t>
      </w:r>
      <w:proofErr w:type="spellStart"/>
      <w:r w:rsidRPr="00EF34D6">
        <w:t>картинките</w:t>
      </w:r>
      <w:proofErr w:type="spellEnd"/>
      <w:r w:rsidRPr="00EF34D6">
        <w:t>.</w:t>
      </w:r>
      <w:r>
        <w:rPr>
          <w:lang w:val="bg-BG"/>
        </w:rPr>
        <w:t xml:space="preserve"> </w:t>
      </w:r>
      <w:r w:rsidRPr="00084ABC">
        <w:rPr>
          <w:lang w:val="bg-BG"/>
        </w:rPr>
        <w:t>Възприето е всеки вид статични фа</w:t>
      </w:r>
      <w:r>
        <w:rPr>
          <w:lang w:val="bg-BG"/>
        </w:rPr>
        <w:t xml:space="preserve">йлове да бъдат в отделни папки. Картинки, музика, </w:t>
      </w:r>
      <w:r>
        <w:t xml:space="preserve">.docx, .pdf </w:t>
      </w:r>
      <w:r>
        <w:rPr>
          <w:lang w:val="bg-BG"/>
        </w:rPr>
        <w:t>и други файлове, които не се редактират и обработват, се възприемат като статични само за показване.</w:t>
      </w:r>
    </w:p>
    <w:p w14:paraId="1E88FC9F" w14:textId="77777777" w:rsidR="0039410F" w:rsidRDefault="0039410F" w:rsidP="0039410F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084ABC">
        <w:t>Изтриваме</w:t>
      </w:r>
      <w:proofErr w:type="spellEnd"/>
      <w:r w:rsidRPr="00084ABC">
        <w:t xml:space="preserve"> </w:t>
      </w:r>
      <w:proofErr w:type="spellStart"/>
      <w:r w:rsidRPr="00084ABC">
        <w:t>демонстративния</w:t>
      </w:r>
      <w:proofErr w:type="spellEnd"/>
      <w:r w:rsidRPr="00084ABC">
        <w:t xml:space="preserve"> </w:t>
      </w:r>
      <w:proofErr w:type="spellStart"/>
      <w:r w:rsidRPr="00084ABC">
        <w:t>код</w:t>
      </w:r>
      <w:proofErr w:type="spellEnd"/>
      <w:r w:rsidRPr="00084ABC">
        <w:t xml:space="preserve"> </w:t>
      </w:r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съобщенията</w:t>
      </w:r>
      <w:proofErr w:type="spellEnd"/>
      <w:r w:rsidRPr="00084ABC">
        <w:t xml:space="preserve"> </w:t>
      </w:r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MiddleWare</w:t>
      </w:r>
      <w:proofErr w:type="spellEnd"/>
      <w:r w:rsidRPr="00084ABC">
        <w:t xml:space="preserve">. </w:t>
      </w:r>
      <w:r w:rsidRPr="00084ABC">
        <w:rPr>
          <w:lang w:val="bg-BG"/>
        </w:rPr>
        <w:t>По подразбиране, .</w:t>
      </w:r>
      <w:r w:rsidRPr="00084ABC">
        <w:t xml:space="preserve">Net </w:t>
      </w:r>
      <w:r w:rsidRPr="00084ABC">
        <w:rPr>
          <w:lang w:val="bg-BG"/>
        </w:rPr>
        <w:t>не обслужва статични файлове (</w:t>
      </w:r>
      <w:r w:rsidRPr="00084ABC">
        <w:t xml:space="preserve">html, </w:t>
      </w:r>
      <w:proofErr w:type="spellStart"/>
      <w:r w:rsidRPr="00084ABC">
        <w:t>css</w:t>
      </w:r>
      <w:proofErr w:type="spellEnd"/>
      <w:r w:rsidRPr="00084ABC">
        <w:t xml:space="preserve">, Js, </w:t>
      </w:r>
      <w:r w:rsidRPr="00084ABC">
        <w:rPr>
          <w:lang w:val="bg-BG"/>
        </w:rPr>
        <w:t>картинки</w:t>
      </w:r>
      <w:r w:rsidRPr="00084ABC">
        <w:t xml:space="preserve"> </w:t>
      </w:r>
      <w:proofErr w:type="spellStart"/>
      <w:r w:rsidRPr="00084ABC">
        <w:t>дори</w:t>
      </w:r>
      <w:proofErr w:type="spellEnd"/>
      <w:r w:rsidRPr="00084ABC">
        <w:t xml:space="preserve"> в </w:t>
      </w:r>
      <w:proofErr w:type="spellStart"/>
      <w:r w:rsidRPr="00084ABC">
        <w:t>папка</w:t>
      </w:r>
      <w:proofErr w:type="spellEnd"/>
      <w:r w:rsidRPr="00084ABC">
        <w:t xml:space="preserve"> </w:t>
      </w:r>
      <w:proofErr w:type="spellStart"/>
      <w:r w:rsidRPr="00084ABC">
        <w:t>wwwroot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поставим</w:t>
      </w:r>
      <w:proofErr w:type="spellEnd"/>
      <w:r w:rsidRPr="00084ABC">
        <w:t xml:space="preserve"> </w:t>
      </w:r>
      <w:proofErr w:type="spellStart"/>
      <w:r w:rsidRPr="00084ABC">
        <w:t>картинка</w:t>
      </w:r>
      <w:proofErr w:type="spellEnd"/>
      <w:r w:rsidRPr="00084ABC">
        <w:t xml:space="preserve">, </w:t>
      </w:r>
      <w:proofErr w:type="spellStart"/>
      <w:r w:rsidRPr="00084ABC">
        <w:t>тя</w:t>
      </w:r>
      <w:proofErr w:type="spellEnd"/>
      <w:r w:rsidRPr="00084ABC">
        <w:t xml:space="preserve"> </w:t>
      </w:r>
      <w:proofErr w:type="spellStart"/>
      <w:r w:rsidRPr="00084ABC">
        <w:t>няма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бъде</w:t>
      </w:r>
      <w:proofErr w:type="spellEnd"/>
      <w:r w:rsidRPr="00084ABC">
        <w:t xml:space="preserve"> </w:t>
      </w:r>
      <w:proofErr w:type="spellStart"/>
      <w:r w:rsidRPr="00084ABC">
        <w:t>достъпна</w:t>
      </w:r>
      <w:proofErr w:type="spellEnd"/>
      <w:r w:rsidRPr="00084ABC">
        <w:t xml:space="preserve"> </w:t>
      </w:r>
      <w:proofErr w:type="spellStart"/>
      <w:r w:rsidRPr="00084ABC">
        <w:t>през</w:t>
      </w:r>
      <w:proofErr w:type="spellEnd"/>
      <w:r w:rsidRPr="00084ABC">
        <w:t xml:space="preserve"> localhost </w:t>
      </w:r>
      <w:proofErr w:type="spellStart"/>
      <w:r w:rsidRPr="00084ABC">
        <w:t>на</w:t>
      </w:r>
      <w:proofErr w:type="spellEnd"/>
      <w:r w:rsidRPr="00084ABC">
        <w:t xml:space="preserve"> </w:t>
      </w:r>
      <w:proofErr w:type="spellStart"/>
      <w:r w:rsidRPr="00084ABC">
        <w:t>браузъра</w:t>
      </w:r>
      <w:proofErr w:type="spellEnd"/>
      <w:r w:rsidRPr="00084ABC">
        <w:t>.</w:t>
      </w:r>
      <w:r w:rsidRPr="00084ABC">
        <w:br/>
      </w:r>
      <w:r w:rsidRPr="00084ABC">
        <w:rPr>
          <w:lang w:val="bg-BG"/>
        </w:rPr>
        <w:t>За да го прави, е необходимо да бъдат изпълнени</w:t>
      </w:r>
      <w:r w:rsidRPr="00084ABC">
        <w:t xml:space="preserve"> 2 </w:t>
      </w:r>
      <w:proofErr w:type="spellStart"/>
      <w:r w:rsidRPr="00084ABC">
        <w:t>изисквания</w:t>
      </w:r>
      <w:proofErr w:type="spellEnd"/>
      <w:r w:rsidRPr="00084ABC">
        <w:t>:</w:t>
      </w:r>
      <w:r w:rsidRPr="00084ABC">
        <w:br/>
        <w:t xml:space="preserve">1) </w:t>
      </w:r>
      <w:proofErr w:type="spellStart"/>
      <w:r w:rsidRPr="00084ABC">
        <w:t>всички</w:t>
      </w:r>
      <w:proofErr w:type="spellEnd"/>
      <w:r w:rsidRPr="00084ABC">
        <w:t xml:space="preserve"> </w:t>
      </w:r>
      <w:proofErr w:type="spellStart"/>
      <w:r w:rsidRPr="00084ABC">
        <w:t>картинки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са</w:t>
      </w:r>
      <w:proofErr w:type="spellEnd"/>
      <w:r w:rsidRPr="00084ABC">
        <w:t xml:space="preserve"> в </w:t>
      </w:r>
      <w:proofErr w:type="spellStart"/>
      <w:r w:rsidRPr="00084ABC">
        <w:t>wwwroot</w:t>
      </w:r>
      <w:proofErr w:type="spellEnd"/>
      <w:r w:rsidRPr="00084ABC">
        <w:t xml:space="preserve"> </w:t>
      </w:r>
      <w:r w:rsidRPr="00084ABC">
        <w:rPr>
          <w:lang w:val="bg-BG"/>
        </w:rPr>
        <w:t>папка директно в главната директория на приложението</w:t>
      </w:r>
      <w:r w:rsidRPr="00084ABC">
        <w:br/>
        <w:t xml:space="preserve">2)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app.UseStaticFiles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8501830" w14:textId="77777777" w:rsidR="00227D22" w:rsidRDefault="00EF34D6">
      <w:pPr>
        <w:rPr>
          <w:lang w:val="bg-BG"/>
        </w:rPr>
      </w:pPr>
      <w:r w:rsidRPr="00EF34D6">
        <w:rPr>
          <w:noProof/>
        </w:rPr>
        <w:drawing>
          <wp:inline distT="0" distB="0" distL="0" distR="0" wp14:anchorId="2F161F55" wp14:editId="7EBCD42B">
            <wp:extent cx="5972810" cy="1517015"/>
            <wp:effectExtent l="0" t="0" r="8890" b="698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944D" w14:textId="77777777" w:rsidR="00EF34D6" w:rsidRDefault="00EF34D6">
      <w:r>
        <w:rPr>
          <w:lang w:val="bg-BG"/>
        </w:rPr>
        <w:t xml:space="preserve">Когато стартираме проекта, сме оставили да се извиква само </w:t>
      </w:r>
      <w:r>
        <w:t>“Hello world!”</w:t>
      </w:r>
    </w:p>
    <w:p w14:paraId="7491FD8D" w14:textId="77777777" w:rsidR="00EF34D6" w:rsidRDefault="00EF34D6">
      <w:r w:rsidRPr="00EF34D6">
        <w:rPr>
          <w:noProof/>
        </w:rPr>
        <w:drawing>
          <wp:inline distT="0" distB="0" distL="0" distR="0" wp14:anchorId="2D248316" wp14:editId="6CC5BA6E">
            <wp:extent cx="3667637" cy="762106"/>
            <wp:effectExtent l="0" t="0" r="9525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F12D" w14:textId="77777777" w:rsidR="00EF34D6" w:rsidRDefault="00EF34D6">
      <w:r>
        <w:t xml:space="preserve">wwwroot </w:t>
      </w:r>
      <w:r>
        <w:rPr>
          <w:lang w:val="bg-BG"/>
        </w:rPr>
        <w:t xml:space="preserve">папката съответства на </w:t>
      </w:r>
      <w:r>
        <w:t>localhost:5000.</w:t>
      </w:r>
    </w:p>
    <w:p w14:paraId="15091501" w14:textId="77777777" w:rsidR="00EF34D6" w:rsidRPr="00EF34D6" w:rsidRDefault="00EF34D6">
      <w:r>
        <w:rPr>
          <w:lang w:val="bg-BG"/>
        </w:rPr>
        <w:t xml:space="preserve">За да навигираме до картинката, отиваме на адрес </w:t>
      </w:r>
      <w:hyperlink r:id="rId6" w:history="1">
        <w:r w:rsidRPr="00A43BBF">
          <w:rPr>
            <w:rStyle w:val="Hyperlink"/>
            <w:lang w:val="bg-BG"/>
          </w:rPr>
          <w:t>http://localhost:5000/images/01.jpg</w:t>
        </w:r>
      </w:hyperlink>
      <w:r>
        <w:t xml:space="preserve"> </w:t>
      </w:r>
    </w:p>
    <w:p w14:paraId="1877900C" w14:textId="77777777" w:rsidR="00EF34D6" w:rsidRDefault="00EF34D6">
      <w:r w:rsidRPr="00EF34D6">
        <w:rPr>
          <w:noProof/>
        </w:rPr>
        <w:drawing>
          <wp:inline distT="0" distB="0" distL="0" distR="0" wp14:anchorId="788E0D30" wp14:editId="7C9CD4C2">
            <wp:extent cx="5972810" cy="651510"/>
            <wp:effectExtent l="0" t="0" r="889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D72E" w14:textId="77777777" w:rsidR="00EF34D6" w:rsidRPr="00084ABC" w:rsidRDefault="00EF34D6" w:rsidP="00EF34D6">
      <w:pPr>
        <w:autoSpaceDE w:val="0"/>
        <w:rPr>
          <w:lang w:val="bg-BG"/>
        </w:rPr>
      </w:pPr>
      <w:r>
        <w:rPr>
          <w:lang w:val="bg-BG"/>
        </w:rPr>
        <w:t>Въпреки, че</w:t>
      </w:r>
      <w:r w:rsidRPr="00084ABC">
        <w:rPr>
          <w:lang w:val="bg-BG"/>
        </w:rPr>
        <w:t xml:space="preserve"> физически на диска да имаме картинка, на този етап не можем да я изведем</w:t>
      </w:r>
      <w:r>
        <w:rPr>
          <w:lang w:val="bg-BG"/>
        </w:rPr>
        <w:t xml:space="preserve"> в браузъра.</w:t>
      </w:r>
    </w:p>
    <w:p w14:paraId="0294C9BF" w14:textId="77777777" w:rsidR="00EF34D6" w:rsidRDefault="00EF34D6">
      <w:r>
        <w:rPr>
          <w:lang w:val="bg-BG"/>
        </w:rPr>
        <w:t>Ще и</w:t>
      </w:r>
      <w:r w:rsidRPr="00084ABC">
        <w:rPr>
          <w:lang w:val="bg-BG"/>
        </w:rPr>
        <w:t>маме свободен достъп</w:t>
      </w:r>
      <w:r>
        <w:rPr>
          <w:lang w:val="bg-BG"/>
        </w:rPr>
        <w:t xml:space="preserve">, ако в </w:t>
      </w:r>
      <w:r>
        <w:t xml:space="preserve">Startup.cs </w:t>
      </w:r>
      <w:r>
        <w:rPr>
          <w:lang w:val="bg-BG"/>
        </w:rPr>
        <w:t>въведем</w:t>
      </w:r>
      <w:r w:rsidRPr="00084ABC">
        <w:rPr>
          <w:lang w:val="bg-BG"/>
        </w:rPr>
        <w:t xml:space="preserve"> </w:t>
      </w:r>
      <w:r w:rsidRPr="00084ABC">
        <w:rPr>
          <w:highlight w:val="yellow"/>
        </w:rPr>
        <w:t>app.UseStaticFiles();</w:t>
      </w:r>
      <w:r>
        <w:t>, кой</w:t>
      </w:r>
      <w:r w:rsidRPr="00084ABC">
        <w:t>то по подразбиране обслужва само статични файлове в wwwroot-папка. Възможно е да имаме достъп и до статични файлове в други папки.</w:t>
      </w:r>
    </w:p>
    <w:p w14:paraId="210C432F" w14:textId="77777777" w:rsidR="00EF34D6" w:rsidRDefault="00EF34D6">
      <w:r w:rsidRPr="00EF34D6">
        <w:rPr>
          <w:noProof/>
        </w:rPr>
        <w:lastRenderedPageBreak/>
        <w:drawing>
          <wp:inline distT="0" distB="0" distL="0" distR="0" wp14:anchorId="279B0D17" wp14:editId="0251F384">
            <wp:extent cx="1991003" cy="685896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2EA7" w14:textId="77777777" w:rsidR="00EF34D6" w:rsidRDefault="00EF34D6">
      <w:r>
        <w:rPr>
          <w:lang w:val="bg-BG"/>
        </w:rPr>
        <w:t xml:space="preserve">След </w:t>
      </w:r>
      <w:r>
        <w:t>Refresh</w:t>
      </w:r>
    </w:p>
    <w:p w14:paraId="605C9F92" w14:textId="77777777" w:rsidR="00EF34D6" w:rsidRDefault="00EF34D6">
      <w:r w:rsidRPr="00EF34D6">
        <w:rPr>
          <w:noProof/>
        </w:rPr>
        <w:drawing>
          <wp:inline distT="0" distB="0" distL="0" distR="0" wp14:anchorId="1CF7BF5C" wp14:editId="6774ECEF">
            <wp:extent cx="5972810" cy="4766310"/>
            <wp:effectExtent l="0" t="0" r="8890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9B40" w14:textId="77777777" w:rsidR="00EF34D6" w:rsidRPr="00084ABC" w:rsidRDefault="00EF34D6" w:rsidP="00EF34D6">
      <w:pPr>
        <w:rPr>
          <w:rFonts w:ascii="Cascadia Mono" w:eastAsia="Times New Roman" w:hAnsi="Cascadia Mono" w:cs="Cascadia Mono"/>
          <w:color w:val="000000"/>
          <w:sz w:val="19"/>
          <w:szCs w:val="19"/>
          <w:lang w:val="bg-BG"/>
        </w:rPr>
      </w:pPr>
      <w:r w:rsidRPr="00084ABC">
        <w:rPr>
          <w:lang w:val="bg-BG"/>
        </w:rPr>
        <w:t xml:space="preserve">Също по подразбиране се стартира статичен </w:t>
      </w:r>
      <w:r w:rsidRPr="00084ABC">
        <w:t xml:space="preserve">html </w:t>
      </w:r>
      <w:r w:rsidRPr="00084ABC">
        <w:rPr>
          <w:lang w:val="bg-BG"/>
        </w:rPr>
        <w:t xml:space="preserve">файл вътре е </w:t>
      </w:r>
      <w:r w:rsidRPr="00084ABC">
        <w:t xml:space="preserve">wwwroot-папката, но в случая нямаме такъв и се изпълнява операцията от </w:t>
      </w:r>
      <w:r w:rsidRPr="00084ABC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app.UseEndpoints </w:t>
      </w:r>
      <w:r w:rsidRPr="00084ABC">
        <w:rPr>
          <w:rFonts w:ascii="Cascadia Mono" w:eastAsia="Times New Roman" w:hAnsi="Cascadia Mono" w:cs="Cascadia Mono"/>
          <w:color w:val="000000"/>
          <w:sz w:val="19"/>
          <w:szCs w:val="19"/>
          <w:lang w:val="bg-BG"/>
        </w:rPr>
        <w:t xml:space="preserve">в </w:t>
      </w:r>
      <w:r w:rsidR="00654274">
        <w:rPr>
          <w:rFonts w:ascii="Cascadia Mono" w:eastAsia="Times New Roman" w:hAnsi="Cascadia Mono" w:cs="Cascadia Mono"/>
          <w:color w:val="000000"/>
          <w:sz w:val="19"/>
          <w:szCs w:val="19"/>
        </w:rPr>
        <w:t>Startup.cs</w:t>
      </w:r>
      <w:r w:rsidRPr="00084ABC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с избор</w:t>
      </w:r>
      <w:r w:rsidRPr="00084ABC">
        <w:rPr>
          <w:rFonts w:ascii="Cascadia Mono" w:eastAsia="Times New Roman" w:hAnsi="Cascadia Mono" w:cs="Cascadia Mono"/>
          <w:color w:val="000000"/>
          <w:sz w:val="19"/>
          <w:szCs w:val="19"/>
          <w:lang w:val="bg-BG"/>
        </w:rPr>
        <w:t>:</w:t>
      </w:r>
    </w:p>
    <w:p w14:paraId="4DEABFB7" w14:textId="77777777" w:rsidR="00EF34D6" w:rsidRPr="00654274" w:rsidRDefault="00EF34D6" w:rsidP="00EF34D6">
      <w:r w:rsidRPr="00084ABC">
        <w:rPr>
          <w:noProof/>
        </w:rPr>
        <w:drawing>
          <wp:inline distT="0" distB="0" distL="0" distR="0" wp14:anchorId="0BB28CBB" wp14:editId="5BCD97BB">
            <wp:extent cx="1104900" cy="923925"/>
            <wp:effectExtent l="0" t="0" r="0" b="952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4274" w:rsidRPr="00654274">
        <w:rPr>
          <w:noProof/>
        </w:rPr>
        <w:drawing>
          <wp:inline distT="0" distB="0" distL="0" distR="0" wp14:anchorId="7942CACE" wp14:editId="126B33EE">
            <wp:extent cx="2086266" cy="562053"/>
            <wp:effectExtent l="0" t="0" r="9525" b="952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274" w:rsidRPr="00654274">
        <w:rPr>
          <w:noProof/>
        </w:rPr>
        <w:drawing>
          <wp:inline distT="0" distB="0" distL="0" distR="0" wp14:anchorId="35B3E4F0" wp14:editId="51629CDC">
            <wp:extent cx="1381318" cy="1057423"/>
            <wp:effectExtent l="0" t="0" r="9525" b="952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A4AD" w14:textId="77777777" w:rsidR="00654274" w:rsidRDefault="00654274">
      <w:pPr>
        <w:rPr>
          <w:lang w:val="bg-BG"/>
        </w:rPr>
      </w:pPr>
      <w:r>
        <w:rPr>
          <w:lang w:val="bg-BG"/>
        </w:rPr>
        <w:t xml:space="preserve">Можем да използваме бърза клавишна комбинация </w:t>
      </w:r>
      <w:r>
        <w:t xml:space="preserve">Snippet </w:t>
      </w:r>
      <w:r>
        <w:rPr>
          <w:lang w:val="bg-BG"/>
        </w:rPr>
        <w:t xml:space="preserve">за скелета по новия </w:t>
      </w:r>
      <w:r>
        <w:t xml:space="preserve">HTML5 </w:t>
      </w:r>
      <w:r>
        <w:rPr>
          <w:lang w:val="bg-BG"/>
        </w:rPr>
        <w:t xml:space="preserve">стандарт </w:t>
      </w:r>
    </w:p>
    <w:p w14:paraId="6FBF487A" w14:textId="77777777" w:rsidR="00654274" w:rsidRPr="00654274" w:rsidRDefault="00654274">
      <w:pPr>
        <w:rPr>
          <w:lang w:val="bg-BG"/>
        </w:rPr>
      </w:pPr>
      <w:r w:rsidRPr="00654274">
        <w:rPr>
          <w:highlight w:val="yellow"/>
        </w:rPr>
        <w:t xml:space="preserve">! </w:t>
      </w:r>
      <w:r w:rsidRPr="00654274">
        <w:rPr>
          <w:highlight w:val="yellow"/>
          <w:lang w:val="bg-BG"/>
        </w:rPr>
        <w:t xml:space="preserve">+ </w:t>
      </w:r>
      <w:r w:rsidRPr="00654274">
        <w:rPr>
          <w:highlight w:val="yellow"/>
        </w:rPr>
        <w:t>Enter</w:t>
      </w:r>
      <w:r>
        <w:t xml:space="preserve"> </w:t>
      </w:r>
    </w:p>
    <w:p w14:paraId="184C630A" w14:textId="77777777" w:rsidR="00654274" w:rsidRDefault="00654274">
      <w:pPr>
        <w:rPr>
          <w:lang w:val="bg-BG"/>
        </w:rPr>
      </w:pPr>
      <w:r w:rsidRPr="00654274">
        <w:rPr>
          <w:noProof/>
        </w:rPr>
        <w:lastRenderedPageBreak/>
        <w:drawing>
          <wp:inline distT="0" distB="0" distL="0" distR="0" wp14:anchorId="4F287D50" wp14:editId="5F5C3449">
            <wp:extent cx="5029902" cy="1352739"/>
            <wp:effectExtent l="0" t="0" r="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2DB5" w14:textId="77777777" w:rsidR="00654274" w:rsidRDefault="00654274">
      <w:pPr>
        <w:rPr>
          <w:lang w:val="bg-BG"/>
        </w:rPr>
      </w:pPr>
      <w:r w:rsidRPr="00654274">
        <w:rPr>
          <w:noProof/>
        </w:rPr>
        <w:drawing>
          <wp:inline distT="0" distB="0" distL="0" distR="0" wp14:anchorId="6F4EC6A2" wp14:editId="3C272731">
            <wp:extent cx="5972810" cy="2510790"/>
            <wp:effectExtent l="0" t="0" r="8890" b="381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3FA2" w14:textId="77777777" w:rsidR="00654274" w:rsidRPr="00654274" w:rsidRDefault="00654274">
      <w:pPr>
        <w:rPr>
          <w:lang w:val="bg-BG"/>
        </w:rPr>
      </w:pPr>
      <w:r>
        <w:rPr>
          <w:lang w:val="bg-BG"/>
        </w:rPr>
        <w:t xml:space="preserve">Таговете са езикът на </w:t>
      </w:r>
      <w:r>
        <w:t xml:space="preserve">HTML </w:t>
      </w:r>
      <w:r>
        <w:rPr>
          <w:lang w:val="bg-BG"/>
        </w:rPr>
        <w:t>и всичко, което потребителят вижда е между отварящ и затварящ таг.</w:t>
      </w:r>
    </w:p>
    <w:p w14:paraId="2AA4239D" w14:textId="77777777" w:rsidR="00654274" w:rsidRPr="00654274" w:rsidRDefault="00654274" w:rsidP="00654274">
      <w:r w:rsidRPr="00654274">
        <w:t>&lt;!DOCTYPE html&gt; - ! показва новия стандарт HTML 5</w:t>
      </w:r>
    </w:p>
    <w:p w14:paraId="75F6F7E0" w14:textId="77777777" w:rsidR="00654274" w:rsidRPr="00654274" w:rsidRDefault="00654274" w:rsidP="00654274">
      <w:r w:rsidRPr="00654274">
        <w:t>В &lt;head&gt; секцията е невидимата (мета) информация за търсещите машини / ботове</w:t>
      </w:r>
    </w:p>
    <w:p w14:paraId="1E905545" w14:textId="77777777" w:rsidR="00654274" w:rsidRPr="00654274" w:rsidRDefault="00654274" w:rsidP="00654274">
      <w:r w:rsidRPr="00654274">
        <w:t>UTF-8 е по-голямата символна таблица Unicode, която дава възможност за кирилица</w:t>
      </w:r>
    </w:p>
    <w:p w14:paraId="22240C83" w14:textId="77777777" w:rsidR="00654274" w:rsidRDefault="00654274" w:rsidP="00654274">
      <w:pPr>
        <w:rPr>
          <w:lang w:val="bg-BG"/>
        </w:rPr>
      </w:pPr>
      <w:r w:rsidRPr="00654274">
        <w:t>Следващият ред код е ключов, т.к. дава възможност за автоматично мащабиране според големината на екрана, което беше много голям проблем с масовото навлизане на GSM-те.</w:t>
      </w:r>
      <w:r w:rsidRPr="00654274">
        <w:br/>
        <w:t>&lt;title&gt; е заглавието в таба на браузъра и това, което се показва в резултатите на Google.</w:t>
      </w:r>
      <w:r w:rsidRPr="00654274">
        <w:br/>
        <w:t xml:space="preserve">Всичко, което потребителят вижда, е в &lt;body&gt; </w:t>
      </w:r>
      <w:r>
        <w:rPr>
          <w:lang w:val="bg-BG"/>
        </w:rPr>
        <w:t>.</w:t>
      </w:r>
    </w:p>
    <w:p w14:paraId="5C00CC43" w14:textId="77777777" w:rsidR="00654274" w:rsidRDefault="00654274" w:rsidP="00654274">
      <w:pPr>
        <w:rPr>
          <w:lang w:val="bg-BG"/>
        </w:rPr>
      </w:pPr>
      <w:r w:rsidRPr="00654274">
        <w:rPr>
          <w:noProof/>
        </w:rPr>
        <w:drawing>
          <wp:inline distT="0" distB="0" distL="0" distR="0" wp14:anchorId="451763D5" wp14:editId="2D5DC4D6">
            <wp:extent cx="2857899" cy="790685"/>
            <wp:effectExtent l="0" t="0" r="0" b="9525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1BE7" w14:textId="77777777" w:rsidR="00654274" w:rsidRPr="00084ABC" w:rsidRDefault="00654274" w:rsidP="00654274">
      <w:r w:rsidRPr="00084ABC">
        <w:rPr>
          <w:lang w:val="bg-BG"/>
        </w:rPr>
        <w:t xml:space="preserve">Въпреки, че вече го имаме наличен, браузърът все още изпълнява </w:t>
      </w:r>
      <w:r>
        <w:t>S</w:t>
      </w:r>
      <w:r w:rsidRPr="00084ABC">
        <w:t>tartup.cs</w:t>
      </w:r>
    </w:p>
    <w:p w14:paraId="63A04688" w14:textId="77777777" w:rsidR="00654274" w:rsidRDefault="00654274" w:rsidP="00654274">
      <w:pPr>
        <w:rPr>
          <w:lang w:val="bg-BG"/>
        </w:rPr>
      </w:pPr>
      <w:r w:rsidRPr="00654274">
        <w:rPr>
          <w:noProof/>
        </w:rPr>
        <w:drawing>
          <wp:inline distT="0" distB="0" distL="0" distR="0" wp14:anchorId="01551326" wp14:editId="37CC3E45">
            <wp:extent cx="3696216" cy="790685"/>
            <wp:effectExtent l="0" t="0" r="0" b="9525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B28A" w14:textId="77777777" w:rsidR="00654274" w:rsidRDefault="00654274" w:rsidP="00654274">
      <w:pPr>
        <w:rPr>
          <w:lang w:val="bg-BG"/>
        </w:rPr>
      </w:pPr>
      <w:r>
        <w:rPr>
          <w:lang w:val="bg-BG"/>
        </w:rPr>
        <w:lastRenderedPageBreak/>
        <w:t xml:space="preserve">Но, ако изречно отидем до адреса на файла </w:t>
      </w:r>
      <w:hyperlink r:id="rId17" w:history="1">
        <w:r w:rsidRPr="00A43BBF">
          <w:rPr>
            <w:rStyle w:val="Hyperlink"/>
            <w:lang w:val="bg-BG"/>
          </w:rPr>
          <w:t>http://localhost:5000/default.html</w:t>
        </w:r>
      </w:hyperlink>
      <w:r>
        <w:rPr>
          <w:lang w:val="bg-BG"/>
        </w:rPr>
        <w:t xml:space="preserve"> ще го видим</w:t>
      </w:r>
    </w:p>
    <w:p w14:paraId="2CD41786" w14:textId="77777777" w:rsidR="00654274" w:rsidRDefault="00654274" w:rsidP="00654274">
      <w:pPr>
        <w:rPr>
          <w:lang w:val="bg-BG"/>
        </w:rPr>
      </w:pPr>
      <w:r w:rsidRPr="00654274">
        <w:rPr>
          <w:noProof/>
        </w:rPr>
        <w:drawing>
          <wp:inline distT="0" distB="0" distL="0" distR="0" wp14:anchorId="317DB004" wp14:editId="3DD64B51">
            <wp:extent cx="4515480" cy="1019317"/>
            <wp:effectExtent l="0" t="0" r="0" b="9525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73CC8" w14:textId="77777777" w:rsidR="00654274" w:rsidRDefault="00654274" w:rsidP="00654274">
      <w:pPr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lang w:val="bg-BG"/>
        </w:rPr>
        <w:t>За да</w:t>
      </w:r>
      <w:r w:rsidRPr="00084ABC">
        <w:rPr>
          <w:lang w:val="bg-BG"/>
        </w:rPr>
        <w:t xml:space="preserve"> не навигираме </w:t>
      </w:r>
      <w:r>
        <w:rPr>
          <w:lang w:val="bg-BG"/>
        </w:rPr>
        <w:t xml:space="preserve">изречно до </w:t>
      </w:r>
      <w:r w:rsidRPr="00084ABC">
        <w:rPr>
          <w:lang w:val="bg-BG"/>
        </w:rPr>
        <w:t xml:space="preserve">статичните файлове в </w:t>
      </w:r>
      <w:r w:rsidRPr="00084ABC">
        <w:t xml:space="preserve">wwwroot, </w:t>
      </w:r>
      <w:r>
        <w:rPr>
          <w:lang w:val="bg-BG"/>
        </w:rPr>
        <w:t xml:space="preserve">а да ги зарежда по подразбиране, </w:t>
      </w:r>
      <w:r w:rsidRPr="00084ABC">
        <w:rPr>
          <w:lang w:val="bg-BG"/>
        </w:rPr>
        <w:t xml:space="preserve">добавяме </w:t>
      </w:r>
      <w:r w:rsidRPr="00084ABC">
        <w:rPr>
          <w:rFonts w:ascii="Cascadia Mono" w:eastAsia="Times New Roman" w:hAnsi="Cascadia Mono" w:cs="Cascadia Mono"/>
          <w:color w:val="000000"/>
          <w:sz w:val="19"/>
          <w:szCs w:val="19"/>
          <w:highlight w:val="yellow"/>
        </w:rPr>
        <w:t>app.UseDefaultFiles();</w:t>
      </w:r>
    </w:p>
    <w:p w14:paraId="48039AF9" w14:textId="77777777" w:rsidR="00654274" w:rsidRDefault="00654274" w:rsidP="00654274">
      <w:pPr>
        <w:rPr>
          <w:lang w:val="bg-BG"/>
        </w:rPr>
      </w:pPr>
      <w:r w:rsidRPr="00084ABC">
        <w:rPr>
          <w:lang w:val="bg-BG"/>
        </w:rPr>
        <w:t xml:space="preserve">Дори при това положение  няма да зареди </w:t>
      </w:r>
      <w:r w:rsidRPr="00084ABC">
        <w:t xml:space="preserve">default.html </w:t>
      </w:r>
      <w:r w:rsidRPr="00084ABC">
        <w:rPr>
          <w:lang w:val="bg-BG"/>
        </w:rPr>
        <w:t xml:space="preserve">по подразбиране, защото редът е много важен – трябва </w:t>
      </w:r>
      <w:r w:rsidRPr="00084ABC">
        <w:t xml:space="preserve">UseDefaultFiles </w:t>
      </w:r>
      <w:r w:rsidRPr="00084ABC">
        <w:rPr>
          <w:lang w:val="bg-BG"/>
        </w:rPr>
        <w:t xml:space="preserve">да е преди </w:t>
      </w:r>
      <w:r w:rsidRPr="00084ABC">
        <w:t xml:space="preserve">UseStaticFiles – </w:t>
      </w:r>
      <w:r w:rsidRPr="00084ABC">
        <w:rPr>
          <w:lang w:val="bg-BG"/>
        </w:rPr>
        <w:t xml:space="preserve">Това е много важно като подаване на заявки за обработка по </w:t>
      </w:r>
      <w:r w:rsidRPr="00084ABC">
        <w:t xml:space="preserve">pipeline: </w:t>
      </w:r>
      <w:r w:rsidRPr="00084ABC">
        <w:rPr>
          <w:lang w:val="bg-BG"/>
        </w:rPr>
        <w:t xml:space="preserve">първо </w:t>
      </w:r>
      <w:r w:rsidRPr="00084ABC">
        <w:t xml:space="preserve">default, </w:t>
      </w:r>
      <w:r w:rsidRPr="00084ABC">
        <w:rPr>
          <w:lang w:val="bg-BG"/>
        </w:rPr>
        <w:t xml:space="preserve">който после обслужва статичните файлове. В обратния случай обработваме статични файлове, без да имаме </w:t>
      </w:r>
      <w:r w:rsidRPr="00084ABC">
        <w:t xml:space="preserve">default </w:t>
      </w:r>
      <w:r w:rsidRPr="00084ABC">
        <w:rPr>
          <w:lang w:val="bg-BG"/>
        </w:rPr>
        <w:t>и когато той бъде извикан, няма на кого да предаде заявките да обработят картинки и други, така че ги пропуска.</w:t>
      </w:r>
    </w:p>
    <w:p w14:paraId="4D5D25E3" w14:textId="77777777" w:rsidR="00654274" w:rsidRDefault="00654274" w:rsidP="00654274">
      <w:r>
        <w:rPr>
          <w:noProof/>
        </w:rPr>
        <w:drawing>
          <wp:inline distT="0" distB="0" distL="0" distR="0" wp14:anchorId="61142F4D" wp14:editId="5E6784BF">
            <wp:extent cx="2609850" cy="971550"/>
            <wp:effectExtent l="0" t="0" r="0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350BB" w14:textId="77777777" w:rsidR="00654274" w:rsidRPr="00654274" w:rsidRDefault="00654274" w:rsidP="00654274">
      <w:pPr>
        <w:rPr>
          <w:lang w:val="bg-BG"/>
        </w:rPr>
      </w:pPr>
      <w:r>
        <w:rPr>
          <w:lang w:val="bg-BG"/>
        </w:rPr>
        <w:t>Тази подредба трябва да бъде изречно спазена, защото иначе няма да се зарежда .</w:t>
      </w:r>
      <w:r>
        <w:t xml:space="preserve">html </w:t>
      </w:r>
      <w:r>
        <w:rPr>
          <w:lang w:val="bg-BG"/>
        </w:rPr>
        <w:t>по подразбиране, а само съобщението „</w:t>
      </w:r>
      <w:r>
        <w:t>Hello world</w:t>
      </w:r>
      <w:r>
        <w:rPr>
          <w:lang w:val="bg-BG"/>
        </w:rPr>
        <w:t>“</w:t>
      </w:r>
      <w:r>
        <w:t xml:space="preserve"> </w:t>
      </w:r>
      <w:r>
        <w:rPr>
          <w:lang w:val="bg-BG"/>
        </w:rPr>
        <w:t xml:space="preserve">в </w:t>
      </w:r>
      <w:hyperlink r:id="rId20" w:history="1">
        <w:r w:rsidRPr="00A43BBF">
          <w:rPr>
            <w:rStyle w:val="Hyperlink"/>
            <w:lang w:val="bg-BG"/>
          </w:rPr>
          <w:t>http://localhost:5000/</w:t>
        </w:r>
      </w:hyperlink>
      <w:r>
        <w:rPr>
          <w:lang w:val="bg-BG"/>
        </w:rPr>
        <w:t xml:space="preserve"> </w:t>
      </w:r>
    </w:p>
    <w:p w14:paraId="0DBCD28E" w14:textId="77777777" w:rsidR="00654274" w:rsidRDefault="00654274" w:rsidP="00654274">
      <w:pPr>
        <w:rPr>
          <w:lang w:val="bg-BG"/>
        </w:rPr>
      </w:pPr>
      <w:r w:rsidRPr="00654274">
        <w:rPr>
          <w:noProof/>
        </w:rPr>
        <w:drawing>
          <wp:inline distT="0" distB="0" distL="0" distR="0" wp14:anchorId="445C832E" wp14:editId="2C2155DA">
            <wp:extent cx="3772426" cy="1000265"/>
            <wp:effectExtent l="0" t="0" r="0" b="9525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430A" w14:textId="77777777" w:rsidR="00BC7AED" w:rsidRDefault="00BC7AED" w:rsidP="00654274">
      <w:pPr>
        <w:rPr>
          <w:lang w:val="bg-BG"/>
        </w:rPr>
      </w:pPr>
      <w:r w:rsidRPr="00084ABC">
        <w:rPr>
          <w:noProof/>
        </w:rPr>
        <w:drawing>
          <wp:inline distT="0" distB="0" distL="0" distR="0" wp14:anchorId="15E75361" wp14:editId="66767924">
            <wp:extent cx="5429250" cy="5715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6ABF9" w14:textId="77777777" w:rsidR="00BC7AED" w:rsidRDefault="00BC7AED" w:rsidP="00654274">
      <w:pPr>
        <w:rPr>
          <w:lang w:val="bg-BG"/>
        </w:rPr>
      </w:pPr>
      <w:r w:rsidRPr="00084ABC">
        <w:rPr>
          <w:noProof/>
        </w:rPr>
        <w:lastRenderedPageBreak/>
        <w:drawing>
          <wp:inline distT="0" distB="0" distL="0" distR="0" wp14:anchorId="6A12502A" wp14:editId="5B9A3F49">
            <wp:extent cx="5962650" cy="27813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06B64" w14:textId="77777777" w:rsidR="00BC7AED" w:rsidRDefault="00BD2383" w:rsidP="00BC7AED">
      <w:pPr>
        <w:rPr>
          <w:rStyle w:val="Hyperlink"/>
          <w:lang w:val="bg-BG"/>
        </w:rPr>
      </w:pPr>
      <w:hyperlink r:id="rId24" w:history="1">
        <w:r w:rsidR="00BC7AED" w:rsidRPr="00084ABC">
          <w:rPr>
            <w:rStyle w:val="Hyperlink"/>
            <w:lang w:val="bg-BG"/>
          </w:rPr>
          <w:t>https://docs.microsoft.com/en-us/aspnet/core/fundamentals/routing?view=aspnetcore-5.0</w:t>
        </w:r>
      </w:hyperlink>
    </w:p>
    <w:p w14:paraId="2EC49F70" w14:textId="77777777" w:rsidR="006D1CA4" w:rsidRDefault="006D1CA4" w:rsidP="006D1CA4">
      <w:r>
        <w:rPr>
          <w:lang w:val="bg-BG"/>
        </w:rPr>
        <w:t xml:space="preserve">Правим още 2 тестови файла: </w:t>
      </w:r>
      <w:r>
        <w:t xml:space="preserve">index.html </w:t>
      </w:r>
      <w:r>
        <w:rPr>
          <w:lang w:val="bg-BG"/>
        </w:rPr>
        <w:t>с надпис „</w:t>
      </w:r>
      <w:r>
        <w:t>Hello from index!</w:t>
      </w:r>
      <w:r>
        <w:rPr>
          <w:lang w:val="bg-BG"/>
        </w:rPr>
        <w:t>“</w:t>
      </w:r>
      <w:r>
        <w:t xml:space="preserve"> </w:t>
      </w:r>
      <w:r>
        <w:rPr>
          <w:lang w:val="bg-BG"/>
        </w:rPr>
        <w:t xml:space="preserve">и </w:t>
      </w:r>
      <w:r>
        <w:t xml:space="preserve">page1 </w:t>
      </w:r>
      <w:r>
        <w:rPr>
          <w:lang w:val="bg-BG"/>
        </w:rPr>
        <w:t>с „</w:t>
      </w:r>
      <w:r>
        <w:t>Hello from page1!</w:t>
      </w:r>
      <w:r>
        <w:rPr>
          <w:lang w:val="bg-BG"/>
        </w:rPr>
        <w:t>“</w:t>
      </w:r>
      <w:r>
        <w:t>.</w:t>
      </w:r>
    </w:p>
    <w:p w14:paraId="482569CC" w14:textId="77777777" w:rsidR="006D1CA4" w:rsidRPr="006D1CA4" w:rsidRDefault="006D1CA4" w:rsidP="00BC7AED">
      <w:pPr>
        <w:rPr>
          <w:rStyle w:val="Hyperlink"/>
          <w:color w:val="auto"/>
          <w:u w:val="none"/>
          <w:lang w:val="bg-BG"/>
        </w:rPr>
      </w:pPr>
      <w:r>
        <w:rPr>
          <w:lang w:val="bg-BG"/>
        </w:rPr>
        <w:t xml:space="preserve">Дори тогава, по подразбиране се зарежда </w:t>
      </w:r>
      <w:r>
        <w:t>default, защото той е с най-голям приоритет.</w:t>
      </w:r>
    </w:p>
    <w:p w14:paraId="5E589657" w14:textId="77777777" w:rsidR="006D1CA4" w:rsidRDefault="006D1CA4" w:rsidP="00BC7AED">
      <w:pPr>
        <w:rPr>
          <w:rStyle w:val="Hyperlink"/>
          <w:lang w:val="bg-BG"/>
        </w:rPr>
      </w:pPr>
      <w:r w:rsidRPr="006D1CA4">
        <w:rPr>
          <w:rStyle w:val="Hyperlink"/>
          <w:noProof/>
        </w:rPr>
        <w:drawing>
          <wp:inline distT="0" distB="0" distL="0" distR="0" wp14:anchorId="477AC02A" wp14:editId="4B2AF3A2">
            <wp:extent cx="1486107" cy="1295581"/>
            <wp:effectExtent l="0" t="0" r="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82A4" w14:textId="77777777" w:rsidR="00BC7AED" w:rsidRPr="00084ABC" w:rsidRDefault="00BC7AED" w:rsidP="00BC7AED">
      <w:r w:rsidRPr="00084ABC">
        <w:rPr>
          <w:lang w:val="bg-BG"/>
        </w:rPr>
        <w:t xml:space="preserve">Ако искаме по подразбиране да отваря друг файл – </w:t>
      </w:r>
      <w:r w:rsidRPr="00084ABC">
        <w:t xml:space="preserve">home.html </w:t>
      </w:r>
      <w:r w:rsidRPr="00084ABC">
        <w:rPr>
          <w:lang w:val="bg-BG"/>
        </w:rPr>
        <w:t xml:space="preserve">или </w:t>
      </w:r>
      <w:r w:rsidRPr="00084ABC">
        <w:t>page1.html</w:t>
      </w:r>
      <w:r w:rsidRPr="00084ABC">
        <w:rPr>
          <w:lang w:val="bg-BG"/>
        </w:rPr>
        <w:t xml:space="preserve">, задаваме го чрез </w:t>
      </w:r>
      <w:r w:rsidRPr="00084ABC">
        <w:rPr>
          <w:highlight w:val="yellow"/>
        </w:rPr>
        <w:t>DefaultFileOptions();</w:t>
      </w:r>
    </w:p>
    <w:p w14:paraId="347C8ACC" w14:textId="77777777" w:rsidR="00BC7AED" w:rsidRPr="00084ABC" w:rsidRDefault="00BC7AED" w:rsidP="00BC7AED">
      <w:pPr>
        <w:rPr>
          <w:lang w:val="bg-BG"/>
        </w:rPr>
      </w:pPr>
      <w:r w:rsidRPr="00084ABC">
        <w:rPr>
          <w:noProof/>
        </w:rPr>
        <w:drawing>
          <wp:inline distT="0" distB="0" distL="0" distR="0" wp14:anchorId="49D168AA" wp14:editId="01A9214C">
            <wp:extent cx="5133975" cy="1247775"/>
            <wp:effectExtent l="0" t="0" r="9525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576F2" w14:textId="77777777" w:rsidR="00BC7AED" w:rsidRPr="00084ABC" w:rsidRDefault="00BC7AED" w:rsidP="00BC7AED">
      <w:pPr>
        <w:rPr>
          <w:lang w:val="bg-BG"/>
        </w:rPr>
      </w:pPr>
      <w:r w:rsidRPr="00084ABC">
        <w:rPr>
          <w:lang w:val="bg-BG"/>
        </w:rPr>
        <w:t xml:space="preserve">Използваме подсказките с двоен </w:t>
      </w:r>
      <w:r w:rsidRPr="00084ABC">
        <w:t xml:space="preserve">Tab </w:t>
      </w:r>
      <w:r w:rsidRPr="00084ABC">
        <w:rPr>
          <w:lang w:val="bg-BG"/>
        </w:rPr>
        <w:t>максимално.</w:t>
      </w:r>
    </w:p>
    <w:p w14:paraId="0610FCA8" w14:textId="77777777" w:rsidR="00BC7AED" w:rsidRPr="00152FB0" w:rsidRDefault="00BC7AED" w:rsidP="00BC7AED">
      <w:pPr>
        <w:rPr>
          <w:lang w:val="bg-BG"/>
        </w:rPr>
      </w:pPr>
      <w:r w:rsidRPr="00152FB0">
        <w:rPr>
          <w:noProof/>
        </w:rPr>
        <w:lastRenderedPageBreak/>
        <w:drawing>
          <wp:inline distT="0" distB="0" distL="0" distR="0" wp14:anchorId="506F046D" wp14:editId="4E099CB2">
            <wp:extent cx="5095875" cy="1714500"/>
            <wp:effectExtent l="0" t="0" r="952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96B3B" w14:textId="77777777" w:rsidR="00152FB0" w:rsidRPr="00152FB0" w:rsidRDefault="00152FB0" w:rsidP="00152FB0">
      <w:r w:rsidRPr="00152FB0">
        <w:t>            DefaultFilesOptions defaultFilesOptions = new DefaultFilesOptions();</w:t>
      </w:r>
    </w:p>
    <w:p w14:paraId="6853AB18" w14:textId="77777777" w:rsidR="00152FB0" w:rsidRPr="00152FB0" w:rsidRDefault="00152FB0" w:rsidP="00152FB0">
      <w:r w:rsidRPr="00152FB0">
        <w:t>            defaultFilesOptions.DefaultFileNames.Clear();</w:t>
      </w:r>
    </w:p>
    <w:p w14:paraId="6CD7B0CD" w14:textId="77777777" w:rsidR="00152FB0" w:rsidRPr="00152FB0" w:rsidRDefault="00152FB0" w:rsidP="00152FB0">
      <w:r w:rsidRPr="00152FB0">
        <w:t>            defaultFilesOptions.DefaultFileNames.Add("page1.html");</w:t>
      </w:r>
    </w:p>
    <w:p w14:paraId="29A696B2" w14:textId="77777777" w:rsidR="00152FB0" w:rsidRDefault="00152FB0" w:rsidP="00152FB0"/>
    <w:p w14:paraId="76EFE5A1" w14:textId="77777777" w:rsidR="00152FB0" w:rsidRPr="00152FB0" w:rsidRDefault="00152FB0" w:rsidP="00152FB0">
      <w:r w:rsidRPr="00152FB0">
        <w:t>            app.UseDefaultFiles(defaultFilesOptions);</w:t>
      </w:r>
    </w:p>
    <w:p w14:paraId="6C494FD1" w14:textId="77777777" w:rsidR="00BC7AED" w:rsidRPr="00654274" w:rsidRDefault="00BC7AED" w:rsidP="00654274">
      <w:pPr>
        <w:rPr>
          <w:lang w:val="bg-BG"/>
        </w:rPr>
      </w:pPr>
    </w:p>
    <w:p w14:paraId="5387E85B" w14:textId="77777777" w:rsidR="00654274" w:rsidRDefault="00152FB0" w:rsidP="00654274">
      <w:pPr>
        <w:rPr>
          <w:lang w:val="bg-BG"/>
        </w:rPr>
      </w:pPr>
      <w:r w:rsidRPr="00152FB0">
        <w:rPr>
          <w:noProof/>
        </w:rPr>
        <w:drawing>
          <wp:inline distT="0" distB="0" distL="0" distR="0" wp14:anchorId="61CD2876" wp14:editId="169621DE">
            <wp:extent cx="3772426" cy="1028844"/>
            <wp:effectExtent l="0" t="0" r="0" b="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C666" w14:textId="77777777" w:rsidR="00152FB0" w:rsidRDefault="003C0BEF" w:rsidP="00654274">
      <w:pPr>
        <w:rPr>
          <w:lang w:val="bg-BG"/>
        </w:rPr>
      </w:pPr>
      <w:r w:rsidRPr="00084ABC">
        <w:rPr>
          <w:noProof/>
        </w:rPr>
        <w:drawing>
          <wp:inline distT="0" distB="0" distL="0" distR="0" wp14:anchorId="189E03D0" wp14:editId="010504F4">
            <wp:extent cx="2000250" cy="78105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4ABC">
        <w:t xml:space="preserve"> </w:t>
      </w:r>
      <w:r w:rsidRPr="00084ABC">
        <w:rPr>
          <w:noProof/>
        </w:rPr>
        <w:drawing>
          <wp:inline distT="0" distB="0" distL="0" distR="0" wp14:anchorId="389BB592" wp14:editId="48916CF8">
            <wp:extent cx="3219450" cy="1095375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4ABC">
        <w:rPr>
          <w:lang w:val="bg-BG"/>
        </w:rPr>
        <w:br/>
        <w:t xml:space="preserve">Като функционалност </w:t>
      </w:r>
      <w:r w:rsidRPr="00084ABC">
        <w:rPr>
          <w:highlight w:val="yellow"/>
        </w:rPr>
        <w:t>UseFileServer();</w:t>
      </w:r>
      <w:r w:rsidRPr="00084ABC">
        <w:t xml:space="preserve"> </w:t>
      </w:r>
      <w:r w:rsidRPr="00084ABC">
        <w:rPr>
          <w:lang w:val="bg-BG"/>
        </w:rPr>
        <w:t>може да замени 3-те изброени преди негo, като връща страницата по подразбиране.</w:t>
      </w:r>
      <w:r w:rsidR="00152FB0" w:rsidRPr="00152FB0">
        <w:rPr>
          <w:noProof/>
        </w:rPr>
        <w:drawing>
          <wp:inline distT="0" distB="0" distL="0" distR="0" wp14:anchorId="0E0E3D9D" wp14:editId="535E6981">
            <wp:extent cx="5430008" cy="2010056"/>
            <wp:effectExtent l="0" t="0" r="0" b="9525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FAA3" w14:textId="77777777" w:rsidR="003C0BEF" w:rsidRPr="00084ABC" w:rsidRDefault="003C0BEF" w:rsidP="003C0BEF">
      <w:r w:rsidRPr="003C0BEF">
        <w:rPr>
          <w:noProof/>
        </w:rPr>
        <w:lastRenderedPageBreak/>
        <w:drawing>
          <wp:inline distT="0" distB="0" distL="0" distR="0" wp14:anchorId="68025FEA" wp14:editId="3E267CFC">
            <wp:extent cx="3696216" cy="971686"/>
            <wp:effectExtent l="0" t="0" r="0" b="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3945" w14:textId="77777777" w:rsidR="003C0BEF" w:rsidRPr="00084ABC" w:rsidRDefault="003C0BEF" w:rsidP="003C0BEF">
      <w:r w:rsidRPr="00084ABC">
        <w:rPr>
          <w:lang w:val="bg-BG"/>
        </w:rPr>
        <w:t>Ако искаме да използваме персонализиран .</w:t>
      </w:r>
      <w:r w:rsidRPr="00084ABC">
        <w:t xml:space="preserve">html </w:t>
      </w:r>
      <w:r w:rsidRPr="00084ABC">
        <w:rPr>
          <w:lang w:val="bg-BG"/>
        </w:rPr>
        <w:t xml:space="preserve">файл по подразбиране със </w:t>
      </w:r>
      <w:r w:rsidRPr="00084ABC">
        <w:t xml:space="preserve">UseFileServer(), </w:t>
      </w:r>
      <w:r w:rsidRPr="00084ABC">
        <w:rPr>
          <w:lang w:val="bg-BG"/>
        </w:rPr>
        <w:t xml:space="preserve">вместо </w:t>
      </w:r>
      <w:r w:rsidRPr="00084ABC">
        <w:t xml:space="preserve">DefaultFileOptions, </w:t>
      </w:r>
      <w:r w:rsidRPr="00084ABC">
        <w:rPr>
          <w:lang w:val="bg-BG"/>
        </w:rPr>
        <w:t xml:space="preserve">използваме </w:t>
      </w:r>
      <w:r w:rsidRPr="00084ABC">
        <w:t>FileServerOptions.</w:t>
      </w:r>
    </w:p>
    <w:p w14:paraId="6B1A0825" w14:textId="77777777" w:rsidR="003C0BEF" w:rsidRPr="00084ABC" w:rsidRDefault="003C0BEF" w:rsidP="003C0BEF">
      <w:pPr>
        <w:rPr>
          <w:lang w:val="bg-BG"/>
        </w:rPr>
      </w:pPr>
      <w:r w:rsidRPr="00084ABC">
        <w:rPr>
          <w:noProof/>
        </w:rPr>
        <w:drawing>
          <wp:inline distT="0" distB="0" distL="0" distR="0" wp14:anchorId="65959561" wp14:editId="36908F2B">
            <wp:extent cx="5448300" cy="73342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76BD9" w14:textId="77777777" w:rsidR="003C0BEF" w:rsidRPr="003C0BEF" w:rsidRDefault="003C0BEF" w:rsidP="003C0BEF">
      <w:r w:rsidRPr="003C0BEF">
        <w:t>            FileServerOptions fileServerOptions = new FileServerOptions();</w:t>
      </w:r>
    </w:p>
    <w:p w14:paraId="77B16023" w14:textId="77777777" w:rsidR="003C0BEF" w:rsidRPr="003C0BEF" w:rsidRDefault="003C0BEF" w:rsidP="003C0BEF">
      <w:r w:rsidRPr="003C0BEF">
        <w:t>            fileServerOptions.DefaultFilesOptions.DefaultFileNames.Clear();</w:t>
      </w:r>
    </w:p>
    <w:p w14:paraId="6AC205AA" w14:textId="77777777" w:rsidR="003C0BEF" w:rsidRPr="003C0BEF" w:rsidRDefault="003C0BEF" w:rsidP="003C0BEF">
      <w:r w:rsidRPr="003C0BEF">
        <w:t>            fileServerOptions.DefaultFilesOptions.DefaultFileNames.Add("page1.html");</w:t>
      </w:r>
    </w:p>
    <w:p w14:paraId="30603AC7" w14:textId="77777777" w:rsidR="003C0BEF" w:rsidRPr="003C0BEF" w:rsidRDefault="003C0BEF" w:rsidP="003C0BEF">
      <w:r w:rsidRPr="003C0BEF">
        <w:t>            app.UseFileServer(fileServerOptions);  </w:t>
      </w:r>
    </w:p>
    <w:p w14:paraId="76BBACF8" w14:textId="77777777" w:rsidR="00152FB0" w:rsidRDefault="003C0BEF" w:rsidP="00654274">
      <w:pPr>
        <w:rPr>
          <w:lang w:val="bg-BG"/>
        </w:rPr>
      </w:pPr>
      <w:r w:rsidRPr="003C0BEF">
        <w:rPr>
          <w:noProof/>
        </w:rPr>
        <w:drawing>
          <wp:inline distT="0" distB="0" distL="0" distR="0" wp14:anchorId="62D131CC" wp14:editId="0E703C66">
            <wp:extent cx="3715268" cy="1038370"/>
            <wp:effectExtent l="0" t="0" r="0" b="9525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ADA4" w14:textId="77777777" w:rsidR="003C0BEF" w:rsidRPr="00084ABC" w:rsidRDefault="003C0BEF" w:rsidP="003C0BEF">
      <w:pPr>
        <w:rPr>
          <w:lang w:val="bg-BG"/>
        </w:rPr>
      </w:pPr>
      <w:r w:rsidRPr="00084ABC">
        <w:rPr>
          <w:lang w:val="bg-BG"/>
        </w:rPr>
        <w:t xml:space="preserve">Важно е да се запомни, че разширенията </w:t>
      </w:r>
      <w:r w:rsidRPr="00084ABC">
        <w:t xml:space="preserve">extensions (middleware) </w:t>
      </w:r>
      <w:r w:rsidRPr="00084ABC">
        <w:rPr>
          <w:lang w:val="bg-BG"/>
        </w:rPr>
        <w:t xml:space="preserve">винаги започват с </w:t>
      </w:r>
      <w:r w:rsidRPr="00084ABC">
        <w:rPr>
          <w:highlight w:val="yellow"/>
        </w:rPr>
        <w:t>Use</w:t>
      </w:r>
      <w:r w:rsidRPr="00084ABC">
        <w:t xml:space="preserve"> </w:t>
      </w:r>
      <w:r w:rsidRPr="00084ABC">
        <w:rPr>
          <w:lang w:val="bg-BG"/>
        </w:rPr>
        <w:t xml:space="preserve">и за допълнителните им настройки използваме същото име като </w:t>
      </w:r>
      <w:r w:rsidRPr="00084ABC">
        <w:t xml:space="preserve">middleware </w:t>
      </w:r>
      <w:r w:rsidRPr="00084ABC">
        <w:rPr>
          <w:lang w:val="bg-BG"/>
        </w:rPr>
        <w:t xml:space="preserve">без </w:t>
      </w:r>
      <w:r w:rsidRPr="00084ABC">
        <w:t xml:space="preserve">Use </w:t>
      </w:r>
      <w:r w:rsidRPr="00084ABC">
        <w:rPr>
          <w:lang w:val="bg-BG"/>
        </w:rPr>
        <w:t xml:space="preserve">в началото, а с добавка </w:t>
      </w:r>
      <w:r w:rsidRPr="00084ABC">
        <w:rPr>
          <w:highlight w:val="yellow"/>
        </w:rPr>
        <w:t>Options</w:t>
      </w:r>
      <w:r w:rsidRPr="00084ABC">
        <w:rPr>
          <w:lang w:val="bg-BG"/>
        </w:rPr>
        <w:t xml:space="preserve"> в края като апендикс. </w:t>
      </w:r>
      <w:r w:rsidRPr="00084ABC">
        <w:rPr>
          <w:lang w:val="bg-BG"/>
        </w:rPr>
        <w:br/>
        <w:t xml:space="preserve">Например: </w:t>
      </w:r>
    </w:p>
    <w:p w14:paraId="0AFD36B0" w14:textId="77777777" w:rsidR="003C0BEF" w:rsidRPr="00084ABC" w:rsidRDefault="003C0BEF" w:rsidP="003C0BEF">
      <w:pPr>
        <w:jc w:val="center"/>
      </w:pPr>
      <w:r w:rsidRPr="00084ABC">
        <w:t>UseDeveloperExceptionPage - DeveloperExceptionPageOptions</w:t>
      </w:r>
      <w:r w:rsidRPr="00084ABC">
        <w:rPr>
          <w:lang w:val="bg-BG"/>
        </w:rPr>
        <w:br/>
      </w:r>
      <w:r w:rsidRPr="00084ABC">
        <w:t>UseDefaultFiles – DefaultFilesOptions</w:t>
      </w:r>
    </w:p>
    <w:p w14:paraId="2F27A3B4" w14:textId="77777777" w:rsidR="003C0BEF" w:rsidRPr="00084ABC" w:rsidRDefault="003C0BEF" w:rsidP="003C0BEF">
      <w:pPr>
        <w:jc w:val="center"/>
      </w:pPr>
      <w:r w:rsidRPr="00084ABC">
        <w:t>UseStaticFiles - StaticFilesOptions</w:t>
      </w:r>
      <w:r w:rsidRPr="00084ABC">
        <w:br/>
        <w:t>UseFileServer – FileServerOptions</w:t>
      </w:r>
    </w:p>
    <w:p w14:paraId="1EBFF8D9" w14:textId="77777777" w:rsidR="003C0BEF" w:rsidRPr="00084ABC" w:rsidRDefault="003C0BEF" w:rsidP="003C0BEF"/>
    <w:p w14:paraId="45BA691C" w14:textId="77777777" w:rsidR="003C0BEF" w:rsidRPr="00084ABC" w:rsidRDefault="003C0BEF" w:rsidP="003C0BEF">
      <w:pPr>
        <w:jc w:val="center"/>
      </w:pPr>
      <w:r w:rsidRPr="00084ABC">
        <w:rPr>
          <w:noProof/>
        </w:rPr>
        <w:lastRenderedPageBreak/>
        <w:drawing>
          <wp:inline distT="0" distB="0" distL="0" distR="0" wp14:anchorId="02C9CE01" wp14:editId="12F0B1A4">
            <wp:extent cx="5153025" cy="2867025"/>
            <wp:effectExtent l="0" t="0" r="9525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F2D91" w14:textId="77777777" w:rsidR="003C0BEF" w:rsidRDefault="003C0BEF" w:rsidP="00654274">
      <w:pPr>
        <w:rPr>
          <w:lang w:val="bg-BG"/>
        </w:rPr>
      </w:pPr>
    </w:p>
    <w:p w14:paraId="2D63D7B6" w14:textId="77777777" w:rsidR="003C0BEF" w:rsidRDefault="003C0BEF" w:rsidP="00654274">
      <w:pPr>
        <w:rPr>
          <w:lang w:val="bg-BG"/>
        </w:rPr>
      </w:pPr>
    </w:p>
    <w:p w14:paraId="6A573842" w14:textId="77777777" w:rsidR="00654274" w:rsidRPr="00654274" w:rsidRDefault="00654274" w:rsidP="00654274">
      <w:r w:rsidRPr="00654274">
        <w:br/>
      </w:r>
    </w:p>
    <w:sectPr w:rsidR="00654274" w:rsidRPr="0065427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A80"/>
    <w:rsid w:val="00152FB0"/>
    <w:rsid w:val="00227D22"/>
    <w:rsid w:val="002A3962"/>
    <w:rsid w:val="0039410F"/>
    <w:rsid w:val="003C0BEF"/>
    <w:rsid w:val="003E7DB3"/>
    <w:rsid w:val="00654274"/>
    <w:rsid w:val="006D1CA4"/>
    <w:rsid w:val="00BC7AED"/>
    <w:rsid w:val="00BD2383"/>
    <w:rsid w:val="00D70A80"/>
    <w:rsid w:val="00DB753C"/>
    <w:rsid w:val="00EF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35C10"/>
  <w15:chartTrackingRefBased/>
  <w15:docId w15:val="{556CD197-12F0-4787-BF1A-3184B6621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D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27D2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F34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86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3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6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localhost:5000/default.html" TargetMode="External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hyperlink" Target="http://localhost:5000/" TargetMode="External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hyperlink" Target="http://localhost:5000/images/01.jpg" TargetMode="External"/><Relationship Id="rId11" Type="http://schemas.openxmlformats.org/officeDocument/2006/relationships/image" Target="media/image7.png"/><Relationship Id="rId24" Type="http://schemas.openxmlformats.org/officeDocument/2006/relationships/hyperlink" Target="https://docs.microsoft.com/en-us/aspnet/core/fundamentals/routing?view=aspnetcore-5.0" TargetMode="External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4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8</Pages>
  <Words>753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6</cp:revision>
  <cp:lastPrinted>2026-09-01T20:15:00Z</cp:lastPrinted>
  <dcterms:created xsi:type="dcterms:W3CDTF">2025-02-26T21:05:00Z</dcterms:created>
  <dcterms:modified xsi:type="dcterms:W3CDTF">2026-09-01T20:15:00Z</dcterms:modified>
</cp:coreProperties>
</file>