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04107C" w:rsidRDefault="0004107C"/>
    <w:p w:rsidR="009868AD" w:rsidRPr="0004107C" w:rsidRDefault="007F7C8A">
      <w:pPr>
        <w:rPr>
          <w:rFonts w:ascii="Castellar" w:hAnsi="Castellar"/>
          <w:b/>
          <w:bCs/>
        </w:rPr>
      </w:pPr>
      <w:proofErr w:type="spellStart"/>
      <w:r w:rsidRPr="0004107C">
        <w:rPr>
          <w:rFonts w:ascii="Castellar" w:hAnsi="Castellar"/>
          <w:b/>
          <w:bCs/>
        </w:rPr>
        <w:t>Statment</w:t>
      </w:r>
      <w:proofErr w:type="spellEnd"/>
      <w:r w:rsidRPr="0004107C">
        <w:rPr>
          <w:rFonts w:ascii="Castellar" w:hAnsi="Castellar"/>
          <w:b/>
          <w:bCs/>
        </w:rPr>
        <w:t xml:space="preserve"> of </w:t>
      </w:r>
      <w:proofErr w:type="spellStart"/>
      <w:r w:rsidRPr="0004107C">
        <w:rPr>
          <w:rFonts w:ascii="Castellar" w:hAnsi="Castellar"/>
          <w:b/>
          <w:bCs/>
        </w:rPr>
        <w:t>work</w:t>
      </w:r>
      <w:proofErr w:type="spellEnd"/>
      <w:r w:rsidRPr="0004107C">
        <w:rPr>
          <w:rFonts w:ascii="Castellar" w:hAnsi="Castellar"/>
          <w:b/>
          <w:bCs/>
        </w:rPr>
        <w:t xml:space="preserve"> </w:t>
      </w:r>
      <w:proofErr w:type="spellStart"/>
      <w:r w:rsidRPr="0004107C">
        <w:rPr>
          <w:rFonts w:ascii="Castellar" w:hAnsi="Castellar"/>
          <w:b/>
          <w:bCs/>
        </w:rPr>
        <w:t>Template</w:t>
      </w:r>
      <w:proofErr w:type="spellEnd"/>
      <w:r w:rsidRPr="0004107C">
        <w:rPr>
          <w:rFonts w:ascii="Castellar" w:hAnsi="Castellar"/>
          <w:b/>
          <w:bCs/>
        </w:rPr>
        <w:t xml:space="preserve"> for Neumann János Technikum</w:t>
      </w:r>
    </w:p>
    <w:p w:rsidR="007F7C8A" w:rsidRPr="0004107C" w:rsidRDefault="007F7C8A">
      <w:pPr>
        <w:rPr>
          <w:b/>
          <w:bCs/>
        </w:rPr>
      </w:pPr>
    </w:p>
    <w:p w:rsidR="007F7C8A" w:rsidRPr="0004107C" w:rsidRDefault="007F7C8A">
      <w:pPr>
        <w:rPr>
          <w:rFonts w:ascii="Castellar" w:hAnsi="Castellar"/>
          <w:b/>
          <w:bCs/>
        </w:rPr>
      </w:pPr>
      <w:r w:rsidRPr="0004107C">
        <w:rPr>
          <w:rFonts w:ascii="Castellar" w:hAnsi="Castellar"/>
          <w:b/>
          <w:bCs/>
        </w:rPr>
        <w:t>IKT projectmunka- Hálózatok 2022</w:t>
      </w:r>
    </w:p>
    <w:p w:rsidR="007F7C8A" w:rsidRDefault="007F7C8A"/>
    <w:p w:rsidR="007F7C8A" w:rsidRDefault="007F7C8A" w:rsidP="0004107C">
      <w:pPr>
        <w:ind w:left="4956" w:firstLine="708"/>
      </w:pP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>: Koch Nikolett</w:t>
      </w:r>
    </w:p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04107C" w:rsidRDefault="0004107C">
      <w:pPr>
        <w:pStyle w:val="Tartalomjegyzkcmsora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350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07C" w:rsidRPr="00083767" w:rsidRDefault="0004107C">
          <w:pPr>
            <w:pStyle w:val="Tartalomjegyzkcmsora"/>
            <w:rPr>
              <w:b/>
              <w:bCs/>
              <w:color w:val="C45911" w:themeColor="accent2" w:themeShade="BF"/>
            </w:rPr>
          </w:pPr>
          <w:r w:rsidRPr="00083767">
            <w:rPr>
              <w:b/>
              <w:bCs/>
              <w:color w:val="C45911" w:themeColor="accent2" w:themeShade="BF"/>
            </w:rPr>
            <w:t>Dokumentum tartalom</w:t>
          </w:r>
        </w:p>
        <w:p w:rsidR="0004107C" w:rsidRDefault="0004107C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90803" w:history="1">
            <w:r w:rsidRPr="00F850A9">
              <w:rPr>
                <w:rStyle w:val="Hiperhivatkozs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850A9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07C" w:rsidRDefault="000C4FC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4" w:history="1">
            <w:r w:rsidR="0004107C" w:rsidRPr="00F850A9">
              <w:rPr>
                <w:rStyle w:val="Hiperhivatkozs"/>
                <w:noProof/>
              </w:rPr>
              <w:t>2.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információ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_Toc122290804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C4FC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5" w:history="1">
            <w:r w:rsidR="0004107C" w:rsidRPr="00F850A9">
              <w:rPr>
                <w:rStyle w:val="Hiperhivatkozs"/>
                <w:noProof/>
              </w:rPr>
              <w:t>3.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leírás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_Toc122290805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C4FC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6" w:history="1">
            <w:r w:rsidR="0004107C" w:rsidRPr="00F850A9">
              <w:rPr>
                <w:rStyle w:val="Hiperhivatkozs"/>
                <w:noProof/>
              </w:rPr>
              <w:t>4.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Pénzügyek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_Toc122290806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3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C4FC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7" w:history="1">
            <w:r w:rsidR="0004107C" w:rsidRPr="00F850A9">
              <w:rPr>
                <w:rStyle w:val="Hiperhivatkozs"/>
                <w:noProof/>
              </w:rPr>
              <w:t>5.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Project mérföldkövek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_Toc122290807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4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C4FC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2290808" w:history="1">
            <w:r w:rsidR="0004107C" w:rsidRPr="00F850A9">
              <w:rPr>
                <w:rStyle w:val="Hiperhivatkozs"/>
                <w:noProof/>
              </w:rPr>
              <w:t>6.</w:t>
            </w:r>
            <w:r w:rsidR="0004107C">
              <w:rPr>
                <w:rFonts w:cstheme="minorBidi"/>
                <w:noProof/>
              </w:rPr>
              <w:tab/>
            </w:r>
            <w:r w:rsidR="0004107C" w:rsidRPr="00F850A9">
              <w:rPr>
                <w:rStyle w:val="Hiperhivatkozs"/>
                <w:noProof/>
              </w:rPr>
              <w:t>Csatolmányok</w:t>
            </w:r>
            <w:r w:rsidR="0004107C">
              <w:rPr>
                <w:noProof/>
                <w:webHidden/>
              </w:rPr>
              <w:tab/>
            </w:r>
            <w:r w:rsidR="0004107C">
              <w:rPr>
                <w:noProof/>
                <w:webHidden/>
              </w:rPr>
              <w:fldChar w:fldCharType="begin"/>
            </w:r>
            <w:r w:rsidR="0004107C">
              <w:rPr>
                <w:noProof/>
                <w:webHidden/>
              </w:rPr>
              <w:instrText xml:space="preserve"> PAGEREF _Toc122290808 \h </w:instrText>
            </w:r>
            <w:r w:rsidR="0004107C">
              <w:rPr>
                <w:noProof/>
                <w:webHidden/>
              </w:rPr>
            </w:r>
            <w:r w:rsidR="0004107C">
              <w:rPr>
                <w:noProof/>
                <w:webHidden/>
              </w:rPr>
              <w:fldChar w:fldCharType="separate"/>
            </w:r>
            <w:r w:rsidR="0004107C">
              <w:rPr>
                <w:noProof/>
                <w:webHidden/>
              </w:rPr>
              <w:t>4</w:t>
            </w:r>
            <w:r w:rsidR="0004107C">
              <w:rPr>
                <w:noProof/>
                <w:webHidden/>
              </w:rPr>
              <w:fldChar w:fldCharType="end"/>
            </w:r>
          </w:hyperlink>
        </w:p>
        <w:p w:rsidR="0004107C" w:rsidRDefault="0004107C">
          <w:r>
            <w:rPr>
              <w:b/>
              <w:bCs/>
            </w:rPr>
            <w:fldChar w:fldCharType="end"/>
          </w:r>
        </w:p>
      </w:sdtContent>
    </w:sdt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/>
    <w:p w:rsidR="007F7C8A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0" w:name="_Toc122290803"/>
      <w:r w:rsidRPr="00083767">
        <w:rPr>
          <w:rFonts w:asciiTheme="minorHAnsi" w:hAnsiTheme="minorHAnsi"/>
          <w:b/>
          <w:bCs/>
          <w:color w:val="C45911" w:themeColor="accent2" w:themeShade="BF"/>
        </w:rPr>
        <w:lastRenderedPageBreak/>
        <w:t>Bevezetés</w:t>
      </w:r>
      <w:bookmarkEnd w:id="0"/>
    </w:p>
    <w:p w:rsidR="00083767" w:rsidRPr="00083767" w:rsidRDefault="00083767" w:rsidP="00083767"/>
    <w:p w:rsidR="00083767" w:rsidRPr="00083767" w:rsidRDefault="00083767" w:rsidP="00083767">
      <w:r>
        <w:t>Ez az ajánlat a Neumann János Technikum kérésére készült a 1/13SZFT osztályból esti tagozat az F5 team által, hivatkozási azonosító: 20221220F5.</w:t>
      </w:r>
      <w:r w:rsidR="00780A1A">
        <w:t xml:space="preserve"> </w:t>
      </w:r>
    </w:p>
    <w:p w:rsidR="007F7C8A" w:rsidRDefault="007F7C8A"/>
    <w:p w:rsidR="007F7C8A" w:rsidRPr="00083767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1" w:name="_Toc122290804"/>
      <w:r w:rsidRPr="00083767">
        <w:rPr>
          <w:rFonts w:asciiTheme="minorHAnsi" w:hAnsiTheme="minorHAnsi"/>
          <w:b/>
          <w:bCs/>
          <w:color w:val="C45911" w:themeColor="accent2" w:themeShade="BF"/>
        </w:rPr>
        <w:t>Project információ</w:t>
      </w:r>
      <w:bookmarkEnd w:id="1"/>
    </w:p>
    <w:p w:rsidR="007F7C8A" w:rsidRDefault="007F7C8A" w:rsidP="007F7C8A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7F7C8A" w:rsidTr="001D7ECE">
        <w:tc>
          <w:tcPr>
            <w:tcW w:w="2819" w:type="dxa"/>
          </w:tcPr>
          <w:p w:rsidR="007F7C8A" w:rsidRDefault="007F7C8A" w:rsidP="007F7C8A">
            <w:r>
              <w:t>Project név:</w:t>
            </w:r>
          </w:p>
        </w:tc>
        <w:tc>
          <w:tcPr>
            <w:tcW w:w="5523" w:type="dxa"/>
          </w:tcPr>
          <w:p w:rsidR="007F7C8A" w:rsidRDefault="007F7C8A" w:rsidP="007F7C8A">
            <w:pPr>
              <w:pStyle w:val="Listaszerbekezds"/>
              <w:ind w:left="0"/>
            </w:pPr>
            <w:r>
              <w:t>IKT projectmunka- Hálózatépítés</w:t>
            </w:r>
          </w:p>
        </w:tc>
      </w:tr>
      <w:tr w:rsidR="007F7C8A" w:rsidTr="001D7ECE">
        <w:tc>
          <w:tcPr>
            <w:tcW w:w="2819" w:type="dxa"/>
          </w:tcPr>
          <w:p w:rsidR="007F7C8A" w:rsidRDefault="007F7C8A" w:rsidP="007F7C8A">
            <w:r>
              <w:t>Ajánlat érvényessége:</w:t>
            </w:r>
          </w:p>
        </w:tc>
        <w:tc>
          <w:tcPr>
            <w:tcW w:w="5523" w:type="dxa"/>
          </w:tcPr>
          <w:p w:rsidR="007F7C8A" w:rsidRDefault="007F7C8A" w:rsidP="007F7C8A">
            <w:pPr>
              <w:pStyle w:val="Listaszerbekezds"/>
              <w:ind w:left="0"/>
            </w:pPr>
            <w:r>
              <w:t xml:space="preserve"> 2022.12.20</w:t>
            </w:r>
          </w:p>
        </w:tc>
      </w:tr>
      <w:tr w:rsidR="007F7C8A" w:rsidTr="001D7ECE">
        <w:tc>
          <w:tcPr>
            <w:tcW w:w="2819" w:type="dxa"/>
          </w:tcPr>
          <w:p w:rsidR="007F7C8A" w:rsidRDefault="007F7C8A" w:rsidP="007F7C8A">
            <w:pPr>
              <w:pStyle w:val="Listaszerbekezds"/>
              <w:ind w:left="0"/>
            </w:pPr>
            <w:r>
              <w:t>Helyszín:</w:t>
            </w:r>
          </w:p>
        </w:tc>
        <w:tc>
          <w:tcPr>
            <w:tcW w:w="5523" w:type="dxa"/>
          </w:tcPr>
          <w:p w:rsidR="007F7C8A" w:rsidRDefault="007F7C8A" w:rsidP="007F7C8A">
            <w:r>
              <w:t>Budapest</w:t>
            </w:r>
          </w:p>
        </w:tc>
      </w:tr>
    </w:tbl>
    <w:p w:rsidR="007F7C8A" w:rsidRDefault="007F7C8A" w:rsidP="007F7C8A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659"/>
        <w:gridCol w:w="2923"/>
      </w:tblGrid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Kapcsolattartó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E-mail cím</w:t>
            </w:r>
          </w:p>
        </w:tc>
      </w:tr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Neumann János Technikum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Mák Balázs</w:t>
            </w:r>
          </w:p>
        </w:tc>
        <w:tc>
          <w:tcPr>
            <w:tcW w:w="3021" w:type="dxa"/>
          </w:tcPr>
          <w:p w:rsidR="00083767" w:rsidRPr="00083767" w:rsidRDefault="000C4FCF" w:rsidP="00083767">
            <w:pPr>
              <w:pStyle w:val="Listaszerbekezds"/>
              <w:ind w:left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083767" w:rsidRPr="007E558C">
                <w:rPr>
                  <w:rStyle w:val="Hiperhivatkozs"/>
                  <w:rFonts w:ascii="Helvetica" w:hAnsi="Helvetica"/>
                  <w:sz w:val="20"/>
                  <w:szCs w:val="20"/>
                  <w:shd w:val="clear" w:color="auto" w:fill="FFFFFF"/>
                </w:rPr>
                <w:t>mak.balazs@njszg.hu</w:t>
              </w:r>
            </w:hyperlink>
          </w:p>
        </w:tc>
      </w:tr>
      <w:tr w:rsidR="00083767" w:rsidTr="00083767">
        <w:tc>
          <w:tcPr>
            <w:tcW w:w="3020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Szállító (F5)</w:t>
            </w:r>
          </w:p>
        </w:tc>
        <w:tc>
          <w:tcPr>
            <w:tcW w:w="3021" w:type="dxa"/>
          </w:tcPr>
          <w:p w:rsidR="00083767" w:rsidRDefault="00083767" w:rsidP="007F7C8A">
            <w:pPr>
              <w:pStyle w:val="Listaszerbekezds"/>
              <w:ind w:left="0"/>
            </w:pPr>
            <w:r>
              <w:t>Koch Nikolett</w:t>
            </w:r>
          </w:p>
        </w:tc>
        <w:tc>
          <w:tcPr>
            <w:tcW w:w="3021" w:type="dxa"/>
          </w:tcPr>
          <w:p w:rsidR="00083767" w:rsidRDefault="000C4FCF" w:rsidP="007F7C8A">
            <w:pPr>
              <w:pStyle w:val="Listaszerbekezds"/>
              <w:ind w:left="0"/>
            </w:pPr>
            <w:hyperlink r:id="rId9" w:history="1">
              <w:r w:rsidR="00083767" w:rsidRPr="007E558C">
                <w:rPr>
                  <w:rStyle w:val="Hiperhivatkozs"/>
                </w:rPr>
                <w:t>nikolettkoch@gmail.com</w:t>
              </w:r>
            </w:hyperlink>
          </w:p>
        </w:tc>
      </w:tr>
    </w:tbl>
    <w:p w:rsidR="007F7C8A" w:rsidRDefault="007F7C8A" w:rsidP="007F7C8A">
      <w:pPr>
        <w:pStyle w:val="Listaszerbekezds"/>
      </w:pPr>
    </w:p>
    <w:p w:rsidR="007F7C8A" w:rsidRPr="00083767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2" w:name="_Toc122290805"/>
      <w:r w:rsidRPr="00083767">
        <w:rPr>
          <w:rFonts w:asciiTheme="minorHAnsi" w:hAnsiTheme="minorHAnsi"/>
          <w:b/>
          <w:bCs/>
          <w:color w:val="C45911" w:themeColor="accent2" w:themeShade="BF"/>
        </w:rPr>
        <w:t>Project leírás</w:t>
      </w:r>
      <w:bookmarkEnd w:id="2"/>
    </w:p>
    <w:p w:rsidR="007F7C8A" w:rsidRDefault="007F7C8A" w:rsidP="007F7C8A">
      <w:pPr>
        <w:ind w:left="360"/>
      </w:pPr>
    </w:p>
    <w:tbl>
      <w:tblPr>
        <w:tblStyle w:val="Rcsostblzat"/>
        <w:tblW w:w="7477" w:type="dxa"/>
        <w:tblInd w:w="704" w:type="dxa"/>
        <w:tblLook w:val="04A0" w:firstRow="1" w:lastRow="0" w:firstColumn="1" w:lastColumn="0" w:noHBand="0" w:noVBand="1"/>
      </w:tblPr>
      <w:tblGrid>
        <w:gridCol w:w="964"/>
        <w:gridCol w:w="1621"/>
        <w:gridCol w:w="1225"/>
        <w:gridCol w:w="1577"/>
        <w:gridCol w:w="2090"/>
      </w:tblGrid>
      <w:tr w:rsidR="005F40A9" w:rsidTr="005F40A9">
        <w:tc>
          <w:tcPr>
            <w:tcW w:w="964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Package</w:t>
            </w:r>
            <w:proofErr w:type="spellEnd"/>
            <w:r w:rsidRPr="009F508B">
              <w:rPr>
                <w:b/>
                <w:bCs/>
              </w:rPr>
              <w:t xml:space="preserve"> </w:t>
            </w:r>
          </w:p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No</w:t>
            </w:r>
          </w:p>
        </w:tc>
        <w:tc>
          <w:tcPr>
            <w:tcW w:w="1621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Package</w:t>
            </w:r>
            <w:proofErr w:type="spellEnd"/>
            <w:r w:rsidRPr="009F508B">
              <w:rPr>
                <w:b/>
                <w:bCs/>
              </w:rPr>
              <w:t xml:space="preserve"> </w:t>
            </w:r>
            <w:proofErr w:type="spellStart"/>
            <w:r w:rsidRPr="009F508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25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MD</w:t>
            </w:r>
          </w:p>
        </w:tc>
        <w:tc>
          <w:tcPr>
            <w:tcW w:w="1577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r w:rsidRPr="009F508B">
              <w:rPr>
                <w:b/>
                <w:bCs/>
              </w:rPr>
              <w:t>Price</w:t>
            </w:r>
          </w:p>
        </w:tc>
        <w:tc>
          <w:tcPr>
            <w:tcW w:w="2090" w:type="dxa"/>
            <w:shd w:val="clear" w:color="auto" w:fill="F1995D"/>
          </w:tcPr>
          <w:p w:rsidR="005F40A9" w:rsidRPr="009F508B" w:rsidRDefault="005F40A9" w:rsidP="007F7C8A">
            <w:pPr>
              <w:rPr>
                <w:b/>
                <w:bCs/>
              </w:rPr>
            </w:pPr>
            <w:proofErr w:type="spellStart"/>
            <w:r w:rsidRPr="009F508B">
              <w:rPr>
                <w:b/>
                <w:bCs/>
              </w:rPr>
              <w:t>Discounted</w:t>
            </w:r>
            <w:proofErr w:type="spellEnd"/>
            <w:r w:rsidRPr="009F508B">
              <w:rPr>
                <w:b/>
                <w:bCs/>
              </w:rPr>
              <w:t xml:space="preserve"> </w:t>
            </w:r>
            <w:proofErr w:type="spellStart"/>
            <w:r w:rsidRPr="009F508B">
              <w:rPr>
                <w:b/>
                <w:bCs/>
              </w:rPr>
              <w:t>price</w:t>
            </w:r>
            <w:proofErr w:type="spellEnd"/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1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fizikai topológia tervezés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1</w:t>
            </w:r>
          </w:p>
        </w:tc>
        <w:tc>
          <w:tcPr>
            <w:tcW w:w="1577" w:type="dxa"/>
          </w:tcPr>
          <w:p w:rsidR="005F40A9" w:rsidRDefault="005F40A9" w:rsidP="0004107C">
            <w:r>
              <w:t>90 000Ft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90 000Ft</w:t>
            </w:r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2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logikai topológia tervezés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1</w:t>
            </w:r>
          </w:p>
        </w:tc>
        <w:tc>
          <w:tcPr>
            <w:tcW w:w="1577" w:type="dxa"/>
          </w:tcPr>
          <w:p w:rsidR="005F40A9" w:rsidRDefault="005F40A9" w:rsidP="0004107C">
            <w:r>
              <w:t>90 000Ft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90 000Ft</w:t>
            </w:r>
          </w:p>
        </w:tc>
      </w:tr>
      <w:tr w:rsidR="005F40A9" w:rsidTr="005F40A9">
        <w:tc>
          <w:tcPr>
            <w:tcW w:w="964" w:type="dxa"/>
          </w:tcPr>
          <w:p w:rsidR="005F40A9" w:rsidRDefault="005F40A9" w:rsidP="0004107C">
            <w:r>
              <w:t>3</w:t>
            </w:r>
          </w:p>
        </w:tc>
        <w:tc>
          <w:tcPr>
            <w:tcW w:w="1621" w:type="dxa"/>
          </w:tcPr>
          <w:p w:rsidR="005F40A9" w:rsidRDefault="005F40A9" w:rsidP="0004107C">
            <w:r>
              <w:t>Hálózat kiépítés, kivitelezés</w:t>
            </w:r>
          </w:p>
        </w:tc>
        <w:tc>
          <w:tcPr>
            <w:tcW w:w="1225" w:type="dxa"/>
          </w:tcPr>
          <w:p w:rsidR="005F40A9" w:rsidRDefault="005F40A9" w:rsidP="0004107C">
            <w:r>
              <w:t>5</w:t>
            </w:r>
          </w:p>
        </w:tc>
        <w:tc>
          <w:tcPr>
            <w:tcW w:w="1577" w:type="dxa"/>
          </w:tcPr>
          <w:p w:rsidR="005F40A9" w:rsidRDefault="005F40A9" w:rsidP="0004107C">
            <w:r>
              <w:t>450 000Ft</w:t>
            </w:r>
          </w:p>
        </w:tc>
        <w:tc>
          <w:tcPr>
            <w:tcW w:w="2090" w:type="dxa"/>
          </w:tcPr>
          <w:p w:rsidR="005F40A9" w:rsidRDefault="005F40A9" w:rsidP="0004107C">
            <w:r>
              <w:t>450 000Ft</w:t>
            </w:r>
          </w:p>
        </w:tc>
      </w:tr>
      <w:tr w:rsidR="005F40A9" w:rsidTr="005F40A9">
        <w:tc>
          <w:tcPr>
            <w:tcW w:w="964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Hálózat konfigurálás, tesztelés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5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450 000Ft</w:t>
            </w: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:rsidR="005F40A9" w:rsidRDefault="005F40A9" w:rsidP="0004107C">
            <w:r>
              <w:t>450 000Ft</w:t>
            </w:r>
          </w:p>
        </w:tc>
      </w:tr>
      <w:tr w:rsidR="005F40A9" w:rsidTr="005F40A9">
        <w:tc>
          <w:tcPr>
            <w:tcW w:w="964" w:type="dxa"/>
            <w:shd w:val="pct12" w:color="auto" w:fill="auto"/>
          </w:tcPr>
          <w:p w:rsidR="005F40A9" w:rsidRDefault="005F40A9" w:rsidP="0004107C"/>
        </w:tc>
        <w:tc>
          <w:tcPr>
            <w:tcW w:w="1621" w:type="dxa"/>
            <w:shd w:val="pct12" w:color="auto" w:fill="auto"/>
          </w:tcPr>
          <w:p w:rsidR="005F40A9" w:rsidRDefault="005F40A9" w:rsidP="0004107C">
            <w:proofErr w:type="spellStart"/>
            <w:r>
              <w:t>Summary</w:t>
            </w:r>
            <w:proofErr w:type="spellEnd"/>
          </w:p>
        </w:tc>
        <w:tc>
          <w:tcPr>
            <w:tcW w:w="1225" w:type="dxa"/>
            <w:shd w:val="pct12" w:color="auto" w:fill="auto"/>
          </w:tcPr>
          <w:p w:rsidR="005F40A9" w:rsidRDefault="005F40A9" w:rsidP="0004107C">
            <w:r>
              <w:t>12</w:t>
            </w:r>
          </w:p>
        </w:tc>
        <w:tc>
          <w:tcPr>
            <w:tcW w:w="1577" w:type="dxa"/>
            <w:shd w:val="pct12" w:color="auto" w:fill="auto"/>
          </w:tcPr>
          <w:p w:rsidR="005F40A9" w:rsidRDefault="005F40A9" w:rsidP="0004107C">
            <w:r>
              <w:t>1 080 000Ft</w:t>
            </w:r>
          </w:p>
        </w:tc>
        <w:tc>
          <w:tcPr>
            <w:tcW w:w="2090" w:type="dxa"/>
            <w:shd w:val="pct12" w:color="auto" w:fill="auto"/>
          </w:tcPr>
          <w:p w:rsidR="005F40A9" w:rsidRDefault="005F40A9" w:rsidP="0004107C">
            <w:r>
              <w:t>1 080 000Ft</w:t>
            </w:r>
          </w:p>
        </w:tc>
      </w:tr>
    </w:tbl>
    <w:p w:rsidR="007F7C8A" w:rsidRDefault="007F7C8A" w:rsidP="007F7C8A">
      <w:pPr>
        <w:ind w:left="360"/>
      </w:pPr>
    </w:p>
    <w:p w:rsidR="007F7C8A" w:rsidRDefault="007F7C8A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083767" w:rsidRDefault="00083767" w:rsidP="007F7C8A">
      <w:pPr>
        <w:ind w:left="360"/>
      </w:pPr>
    </w:p>
    <w:p w:rsidR="007F7C8A" w:rsidRDefault="007F7C8A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3" w:name="_Toc122290806"/>
      <w:r w:rsidRPr="00083767">
        <w:rPr>
          <w:rFonts w:asciiTheme="minorHAnsi" w:hAnsiTheme="minorHAnsi"/>
          <w:b/>
          <w:bCs/>
          <w:color w:val="C45911" w:themeColor="accent2" w:themeShade="BF"/>
        </w:rPr>
        <w:lastRenderedPageBreak/>
        <w:t>Pénzügyek</w:t>
      </w:r>
      <w:bookmarkEnd w:id="3"/>
    </w:p>
    <w:p w:rsidR="00083767" w:rsidRPr="00083767" w:rsidRDefault="00083767" w:rsidP="00083767"/>
    <w:p w:rsidR="001B766D" w:rsidRDefault="001B766D" w:rsidP="001B766D">
      <w:r>
        <w:t>Project teljes költsége:</w:t>
      </w:r>
      <w:r w:rsidR="00083767">
        <w:t xml:space="preserve"> </w:t>
      </w:r>
      <w:r w:rsidR="00DE471C">
        <w:t xml:space="preserve"> </w:t>
      </w:r>
      <w:r w:rsidR="00DE471C" w:rsidRPr="00DE471C">
        <w:rPr>
          <w:b/>
          <w:bCs/>
          <w:sz w:val="36"/>
          <w:szCs w:val="36"/>
        </w:rPr>
        <w:t>1 97</w:t>
      </w:r>
      <w:r w:rsidR="00BF093A">
        <w:rPr>
          <w:b/>
          <w:bCs/>
          <w:sz w:val="36"/>
          <w:szCs w:val="36"/>
        </w:rPr>
        <w:t>8</w:t>
      </w:r>
      <w:r w:rsidR="00DE471C" w:rsidRPr="00DE471C">
        <w:rPr>
          <w:b/>
          <w:bCs/>
          <w:sz w:val="36"/>
          <w:szCs w:val="36"/>
        </w:rPr>
        <w:t> </w:t>
      </w:r>
      <w:r w:rsidR="00BF093A">
        <w:rPr>
          <w:b/>
          <w:bCs/>
          <w:sz w:val="36"/>
          <w:szCs w:val="36"/>
        </w:rPr>
        <w:t>61</w:t>
      </w:r>
      <w:r w:rsidR="00DE471C" w:rsidRPr="00DE471C">
        <w:rPr>
          <w:b/>
          <w:bCs/>
          <w:sz w:val="36"/>
          <w:szCs w:val="36"/>
        </w:rPr>
        <w:t>0 Ft</w:t>
      </w:r>
    </w:p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1277"/>
        <w:gridCol w:w="2265"/>
        <w:gridCol w:w="2266"/>
        <w:gridCol w:w="2266"/>
      </w:tblGrid>
      <w:tr w:rsidR="001B766D" w:rsidTr="005F40A9">
        <w:tc>
          <w:tcPr>
            <w:tcW w:w="1277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Kategória</w:t>
            </w:r>
          </w:p>
        </w:tc>
        <w:tc>
          <w:tcPr>
            <w:tcW w:w="2265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Fázis</w:t>
            </w:r>
          </w:p>
        </w:tc>
        <w:tc>
          <w:tcPr>
            <w:tcW w:w="2266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Munkanap</w:t>
            </w:r>
          </w:p>
        </w:tc>
        <w:tc>
          <w:tcPr>
            <w:tcW w:w="2266" w:type="dxa"/>
            <w:shd w:val="clear" w:color="auto" w:fill="F1995D"/>
          </w:tcPr>
          <w:p w:rsidR="001B766D" w:rsidRPr="005F40A9" w:rsidRDefault="001B766D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Díjszabás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</w:tcPr>
          <w:p w:rsidR="001B766D" w:rsidRDefault="001B766D" w:rsidP="001B766D">
            <w:r>
              <w:t>Tervezés</w:t>
            </w:r>
          </w:p>
        </w:tc>
        <w:tc>
          <w:tcPr>
            <w:tcW w:w="2266" w:type="dxa"/>
          </w:tcPr>
          <w:p w:rsidR="001B766D" w:rsidRDefault="001B766D" w:rsidP="001B766D">
            <w:r>
              <w:t>2</w:t>
            </w:r>
          </w:p>
        </w:tc>
        <w:tc>
          <w:tcPr>
            <w:tcW w:w="2266" w:type="dxa"/>
          </w:tcPr>
          <w:p w:rsidR="001B766D" w:rsidRDefault="00E07D65" w:rsidP="001B766D">
            <w:r>
              <w:t>180 000Ft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2265" w:type="dxa"/>
          </w:tcPr>
          <w:p w:rsidR="001B766D" w:rsidRDefault="001B766D" w:rsidP="001B766D">
            <w:r>
              <w:t xml:space="preserve">Kivitelezés 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Hálózat </w:t>
            </w:r>
            <w:r w:rsidR="00DE471C">
              <w:t xml:space="preserve">építő és </w:t>
            </w:r>
            <w:r>
              <w:t>üzemeltető</w:t>
            </w:r>
          </w:p>
        </w:tc>
        <w:tc>
          <w:tcPr>
            <w:tcW w:w="2265" w:type="dxa"/>
          </w:tcPr>
          <w:p w:rsidR="001B766D" w:rsidRDefault="001B766D" w:rsidP="001B766D">
            <w:r>
              <w:t>Kivitelezés</w:t>
            </w:r>
          </w:p>
        </w:tc>
        <w:tc>
          <w:tcPr>
            <w:tcW w:w="2266" w:type="dxa"/>
          </w:tcPr>
          <w:p w:rsidR="001B766D" w:rsidRDefault="001B766D" w:rsidP="001B766D">
            <w:r>
              <w:t>4</w:t>
            </w:r>
          </w:p>
        </w:tc>
        <w:tc>
          <w:tcPr>
            <w:tcW w:w="2266" w:type="dxa"/>
          </w:tcPr>
          <w:p w:rsidR="001B766D" w:rsidRDefault="00E07D65" w:rsidP="001B766D">
            <w:r>
              <w:t>360 000Ft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</w:tcPr>
          <w:p w:rsidR="001B766D" w:rsidRDefault="001B766D" w:rsidP="001B766D">
            <w:r>
              <w:t>Konfigurálás, tesztelés</w:t>
            </w:r>
          </w:p>
        </w:tc>
        <w:tc>
          <w:tcPr>
            <w:tcW w:w="2266" w:type="dxa"/>
          </w:tcPr>
          <w:p w:rsidR="001B766D" w:rsidRDefault="001B766D" w:rsidP="001B766D">
            <w:r>
              <w:t>2</w:t>
            </w:r>
          </w:p>
        </w:tc>
        <w:tc>
          <w:tcPr>
            <w:tcW w:w="2266" w:type="dxa"/>
          </w:tcPr>
          <w:p w:rsidR="001B766D" w:rsidRDefault="00E07D65" w:rsidP="001B766D">
            <w:r>
              <w:t>180 000Ft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>Teszt specialista</w:t>
            </w:r>
          </w:p>
        </w:tc>
        <w:tc>
          <w:tcPr>
            <w:tcW w:w="2265" w:type="dxa"/>
          </w:tcPr>
          <w:p w:rsidR="001B766D" w:rsidRDefault="001B766D" w:rsidP="001B766D">
            <w:r>
              <w:t>Tesztelés és támogatás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083767">
        <w:tc>
          <w:tcPr>
            <w:tcW w:w="1277" w:type="dxa"/>
          </w:tcPr>
          <w:p w:rsidR="001B766D" w:rsidRDefault="001B766D" w:rsidP="001B766D">
            <w:r>
              <w:t xml:space="preserve">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2265" w:type="dxa"/>
          </w:tcPr>
          <w:p w:rsidR="001B766D" w:rsidRDefault="001B766D" w:rsidP="001B766D">
            <w:r>
              <w:t>Átadás</w:t>
            </w:r>
          </w:p>
        </w:tc>
        <w:tc>
          <w:tcPr>
            <w:tcW w:w="2266" w:type="dxa"/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</w:tcPr>
          <w:p w:rsidR="001B766D" w:rsidRDefault="00E07D65" w:rsidP="001B766D">
            <w:r>
              <w:t>90 000Ft</w:t>
            </w:r>
          </w:p>
        </w:tc>
      </w:tr>
      <w:tr w:rsidR="001B766D" w:rsidTr="005F40A9">
        <w:trPr>
          <w:trHeight w:val="600"/>
        </w:trPr>
        <w:tc>
          <w:tcPr>
            <w:tcW w:w="1277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Fejlesztő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Támogatás, utógondozás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B766D" w:rsidRDefault="001B766D" w:rsidP="001B766D">
            <w:r>
              <w:t>1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1B766D" w:rsidRDefault="00E07D65" w:rsidP="001B766D">
            <w:r>
              <w:t>90 000Ft</w:t>
            </w:r>
          </w:p>
        </w:tc>
      </w:tr>
      <w:tr w:rsidR="001B766D" w:rsidTr="005F40A9">
        <w:tc>
          <w:tcPr>
            <w:tcW w:w="1277" w:type="dxa"/>
            <w:shd w:val="pct12" w:color="auto" w:fill="auto"/>
          </w:tcPr>
          <w:p w:rsidR="001B766D" w:rsidRDefault="001B766D" w:rsidP="001B766D"/>
        </w:tc>
        <w:tc>
          <w:tcPr>
            <w:tcW w:w="2265" w:type="dxa"/>
            <w:shd w:val="pct12" w:color="auto" w:fill="auto"/>
          </w:tcPr>
          <w:p w:rsidR="001B766D" w:rsidRDefault="00E07D65" w:rsidP="001B766D">
            <w:proofErr w:type="spellStart"/>
            <w:r>
              <w:t>Summary</w:t>
            </w:r>
            <w:proofErr w:type="spellEnd"/>
          </w:p>
        </w:tc>
        <w:tc>
          <w:tcPr>
            <w:tcW w:w="2266" w:type="dxa"/>
            <w:shd w:val="pct12" w:color="auto" w:fill="auto"/>
          </w:tcPr>
          <w:p w:rsidR="001B766D" w:rsidRDefault="001B766D" w:rsidP="001B766D">
            <w:r>
              <w:t>12</w:t>
            </w:r>
          </w:p>
        </w:tc>
        <w:tc>
          <w:tcPr>
            <w:tcW w:w="2266" w:type="dxa"/>
            <w:shd w:val="pct12" w:color="auto" w:fill="auto"/>
          </w:tcPr>
          <w:p w:rsidR="001B766D" w:rsidRDefault="00E07D65" w:rsidP="001B766D">
            <w:r>
              <w:t>1 080 000Ft</w:t>
            </w:r>
          </w:p>
        </w:tc>
      </w:tr>
    </w:tbl>
    <w:p w:rsidR="001B766D" w:rsidRDefault="001B766D" w:rsidP="001B766D"/>
    <w:p w:rsidR="001B766D" w:rsidRDefault="001B766D" w:rsidP="001B766D">
      <w:r>
        <w:t>Eszköz költségek:</w:t>
      </w:r>
    </w:p>
    <w:tbl>
      <w:tblPr>
        <w:tblStyle w:val="Rcsostblzat"/>
        <w:tblW w:w="8074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2617"/>
        <w:gridCol w:w="1217"/>
        <w:gridCol w:w="1264"/>
      </w:tblGrid>
      <w:tr w:rsidR="007572B3" w:rsidRPr="005F40A9" w:rsidTr="00632756">
        <w:trPr>
          <w:trHeight w:val="260"/>
        </w:trPr>
        <w:tc>
          <w:tcPr>
            <w:tcW w:w="1275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Eszköz név</w:t>
            </w:r>
          </w:p>
        </w:tc>
        <w:tc>
          <w:tcPr>
            <w:tcW w:w="1701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  <w:tc>
          <w:tcPr>
            <w:tcW w:w="2617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proofErr w:type="spellStart"/>
            <w:r w:rsidRPr="005F40A9">
              <w:rPr>
                <w:b/>
                <w:bCs/>
              </w:rPr>
              <w:t>Model</w:t>
            </w:r>
            <w:proofErr w:type="spellEnd"/>
            <w:r w:rsidRPr="005F40A9">
              <w:rPr>
                <w:b/>
                <w:bCs/>
              </w:rPr>
              <w:t xml:space="preserve"> </w:t>
            </w:r>
          </w:p>
        </w:tc>
        <w:tc>
          <w:tcPr>
            <w:tcW w:w="1217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>
              <w:rPr>
                <w:b/>
                <w:bCs/>
              </w:rPr>
              <w:t>Mennyiség</w:t>
            </w:r>
          </w:p>
        </w:tc>
        <w:tc>
          <w:tcPr>
            <w:tcW w:w="1264" w:type="dxa"/>
            <w:shd w:val="clear" w:color="auto" w:fill="F1995D"/>
          </w:tcPr>
          <w:p w:rsidR="007572B3" w:rsidRPr="005F40A9" w:rsidRDefault="007572B3" w:rsidP="001B766D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Eszköz ára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</w:tcPr>
          <w:p w:rsidR="007572B3" w:rsidRDefault="007572B3" w:rsidP="001B766D">
            <w:r>
              <w:t>Router</w:t>
            </w:r>
          </w:p>
        </w:tc>
        <w:tc>
          <w:tcPr>
            <w:tcW w:w="1701" w:type="dxa"/>
          </w:tcPr>
          <w:p w:rsidR="007572B3" w:rsidRDefault="007572B3" w:rsidP="001B766D"/>
        </w:tc>
        <w:tc>
          <w:tcPr>
            <w:tcW w:w="2617" w:type="dxa"/>
          </w:tcPr>
          <w:p w:rsidR="00DE471C" w:rsidRPr="00DE471C" w:rsidRDefault="00DE471C" w:rsidP="00DE471C">
            <w:pPr>
              <w:pStyle w:val="Cmsor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DE471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Cisco RV340-K9-G5 Router</w:t>
            </w:r>
          </w:p>
          <w:p w:rsidR="007572B3" w:rsidRDefault="007572B3" w:rsidP="001B766D"/>
        </w:tc>
        <w:tc>
          <w:tcPr>
            <w:tcW w:w="1217" w:type="dxa"/>
          </w:tcPr>
          <w:p w:rsidR="007572B3" w:rsidRDefault="007572B3" w:rsidP="00DE471C">
            <w:pPr>
              <w:pStyle w:val="Cmsor1"/>
              <w:shd w:val="clear" w:color="auto" w:fill="FFFFFF"/>
              <w:spacing w:before="0"/>
              <w:outlineLvl w:val="0"/>
            </w:pPr>
          </w:p>
        </w:tc>
        <w:tc>
          <w:tcPr>
            <w:tcW w:w="1264" w:type="dxa"/>
          </w:tcPr>
          <w:p w:rsidR="007572B3" w:rsidRDefault="00632756" w:rsidP="001B766D">
            <w:r>
              <w:t>289 560Ft</w:t>
            </w:r>
          </w:p>
        </w:tc>
      </w:tr>
      <w:tr w:rsidR="007572B3" w:rsidTr="00632756">
        <w:trPr>
          <w:trHeight w:val="260"/>
        </w:trPr>
        <w:tc>
          <w:tcPr>
            <w:tcW w:w="1275" w:type="dxa"/>
          </w:tcPr>
          <w:p w:rsidR="007572B3" w:rsidRDefault="007572B3" w:rsidP="001B766D">
            <w:proofErr w:type="spellStart"/>
            <w:r>
              <w:t>Switch</w:t>
            </w:r>
            <w:proofErr w:type="spellEnd"/>
          </w:p>
        </w:tc>
        <w:tc>
          <w:tcPr>
            <w:tcW w:w="1701" w:type="dxa"/>
          </w:tcPr>
          <w:p w:rsidR="007572B3" w:rsidRDefault="007572B3" w:rsidP="001B766D"/>
        </w:tc>
        <w:tc>
          <w:tcPr>
            <w:tcW w:w="2617" w:type="dxa"/>
          </w:tcPr>
          <w:p w:rsidR="007572B3" w:rsidRDefault="00DE471C" w:rsidP="00DE471C">
            <w:pPr>
              <w:pStyle w:val="Cmsor1"/>
              <w:shd w:val="clear" w:color="auto" w:fill="FFFFFF"/>
              <w:spacing w:before="0" w:after="450"/>
              <w:outlineLvl w:val="0"/>
            </w:pPr>
            <w:r w:rsidRPr="00DE471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CISCO WS-C2960-24-S</w:t>
            </w:r>
          </w:p>
        </w:tc>
        <w:tc>
          <w:tcPr>
            <w:tcW w:w="1217" w:type="dxa"/>
          </w:tcPr>
          <w:p w:rsidR="007572B3" w:rsidRDefault="007572B3" w:rsidP="001B766D"/>
        </w:tc>
        <w:tc>
          <w:tcPr>
            <w:tcW w:w="1264" w:type="dxa"/>
          </w:tcPr>
          <w:p w:rsidR="007572B3" w:rsidRDefault="00DE471C" w:rsidP="001B766D">
            <w:r>
              <w:t>39 000Ft</w:t>
            </w:r>
          </w:p>
        </w:tc>
      </w:tr>
      <w:tr w:rsidR="007572B3" w:rsidTr="00632756">
        <w:trPr>
          <w:trHeight w:val="506"/>
        </w:trPr>
        <w:tc>
          <w:tcPr>
            <w:tcW w:w="1275" w:type="dxa"/>
          </w:tcPr>
          <w:p w:rsidR="007572B3" w:rsidRDefault="007572B3" w:rsidP="00A63C7E">
            <w:r>
              <w:t>PC1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Monitor</w:t>
            </w:r>
          </w:p>
          <w:p w:rsidR="007572B3" w:rsidRDefault="007572B3" w:rsidP="00A63C7E">
            <w:r>
              <w:t>Ház</w:t>
            </w:r>
          </w:p>
        </w:tc>
        <w:tc>
          <w:tcPr>
            <w:tcW w:w="2617" w:type="dxa"/>
          </w:tcPr>
          <w:p w:rsidR="007572B3" w:rsidRPr="007572B3" w:rsidRDefault="007572B3" w:rsidP="00632756">
            <w:r>
              <w:t xml:space="preserve">Ház: </w:t>
            </w:r>
            <w:r w:rsidRPr="007572B3">
              <w:t>SKYNET OFFICE-1</w:t>
            </w:r>
            <w:r>
              <w:br/>
            </w:r>
            <w:proofErr w:type="spellStart"/>
            <w:r w:rsidRPr="007572B3">
              <w:t>Alaplap:ASUS</w:t>
            </w:r>
            <w:proofErr w:type="spellEnd"/>
            <w:r w:rsidRPr="007572B3">
              <w:t xml:space="preserve"> H410M-A</w:t>
            </w:r>
            <w:r w:rsidR="00632756">
              <w:br/>
            </w:r>
            <w:proofErr w:type="spellStart"/>
            <w:r w:rsidRPr="007572B3">
              <w:t>Processzor:Intel</w:t>
            </w:r>
            <w:proofErr w:type="spellEnd"/>
            <w:r w:rsidRPr="007572B3">
              <w:t xml:space="preserve"> </w:t>
            </w:r>
            <w:proofErr w:type="spellStart"/>
            <w:r w:rsidRPr="007572B3">
              <w:t>Core</w:t>
            </w:r>
            <w:proofErr w:type="spellEnd"/>
            <w:r w:rsidRPr="007572B3">
              <w:t xml:space="preserve"> G5905 2x3,5GHz</w:t>
            </w:r>
            <w:r w:rsidR="00632756">
              <w:br/>
            </w:r>
            <w:r w:rsidRPr="007572B3">
              <w:t>Memória:8GB DDR4 3200 MHz RAM</w:t>
            </w:r>
            <w:r w:rsidR="00632756">
              <w:br/>
            </w:r>
            <w:r w:rsidRPr="007572B3">
              <w:t>Merevlemez:</w:t>
            </w:r>
            <w:r w:rsidR="00632756">
              <w:br/>
            </w:r>
            <w:r w:rsidRPr="007572B3">
              <w:t xml:space="preserve">500GB SATA HDD </w:t>
            </w:r>
            <w:r w:rsidR="00632756">
              <w:br/>
            </w:r>
            <w:r w:rsidRPr="007572B3">
              <w:t>SSD:</w:t>
            </w:r>
            <w:r>
              <w:t xml:space="preserve"> </w:t>
            </w:r>
            <w:r w:rsidRPr="007572B3">
              <w:t>SSD nélkül</w:t>
            </w:r>
            <w:r w:rsidR="00632756">
              <w:br/>
            </w:r>
            <w:r w:rsidRPr="007572B3">
              <w:t>Optikai meghajtó:</w:t>
            </w:r>
            <w:r w:rsidR="00632756">
              <w:br/>
            </w:r>
            <w:r w:rsidRPr="007572B3">
              <w:t>Optikai meghajtó nélkül</w:t>
            </w:r>
            <w:r w:rsidR="00632756">
              <w:br/>
            </w:r>
            <w:proofErr w:type="spellStart"/>
            <w:r w:rsidRPr="007572B3">
              <w:t>Videokártya:Intel</w:t>
            </w:r>
            <w:proofErr w:type="spellEnd"/>
            <w:r w:rsidRPr="007572B3">
              <w:t xml:space="preserve"> UHD </w:t>
            </w:r>
            <w:proofErr w:type="spellStart"/>
            <w:r w:rsidRPr="007572B3">
              <w:t>Graphics</w:t>
            </w:r>
            <w:proofErr w:type="spellEnd"/>
            <w:r w:rsidRPr="007572B3">
              <w:t xml:space="preserve"> 610</w:t>
            </w:r>
            <w:r w:rsidR="00632756">
              <w:br/>
            </w:r>
            <w:r w:rsidRPr="007572B3">
              <w:t xml:space="preserve">Video </w:t>
            </w:r>
            <w:proofErr w:type="spellStart"/>
            <w:r w:rsidRPr="007572B3">
              <w:t>kimenet:VGA</w:t>
            </w:r>
            <w:proofErr w:type="spellEnd"/>
            <w:r w:rsidRPr="007572B3">
              <w:t xml:space="preserve"> / HDMI / DVI</w:t>
            </w:r>
            <w:r w:rsidR="00632756">
              <w:br/>
            </w:r>
            <w:r w:rsidRPr="007572B3">
              <w:t xml:space="preserve">Hálózati </w:t>
            </w:r>
            <w:proofErr w:type="spellStart"/>
            <w:r w:rsidRPr="007572B3">
              <w:t>kártya:Realtek</w:t>
            </w:r>
            <w:proofErr w:type="spellEnd"/>
            <w:r w:rsidRPr="007572B3">
              <w:t xml:space="preserve"> RTL8111H 1000 Gigabit</w:t>
            </w:r>
            <w:r w:rsidR="00632756">
              <w:br/>
            </w:r>
            <w:proofErr w:type="spellStart"/>
            <w:r w:rsidRPr="007572B3">
              <w:t>Hangkártya:Realtek</w:t>
            </w:r>
            <w:proofErr w:type="spellEnd"/>
            <w:r w:rsidRPr="007572B3">
              <w:t xml:space="preserve"> ALC887 7.1 HD</w:t>
            </w:r>
            <w:r w:rsidR="00632756">
              <w:br/>
            </w:r>
            <w:r w:rsidRPr="007572B3">
              <w:t>USB/SATA:6db / 4db</w:t>
            </w:r>
            <w:r w:rsidR="00632756">
              <w:br/>
            </w:r>
            <w:r w:rsidRPr="007572B3">
              <w:t xml:space="preserve">Előlapi csatlakozók:2db </w:t>
            </w:r>
            <w:r w:rsidRPr="007572B3">
              <w:lastRenderedPageBreak/>
              <w:t xml:space="preserve">USB / fejhallgató, mikrofon </w:t>
            </w:r>
            <w:proofErr w:type="spellStart"/>
            <w:r w:rsidRPr="007572B3">
              <w:t>jack</w:t>
            </w:r>
            <w:proofErr w:type="spellEnd"/>
          </w:p>
          <w:p w:rsidR="007572B3" w:rsidRDefault="007572B3" w:rsidP="00A63C7E"/>
          <w:p w:rsidR="00632756" w:rsidRPr="00632756" w:rsidRDefault="007572B3" w:rsidP="00632756">
            <w:pPr>
              <w:pStyle w:val="Cmsor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Monitor:</w:t>
            </w:r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Dell Professional P2317H felújított használt monitor23" (58,4 cm), 1920 x 1080 (</w:t>
            </w:r>
            <w:proofErr w:type="spellStart"/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Full</w:t>
            </w:r>
            <w:proofErr w:type="spellEnd"/>
            <w:r w:rsidR="00632756" w:rsidRPr="0063275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HD), IPS - 1441657</w:t>
            </w:r>
          </w:p>
          <w:p w:rsidR="007572B3" w:rsidRDefault="007572B3" w:rsidP="00A63C7E"/>
          <w:p w:rsidR="007572B3" w:rsidRDefault="007572B3" w:rsidP="00A63C7E"/>
        </w:tc>
        <w:tc>
          <w:tcPr>
            <w:tcW w:w="1217" w:type="dxa"/>
          </w:tcPr>
          <w:p w:rsidR="007572B3" w:rsidRDefault="007572B3" w:rsidP="00A63C7E">
            <w:r>
              <w:lastRenderedPageBreak/>
              <w:t xml:space="preserve">3 db </w:t>
            </w:r>
          </w:p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632756" w:rsidP="00A63C7E">
            <w:r>
              <w:t>248 970Ft</w:t>
            </w:r>
            <w:r>
              <w:br/>
              <w:t>+142 470Ft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</w:tcPr>
          <w:p w:rsidR="007572B3" w:rsidRDefault="007572B3" w:rsidP="00A63C7E">
            <w:r>
              <w:t>PC2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Billentyűzet</w:t>
            </w:r>
          </w:p>
        </w:tc>
        <w:tc>
          <w:tcPr>
            <w:tcW w:w="2617" w:type="dxa"/>
          </w:tcPr>
          <w:p w:rsidR="007572B3" w:rsidRDefault="007572B3" w:rsidP="00A63C7E">
            <w:r w:rsidRPr="007572B3">
              <w:t xml:space="preserve">Genius </w:t>
            </w:r>
            <w:proofErr w:type="spellStart"/>
            <w:r w:rsidRPr="007572B3">
              <w:t>SlimStar</w:t>
            </w:r>
            <w:proofErr w:type="spellEnd"/>
            <w:r w:rsidRPr="007572B3">
              <w:t xml:space="preserve"> 126 HUN USB fekete billentyűzet 31310017404</w:t>
            </w:r>
            <w:r>
              <w:t xml:space="preserve"> </w:t>
            </w:r>
          </w:p>
        </w:tc>
        <w:tc>
          <w:tcPr>
            <w:tcW w:w="1217" w:type="dxa"/>
          </w:tcPr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7572B3" w:rsidP="00A63C7E">
            <w:r>
              <w:t>8 970Ft</w:t>
            </w:r>
          </w:p>
        </w:tc>
      </w:tr>
      <w:tr w:rsidR="007572B3" w:rsidTr="00632756">
        <w:trPr>
          <w:trHeight w:val="506"/>
        </w:trPr>
        <w:tc>
          <w:tcPr>
            <w:tcW w:w="1275" w:type="dxa"/>
          </w:tcPr>
          <w:p w:rsidR="007572B3" w:rsidRDefault="007572B3" w:rsidP="00A63C7E">
            <w:r>
              <w:t>PC3 (monitor, ház, egér, billentyűzet)</w:t>
            </w:r>
          </w:p>
        </w:tc>
        <w:tc>
          <w:tcPr>
            <w:tcW w:w="1701" w:type="dxa"/>
          </w:tcPr>
          <w:p w:rsidR="007572B3" w:rsidRDefault="007572B3" w:rsidP="00A63C7E">
            <w:r>
              <w:t>Egér</w:t>
            </w:r>
          </w:p>
        </w:tc>
        <w:tc>
          <w:tcPr>
            <w:tcW w:w="2617" w:type="dxa"/>
          </w:tcPr>
          <w:p w:rsidR="007572B3" w:rsidRDefault="007572B3" w:rsidP="00A63C7E">
            <w:r w:rsidRPr="007572B3">
              <w:t>Genius DX-110 USB fekete egér 31010116107</w:t>
            </w:r>
            <w:r>
              <w:t xml:space="preserve"> </w:t>
            </w:r>
          </w:p>
        </w:tc>
        <w:tc>
          <w:tcPr>
            <w:tcW w:w="1217" w:type="dxa"/>
          </w:tcPr>
          <w:p w:rsidR="007572B3" w:rsidRDefault="007572B3" w:rsidP="00A63C7E">
            <w:r>
              <w:t>3 db</w:t>
            </w:r>
          </w:p>
        </w:tc>
        <w:tc>
          <w:tcPr>
            <w:tcW w:w="1264" w:type="dxa"/>
          </w:tcPr>
          <w:p w:rsidR="007572B3" w:rsidRDefault="007572B3" w:rsidP="00A63C7E">
            <w:r>
              <w:t>5 070Ft</w:t>
            </w:r>
          </w:p>
        </w:tc>
      </w:tr>
      <w:tr w:rsidR="007572B3" w:rsidTr="00632756">
        <w:trPr>
          <w:trHeight w:val="260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 xml:space="preserve">Laptop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7572B3">
            <w:pPr>
              <w:pStyle w:val="Cmsor1"/>
              <w:shd w:val="clear" w:color="auto" w:fill="FFFFFF"/>
              <w:spacing w:before="0" w:after="75"/>
              <w:outlineLvl w:val="0"/>
            </w:pPr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Lenovo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IdeaPad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3 15ITL6 15.6"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FullHD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laptop, Intel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Core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i3-1115G4, 8GB, 256GB M.2 SSD, Intel UHD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Graphics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FreeDOS</w:t>
            </w:r>
            <w:proofErr w:type="spellEnd"/>
            <w:r w:rsidRPr="007572B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, Magyar billentyűzet, Kék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1db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129 990Ft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Nyomtató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Multifunkcionális, színes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>
            <w:proofErr w:type="spellStart"/>
            <w:r>
              <w:t>Cannon</w:t>
            </w:r>
            <w:proofErr w:type="spellEnd"/>
            <w:r>
              <w:t xml:space="preserve"> </w:t>
            </w:r>
            <w:proofErr w:type="spellStart"/>
            <w:r>
              <w:t>pixma</w:t>
            </w:r>
            <w:proofErr w:type="spellEnd"/>
            <w:r>
              <w:t xml:space="preserve"> TS3355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 db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18 490Ft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Kábelezés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 xml:space="preserve">Kábelcsatorna, </w:t>
            </w:r>
            <w:proofErr w:type="spellStart"/>
            <w:r>
              <w:t>utp</w:t>
            </w:r>
            <w:proofErr w:type="spellEnd"/>
            <w:r>
              <w:t xml:space="preserve"> kábel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>
            <w:proofErr w:type="spellStart"/>
            <w:r>
              <w:t>Canalux</w:t>
            </w:r>
            <w:proofErr w:type="spellEnd"/>
            <w:r>
              <w:t xml:space="preserve"> kábelcsatorna fehér 20*10mm: 290Ft/m ~ 5 m</w:t>
            </w:r>
          </w:p>
          <w:p w:rsidR="007572B3" w:rsidRDefault="007572B3" w:rsidP="00A63C7E"/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5 m + 20m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BF093A" w:rsidP="00A63C7E">
            <w:r>
              <w:t>5 800</w:t>
            </w:r>
            <w:r w:rsidR="007572B3">
              <w:t xml:space="preserve">Ft+ </w:t>
            </w:r>
            <w:r w:rsidR="00DE471C">
              <w:br/>
            </w:r>
            <w:r w:rsidR="007572B3">
              <w:t>1</w:t>
            </w:r>
            <w:r w:rsidR="00DE471C">
              <w:t xml:space="preserve"> </w:t>
            </w:r>
            <w:r w:rsidR="007572B3">
              <w:t>790Ft</w:t>
            </w:r>
          </w:p>
        </w:tc>
      </w:tr>
      <w:tr w:rsidR="007572B3" w:rsidTr="00632756">
        <w:trPr>
          <w:trHeight w:val="521"/>
        </w:trPr>
        <w:tc>
          <w:tcPr>
            <w:tcW w:w="1275" w:type="dxa"/>
            <w:tcBorders>
              <w:bottom w:val="single" w:sz="4" w:space="0" w:color="auto"/>
            </w:tcBorders>
          </w:tcPr>
          <w:p w:rsidR="007572B3" w:rsidRDefault="007572B3" w:rsidP="00A63C7E">
            <w:r>
              <w:t>Szállítási díj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2617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1217" w:type="dxa"/>
            <w:tcBorders>
              <w:bottom w:val="single" w:sz="4" w:space="0" w:color="auto"/>
            </w:tcBorders>
          </w:tcPr>
          <w:p w:rsidR="007572B3" w:rsidRDefault="007572B3" w:rsidP="00A63C7E"/>
        </w:tc>
        <w:tc>
          <w:tcPr>
            <w:tcW w:w="1264" w:type="dxa"/>
            <w:tcBorders>
              <w:bottom w:val="single" w:sz="4" w:space="0" w:color="auto"/>
            </w:tcBorders>
          </w:tcPr>
          <w:p w:rsidR="007572B3" w:rsidRDefault="00632756" w:rsidP="00A63C7E">
            <w:r>
              <w:t>8 500Ft</w:t>
            </w:r>
          </w:p>
        </w:tc>
      </w:tr>
      <w:tr w:rsidR="007572B3" w:rsidTr="00632756">
        <w:trPr>
          <w:trHeight w:val="246"/>
        </w:trPr>
        <w:tc>
          <w:tcPr>
            <w:tcW w:w="1275" w:type="dxa"/>
            <w:shd w:val="pct12" w:color="auto" w:fill="auto"/>
          </w:tcPr>
          <w:p w:rsidR="007572B3" w:rsidRDefault="007572B3" w:rsidP="00A63C7E"/>
        </w:tc>
        <w:tc>
          <w:tcPr>
            <w:tcW w:w="1701" w:type="dxa"/>
            <w:shd w:val="pct12" w:color="auto" w:fill="auto"/>
          </w:tcPr>
          <w:p w:rsidR="007572B3" w:rsidRDefault="007572B3" w:rsidP="00A63C7E"/>
        </w:tc>
        <w:tc>
          <w:tcPr>
            <w:tcW w:w="2617" w:type="dxa"/>
            <w:shd w:val="pct12" w:color="auto" w:fill="auto"/>
          </w:tcPr>
          <w:p w:rsidR="007572B3" w:rsidRDefault="007572B3" w:rsidP="00A63C7E">
            <w:proofErr w:type="spellStart"/>
            <w:r>
              <w:t>Summary</w:t>
            </w:r>
            <w:proofErr w:type="spellEnd"/>
          </w:p>
        </w:tc>
        <w:tc>
          <w:tcPr>
            <w:tcW w:w="1217" w:type="dxa"/>
            <w:shd w:val="pct12" w:color="auto" w:fill="auto"/>
          </w:tcPr>
          <w:p w:rsidR="007572B3" w:rsidRDefault="007572B3" w:rsidP="00A63C7E"/>
        </w:tc>
        <w:tc>
          <w:tcPr>
            <w:tcW w:w="1264" w:type="dxa"/>
            <w:shd w:val="pct12" w:color="auto" w:fill="auto"/>
          </w:tcPr>
          <w:p w:rsidR="007572B3" w:rsidRDefault="00DE471C" w:rsidP="00A63C7E">
            <w:r>
              <w:t>89</w:t>
            </w:r>
            <w:r w:rsidR="00BF093A">
              <w:t>8</w:t>
            </w:r>
            <w:r>
              <w:t> </w:t>
            </w:r>
            <w:r w:rsidR="00BF093A">
              <w:t>61</w:t>
            </w:r>
            <w:r>
              <w:t>0Ft</w:t>
            </w:r>
          </w:p>
        </w:tc>
      </w:tr>
    </w:tbl>
    <w:p w:rsidR="001B766D" w:rsidRDefault="001B766D" w:rsidP="001B766D"/>
    <w:p w:rsidR="007F7C8A" w:rsidRDefault="007F7C8A" w:rsidP="007F7C8A">
      <w:pPr>
        <w:pStyle w:val="Listaszerbekezds"/>
      </w:pPr>
    </w:p>
    <w:p w:rsidR="007F7C8A" w:rsidRDefault="007F7C8A" w:rsidP="007F7C8A">
      <w:pPr>
        <w:pStyle w:val="Listaszerbekezds"/>
      </w:pPr>
    </w:p>
    <w:p w:rsidR="007F7C8A" w:rsidRDefault="00E07D65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4" w:name="_Toc122290807"/>
      <w:r w:rsidRPr="00083767">
        <w:rPr>
          <w:rFonts w:asciiTheme="minorHAnsi" w:hAnsiTheme="minorHAnsi"/>
          <w:b/>
          <w:bCs/>
          <w:color w:val="C45911" w:themeColor="accent2" w:themeShade="BF"/>
        </w:rPr>
        <w:t>Project mérföldkövek</w:t>
      </w:r>
      <w:bookmarkEnd w:id="4"/>
    </w:p>
    <w:p w:rsidR="00083767" w:rsidRPr="00083767" w:rsidRDefault="00083767" w:rsidP="00083767"/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2281"/>
        <w:gridCol w:w="2899"/>
        <w:gridCol w:w="2894"/>
      </w:tblGrid>
      <w:tr w:rsidR="00E07D65" w:rsidTr="005F40A9">
        <w:tc>
          <w:tcPr>
            <w:tcW w:w="228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Mérföldkő</w:t>
            </w:r>
          </w:p>
        </w:tc>
        <w:tc>
          <w:tcPr>
            <w:tcW w:w="2899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Dátum</w:t>
            </w:r>
          </w:p>
        </w:tc>
        <w:tc>
          <w:tcPr>
            <w:tcW w:w="2894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Fizetési mérföldkő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Megrendelés beérkezési határidő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2022.12.20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Tervezés befejezés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2022.12.22</w:t>
            </w:r>
          </w:p>
        </w:tc>
        <w:tc>
          <w:tcPr>
            <w:tcW w:w="2894" w:type="dxa"/>
          </w:tcPr>
          <w:p w:rsidR="00E07D65" w:rsidRDefault="00E07D65" w:rsidP="00E07D65">
            <w:r>
              <w:t>0Ft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Kiépítés befejezés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2022.12.26</w:t>
            </w:r>
          </w:p>
        </w:tc>
        <w:tc>
          <w:tcPr>
            <w:tcW w:w="2894" w:type="dxa"/>
          </w:tcPr>
          <w:p w:rsidR="00E07D65" w:rsidRDefault="00E07D65" w:rsidP="00E07D65">
            <w:r>
              <w:t>590 000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Konfigurálás, személyre szabás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2022.12.28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Tesztelés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2022.12.29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lastRenderedPageBreak/>
              <w:t>Támogatás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2022.12.31</w:t>
            </w:r>
          </w:p>
        </w:tc>
        <w:tc>
          <w:tcPr>
            <w:tcW w:w="2894" w:type="dxa"/>
          </w:tcPr>
          <w:p w:rsidR="00E07D65" w:rsidRDefault="00E07D65" w:rsidP="00E07D65">
            <w:r>
              <w:t>0 Ft</w:t>
            </w:r>
          </w:p>
        </w:tc>
      </w:tr>
      <w:tr w:rsidR="00E07D65" w:rsidTr="00083767">
        <w:tc>
          <w:tcPr>
            <w:tcW w:w="2281" w:type="dxa"/>
          </w:tcPr>
          <w:p w:rsidR="00E07D65" w:rsidRDefault="00E07D65" w:rsidP="00E07D65">
            <w:r>
              <w:t>Átadás</w:t>
            </w:r>
          </w:p>
        </w:tc>
        <w:tc>
          <w:tcPr>
            <w:tcW w:w="2899" w:type="dxa"/>
          </w:tcPr>
          <w:p w:rsidR="00E07D65" w:rsidRDefault="00E07D65" w:rsidP="00E07D65">
            <w:r>
              <w:t>2023.01.01</w:t>
            </w:r>
          </w:p>
        </w:tc>
        <w:tc>
          <w:tcPr>
            <w:tcW w:w="2894" w:type="dxa"/>
          </w:tcPr>
          <w:p w:rsidR="00E07D65" w:rsidRDefault="00E07D65" w:rsidP="00E07D65">
            <w:r>
              <w:t>590 000 Ft</w:t>
            </w:r>
          </w:p>
        </w:tc>
      </w:tr>
    </w:tbl>
    <w:p w:rsidR="00E07D65" w:rsidRDefault="00E07D65" w:rsidP="00E07D65">
      <w:pPr>
        <w:ind w:left="360"/>
      </w:pPr>
    </w:p>
    <w:p w:rsidR="007F7C8A" w:rsidRDefault="00E07D65" w:rsidP="0004107C">
      <w:pPr>
        <w:pStyle w:val="Cmsor1"/>
        <w:numPr>
          <w:ilvl w:val="0"/>
          <w:numId w:val="1"/>
        </w:numPr>
        <w:rPr>
          <w:rFonts w:asciiTheme="minorHAnsi" w:hAnsiTheme="minorHAnsi"/>
          <w:b/>
          <w:bCs/>
          <w:color w:val="C45911" w:themeColor="accent2" w:themeShade="BF"/>
        </w:rPr>
      </w:pPr>
      <w:bookmarkStart w:id="5" w:name="_Toc122290808"/>
      <w:r w:rsidRPr="00083767">
        <w:rPr>
          <w:rFonts w:asciiTheme="minorHAnsi" w:hAnsiTheme="minorHAnsi"/>
          <w:b/>
          <w:bCs/>
          <w:color w:val="C45911" w:themeColor="accent2" w:themeShade="BF"/>
        </w:rPr>
        <w:t>Csatolmányok</w:t>
      </w:r>
      <w:bookmarkEnd w:id="5"/>
    </w:p>
    <w:p w:rsidR="00083767" w:rsidRPr="00083767" w:rsidRDefault="00083767" w:rsidP="00083767"/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3006"/>
        <w:gridCol w:w="2585"/>
        <w:gridCol w:w="2483"/>
      </w:tblGrid>
      <w:tr w:rsidR="00E07D65" w:rsidTr="005F40A9">
        <w:tc>
          <w:tcPr>
            <w:tcW w:w="2032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Dokumentum név</w:t>
            </w:r>
          </w:p>
        </w:tc>
        <w:tc>
          <w:tcPr>
            <w:tcW w:w="302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Dátum</w:t>
            </w:r>
          </w:p>
        </w:tc>
        <w:tc>
          <w:tcPr>
            <w:tcW w:w="3021" w:type="dxa"/>
            <w:shd w:val="clear" w:color="auto" w:fill="F1995D"/>
          </w:tcPr>
          <w:p w:rsidR="00E07D65" w:rsidRPr="005F40A9" w:rsidRDefault="00E07D65" w:rsidP="00E07D65">
            <w:pPr>
              <w:rPr>
                <w:b/>
                <w:bCs/>
              </w:rPr>
            </w:pPr>
            <w:r w:rsidRPr="005F40A9">
              <w:rPr>
                <w:b/>
                <w:bCs/>
              </w:rPr>
              <w:t>Verzió szám</w:t>
            </w:r>
          </w:p>
        </w:tc>
      </w:tr>
      <w:tr w:rsidR="00E07D65" w:rsidTr="00083767">
        <w:tc>
          <w:tcPr>
            <w:tcW w:w="2032" w:type="dxa"/>
          </w:tcPr>
          <w:p w:rsidR="0079531D" w:rsidRDefault="0079531D" w:rsidP="00E07D65">
            <w:r>
              <w:t xml:space="preserve">Igény leírás </w:t>
            </w:r>
            <w:hyperlink r:id="rId10" w:history="1">
              <w:r w:rsidRPr="007E558C">
                <w:rPr>
                  <w:rStyle w:val="Hiperhivatkozs"/>
                </w:rPr>
                <w:t>https://trello.com/c/ADXocAfD</w:t>
              </w:r>
            </w:hyperlink>
          </w:p>
        </w:tc>
        <w:tc>
          <w:tcPr>
            <w:tcW w:w="3021" w:type="dxa"/>
          </w:tcPr>
          <w:p w:rsidR="00E07D65" w:rsidRDefault="0079531D" w:rsidP="00E07D65">
            <w:r>
              <w:t>2022.12</w:t>
            </w:r>
            <w:r w:rsidR="002319FA">
              <w:t>.15</w:t>
            </w:r>
          </w:p>
        </w:tc>
        <w:tc>
          <w:tcPr>
            <w:tcW w:w="3021" w:type="dxa"/>
          </w:tcPr>
          <w:p w:rsidR="00E07D65" w:rsidRDefault="0079531D" w:rsidP="00E07D65">
            <w:r>
              <w:t>1</w:t>
            </w:r>
          </w:p>
        </w:tc>
      </w:tr>
      <w:tr w:rsidR="0079531D" w:rsidTr="00083767">
        <w:tc>
          <w:tcPr>
            <w:tcW w:w="2032" w:type="dxa"/>
          </w:tcPr>
          <w:p w:rsidR="0079531D" w:rsidRDefault="0079531D" w:rsidP="0079531D">
            <w:r>
              <w:t>F5 PT terv</w:t>
            </w:r>
          </w:p>
          <w:p w:rsidR="002319FA" w:rsidRDefault="002319FA" w:rsidP="002319FA">
            <w:hyperlink r:id="rId11" w:history="1">
              <w:r w:rsidRPr="00BC5583">
                <w:rPr>
                  <w:rStyle w:val="Hiperhivatkozs"/>
                </w:rPr>
                <w:t>https://trello.com/c/mgVd2t9r</w:t>
              </w:r>
            </w:hyperlink>
          </w:p>
        </w:tc>
        <w:tc>
          <w:tcPr>
            <w:tcW w:w="3021" w:type="dxa"/>
          </w:tcPr>
          <w:p w:rsidR="0079531D" w:rsidRDefault="002319FA" w:rsidP="0079531D">
            <w:r>
              <w:t>2022.12.19</w:t>
            </w:r>
          </w:p>
        </w:tc>
        <w:tc>
          <w:tcPr>
            <w:tcW w:w="3021" w:type="dxa"/>
          </w:tcPr>
          <w:p w:rsidR="0079531D" w:rsidRDefault="002319FA" w:rsidP="0079531D">
            <w:r>
              <w:t>1</w:t>
            </w:r>
          </w:p>
        </w:tc>
      </w:tr>
      <w:tr w:rsidR="0079531D" w:rsidTr="00083767">
        <w:tc>
          <w:tcPr>
            <w:tcW w:w="2032" w:type="dxa"/>
          </w:tcPr>
          <w:p w:rsidR="0079531D" w:rsidRDefault="0079531D" w:rsidP="0079531D">
            <w:r>
              <w:t>F5 PT konfiguráció</w:t>
            </w:r>
          </w:p>
          <w:p w:rsidR="002319FA" w:rsidRDefault="002319FA" w:rsidP="002319FA">
            <w:hyperlink r:id="rId12" w:history="1">
              <w:r w:rsidRPr="00BC5583">
                <w:rPr>
                  <w:rStyle w:val="Hiperhivatkozs"/>
                </w:rPr>
                <w:t>https://trello.com/c/m5G7rrOt</w:t>
              </w:r>
            </w:hyperlink>
            <w:bookmarkStart w:id="6" w:name="_GoBack"/>
            <w:bookmarkEnd w:id="6"/>
          </w:p>
        </w:tc>
        <w:tc>
          <w:tcPr>
            <w:tcW w:w="3021" w:type="dxa"/>
          </w:tcPr>
          <w:p w:rsidR="0079531D" w:rsidRDefault="002319FA" w:rsidP="0079531D">
            <w:r>
              <w:t>2022.12.19</w:t>
            </w:r>
          </w:p>
        </w:tc>
        <w:tc>
          <w:tcPr>
            <w:tcW w:w="3021" w:type="dxa"/>
          </w:tcPr>
          <w:p w:rsidR="0079531D" w:rsidRDefault="002319FA" w:rsidP="0079531D">
            <w:r>
              <w:t>1</w:t>
            </w:r>
          </w:p>
        </w:tc>
      </w:tr>
    </w:tbl>
    <w:p w:rsidR="00E07D65" w:rsidRDefault="00E07D65" w:rsidP="00E07D65"/>
    <w:sectPr w:rsidR="00E07D6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FCF" w:rsidRDefault="000C4FCF" w:rsidP="0004107C">
      <w:pPr>
        <w:spacing w:after="0" w:line="240" w:lineRule="auto"/>
      </w:pPr>
      <w:r>
        <w:separator/>
      </w:r>
    </w:p>
  </w:endnote>
  <w:endnote w:type="continuationSeparator" w:id="0">
    <w:p w:rsidR="000C4FCF" w:rsidRDefault="000C4FCF" w:rsidP="0004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981976"/>
      <w:docPartObj>
        <w:docPartGallery w:val="Page Numbers (Bottom of Page)"/>
        <w:docPartUnique/>
      </w:docPartObj>
    </w:sdtPr>
    <w:sdtEndPr/>
    <w:sdtContent>
      <w:p w:rsidR="00632756" w:rsidRDefault="00632756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Nagy záróje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756" w:rsidRDefault="0063275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JZsd8JCAgAAag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632756" w:rsidRDefault="0063275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Egyenes összekötő nyíll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F5570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cSHWS+gBAACRAwAADgAAAAAAAAAAAAAAAAAuAgAAZHJzL2Uyb0RvYy54bWxQSwECLQAU&#10;AAYACAAAACEA9aZN19cAAAACAQAADwAAAAAAAAAAAAAAAABCBAAAZHJzL2Rvd25yZXYueG1sUEsF&#10;BgAAAAAEAAQA8wAAAEY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FCF" w:rsidRDefault="000C4FCF" w:rsidP="0004107C">
      <w:pPr>
        <w:spacing w:after="0" w:line="240" w:lineRule="auto"/>
      </w:pPr>
      <w:r>
        <w:separator/>
      </w:r>
    </w:p>
  </w:footnote>
  <w:footnote w:type="continuationSeparator" w:id="0">
    <w:p w:rsidR="000C4FCF" w:rsidRDefault="000C4FCF" w:rsidP="0004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BBE"/>
    <w:multiLevelType w:val="hybridMultilevel"/>
    <w:tmpl w:val="318E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A"/>
    <w:rsid w:val="0004107C"/>
    <w:rsid w:val="00083767"/>
    <w:rsid w:val="000C4FCF"/>
    <w:rsid w:val="001B766D"/>
    <w:rsid w:val="001D7ECE"/>
    <w:rsid w:val="002319FA"/>
    <w:rsid w:val="003204F8"/>
    <w:rsid w:val="005B4528"/>
    <w:rsid w:val="005F40A9"/>
    <w:rsid w:val="00632756"/>
    <w:rsid w:val="007572B3"/>
    <w:rsid w:val="00780A1A"/>
    <w:rsid w:val="0079531D"/>
    <w:rsid w:val="007F7C8A"/>
    <w:rsid w:val="009868AD"/>
    <w:rsid w:val="009F508B"/>
    <w:rsid w:val="00A63C7E"/>
    <w:rsid w:val="00BF093A"/>
    <w:rsid w:val="00DE471C"/>
    <w:rsid w:val="00E07D65"/>
    <w:rsid w:val="00E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48431"/>
  <w15:chartTrackingRefBased/>
  <w15:docId w15:val="{88BBE1F7-3999-434E-89AC-0022E73D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7C8A"/>
    <w:pPr>
      <w:ind w:left="720"/>
      <w:contextualSpacing/>
    </w:pPr>
  </w:style>
  <w:style w:type="table" w:styleId="Rcsostblzat">
    <w:name w:val="Table Grid"/>
    <w:basedOn w:val="Normltblzat"/>
    <w:uiPriority w:val="39"/>
    <w:rsid w:val="007F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04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4107C"/>
  </w:style>
  <w:style w:type="paragraph" w:styleId="llb">
    <w:name w:val="footer"/>
    <w:basedOn w:val="Norml"/>
    <w:link w:val="llbChar"/>
    <w:uiPriority w:val="99"/>
    <w:unhideWhenUsed/>
    <w:rsid w:val="0004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4107C"/>
  </w:style>
  <w:style w:type="character" w:customStyle="1" w:styleId="Cmsor1Char">
    <w:name w:val="Címsor 1 Char"/>
    <w:basedOn w:val="Bekezdsalapbettpusa"/>
    <w:link w:val="Cmsor1"/>
    <w:uiPriority w:val="9"/>
    <w:rsid w:val="0004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4107C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4107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4107C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4107C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04107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3767"/>
    <w:rPr>
      <w:color w:val="605E5C"/>
      <w:shd w:val="clear" w:color="auto" w:fill="E1DFDD"/>
    </w:rPr>
  </w:style>
  <w:style w:type="character" w:customStyle="1" w:styleId="brandname">
    <w:name w:val="brandname"/>
    <w:basedOn w:val="Bekezdsalapbettpusa"/>
    <w:rsid w:val="007572B3"/>
  </w:style>
  <w:style w:type="character" w:customStyle="1" w:styleId="productname">
    <w:name w:val="productname"/>
    <w:basedOn w:val="Bekezdsalapbettpusa"/>
    <w:rsid w:val="0075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615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.balazs@njszg.h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c/m5G7rr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c/mgVd2t9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c/ADXocAf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olettkoc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6AA84-EA12-4A69-BAB2-D0DB5B15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Nikolett</dc:creator>
  <cp:keywords/>
  <dc:description/>
  <cp:lastModifiedBy>Koch Nikolett</cp:lastModifiedBy>
  <cp:revision>9</cp:revision>
  <dcterms:created xsi:type="dcterms:W3CDTF">2022-12-18T19:39:00Z</dcterms:created>
  <dcterms:modified xsi:type="dcterms:W3CDTF">2022-12-20T16:08:00Z</dcterms:modified>
</cp:coreProperties>
</file>