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C13" w:rsidRPr="006A3017" w:rsidRDefault="00F31C13" w:rsidP="00394B0B">
      <w:pPr>
        <w:rPr>
          <w:sz w:val="22"/>
          <w:szCs w:val="22"/>
        </w:rPr>
      </w:pPr>
    </w:p>
    <w:p w:rsidR="00B91D38" w:rsidRPr="006A3017" w:rsidRDefault="00F31C13" w:rsidP="00A1767B">
      <w:pPr>
        <w:rPr>
          <w:sz w:val="22"/>
          <w:szCs w:val="22"/>
        </w:rPr>
      </w:pPr>
      <w:r w:rsidRPr="006A3017">
        <w:rPr>
          <w:sz w:val="22"/>
          <w:szCs w:val="22"/>
        </w:rPr>
        <w:t xml:space="preserve">I have over 20 years of IT experience in DevOps and Solutions Architecture.  I </w:t>
      </w:r>
      <w:r w:rsidR="00180561" w:rsidRPr="006A3017">
        <w:rPr>
          <w:sz w:val="22"/>
          <w:szCs w:val="22"/>
        </w:rPr>
        <w:t>have hands-on experience in the development and implementation of software solutions and ha</w:t>
      </w:r>
      <w:r w:rsidR="00EE6ACA" w:rsidRPr="006A3017">
        <w:rPr>
          <w:sz w:val="22"/>
          <w:szCs w:val="22"/>
        </w:rPr>
        <w:t>ve</w:t>
      </w:r>
      <w:r w:rsidR="00180561" w:rsidRPr="006A3017">
        <w:rPr>
          <w:sz w:val="22"/>
          <w:szCs w:val="22"/>
        </w:rPr>
        <w:t xml:space="preserve"> been </w:t>
      </w:r>
      <w:r w:rsidR="004967D6" w:rsidRPr="006A3017">
        <w:rPr>
          <w:sz w:val="22"/>
          <w:szCs w:val="22"/>
        </w:rPr>
        <w:t>responsible</w:t>
      </w:r>
      <w:r w:rsidR="00180561" w:rsidRPr="006A3017">
        <w:rPr>
          <w:sz w:val="22"/>
          <w:szCs w:val="22"/>
        </w:rPr>
        <w:t xml:space="preserve"> for </w:t>
      </w:r>
      <w:r w:rsidR="004967D6" w:rsidRPr="006A3017">
        <w:rPr>
          <w:sz w:val="22"/>
          <w:szCs w:val="22"/>
        </w:rPr>
        <w:t>the design, development, and deployment of various software solutions.  I am highly proficient in languages such as Python,</w:t>
      </w:r>
      <w:r w:rsidR="00D11284" w:rsidRPr="006A3017">
        <w:rPr>
          <w:sz w:val="22"/>
          <w:szCs w:val="22"/>
        </w:rPr>
        <w:t xml:space="preserve"> Bash</w:t>
      </w:r>
      <w:r w:rsidR="001D2D05" w:rsidRPr="006A3017">
        <w:rPr>
          <w:sz w:val="22"/>
          <w:szCs w:val="22"/>
        </w:rPr>
        <w:t>, and Linux</w:t>
      </w:r>
      <w:r w:rsidR="00394B0B" w:rsidRPr="006A3017">
        <w:rPr>
          <w:sz w:val="22"/>
          <w:szCs w:val="22"/>
        </w:rPr>
        <w:t xml:space="preserve">. </w:t>
      </w:r>
      <w:r w:rsidR="00B91D38" w:rsidRPr="006A3017">
        <w:rPr>
          <w:sz w:val="22"/>
          <w:szCs w:val="22"/>
        </w:rPr>
        <w:t xml:space="preserve"> </w:t>
      </w:r>
      <w:r w:rsidR="00055BFF" w:rsidRPr="006A3017">
        <w:rPr>
          <w:sz w:val="22"/>
          <w:szCs w:val="22"/>
        </w:rPr>
        <w:t>I have success in the following:</w:t>
      </w:r>
      <w:r w:rsidR="00B91D38" w:rsidRPr="006A3017">
        <w:rPr>
          <w:sz w:val="22"/>
          <w:szCs w:val="22"/>
        </w:rPr>
        <w:t xml:space="preserve"> </w:t>
      </w:r>
      <w:r w:rsidR="008644FC" w:rsidRPr="006A3017">
        <w:rPr>
          <w:sz w:val="22"/>
          <w:szCs w:val="22"/>
        </w:rPr>
        <w:t xml:space="preserve"> </w:t>
      </w:r>
    </w:p>
    <w:p w:rsidR="00364CA7" w:rsidRPr="006A3017" w:rsidRDefault="00364CA7" w:rsidP="00A1767B">
      <w:pPr>
        <w:rPr>
          <w:sz w:val="22"/>
          <w:szCs w:val="22"/>
        </w:rPr>
      </w:pPr>
    </w:p>
    <w:p w:rsidR="00107C86" w:rsidRDefault="00364CA7" w:rsidP="00107C86">
      <w:pPr>
        <w:pStyle w:val="ListParagraph"/>
        <w:numPr>
          <w:ilvl w:val="0"/>
          <w:numId w:val="16"/>
        </w:numPr>
        <w:shd w:val="clear" w:color="auto" w:fill="FFFFFF"/>
        <w:jc w:val="both"/>
        <w:rPr>
          <w:sz w:val="22"/>
          <w:szCs w:val="22"/>
        </w:rPr>
      </w:pPr>
      <w:r w:rsidRPr="006A3017">
        <w:rPr>
          <w:sz w:val="22"/>
          <w:szCs w:val="22"/>
        </w:rPr>
        <w:t>Work</w:t>
      </w:r>
      <w:r w:rsidR="00107C86">
        <w:rPr>
          <w:sz w:val="22"/>
          <w:szCs w:val="22"/>
        </w:rPr>
        <w:t>ed</w:t>
      </w:r>
      <w:r w:rsidRPr="006A3017">
        <w:rPr>
          <w:sz w:val="22"/>
          <w:szCs w:val="22"/>
        </w:rPr>
        <w:t xml:space="preserve"> with </w:t>
      </w:r>
      <w:proofErr w:type="spellStart"/>
      <w:r w:rsidRPr="006A3017">
        <w:rPr>
          <w:sz w:val="22"/>
          <w:szCs w:val="22"/>
        </w:rPr>
        <w:t>GenAI</w:t>
      </w:r>
      <w:proofErr w:type="spellEnd"/>
      <w:r w:rsidRPr="006A3017">
        <w:rPr>
          <w:sz w:val="22"/>
          <w:szCs w:val="22"/>
        </w:rPr>
        <w:t xml:space="preserve"> to integrate customer workflow, and establish capabilities</w:t>
      </w:r>
      <w:r w:rsidR="00C344EC">
        <w:rPr>
          <w:sz w:val="22"/>
          <w:szCs w:val="22"/>
        </w:rPr>
        <w:t xml:space="preserve"> </w:t>
      </w:r>
      <w:r w:rsidRPr="006A3017">
        <w:rPr>
          <w:sz w:val="22"/>
          <w:szCs w:val="22"/>
        </w:rPr>
        <w:t>that include</w:t>
      </w:r>
      <w:r w:rsidR="00C344EC">
        <w:rPr>
          <w:sz w:val="22"/>
          <w:szCs w:val="22"/>
        </w:rPr>
        <w:t xml:space="preserve"> </w:t>
      </w:r>
      <w:r w:rsidRPr="006A3017">
        <w:rPr>
          <w:sz w:val="22"/>
          <w:szCs w:val="22"/>
        </w:rPr>
        <w:t xml:space="preserve">identifying areas of business needs and goals.  Use </w:t>
      </w:r>
      <w:proofErr w:type="spellStart"/>
      <w:r w:rsidRPr="006A3017">
        <w:rPr>
          <w:sz w:val="22"/>
          <w:szCs w:val="22"/>
        </w:rPr>
        <w:t>GenAI</w:t>
      </w:r>
      <w:proofErr w:type="spellEnd"/>
      <w:r w:rsidRPr="006A3017">
        <w:rPr>
          <w:sz w:val="22"/>
          <w:szCs w:val="22"/>
        </w:rPr>
        <w:t xml:space="preserve"> to enhance creativity and efficiency in areas like software development, content creation, product design, or decision-making. </w:t>
      </w:r>
    </w:p>
    <w:p w:rsidR="00D11284" w:rsidRPr="00107C86" w:rsidRDefault="00D11284" w:rsidP="00107C86">
      <w:pPr>
        <w:pStyle w:val="ListParagraph"/>
        <w:numPr>
          <w:ilvl w:val="0"/>
          <w:numId w:val="16"/>
        </w:numPr>
        <w:shd w:val="clear" w:color="auto" w:fill="FFFFFF"/>
        <w:jc w:val="both"/>
        <w:rPr>
          <w:sz w:val="22"/>
          <w:szCs w:val="22"/>
        </w:rPr>
      </w:pPr>
      <w:r w:rsidRPr="00107C86">
        <w:rPr>
          <w:sz w:val="22"/>
          <w:szCs w:val="22"/>
        </w:rPr>
        <w:t>Creat</w:t>
      </w:r>
      <w:r w:rsidR="00364CA7" w:rsidRPr="00107C86">
        <w:rPr>
          <w:sz w:val="22"/>
          <w:szCs w:val="22"/>
        </w:rPr>
        <w:t>e</w:t>
      </w:r>
      <w:r w:rsidR="00107C86" w:rsidRPr="00107C86">
        <w:rPr>
          <w:sz w:val="22"/>
          <w:szCs w:val="22"/>
        </w:rPr>
        <w:t xml:space="preserve">d </w:t>
      </w:r>
      <w:r w:rsidR="00837F2F" w:rsidRPr="00107C86">
        <w:rPr>
          <w:sz w:val="22"/>
          <w:szCs w:val="22"/>
        </w:rPr>
        <w:t>c</w:t>
      </w:r>
      <w:r w:rsidRPr="00107C86">
        <w:rPr>
          <w:sz w:val="22"/>
          <w:szCs w:val="22"/>
        </w:rPr>
        <w:t>ontinuous integration/deployment frameworks designing, implemen</w:t>
      </w:r>
      <w:r w:rsidR="008272E5" w:rsidRPr="00107C86">
        <w:rPr>
          <w:sz w:val="22"/>
          <w:szCs w:val="22"/>
        </w:rPr>
        <w:t>ting</w:t>
      </w:r>
      <w:r w:rsidRPr="00107C86">
        <w:rPr>
          <w:sz w:val="22"/>
          <w:szCs w:val="22"/>
        </w:rPr>
        <w:t>, and manag</w:t>
      </w:r>
      <w:r w:rsidR="00C344EC" w:rsidRPr="00107C86">
        <w:rPr>
          <w:sz w:val="22"/>
          <w:szCs w:val="22"/>
        </w:rPr>
        <w:t>ing</w:t>
      </w:r>
      <w:r w:rsidRPr="00107C86">
        <w:rPr>
          <w:sz w:val="22"/>
          <w:szCs w:val="22"/>
        </w:rPr>
        <w:t xml:space="preserve"> complex applications </w:t>
      </w:r>
      <w:r w:rsidR="008272E5" w:rsidRPr="00107C86">
        <w:rPr>
          <w:sz w:val="22"/>
          <w:szCs w:val="22"/>
        </w:rPr>
        <w:t xml:space="preserve">using </w:t>
      </w:r>
      <w:r w:rsidRPr="00107C86">
        <w:rPr>
          <w:sz w:val="22"/>
          <w:szCs w:val="22"/>
        </w:rPr>
        <w:t xml:space="preserve">Docker/Kubernetes </w:t>
      </w:r>
      <w:r w:rsidR="008272E5" w:rsidRPr="00107C86">
        <w:rPr>
          <w:sz w:val="22"/>
          <w:szCs w:val="22"/>
        </w:rPr>
        <w:t xml:space="preserve">to </w:t>
      </w:r>
      <w:r w:rsidRPr="00107C86">
        <w:rPr>
          <w:sz w:val="22"/>
          <w:szCs w:val="22"/>
        </w:rPr>
        <w:t>maintai</w:t>
      </w:r>
      <w:r w:rsidR="008272E5" w:rsidRPr="00107C86">
        <w:rPr>
          <w:sz w:val="22"/>
          <w:szCs w:val="22"/>
        </w:rPr>
        <w:t>n</w:t>
      </w:r>
      <w:r w:rsidRPr="00107C86">
        <w:rPr>
          <w:sz w:val="22"/>
          <w:szCs w:val="22"/>
        </w:rPr>
        <w:t xml:space="preserve"> deployments and release dates.</w:t>
      </w:r>
    </w:p>
    <w:p w:rsidR="006B7375" w:rsidRPr="00107C86" w:rsidRDefault="00107C86" w:rsidP="00107C8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Integrated </w:t>
      </w:r>
      <w:r w:rsidR="00884BCB">
        <w:rPr>
          <w:sz w:val="22"/>
          <w:szCs w:val="22"/>
        </w:rPr>
        <w:t>Codex Glue</w:t>
      </w:r>
      <w:r w:rsidR="006B7375" w:rsidRPr="000F07D9">
        <w:rPr>
          <w:sz w:val="22"/>
          <w:szCs w:val="22"/>
        </w:rPr>
        <w:t xml:space="preserve"> for manufacturing and industrial </w:t>
      </w:r>
      <w:r w:rsidRPr="000F07D9">
        <w:rPr>
          <w:sz w:val="22"/>
          <w:szCs w:val="22"/>
        </w:rPr>
        <w:t>applicati</w:t>
      </w:r>
      <w:r>
        <w:rPr>
          <w:sz w:val="22"/>
          <w:szCs w:val="22"/>
        </w:rPr>
        <w:t xml:space="preserve">ons and </w:t>
      </w:r>
      <w:r w:rsidR="000F07D9" w:rsidRPr="00107C86">
        <w:rPr>
          <w:sz w:val="22"/>
          <w:szCs w:val="22"/>
        </w:rPr>
        <w:t xml:space="preserve">datasets to evaluate a machine learning model for tasks like clone detection, code summarization, </w:t>
      </w:r>
      <w:r>
        <w:rPr>
          <w:sz w:val="22"/>
          <w:szCs w:val="22"/>
        </w:rPr>
        <w:t>and</w:t>
      </w:r>
      <w:r w:rsidR="000F07D9" w:rsidRPr="00107C86">
        <w:rPr>
          <w:sz w:val="22"/>
          <w:szCs w:val="22"/>
        </w:rPr>
        <w:t xml:space="preserve"> code translation</w:t>
      </w:r>
      <w:r>
        <w:rPr>
          <w:sz w:val="22"/>
          <w:szCs w:val="22"/>
        </w:rPr>
        <w:t>.</w:t>
      </w:r>
      <w:r w:rsidR="000F07D9" w:rsidRPr="00107C86">
        <w:rPr>
          <w:sz w:val="22"/>
          <w:szCs w:val="22"/>
        </w:rPr>
        <w:t xml:space="preserve"> </w:t>
      </w:r>
    </w:p>
    <w:p w:rsidR="00E6360C" w:rsidRPr="006A3017" w:rsidRDefault="00E6360C" w:rsidP="00F51AF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A3017">
        <w:rPr>
          <w:sz w:val="22"/>
          <w:szCs w:val="22"/>
        </w:rPr>
        <w:t>Design and implement end-to-</w:t>
      </w:r>
      <w:r w:rsidR="00361257" w:rsidRPr="006A3017">
        <w:rPr>
          <w:sz w:val="22"/>
          <w:szCs w:val="22"/>
        </w:rPr>
        <w:t>end framework</w:t>
      </w:r>
      <w:r w:rsidRPr="006A3017">
        <w:rPr>
          <w:sz w:val="22"/>
          <w:szCs w:val="22"/>
        </w:rPr>
        <w:t>, with Disaster Recovery supporting Software Delivery, Application/Service performance.</w:t>
      </w:r>
      <w:r w:rsidR="00364CA7" w:rsidRPr="006A3017">
        <w:rPr>
          <w:sz w:val="22"/>
          <w:szCs w:val="22"/>
        </w:rPr>
        <w:t xml:space="preserve">  And d</w:t>
      </w:r>
      <w:r w:rsidRPr="006A3017">
        <w:rPr>
          <w:sz w:val="22"/>
          <w:szCs w:val="22"/>
        </w:rPr>
        <w:t>evelop robust, scalable, automated, and efficient CI/CD pipelines to deploy the solutions and to migrate existing applications from the current monitoring platforms (AppDynamics, Elastic/Logstash/Kibana) to the new (Dynatrace) observability platform.</w:t>
      </w:r>
    </w:p>
    <w:p w:rsidR="008557B3" w:rsidRPr="006A3017" w:rsidRDefault="004E1024" w:rsidP="008557B3">
      <w:pPr>
        <w:pStyle w:val="ListParagraph"/>
        <w:numPr>
          <w:ilvl w:val="0"/>
          <w:numId w:val="16"/>
        </w:numPr>
        <w:shd w:val="clear" w:color="auto" w:fill="FFFFFF"/>
        <w:jc w:val="both"/>
        <w:rPr>
          <w:sz w:val="22"/>
          <w:szCs w:val="22"/>
        </w:rPr>
      </w:pPr>
      <w:r w:rsidRPr="006A3017">
        <w:rPr>
          <w:rFonts w:eastAsiaTheme="minorHAnsi"/>
          <w:sz w:val="22"/>
          <w:szCs w:val="22"/>
          <w14:ligatures w14:val="standardContextual"/>
        </w:rPr>
        <w:t xml:space="preserve">Lead architecture and implementation </w:t>
      </w:r>
      <w:r w:rsidR="00107C86">
        <w:rPr>
          <w:rFonts w:eastAsiaTheme="minorHAnsi"/>
          <w:sz w:val="22"/>
          <w:szCs w:val="22"/>
          <w14:ligatures w14:val="standardContextual"/>
        </w:rPr>
        <w:t xml:space="preserve">roadmap </w:t>
      </w:r>
      <w:r w:rsidRPr="006A3017">
        <w:rPr>
          <w:rFonts w:eastAsiaTheme="minorHAnsi"/>
          <w:sz w:val="22"/>
          <w:szCs w:val="22"/>
          <w14:ligatures w14:val="standardContextual"/>
        </w:rPr>
        <w:t>of core tools and integrations supporting user consent flows, data privacy, performance monitoring, and design systems.</w:t>
      </w:r>
    </w:p>
    <w:p w:rsidR="008557B3" w:rsidRPr="006A3017" w:rsidRDefault="004E1024" w:rsidP="008557B3">
      <w:pPr>
        <w:pStyle w:val="ListParagraph"/>
        <w:numPr>
          <w:ilvl w:val="0"/>
          <w:numId w:val="16"/>
        </w:numPr>
        <w:shd w:val="clear" w:color="auto" w:fill="FFFFFF"/>
        <w:jc w:val="both"/>
        <w:rPr>
          <w:sz w:val="22"/>
          <w:szCs w:val="22"/>
        </w:rPr>
      </w:pPr>
      <w:r w:rsidRPr="006A3017">
        <w:rPr>
          <w:rFonts w:eastAsiaTheme="minorHAnsi"/>
          <w:sz w:val="22"/>
          <w:szCs w:val="22"/>
          <w14:ligatures w14:val="standardContextual"/>
        </w:rPr>
        <w:t>Lead, mentor, and grow multiple teams of software engineers and managers, fostering a culture rooted in collaboration, innovation, and ownership.</w:t>
      </w:r>
    </w:p>
    <w:p w:rsidR="00132540" w:rsidRPr="00132540" w:rsidRDefault="003E3838" w:rsidP="00132540">
      <w:pPr>
        <w:pStyle w:val="ListParagraph"/>
        <w:numPr>
          <w:ilvl w:val="0"/>
          <w:numId w:val="16"/>
        </w:numPr>
        <w:shd w:val="clear" w:color="auto" w:fill="FFFFFF"/>
        <w:jc w:val="both"/>
        <w:rPr>
          <w:sz w:val="22"/>
          <w:szCs w:val="22"/>
        </w:rPr>
      </w:pPr>
      <w:r w:rsidRPr="006A3017">
        <w:rPr>
          <w:rFonts w:eastAsiaTheme="minorHAnsi"/>
          <w:sz w:val="22"/>
          <w:szCs w:val="22"/>
          <w14:ligatures w14:val="standardContextual"/>
        </w:rPr>
        <w:t xml:space="preserve">Create </w:t>
      </w:r>
      <w:r w:rsidR="004E1024" w:rsidRPr="006A3017">
        <w:rPr>
          <w:rFonts w:eastAsiaTheme="minorHAnsi"/>
          <w:sz w:val="22"/>
          <w:szCs w:val="22"/>
          <w14:ligatures w14:val="standardContextual"/>
        </w:rPr>
        <w:t xml:space="preserve">architectural design reviews and maintain active involvement in code quality </w:t>
      </w:r>
      <w:r w:rsidR="008D7F83" w:rsidRPr="006A3017">
        <w:rPr>
          <w:rFonts w:eastAsiaTheme="minorHAnsi"/>
          <w:sz w:val="22"/>
          <w:szCs w:val="22"/>
          <w14:ligatures w14:val="standardContextual"/>
        </w:rPr>
        <w:t xml:space="preserve">and </w:t>
      </w:r>
      <w:r w:rsidR="00580E51" w:rsidRPr="006A3017">
        <w:rPr>
          <w:rFonts w:eastAsiaTheme="minorHAnsi"/>
          <w:sz w:val="22"/>
          <w:szCs w:val="22"/>
          <w14:ligatures w14:val="standardContextual"/>
        </w:rPr>
        <w:t xml:space="preserve">drive powerful experiences to utilize programming languages like Java, Python, services including Ansible, </w:t>
      </w:r>
      <w:proofErr w:type="spellStart"/>
      <w:r w:rsidR="00580E51" w:rsidRPr="006A3017">
        <w:rPr>
          <w:rFonts w:eastAsiaTheme="minorHAnsi"/>
          <w:sz w:val="22"/>
          <w:szCs w:val="22"/>
          <w14:ligatures w14:val="standardContextual"/>
        </w:rPr>
        <w:t>OpenTufu</w:t>
      </w:r>
      <w:proofErr w:type="spellEnd"/>
      <w:r w:rsidR="00580E51" w:rsidRPr="006A3017">
        <w:rPr>
          <w:rFonts w:eastAsiaTheme="minorHAnsi"/>
          <w:sz w:val="22"/>
          <w:szCs w:val="22"/>
          <w14:ligatures w14:val="standardContextual"/>
        </w:rPr>
        <w:t xml:space="preserve">, Chef, </w:t>
      </w:r>
      <w:proofErr w:type="spellStart"/>
      <w:r w:rsidR="00580E51" w:rsidRPr="006A3017">
        <w:rPr>
          <w:rFonts w:eastAsiaTheme="minorHAnsi"/>
          <w:sz w:val="22"/>
          <w:szCs w:val="22"/>
          <w14:ligatures w14:val="standardContextual"/>
        </w:rPr>
        <w:t>Yaml</w:t>
      </w:r>
      <w:proofErr w:type="spellEnd"/>
      <w:r w:rsidR="00580E51" w:rsidRPr="006A3017">
        <w:rPr>
          <w:rFonts w:eastAsiaTheme="minorHAnsi"/>
          <w:sz w:val="22"/>
          <w:szCs w:val="22"/>
          <w14:ligatures w14:val="standardContextual"/>
        </w:rPr>
        <w:t xml:space="preserve"> and Terraform. </w:t>
      </w:r>
    </w:p>
    <w:p w:rsidR="00132540" w:rsidRDefault="00132540" w:rsidP="00132540">
      <w:pPr>
        <w:pStyle w:val="ListParagraph"/>
        <w:numPr>
          <w:ilvl w:val="0"/>
          <w:numId w:val="16"/>
        </w:numPr>
        <w:shd w:val="clear" w:color="auto" w:fill="FFFFFF"/>
        <w:jc w:val="both"/>
        <w:rPr>
          <w:sz w:val="22"/>
          <w:szCs w:val="22"/>
        </w:rPr>
      </w:pPr>
      <w:r>
        <w:rPr>
          <w:rFonts w:eastAsiaTheme="minorHAnsi"/>
          <w:sz w:val="22"/>
          <w:szCs w:val="22"/>
          <w14:ligatures w14:val="standardContextual"/>
        </w:rPr>
        <w:t xml:space="preserve">Implement monitoring logging, and alerting solutions with </w:t>
      </w:r>
      <w:proofErr w:type="spellStart"/>
      <w:r>
        <w:rPr>
          <w:rFonts w:eastAsiaTheme="minorHAnsi"/>
          <w:sz w:val="22"/>
          <w:szCs w:val="22"/>
          <w14:ligatures w14:val="standardContextual"/>
        </w:rPr>
        <w:t>Stackdriver</w:t>
      </w:r>
      <w:proofErr w:type="spellEnd"/>
      <w:r>
        <w:rPr>
          <w:rFonts w:eastAsiaTheme="minorHAnsi"/>
          <w:sz w:val="22"/>
          <w:szCs w:val="22"/>
          <w14:ligatures w14:val="standardContextual"/>
        </w:rPr>
        <w:t xml:space="preserve"> and Prometheus.</w:t>
      </w:r>
    </w:p>
    <w:p w:rsidR="00132540" w:rsidRDefault="006A3017" w:rsidP="001C4C4A">
      <w:pPr>
        <w:pStyle w:val="x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 w:rsidRPr="006A3017">
        <w:rPr>
          <w:color w:val="242424"/>
          <w:sz w:val="22"/>
          <w:szCs w:val="22"/>
        </w:rPr>
        <w:t>Engineered and implemented comprehensive automated testing frameworks for edge device software deployment, reducing deployment errors and </w:t>
      </w:r>
      <w:r w:rsidR="00132540" w:rsidRPr="006A3017">
        <w:rPr>
          <w:color w:val="242424"/>
          <w:sz w:val="22"/>
          <w:szCs w:val="22"/>
        </w:rPr>
        <w:t>cutting validation</w:t>
      </w:r>
      <w:r w:rsidRPr="006A3017">
        <w:rPr>
          <w:color w:val="242424"/>
          <w:sz w:val="22"/>
          <w:szCs w:val="22"/>
        </w:rPr>
        <w:t> time</w:t>
      </w:r>
      <w:r w:rsidR="00132540">
        <w:rPr>
          <w:color w:val="242424"/>
          <w:sz w:val="22"/>
          <w:szCs w:val="22"/>
        </w:rPr>
        <w:t>.</w:t>
      </w:r>
    </w:p>
    <w:p w:rsidR="006A3017" w:rsidRPr="00132540" w:rsidRDefault="006A3017" w:rsidP="00132540">
      <w:pPr>
        <w:pStyle w:val="x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242424"/>
          <w:sz w:val="22"/>
          <w:szCs w:val="22"/>
        </w:rPr>
      </w:pPr>
      <w:r w:rsidRPr="00132540">
        <w:rPr>
          <w:color w:val="242424"/>
          <w:sz w:val="22"/>
          <w:szCs w:val="22"/>
        </w:rPr>
        <w:t xml:space="preserve">Developed and maintained automated deployment patterns for edge computing infrastructure across </w:t>
      </w:r>
      <w:r w:rsidR="00132540">
        <w:rPr>
          <w:color w:val="242424"/>
          <w:sz w:val="22"/>
          <w:szCs w:val="22"/>
        </w:rPr>
        <w:t xml:space="preserve">multiple </w:t>
      </w:r>
      <w:r w:rsidRPr="00132540">
        <w:rPr>
          <w:color w:val="242424"/>
          <w:sz w:val="22"/>
          <w:szCs w:val="22"/>
        </w:rPr>
        <w:t>distributed locations. </w:t>
      </w:r>
    </w:p>
    <w:p w:rsidR="006A3017" w:rsidRPr="006A3017" w:rsidRDefault="006A3017" w:rsidP="006A3017">
      <w:pPr>
        <w:pStyle w:val="x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A3017">
        <w:rPr>
          <w:color w:val="242424"/>
          <w:sz w:val="22"/>
          <w:szCs w:val="22"/>
        </w:rPr>
        <w:t>Developed digital twin environments to simulate edge computing performance, enabling pre-deployment validation and reducing production issues</w:t>
      </w:r>
    </w:p>
    <w:p w:rsidR="008557B3" w:rsidRPr="006A3017" w:rsidRDefault="00B3295B" w:rsidP="006A3017">
      <w:pPr>
        <w:pStyle w:val="xmsonormal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A3017">
        <w:rPr>
          <w:sz w:val="22"/>
          <w:szCs w:val="22"/>
        </w:rPr>
        <w:t>Establishing cloud vendor cost structures and the ability to optimize solutions for cost effectiveness.</w:t>
      </w:r>
      <w:r w:rsidR="00580E51" w:rsidRPr="006A3017">
        <w:rPr>
          <w:sz w:val="22"/>
          <w:szCs w:val="22"/>
        </w:rPr>
        <w:t xml:space="preserve"> </w:t>
      </w:r>
      <w:r w:rsidRPr="006A3017">
        <w:rPr>
          <w:sz w:val="22"/>
          <w:szCs w:val="22"/>
        </w:rPr>
        <w:t xml:space="preserve">Designing, deploying, and migrating secure and maintainable systems for Infrastructure as a Service (IaaS), Platform as a Service (PaaS), and Software as a Service (SaaS) environments. </w:t>
      </w:r>
    </w:p>
    <w:p w:rsidR="006B7375" w:rsidRPr="00107C86" w:rsidRDefault="00B3295B" w:rsidP="008557B3">
      <w:pPr>
        <w:pStyle w:val="ListParagraph"/>
        <w:numPr>
          <w:ilvl w:val="0"/>
          <w:numId w:val="16"/>
        </w:numPr>
        <w:shd w:val="clear" w:color="auto" w:fill="FFFFFF"/>
        <w:jc w:val="both"/>
        <w:rPr>
          <w:sz w:val="22"/>
          <w:szCs w:val="22"/>
        </w:rPr>
      </w:pPr>
      <w:r w:rsidRPr="006A3017">
        <w:rPr>
          <w:sz w:val="22"/>
          <w:szCs w:val="22"/>
        </w:rPr>
        <w:t>Experience transitioning legacy systems to cloud-ready architecture for cloud deployments</w:t>
      </w:r>
      <w:r w:rsidR="00A45AFE" w:rsidRPr="006A3017">
        <w:rPr>
          <w:sz w:val="22"/>
          <w:szCs w:val="22"/>
        </w:rPr>
        <w:t xml:space="preserve"> to ensure compliance with security frameworks</w:t>
      </w:r>
      <w:r w:rsidRPr="006A3017">
        <w:rPr>
          <w:sz w:val="22"/>
          <w:szCs w:val="22"/>
        </w:rPr>
        <w:t xml:space="preserve"> (FedRAMP, FISMA, </w:t>
      </w:r>
      <w:r w:rsidR="00A45AFE" w:rsidRPr="006A3017">
        <w:rPr>
          <w:sz w:val="22"/>
          <w:szCs w:val="22"/>
        </w:rPr>
        <w:t>NIST</w:t>
      </w:r>
      <w:r w:rsidRPr="006A3017">
        <w:rPr>
          <w:sz w:val="22"/>
          <w:szCs w:val="22"/>
        </w:rPr>
        <w:t>)</w:t>
      </w:r>
      <w:r w:rsidR="00580E51" w:rsidRPr="006A3017">
        <w:rPr>
          <w:sz w:val="22"/>
          <w:szCs w:val="22"/>
        </w:rPr>
        <w:t>.</w:t>
      </w:r>
    </w:p>
    <w:p w:rsidR="006B7375" w:rsidRDefault="006B7375" w:rsidP="008557B3">
      <w:pPr>
        <w:shd w:val="clear" w:color="auto" w:fill="FFFFFF"/>
        <w:rPr>
          <w:sz w:val="22"/>
          <w:szCs w:val="22"/>
        </w:rPr>
      </w:pPr>
    </w:p>
    <w:p w:rsidR="004967D6" w:rsidRPr="006A3017" w:rsidRDefault="00580E51" w:rsidP="008557B3">
      <w:pPr>
        <w:shd w:val="clear" w:color="auto" w:fill="FFFFFF"/>
        <w:rPr>
          <w:sz w:val="22"/>
          <w:szCs w:val="22"/>
        </w:rPr>
      </w:pPr>
      <w:r w:rsidRPr="006A3017">
        <w:rPr>
          <w:sz w:val="22"/>
          <w:szCs w:val="22"/>
        </w:rPr>
        <w:t xml:space="preserve">My experience showcases </w:t>
      </w:r>
      <w:r w:rsidR="00837F2F" w:rsidRPr="006A3017">
        <w:rPr>
          <w:sz w:val="22"/>
          <w:szCs w:val="22"/>
        </w:rPr>
        <w:t>problem-solving skills</w:t>
      </w:r>
      <w:r w:rsidRPr="006A3017">
        <w:rPr>
          <w:sz w:val="22"/>
          <w:szCs w:val="22"/>
        </w:rPr>
        <w:t xml:space="preserve"> in aggressive environments. </w:t>
      </w:r>
      <w:r w:rsidR="00837F2F" w:rsidRPr="006A3017">
        <w:rPr>
          <w:sz w:val="22"/>
          <w:szCs w:val="22"/>
        </w:rPr>
        <w:t xml:space="preserve"> </w:t>
      </w:r>
      <w:r w:rsidRPr="006A3017">
        <w:rPr>
          <w:sz w:val="22"/>
          <w:szCs w:val="22"/>
        </w:rPr>
        <w:t>My communication skills have built relationship</w:t>
      </w:r>
      <w:r w:rsidR="00C344EC">
        <w:rPr>
          <w:sz w:val="22"/>
          <w:szCs w:val="22"/>
        </w:rPr>
        <w:t>s</w:t>
      </w:r>
      <w:r w:rsidRPr="006A3017">
        <w:rPr>
          <w:sz w:val="22"/>
          <w:szCs w:val="22"/>
        </w:rPr>
        <w:t xml:space="preserve"> within and outside of the organization that </w:t>
      </w:r>
      <w:r w:rsidR="00EC0D82">
        <w:rPr>
          <w:sz w:val="22"/>
          <w:szCs w:val="22"/>
        </w:rPr>
        <w:t>have</w:t>
      </w:r>
      <w:r w:rsidRPr="006A3017">
        <w:rPr>
          <w:sz w:val="22"/>
          <w:szCs w:val="22"/>
        </w:rPr>
        <w:t xml:space="preserve"> improve</w:t>
      </w:r>
      <w:r w:rsidR="00C344EC">
        <w:rPr>
          <w:sz w:val="22"/>
          <w:szCs w:val="22"/>
        </w:rPr>
        <w:t>d</w:t>
      </w:r>
      <w:r w:rsidRPr="006A3017">
        <w:rPr>
          <w:sz w:val="22"/>
          <w:szCs w:val="22"/>
        </w:rPr>
        <w:t xml:space="preserve"> collaboration and productions.  </w:t>
      </w:r>
      <w:r w:rsidR="004967D6" w:rsidRPr="006A3017">
        <w:rPr>
          <w:sz w:val="22"/>
          <w:szCs w:val="22"/>
        </w:rPr>
        <w:t>I am excited to have the op</w:t>
      </w:r>
      <w:r w:rsidR="004E5D8C" w:rsidRPr="006A3017">
        <w:rPr>
          <w:sz w:val="22"/>
          <w:szCs w:val="22"/>
        </w:rPr>
        <w:t xml:space="preserve">portunity to </w:t>
      </w:r>
      <w:r w:rsidR="004967D6" w:rsidRPr="006A3017">
        <w:rPr>
          <w:sz w:val="22"/>
          <w:szCs w:val="22"/>
        </w:rPr>
        <w:t>discuss this role</w:t>
      </w:r>
      <w:r w:rsidR="004E5D8C" w:rsidRPr="006A3017">
        <w:rPr>
          <w:sz w:val="22"/>
          <w:szCs w:val="22"/>
        </w:rPr>
        <w:t>(s)</w:t>
      </w:r>
      <w:r w:rsidR="004967D6" w:rsidRPr="006A3017">
        <w:rPr>
          <w:sz w:val="22"/>
          <w:szCs w:val="22"/>
        </w:rPr>
        <w:t xml:space="preserve"> further and look forward to hearing from you soon.  </w:t>
      </w:r>
    </w:p>
    <w:p w:rsidR="004967D6" w:rsidRPr="006A3017" w:rsidRDefault="004967D6" w:rsidP="00A1767B">
      <w:pPr>
        <w:rPr>
          <w:sz w:val="22"/>
          <w:szCs w:val="22"/>
        </w:rPr>
      </w:pPr>
    </w:p>
    <w:p w:rsidR="004967D6" w:rsidRPr="006A3017" w:rsidRDefault="004967D6" w:rsidP="00A1767B">
      <w:pPr>
        <w:rPr>
          <w:sz w:val="22"/>
          <w:szCs w:val="22"/>
        </w:rPr>
      </w:pPr>
      <w:r w:rsidRPr="006A3017">
        <w:rPr>
          <w:sz w:val="22"/>
          <w:szCs w:val="22"/>
        </w:rPr>
        <w:t xml:space="preserve">Regards, </w:t>
      </w:r>
    </w:p>
    <w:p w:rsidR="008668A5" w:rsidRPr="006A3017" w:rsidRDefault="004967D6" w:rsidP="00A1767B">
      <w:pPr>
        <w:rPr>
          <w:sz w:val="22"/>
          <w:szCs w:val="22"/>
        </w:rPr>
      </w:pPr>
      <w:proofErr w:type="spellStart"/>
      <w:r w:rsidRPr="006A3017">
        <w:rPr>
          <w:sz w:val="22"/>
          <w:szCs w:val="22"/>
        </w:rPr>
        <w:t>Nikolos</w:t>
      </w:r>
      <w:proofErr w:type="spellEnd"/>
      <w:r w:rsidRPr="006A3017">
        <w:rPr>
          <w:sz w:val="22"/>
          <w:szCs w:val="22"/>
        </w:rPr>
        <w:t xml:space="preserve"> Robinso</w:t>
      </w:r>
      <w:r w:rsidR="003D6915">
        <w:rPr>
          <w:sz w:val="22"/>
          <w:szCs w:val="22"/>
        </w:rPr>
        <w:t>n</w:t>
      </w:r>
    </w:p>
    <w:sectPr w:rsidR="008668A5" w:rsidRPr="006A3017" w:rsidSect="004D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F6371"/>
    <w:multiLevelType w:val="hybridMultilevel"/>
    <w:tmpl w:val="7FD4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371CA"/>
    <w:multiLevelType w:val="hybridMultilevel"/>
    <w:tmpl w:val="D36C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AF4D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D626D"/>
    <w:multiLevelType w:val="hybridMultilevel"/>
    <w:tmpl w:val="5B48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7968"/>
    <w:multiLevelType w:val="hybridMultilevel"/>
    <w:tmpl w:val="0902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D39DD"/>
    <w:multiLevelType w:val="multilevel"/>
    <w:tmpl w:val="2EFC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20127"/>
    <w:multiLevelType w:val="hybridMultilevel"/>
    <w:tmpl w:val="E72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70ACF"/>
    <w:multiLevelType w:val="hybridMultilevel"/>
    <w:tmpl w:val="8302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B2BC1"/>
    <w:multiLevelType w:val="hybridMultilevel"/>
    <w:tmpl w:val="8786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3B7"/>
    <w:multiLevelType w:val="multilevel"/>
    <w:tmpl w:val="872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02131"/>
    <w:multiLevelType w:val="multilevel"/>
    <w:tmpl w:val="FDB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8352B2"/>
    <w:multiLevelType w:val="multilevel"/>
    <w:tmpl w:val="8804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A6508"/>
    <w:multiLevelType w:val="hybridMultilevel"/>
    <w:tmpl w:val="62A83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39339B"/>
    <w:multiLevelType w:val="hybridMultilevel"/>
    <w:tmpl w:val="7648380A"/>
    <w:lvl w:ilvl="0" w:tplc="7AC07560">
      <w:numFmt w:val="bullet"/>
      <w:lvlText w:val="·"/>
      <w:lvlJc w:val="left"/>
      <w:pPr>
        <w:ind w:left="800" w:hanging="4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84CF3"/>
    <w:multiLevelType w:val="hybridMultilevel"/>
    <w:tmpl w:val="A11E7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9719259">
    <w:abstractNumId w:val="3"/>
  </w:num>
  <w:num w:numId="2" w16cid:durableId="226183658">
    <w:abstractNumId w:val="7"/>
  </w:num>
  <w:num w:numId="3" w16cid:durableId="21250978">
    <w:abstractNumId w:val="11"/>
  </w:num>
  <w:num w:numId="4" w16cid:durableId="1584873842">
    <w:abstractNumId w:val="14"/>
  </w:num>
  <w:num w:numId="5" w16cid:durableId="1232960256">
    <w:abstractNumId w:val="16"/>
  </w:num>
  <w:num w:numId="6" w16cid:durableId="1426655246">
    <w:abstractNumId w:val="15"/>
  </w:num>
  <w:num w:numId="7" w16cid:durableId="1366717198">
    <w:abstractNumId w:val="8"/>
  </w:num>
  <w:num w:numId="8" w16cid:durableId="2035375171">
    <w:abstractNumId w:val="10"/>
  </w:num>
  <w:num w:numId="9" w16cid:durableId="1423451380">
    <w:abstractNumId w:val="0"/>
  </w:num>
  <w:num w:numId="10" w16cid:durableId="1667635693">
    <w:abstractNumId w:val="1"/>
  </w:num>
  <w:num w:numId="11" w16cid:durableId="1128746608">
    <w:abstractNumId w:val="2"/>
  </w:num>
  <w:num w:numId="12" w16cid:durableId="1234701991">
    <w:abstractNumId w:val="12"/>
  </w:num>
  <w:num w:numId="13" w16cid:durableId="565798205">
    <w:abstractNumId w:val="5"/>
  </w:num>
  <w:num w:numId="14" w16cid:durableId="450440021">
    <w:abstractNumId w:val="4"/>
  </w:num>
  <w:num w:numId="15" w16cid:durableId="1653293008">
    <w:abstractNumId w:val="9"/>
  </w:num>
  <w:num w:numId="16" w16cid:durableId="895579764">
    <w:abstractNumId w:val="6"/>
  </w:num>
  <w:num w:numId="17" w16cid:durableId="638540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87"/>
    <w:rsid w:val="00010026"/>
    <w:rsid w:val="00033B34"/>
    <w:rsid w:val="00052A21"/>
    <w:rsid w:val="00054941"/>
    <w:rsid w:val="0005576A"/>
    <w:rsid w:val="00055BFF"/>
    <w:rsid w:val="00066CD0"/>
    <w:rsid w:val="000A2487"/>
    <w:rsid w:val="000C7652"/>
    <w:rsid w:val="000F07D9"/>
    <w:rsid w:val="000F269F"/>
    <w:rsid w:val="00107C86"/>
    <w:rsid w:val="001216C2"/>
    <w:rsid w:val="00132540"/>
    <w:rsid w:val="001651B1"/>
    <w:rsid w:val="00180561"/>
    <w:rsid w:val="001A17BF"/>
    <w:rsid w:val="001A6F56"/>
    <w:rsid w:val="001B6976"/>
    <w:rsid w:val="001C6A19"/>
    <w:rsid w:val="001C781C"/>
    <w:rsid w:val="001D2195"/>
    <w:rsid w:val="001D2D05"/>
    <w:rsid w:val="001E7815"/>
    <w:rsid w:val="00220555"/>
    <w:rsid w:val="002A6F25"/>
    <w:rsid w:val="00303631"/>
    <w:rsid w:val="00321B12"/>
    <w:rsid w:val="00361257"/>
    <w:rsid w:val="00364CA7"/>
    <w:rsid w:val="00394B0B"/>
    <w:rsid w:val="003D6915"/>
    <w:rsid w:val="003E3838"/>
    <w:rsid w:val="004248A9"/>
    <w:rsid w:val="00455401"/>
    <w:rsid w:val="004716BA"/>
    <w:rsid w:val="004967D6"/>
    <w:rsid w:val="004A34B6"/>
    <w:rsid w:val="004D0A38"/>
    <w:rsid w:val="004E1024"/>
    <w:rsid w:val="004E5D8C"/>
    <w:rsid w:val="005448A4"/>
    <w:rsid w:val="00580E51"/>
    <w:rsid w:val="005C0AD7"/>
    <w:rsid w:val="006651ED"/>
    <w:rsid w:val="006651F6"/>
    <w:rsid w:val="00683E1E"/>
    <w:rsid w:val="006A2CAF"/>
    <w:rsid w:val="006A3017"/>
    <w:rsid w:val="006B7375"/>
    <w:rsid w:val="00721EC5"/>
    <w:rsid w:val="00727AF7"/>
    <w:rsid w:val="00774E7E"/>
    <w:rsid w:val="00796A87"/>
    <w:rsid w:val="007A16BB"/>
    <w:rsid w:val="008272E5"/>
    <w:rsid w:val="00837F2F"/>
    <w:rsid w:val="008440DA"/>
    <w:rsid w:val="008557B3"/>
    <w:rsid w:val="008644FC"/>
    <w:rsid w:val="008668A5"/>
    <w:rsid w:val="00883B73"/>
    <w:rsid w:val="00884BCB"/>
    <w:rsid w:val="00890B90"/>
    <w:rsid w:val="00892B2E"/>
    <w:rsid w:val="0089548E"/>
    <w:rsid w:val="008C22E4"/>
    <w:rsid w:val="008D7F83"/>
    <w:rsid w:val="008F2ABC"/>
    <w:rsid w:val="00984ECE"/>
    <w:rsid w:val="009B48A4"/>
    <w:rsid w:val="009C52B0"/>
    <w:rsid w:val="00A0205D"/>
    <w:rsid w:val="00A07BC5"/>
    <w:rsid w:val="00A1767B"/>
    <w:rsid w:val="00A45AFE"/>
    <w:rsid w:val="00A55DCB"/>
    <w:rsid w:val="00A56E4E"/>
    <w:rsid w:val="00A674BA"/>
    <w:rsid w:val="00A75A30"/>
    <w:rsid w:val="00AB057B"/>
    <w:rsid w:val="00AB2F0F"/>
    <w:rsid w:val="00B27DCB"/>
    <w:rsid w:val="00B3295B"/>
    <w:rsid w:val="00B71AC0"/>
    <w:rsid w:val="00B91D38"/>
    <w:rsid w:val="00B9670D"/>
    <w:rsid w:val="00BD4FF1"/>
    <w:rsid w:val="00C04D5B"/>
    <w:rsid w:val="00C17296"/>
    <w:rsid w:val="00C27BD1"/>
    <w:rsid w:val="00C32357"/>
    <w:rsid w:val="00C344EC"/>
    <w:rsid w:val="00C43D37"/>
    <w:rsid w:val="00C45B08"/>
    <w:rsid w:val="00C513D1"/>
    <w:rsid w:val="00C96704"/>
    <w:rsid w:val="00D11284"/>
    <w:rsid w:val="00DB0E5E"/>
    <w:rsid w:val="00DD704B"/>
    <w:rsid w:val="00E049C9"/>
    <w:rsid w:val="00E6360C"/>
    <w:rsid w:val="00E82F36"/>
    <w:rsid w:val="00EC0D82"/>
    <w:rsid w:val="00ED56B5"/>
    <w:rsid w:val="00EE6ACA"/>
    <w:rsid w:val="00F23131"/>
    <w:rsid w:val="00F31C13"/>
    <w:rsid w:val="00F50CED"/>
    <w:rsid w:val="00F51AF2"/>
    <w:rsid w:val="00F77AC3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3118E"/>
  <w15:chartTrackingRefBased/>
  <w15:docId w15:val="{486F9E66-6D35-5A49-B375-C5C29241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2E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D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1284"/>
  </w:style>
  <w:style w:type="paragraph" w:styleId="NormalWeb">
    <w:name w:val="Normal (Web)"/>
    <w:basedOn w:val="Normal"/>
    <w:uiPriority w:val="99"/>
    <w:unhideWhenUsed/>
    <w:rsid w:val="00AB2F0F"/>
    <w:pPr>
      <w:spacing w:before="100" w:beforeAutospacing="1" w:after="100" w:afterAutospacing="1"/>
    </w:pPr>
  </w:style>
  <w:style w:type="character" w:customStyle="1" w:styleId="white-space-pre">
    <w:name w:val="white-space-pre"/>
    <w:basedOn w:val="DefaultParagraphFont"/>
    <w:rsid w:val="00A45AFE"/>
  </w:style>
  <w:style w:type="character" w:styleId="Strong">
    <w:name w:val="Strong"/>
    <w:basedOn w:val="DefaultParagraphFont"/>
    <w:uiPriority w:val="22"/>
    <w:qFormat/>
    <w:rsid w:val="00A45AFE"/>
    <w:rPr>
      <w:b/>
      <w:bCs/>
    </w:rPr>
  </w:style>
  <w:style w:type="paragraph" w:customStyle="1" w:styleId="xmsonormal">
    <w:name w:val="x_msonormal"/>
    <w:basedOn w:val="Normal"/>
    <w:rsid w:val="006A30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03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66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5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07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82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78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253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25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21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4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08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7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2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3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91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01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5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71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95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294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36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9894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090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079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362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7429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30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3091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008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0806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8958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7782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64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3948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77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05284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19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57196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2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4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2296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198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3774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63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0002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069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441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5471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46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5677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962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56059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771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992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3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2141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551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6771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02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6435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690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5852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807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19078">
                      <w:marLeft w:val="195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7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8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942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3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76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8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3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5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90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8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5233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9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86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Robinson</dc:creator>
  <cp:keywords/>
  <dc:description/>
  <cp:lastModifiedBy>Mr Robinson</cp:lastModifiedBy>
  <cp:revision>42</cp:revision>
  <dcterms:created xsi:type="dcterms:W3CDTF">2024-01-26T16:14:00Z</dcterms:created>
  <dcterms:modified xsi:type="dcterms:W3CDTF">2025-07-22T01:21:00Z</dcterms:modified>
</cp:coreProperties>
</file>