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F6BBFB" w14:textId="77777777" w:rsidR="007971A9" w:rsidRDefault="00E107FB">
      <w:pPr>
        <w:rPr>
          <w:rFonts w:ascii="Sylfaen" w:hAnsi="Sylfaen"/>
          <w:b/>
          <w:bCs/>
          <w:sz w:val="32"/>
          <w:szCs w:val="32"/>
          <w:lang w:val="ka-GE"/>
        </w:rPr>
      </w:pPr>
      <w:r w:rsidRPr="00E107FB">
        <w:rPr>
          <w:rFonts w:ascii="Sylfaen" w:hAnsi="Sylfaen"/>
          <w:b/>
          <w:bCs/>
          <w:sz w:val="32"/>
          <w:szCs w:val="32"/>
          <w:lang w:val="ka-GE"/>
        </w:rPr>
        <w:t>თავი1</w:t>
      </w:r>
    </w:p>
    <w:p w14:paraId="39967D1A" w14:textId="77777777" w:rsidR="00E107FB" w:rsidRDefault="00E107FB" w:rsidP="00E107FB">
      <w:pPr>
        <w:ind w:left="-567" w:right="-897"/>
        <w:rPr>
          <w:rFonts w:ascii="Sylfaen" w:hAnsi="Sylfaen"/>
          <w:lang w:val="ka-GE"/>
        </w:rPr>
      </w:pPr>
      <w:r w:rsidRPr="00E107FB">
        <w:rPr>
          <w:rFonts w:ascii="Sylfaen" w:hAnsi="Sylfaen"/>
          <w:color w:val="FF0000"/>
          <w:lang w:val="ka-GE"/>
        </w:rPr>
        <w:t xml:space="preserve">სამეურნეო აღრიცხვა </w:t>
      </w:r>
      <w:r w:rsidRPr="00E107FB">
        <w:rPr>
          <w:rFonts w:ascii="Sylfaen" w:hAnsi="Sylfaen"/>
          <w:lang w:val="ka-GE"/>
        </w:rPr>
        <w:t>წარმოადგენს სამეურნეო სუბიექტში</w:t>
      </w:r>
      <w:r>
        <w:rPr>
          <w:rFonts w:ascii="Sylfaen" w:hAnsi="Sylfaen"/>
          <w:lang w:val="ka-GE"/>
        </w:rPr>
        <w:t xml:space="preserve"> </w:t>
      </w:r>
      <w:r w:rsidRPr="00E107FB">
        <w:rPr>
          <w:rFonts w:ascii="Sylfaen" w:hAnsi="Sylfaen"/>
          <w:lang w:val="ka-GE"/>
        </w:rPr>
        <w:t>მიმდინარე სამეურნეო</w:t>
      </w:r>
      <w:r>
        <w:rPr>
          <w:rFonts w:ascii="Sylfaen" w:hAnsi="Sylfaen"/>
          <w:lang w:val="ka-GE"/>
        </w:rPr>
        <w:t xml:space="preserve"> </w:t>
      </w:r>
      <w:r w:rsidRPr="00E107FB">
        <w:rPr>
          <w:rFonts w:ascii="Sylfaen" w:hAnsi="Sylfaen"/>
          <w:lang w:val="ka-GE"/>
        </w:rPr>
        <w:t>პროცესებზე დაკვირვების შესახებ</w:t>
      </w:r>
      <w:r>
        <w:rPr>
          <w:rFonts w:ascii="Sylfaen" w:hAnsi="Sylfaen"/>
          <w:lang w:val="ka-GE"/>
        </w:rPr>
        <w:t xml:space="preserve"> </w:t>
      </w:r>
      <w:r w:rsidRPr="00E107FB">
        <w:rPr>
          <w:rFonts w:ascii="Sylfaen" w:hAnsi="Sylfaen"/>
          <w:lang w:val="ka-GE"/>
        </w:rPr>
        <w:t>ინფორმაციის შეგროვების, დაჯგუფებისა და</w:t>
      </w:r>
      <w:r>
        <w:rPr>
          <w:rFonts w:ascii="Sylfaen" w:hAnsi="Sylfaen"/>
          <w:lang w:val="ka-GE"/>
        </w:rPr>
        <w:t xml:space="preserve"> </w:t>
      </w:r>
      <w:r w:rsidRPr="00E107FB">
        <w:rPr>
          <w:rFonts w:ascii="Sylfaen" w:hAnsi="Sylfaen"/>
          <w:lang w:val="ka-GE"/>
        </w:rPr>
        <w:t>გადაცემის სისტემას.</w:t>
      </w:r>
    </w:p>
    <w:p w14:paraId="5D4A1E05" w14:textId="77777777" w:rsidR="00E107FB" w:rsidRPr="00E107FB" w:rsidRDefault="00E107FB" w:rsidP="00E107FB">
      <w:pPr>
        <w:ind w:left="-567" w:right="-897"/>
        <w:rPr>
          <w:rFonts w:ascii="Sylfaen" w:hAnsi="Sylfaen"/>
        </w:rPr>
      </w:pPr>
      <w:r w:rsidRPr="00E107FB">
        <w:rPr>
          <w:rFonts w:ascii="Sylfaen" w:hAnsi="Sylfaen"/>
          <w:lang w:val="ka-GE"/>
        </w:rPr>
        <w:t xml:space="preserve">სამეურნეო აღრიცხვაში გამოიყენება: </w:t>
      </w:r>
      <w:r w:rsidRPr="00E107FB">
        <w:rPr>
          <w:rFonts w:ascii="Sylfaen" w:hAnsi="Sylfaen"/>
          <w:b/>
          <w:bCs/>
          <w:lang w:val="ka-GE"/>
        </w:rPr>
        <w:t>ნატურალური, შრომითი</w:t>
      </w:r>
      <w:r>
        <w:rPr>
          <w:rFonts w:ascii="Sylfaen" w:hAnsi="Sylfaen"/>
          <w:lang w:val="en-US"/>
        </w:rPr>
        <w:t xml:space="preserve"> </w:t>
      </w:r>
      <w:r w:rsidRPr="00E107FB">
        <w:rPr>
          <w:rFonts w:ascii="Sylfaen" w:hAnsi="Sylfaen"/>
          <w:b/>
          <w:bCs/>
          <w:lang w:val="ka-GE"/>
        </w:rPr>
        <w:t>და ფულადი საზომი ერთეულები.</w:t>
      </w:r>
    </w:p>
    <w:p w14:paraId="7F6E7BE8" w14:textId="77777777" w:rsidR="00E107FB" w:rsidRPr="00E107FB" w:rsidRDefault="00E107FB" w:rsidP="00E107FB">
      <w:pPr>
        <w:ind w:left="-567" w:right="-897"/>
        <w:rPr>
          <w:rFonts w:ascii="Sylfaen" w:hAnsi="Sylfaen"/>
        </w:rPr>
      </w:pPr>
      <w:r w:rsidRPr="00E107FB">
        <w:rPr>
          <w:rFonts w:ascii="Sylfaen" w:hAnsi="Sylfaen"/>
          <w:b/>
          <w:bCs/>
          <w:lang w:val="ka-GE"/>
        </w:rPr>
        <w:t xml:space="preserve">ნატურალურ საზომ ერთეულებს </w:t>
      </w:r>
      <w:r w:rsidRPr="00E107FB">
        <w:rPr>
          <w:rFonts w:ascii="Sylfaen" w:hAnsi="Sylfaen"/>
          <w:lang w:val="ka-GE"/>
        </w:rPr>
        <w:t xml:space="preserve">მიეკუთვნება, ზომის, წონის, რაოდენობას, მოცულობის საზომი ერთეულები, როგორიცაა: </w:t>
      </w:r>
      <w:r>
        <w:rPr>
          <w:rFonts w:ascii="Sylfaen" w:hAnsi="Sylfaen"/>
          <w:lang w:val="en-US"/>
        </w:rPr>
        <w:t xml:space="preserve"> </w:t>
      </w:r>
      <w:r w:rsidRPr="00E107FB">
        <w:rPr>
          <w:rFonts w:ascii="Sylfaen" w:hAnsi="Sylfaen"/>
          <w:lang w:val="ka-GE"/>
        </w:rPr>
        <w:t xml:space="preserve">მეტრი, კილომეტრი, გრამი, კილოგრამი, კუბური მეტრი, ცალი, წყვილი </w:t>
      </w:r>
    </w:p>
    <w:p w14:paraId="4C94682B" w14:textId="77777777" w:rsidR="00E107FB" w:rsidRPr="00E107FB" w:rsidRDefault="00E107FB" w:rsidP="00E107FB">
      <w:pPr>
        <w:ind w:left="-567" w:right="-897"/>
        <w:rPr>
          <w:rFonts w:ascii="Sylfaen" w:hAnsi="Sylfaen"/>
        </w:rPr>
      </w:pPr>
      <w:r w:rsidRPr="00E107FB">
        <w:rPr>
          <w:rFonts w:ascii="Sylfaen" w:hAnsi="Sylfaen"/>
          <w:b/>
          <w:bCs/>
          <w:lang w:val="ka-GE"/>
        </w:rPr>
        <w:t xml:space="preserve">შრომით საზომ ერთეულებს </w:t>
      </w:r>
      <w:r w:rsidRPr="00E107FB">
        <w:rPr>
          <w:rFonts w:ascii="Sylfaen" w:hAnsi="Sylfaen"/>
          <w:lang w:val="ka-GE"/>
        </w:rPr>
        <w:t>მიეკუთვნება დახარჯული შრომის</w:t>
      </w:r>
      <w:r>
        <w:rPr>
          <w:rFonts w:ascii="Sylfaen" w:hAnsi="Sylfaen"/>
          <w:lang w:val="en-US"/>
        </w:rPr>
        <w:t xml:space="preserve"> </w:t>
      </w:r>
      <w:r w:rsidRPr="00E107FB">
        <w:rPr>
          <w:rFonts w:ascii="Sylfaen" w:hAnsi="Sylfaen"/>
          <w:lang w:val="ka-GE"/>
        </w:rPr>
        <w:t>რაოდენობისა და ხარისხის საზომი ერთეულები, როგორებიცაა:</w:t>
      </w:r>
      <w:r>
        <w:rPr>
          <w:rFonts w:ascii="Sylfaen" w:hAnsi="Sylfaen"/>
          <w:lang w:val="en-US"/>
        </w:rPr>
        <w:t xml:space="preserve"> </w:t>
      </w:r>
      <w:r w:rsidRPr="00E107FB">
        <w:rPr>
          <w:rFonts w:ascii="Sylfaen" w:hAnsi="Sylfaen"/>
          <w:lang w:val="ka-GE"/>
        </w:rPr>
        <w:t>შრომადღე, კაცდღე, კაცსაათი, მანქანა–საათი და ა.შ.</w:t>
      </w:r>
    </w:p>
    <w:p w14:paraId="746D213E" w14:textId="77777777" w:rsidR="00E107FB" w:rsidRDefault="00E107FB" w:rsidP="00E107FB">
      <w:pPr>
        <w:ind w:left="-567" w:right="-897"/>
        <w:rPr>
          <w:rFonts w:ascii="Sylfaen" w:hAnsi="Sylfaen"/>
          <w:lang w:val="ka-GE"/>
        </w:rPr>
      </w:pPr>
      <w:r w:rsidRPr="00E107FB">
        <w:rPr>
          <w:rFonts w:ascii="Sylfaen" w:hAnsi="Sylfaen"/>
          <w:b/>
          <w:bCs/>
          <w:lang w:val="ka-GE"/>
        </w:rPr>
        <w:t xml:space="preserve">ფულად  საზომ  ერთეულებს  </w:t>
      </w:r>
      <w:r w:rsidRPr="00E107FB">
        <w:rPr>
          <w:rFonts w:ascii="Sylfaen" w:hAnsi="Sylfaen"/>
          <w:lang w:val="ka-GE"/>
        </w:rPr>
        <w:t>მიეკუთვნება: ლარი, დოლარი, ფუნტ სტერლინგი და ა.შ.</w:t>
      </w:r>
    </w:p>
    <w:p w14:paraId="19A14FBF" w14:textId="77777777" w:rsidR="00E107FB" w:rsidRDefault="00E107FB" w:rsidP="00E107FB">
      <w:pPr>
        <w:ind w:left="-567" w:right="-897"/>
        <w:rPr>
          <w:rFonts w:ascii="Sylfaen" w:hAnsi="Sylfaen"/>
          <w:color w:val="FF0000"/>
          <w:lang w:val="ka-GE"/>
        </w:rPr>
      </w:pPr>
      <w:r w:rsidRPr="00E107FB">
        <w:rPr>
          <w:rFonts w:ascii="Sylfaen" w:hAnsi="Sylfaen"/>
          <w:color w:val="FF0000"/>
        </w:rPr>
        <w:t>მართვის სისტემის ინფორმაციული ბაზა</w:t>
      </w:r>
      <w:r w:rsidRPr="00E107FB">
        <w:rPr>
          <w:rFonts w:ascii="Sylfaen" w:hAnsi="Sylfaen"/>
          <w:color w:val="FF0000"/>
          <w:lang w:val="en-US"/>
        </w:rPr>
        <w:t xml:space="preserve"> </w:t>
      </w:r>
      <w:r w:rsidRPr="00E107FB">
        <w:rPr>
          <w:rFonts w:ascii="Sylfaen" w:hAnsi="Sylfaen"/>
          <w:color w:val="FF0000"/>
        </w:rPr>
        <w:t>სამეურნეო აღრიცხვა</w:t>
      </w:r>
      <w:r>
        <w:rPr>
          <w:rFonts w:ascii="Sylfaen" w:hAnsi="Sylfaen"/>
          <w:color w:val="FF0000"/>
          <w:lang w:val="en-US"/>
        </w:rPr>
        <w:t xml:space="preserve"> </w:t>
      </w:r>
      <w:r w:rsidRPr="00E107FB">
        <w:rPr>
          <w:rFonts w:ascii="Sylfaen" w:hAnsi="Sylfaen"/>
          <w:lang w:val="ka-GE"/>
        </w:rPr>
        <w:t>იყოფა სამ პიტად ესენია  ოპერატიული აღრიცხვა, სტატისტიკური აღრიცხვა, ბუ</w:t>
      </w:r>
      <w:r>
        <w:rPr>
          <w:rFonts w:ascii="Sylfaen" w:hAnsi="Sylfaen"/>
          <w:lang w:val="ka-GE"/>
        </w:rPr>
        <w:t>ღ</w:t>
      </w:r>
      <w:r w:rsidRPr="00E107FB">
        <w:rPr>
          <w:rFonts w:ascii="Sylfaen" w:hAnsi="Sylfaen"/>
          <w:lang w:val="ka-GE"/>
        </w:rPr>
        <w:t>ალტრული აღრიცხვა.</w:t>
      </w:r>
    </w:p>
    <w:p w14:paraId="5C7D0E8D" w14:textId="77777777" w:rsidR="00E107FB" w:rsidRDefault="00E107FB" w:rsidP="00E107FB">
      <w:pPr>
        <w:ind w:left="-567" w:right="-897"/>
        <w:rPr>
          <w:rFonts w:ascii="Sylfaen" w:hAnsi="Sylfaen"/>
          <w:b/>
          <w:bCs/>
          <w:lang w:val="ka-GE"/>
        </w:rPr>
      </w:pPr>
      <w:r w:rsidRPr="00E107FB">
        <w:rPr>
          <w:rFonts w:ascii="Sylfaen" w:hAnsi="Sylfaen"/>
          <w:lang w:val="ka-GE"/>
        </w:rPr>
        <w:t>ბუღალტრული აღრიცხვა თავის მხრივ იყოფა ორ ტიპად ესენია</w:t>
      </w:r>
      <w:r w:rsidRPr="00E107FB">
        <w:rPr>
          <w:rFonts w:ascii="Sylfaen" w:hAnsi="Sylfaen"/>
          <w:b/>
          <w:bCs/>
          <w:lang w:val="ka-GE"/>
        </w:rPr>
        <w:t xml:space="preserve"> ფინანსური და მმართველობითი აღრიცხვა</w:t>
      </w:r>
    </w:p>
    <w:p w14:paraId="44A431F5" w14:textId="77777777" w:rsidR="00E107FB" w:rsidRPr="00E107FB" w:rsidRDefault="00E107FB" w:rsidP="00E107FB">
      <w:pPr>
        <w:ind w:left="-567" w:right="-897"/>
        <w:rPr>
          <w:rFonts w:ascii="Sylfaen" w:hAnsi="Sylfaen"/>
        </w:rPr>
      </w:pPr>
      <w:r w:rsidRPr="00E107FB">
        <w:rPr>
          <w:rFonts w:ascii="Sylfaen" w:hAnsi="Sylfaen"/>
          <w:b/>
          <w:bCs/>
          <w:lang w:val="ka-GE"/>
        </w:rPr>
        <w:t xml:space="preserve">ოპერატიული აღრიცხვა </w:t>
      </w:r>
      <w:r w:rsidRPr="00E107FB">
        <w:rPr>
          <w:rFonts w:ascii="Sylfaen" w:hAnsi="Sylfaen"/>
          <w:lang w:val="ka-GE"/>
        </w:rPr>
        <w:t>გამოიყენება საწარმოს საქმიანობის</w:t>
      </w:r>
      <w:r>
        <w:rPr>
          <w:rFonts w:ascii="Sylfaen" w:hAnsi="Sylfaen"/>
          <w:lang w:val="ka-GE"/>
        </w:rPr>
        <w:t xml:space="preserve"> </w:t>
      </w:r>
      <w:r w:rsidRPr="00E107FB">
        <w:rPr>
          <w:rFonts w:ascii="Sylfaen" w:hAnsi="Sylfaen"/>
          <w:lang w:val="ka-GE"/>
        </w:rPr>
        <w:t>შესახებ ინფორმაციის ოპერატიული მიღებისათვის.</w:t>
      </w:r>
      <w:r>
        <w:rPr>
          <w:rFonts w:ascii="Sylfaen" w:hAnsi="Sylfaen"/>
          <w:lang w:val="ka-GE"/>
        </w:rPr>
        <w:t xml:space="preserve"> </w:t>
      </w:r>
      <w:r w:rsidRPr="00E107FB">
        <w:rPr>
          <w:rFonts w:ascii="Sylfaen" w:hAnsi="Sylfaen"/>
          <w:lang w:val="ka-GE"/>
        </w:rPr>
        <w:t>ოპერატიული აღრიცხვა იყენებს სამივე სახის საზომ ერთეულს:</w:t>
      </w:r>
      <w:r>
        <w:rPr>
          <w:rFonts w:ascii="Sylfaen" w:hAnsi="Sylfaen"/>
          <w:lang w:val="ka-GE"/>
        </w:rPr>
        <w:t xml:space="preserve"> </w:t>
      </w:r>
      <w:r w:rsidRPr="00E107FB">
        <w:rPr>
          <w:rFonts w:ascii="Sylfaen" w:hAnsi="Sylfaen"/>
          <w:lang w:val="ka-GE"/>
        </w:rPr>
        <w:t>ნატურალურს, შრომითს და ფულადს.</w:t>
      </w:r>
    </w:p>
    <w:p w14:paraId="6A1D4BB5" w14:textId="77777777" w:rsidR="00E107FB" w:rsidRDefault="00E107FB" w:rsidP="00E107FB">
      <w:pPr>
        <w:ind w:left="-567" w:right="-897"/>
        <w:rPr>
          <w:rFonts w:ascii="Sylfaen" w:hAnsi="Sylfaen"/>
          <w:lang w:val="ka-GE"/>
        </w:rPr>
      </w:pPr>
      <w:r w:rsidRPr="00E107FB">
        <w:rPr>
          <w:rFonts w:ascii="Sylfaen" w:hAnsi="Sylfaen"/>
          <w:b/>
          <w:bCs/>
          <w:lang w:val="ka-GE"/>
        </w:rPr>
        <w:t xml:space="preserve">სტატისტიკური აღრიცხვა </w:t>
      </w:r>
      <w:r w:rsidRPr="00E107FB">
        <w:rPr>
          <w:rFonts w:ascii="Sylfaen" w:hAnsi="Sylfaen"/>
          <w:lang w:val="ka-GE"/>
        </w:rPr>
        <w:t>ახდენს საწარმოო საქმიანობისა და საზოგადოებრივი ცხოვრების მასობრივი და ტიპიური</w:t>
      </w:r>
      <w:r>
        <w:rPr>
          <w:rFonts w:ascii="Sylfaen" w:hAnsi="Sylfaen"/>
          <w:lang w:val="ka-GE"/>
        </w:rPr>
        <w:t xml:space="preserve"> </w:t>
      </w:r>
      <w:r w:rsidRPr="00E107FB">
        <w:rPr>
          <w:rFonts w:ascii="Sylfaen" w:hAnsi="Sylfaen"/>
          <w:lang w:val="ka-GE"/>
        </w:rPr>
        <w:t xml:space="preserve">მოვლენების რაოდენობრივი და თვისობრივი მხარეების </w:t>
      </w:r>
      <w:r>
        <w:rPr>
          <w:rFonts w:ascii="Sylfaen" w:hAnsi="Sylfaen"/>
          <w:lang w:val="ka-GE"/>
        </w:rPr>
        <w:t xml:space="preserve"> </w:t>
      </w:r>
      <w:r w:rsidRPr="00E107FB">
        <w:rPr>
          <w:rFonts w:ascii="Sylfaen" w:hAnsi="Sylfaen"/>
          <w:lang w:val="ka-GE"/>
        </w:rPr>
        <w:t>(წარმოების მოცულობა,</w:t>
      </w:r>
      <w:r>
        <w:rPr>
          <w:rFonts w:ascii="Sylfaen" w:hAnsi="Sylfaen"/>
          <w:lang w:val="ka-GE"/>
        </w:rPr>
        <w:t xml:space="preserve"> </w:t>
      </w:r>
      <w:r w:rsidRPr="00E107FB">
        <w:rPr>
          <w:rFonts w:ascii="Sylfaen" w:hAnsi="Sylfaen"/>
          <w:lang w:val="ka-GE"/>
        </w:rPr>
        <w:t>საქონელბრუნვა, თვითღირებულება, სამუშაო დროის  გამოყენება, ხელფასის დინამიკა და სხვა) შესწავლას.</w:t>
      </w:r>
    </w:p>
    <w:p w14:paraId="00EE5871" w14:textId="77777777" w:rsidR="00E107FB" w:rsidRDefault="00E107FB" w:rsidP="00E107FB">
      <w:pPr>
        <w:ind w:left="-567" w:right="-897"/>
        <w:rPr>
          <w:rFonts w:ascii="Sylfaen" w:hAnsi="Sylfaen"/>
        </w:rPr>
      </w:pPr>
      <w:r w:rsidRPr="00E107FB">
        <w:rPr>
          <w:rFonts w:ascii="Sylfaen" w:hAnsi="Sylfaen"/>
          <w:b/>
          <w:bCs/>
        </w:rPr>
        <w:t>ბუღალტრული აღრიცხვა</w:t>
      </w:r>
      <w:r w:rsidRPr="00E107FB">
        <w:rPr>
          <w:rFonts w:ascii="Sylfaen" w:hAnsi="Sylfaen"/>
        </w:rPr>
        <w:t xml:space="preserve"> წარმოადგენს საწარმოს სამეურნეო</w:t>
      </w:r>
      <w:r>
        <w:rPr>
          <w:rFonts w:ascii="Sylfaen" w:hAnsi="Sylfaen"/>
          <w:lang w:val="ka-GE"/>
        </w:rPr>
        <w:t xml:space="preserve"> </w:t>
      </w:r>
      <w:r w:rsidRPr="00E107FB">
        <w:rPr>
          <w:rFonts w:ascii="Sylfaen" w:hAnsi="Sylfaen"/>
        </w:rPr>
        <w:t>ფაქტების ცვლილებათა შესახებ ინფორმაციის შეგროვების, დაჯგუფებისა და გადაცემის სისტემას საბოლოოდ ფულად</w:t>
      </w:r>
      <w:r>
        <w:rPr>
          <w:rFonts w:ascii="Sylfaen" w:hAnsi="Sylfaen"/>
          <w:lang w:val="ka-GE"/>
        </w:rPr>
        <w:t xml:space="preserve"> </w:t>
      </w:r>
      <w:r w:rsidRPr="00E107FB">
        <w:rPr>
          <w:rFonts w:ascii="Sylfaen" w:hAnsi="Sylfaen"/>
        </w:rPr>
        <w:t>საზომ  ერთეულში განზოგადოებული სახით.</w:t>
      </w:r>
    </w:p>
    <w:p w14:paraId="52C399ED" w14:textId="77777777" w:rsidR="00E107FB" w:rsidRDefault="00E107FB" w:rsidP="00E107FB">
      <w:pPr>
        <w:ind w:left="-567" w:right="-897"/>
        <w:rPr>
          <w:rFonts w:ascii="Sylfaen" w:hAnsi="Sylfaen"/>
        </w:rPr>
      </w:pPr>
      <w:r w:rsidRPr="00E107FB">
        <w:rPr>
          <w:rFonts w:ascii="Sylfaen" w:hAnsi="Sylfaen"/>
          <w:b/>
          <w:bCs/>
        </w:rPr>
        <w:t>ბუღალტრული აღრიცხვა</w:t>
      </w:r>
      <w:r w:rsidRPr="00E107FB">
        <w:rPr>
          <w:rFonts w:ascii="Sylfaen" w:hAnsi="Sylfaen"/>
        </w:rPr>
        <w:t xml:space="preserve"> ქმნის საინფორმაციო სისტემას</w:t>
      </w:r>
      <w:r>
        <w:rPr>
          <w:rFonts w:ascii="Sylfaen" w:hAnsi="Sylfaen"/>
          <w:lang w:val="ka-GE"/>
        </w:rPr>
        <w:t xml:space="preserve"> </w:t>
      </w:r>
      <w:r w:rsidRPr="00E107FB">
        <w:rPr>
          <w:rFonts w:ascii="Sylfaen" w:hAnsi="Sylfaen"/>
        </w:rPr>
        <w:t xml:space="preserve"> სამეურნეო სუბიექტის საქმიანობის შესახებ, იძლევა საშუალებას</w:t>
      </w:r>
      <w:r>
        <w:rPr>
          <w:rFonts w:ascii="Sylfaen" w:hAnsi="Sylfaen"/>
          <w:lang w:val="ka-GE"/>
        </w:rPr>
        <w:t xml:space="preserve"> </w:t>
      </w:r>
      <w:r w:rsidRPr="00E107FB">
        <w:rPr>
          <w:rFonts w:ascii="Sylfaen" w:hAnsi="Sylfaen"/>
        </w:rPr>
        <w:t>განისაზღვროს მისი ქონება და მთლიანი კაპიტალი, შემოსავლები და ხარჯები, სამეურნეო საქმიანობის საბოლოო</w:t>
      </w:r>
      <w:r>
        <w:rPr>
          <w:rFonts w:ascii="Sylfaen" w:hAnsi="Sylfaen"/>
          <w:lang w:val="ka-GE"/>
        </w:rPr>
        <w:t xml:space="preserve"> </w:t>
      </w:r>
      <w:r w:rsidRPr="00E107FB">
        <w:rPr>
          <w:rFonts w:ascii="Sylfaen" w:hAnsi="Sylfaen"/>
        </w:rPr>
        <w:t>ფინანსური შედეგი.</w:t>
      </w:r>
    </w:p>
    <w:p w14:paraId="34F4FFC0" w14:textId="77777777" w:rsidR="00E107FB" w:rsidRPr="00E107FB" w:rsidRDefault="00E107FB" w:rsidP="00E107FB">
      <w:pPr>
        <w:ind w:left="-567" w:right="-897"/>
        <w:rPr>
          <w:rFonts w:ascii="Sylfaen" w:hAnsi="Sylfaen"/>
          <w:color w:val="FF0000"/>
        </w:rPr>
      </w:pPr>
      <w:r w:rsidRPr="00E107FB">
        <w:rPr>
          <w:rFonts w:ascii="Sylfaen" w:hAnsi="Sylfaen"/>
          <w:color w:val="FF0000"/>
        </w:rPr>
        <w:t>ბუღალტრული აღრიცხვის მიზანია:</w:t>
      </w:r>
    </w:p>
    <w:p w14:paraId="36044836" w14:textId="77777777" w:rsidR="00E107FB" w:rsidRPr="00E107FB" w:rsidRDefault="00E107FB" w:rsidP="00E107FB">
      <w:pPr>
        <w:ind w:left="-567" w:right="-897"/>
        <w:rPr>
          <w:rFonts w:ascii="Sylfaen" w:hAnsi="Sylfaen"/>
        </w:rPr>
      </w:pPr>
      <w:r w:rsidRPr="00E107FB">
        <w:rPr>
          <w:rFonts w:ascii="Sylfaen" w:hAnsi="Sylfaen"/>
          <w:b/>
          <w:bCs/>
        </w:rPr>
        <w:t>სამეურნეო მოვლენის ანალიზი</w:t>
      </w:r>
      <w:r w:rsidRPr="00E107FB">
        <w:rPr>
          <w:rFonts w:ascii="Sylfaen" w:hAnsi="Sylfaen"/>
        </w:rPr>
        <w:t xml:space="preserve"> – დაკვირვებისა და გაზომვის გზით;</w:t>
      </w:r>
    </w:p>
    <w:p w14:paraId="5D5302D4" w14:textId="77777777" w:rsidR="00E107FB" w:rsidRPr="00E107FB" w:rsidRDefault="00E107FB" w:rsidP="00E107FB">
      <w:pPr>
        <w:ind w:left="-567" w:right="-897"/>
        <w:rPr>
          <w:rFonts w:ascii="Sylfaen" w:hAnsi="Sylfaen"/>
        </w:rPr>
      </w:pPr>
      <w:r w:rsidRPr="00E107FB">
        <w:rPr>
          <w:rFonts w:ascii="Sylfaen" w:hAnsi="Sylfaen"/>
          <w:b/>
          <w:bCs/>
        </w:rPr>
        <w:t>ინფორმაციის დამუშავება</w:t>
      </w:r>
      <w:r w:rsidRPr="00E107FB">
        <w:rPr>
          <w:rFonts w:ascii="Sylfaen" w:hAnsi="Sylfaen"/>
        </w:rPr>
        <w:t xml:space="preserve"> – აღრიცხვის, აღიარების,</w:t>
      </w:r>
      <w:r>
        <w:rPr>
          <w:rFonts w:ascii="Sylfaen" w:hAnsi="Sylfaen"/>
          <w:lang w:val="ka-GE"/>
        </w:rPr>
        <w:t xml:space="preserve"> </w:t>
      </w:r>
      <w:r w:rsidRPr="00E107FB">
        <w:rPr>
          <w:rFonts w:ascii="Sylfaen" w:hAnsi="Sylfaen"/>
        </w:rPr>
        <w:t xml:space="preserve"> შეფასებისა და დაჯამების გზით;</w:t>
      </w:r>
    </w:p>
    <w:p w14:paraId="54A0563B" w14:textId="4D58AEF2" w:rsidR="00E107FB" w:rsidRDefault="00E107FB" w:rsidP="00E107FB">
      <w:pPr>
        <w:ind w:left="-567" w:right="-897"/>
        <w:rPr>
          <w:rFonts w:ascii="Sylfaen" w:hAnsi="Sylfaen"/>
        </w:rPr>
      </w:pPr>
      <w:r w:rsidRPr="00E107FB">
        <w:rPr>
          <w:rFonts w:ascii="Sylfaen" w:hAnsi="Sylfaen"/>
          <w:b/>
          <w:bCs/>
        </w:rPr>
        <w:t>ანგარიშგების მომზადება</w:t>
      </w:r>
      <w:r w:rsidRPr="00E107FB">
        <w:rPr>
          <w:rFonts w:ascii="Sylfaen" w:hAnsi="Sylfaen"/>
        </w:rPr>
        <w:t xml:space="preserve"> – წლიური ანგარიშგებისა და სპეციალური მიმოხილვების მომზადებისა და მომხმარებლელთათვის წარდგენის გზით.</w:t>
      </w:r>
    </w:p>
    <w:p w14:paraId="5E3C5C98" w14:textId="77777777" w:rsidR="001E0E3C" w:rsidRDefault="001E0E3C" w:rsidP="00E107FB">
      <w:pPr>
        <w:ind w:left="-567" w:right="-897"/>
        <w:rPr>
          <w:rFonts w:ascii="Sylfaen" w:hAnsi="Sylfaen"/>
        </w:rPr>
      </w:pPr>
    </w:p>
    <w:p w14:paraId="6BA970B0" w14:textId="77777777" w:rsidR="00F261A8" w:rsidRDefault="00F261A8" w:rsidP="00E107FB">
      <w:pPr>
        <w:ind w:left="-567" w:right="-897"/>
        <w:rPr>
          <w:rFonts w:ascii="Sylfaen" w:hAnsi="Sylfaen"/>
          <w:color w:val="FF0000"/>
        </w:rPr>
      </w:pPr>
    </w:p>
    <w:p w14:paraId="7DC6C483" w14:textId="77777777" w:rsidR="00F261A8" w:rsidRDefault="00F261A8" w:rsidP="00E107FB">
      <w:pPr>
        <w:ind w:left="-567" w:right="-897"/>
        <w:rPr>
          <w:rFonts w:ascii="Sylfaen" w:hAnsi="Sylfaen"/>
          <w:color w:val="FF0000"/>
        </w:rPr>
      </w:pPr>
    </w:p>
    <w:p w14:paraId="0B4DFBF7" w14:textId="77777777" w:rsidR="00F261A8" w:rsidRDefault="00F261A8" w:rsidP="00E107FB">
      <w:pPr>
        <w:ind w:left="-567" w:right="-897"/>
        <w:rPr>
          <w:rFonts w:ascii="Sylfaen" w:hAnsi="Sylfaen"/>
          <w:color w:val="FF0000"/>
        </w:rPr>
      </w:pPr>
    </w:p>
    <w:p w14:paraId="75C6A5B4" w14:textId="5576E5BF" w:rsidR="00F261A8" w:rsidRDefault="00E107FB" w:rsidP="001E0E3C">
      <w:pPr>
        <w:ind w:left="-567" w:right="-897"/>
        <w:rPr>
          <w:rFonts w:ascii="Sylfaen" w:hAnsi="Sylfaen"/>
          <w:color w:val="FF0000"/>
        </w:rPr>
      </w:pPr>
      <w:r w:rsidRPr="00E107FB">
        <w:rPr>
          <w:rFonts w:ascii="Sylfaen" w:hAnsi="Sylfaen"/>
          <w:color w:val="FF0000"/>
        </w:rPr>
        <w:t>ფინანსური და მმართველობითი აღრიცხვის შედარებითი დახასიათება</w:t>
      </w:r>
    </w:p>
    <w:p w14:paraId="2117759C" w14:textId="77777777" w:rsidR="00F261A8" w:rsidRDefault="00F261A8" w:rsidP="00E107FB">
      <w:pPr>
        <w:ind w:left="-567" w:right="-897"/>
        <w:rPr>
          <w:rFonts w:ascii="Sylfaen" w:hAnsi="Sylfaen"/>
          <w:color w:val="FF0000"/>
        </w:rPr>
      </w:pPr>
    </w:p>
    <w:tbl>
      <w:tblPr>
        <w:tblStyle w:val="TableGrid"/>
        <w:tblW w:w="9184" w:type="dxa"/>
        <w:tblLook w:val="04A0" w:firstRow="1" w:lastRow="0" w:firstColumn="1" w:lastColumn="0" w:noHBand="0" w:noVBand="1"/>
      </w:tblPr>
      <w:tblGrid>
        <w:gridCol w:w="4592"/>
        <w:gridCol w:w="4592"/>
      </w:tblGrid>
      <w:tr w:rsidR="00F261A8" w14:paraId="466846AB" w14:textId="77777777" w:rsidTr="00F261A8">
        <w:trPr>
          <w:trHeight w:val="510"/>
        </w:trPr>
        <w:tc>
          <w:tcPr>
            <w:tcW w:w="4592" w:type="dxa"/>
            <w:vAlign w:val="center"/>
          </w:tcPr>
          <w:p w14:paraId="5CE17DEA" w14:textId="2BE5E80F"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ფინანსური აღრიცხვა</w:t>
            </w:r>
          </w:p>
        </w:tc>
        <w:tc>
          <w:tcPr>
            <w:tcW w:w="4592" w:type="dxa"/>
            <w:vAlign w:val="center"/>
          </w:tcPr>
          <w:p w14:paraId="51A8739E" w14:textId="01A6D14F"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მმართველობითი აღრიცხვა</w:t>
            </w:r>
          </w:p>
        </w:tc>
      </w:tr>
      <w:tr w:rsidR="00F261A8" w14:paraId="3E81C650" w14:textId="77777777" w:rsidTr="00F261A8">
        <w:trPr>
          <w:trHeight w:val="510"/>
        </w:trPr>
        <w:tc>
          <w:tcPr>
            <w:tcW w:w="4592" w:type="dxa"/>
            <w:vAlign w:val="center"/>
          </w:tcPr>
          <w:p w14:paraId="296BF8E5" w14:textId="09974114" w:rsidR="00F261A8" w:rsidRPr="00F261A8" w:rsidRDefault="00F261A8" w:rsidP="00F261A8">
            <w:pPr>
              <w:ind w:right="-897"/>
              <w:rPr>
                <w:rFonts w:ascii="Sylfaen" w:hAnsi="Sylfaen"/>
                <w:b/>
                <w:bCs/>
                <w:color w:val="FF0000"/>
                <w:lang w:val="ka-GE"/>
              </w:rPr>
            </w:pPr>
            <w:r w:rsidRPr="00F261A8">
              <w:rPr>
                <w:rFonts w:ascii="Sylfaen" w:hAnsi="Sylfaen"/>
                <w:b/>
                <w:bCs/>
                <w:color w:val="000000" w:themeColor="text1"/>
                <w:lang w:val="ka-GE"/>
              </w:rPr>
              <w:t>ინფორმაციის ძირითადი მომხმარებელი</w:t>
            </w:r>
          </w:p>
        </w:tc>
        <w:tc>
          <w:tcPr>
            <w:tcW w:w="4592" w:type="dxa"/>
            <w:vAlign w:val="center"/>
          </w:tcPr>
          <w:p w14:paraId="2E383CD0" w14:textId="051EEA20"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ინფორმაციის ძირითადი მომხმარებელი</w:t>
            </w:r>
          </w:p>
        </w:tc>
      </w:tr>
      <w:tr w:rsidR="00F261A8" w14:paraId="7E156C99" w14:textId="77777777" w:rsidTr="00F261A8">
        <w:trPr>
          <w:trHeight w:val="510"/>
        </w:trPr>
        <w:tc>
          <w:tcPr>
            <w:tcW w:w="4592" w:type="dxa"/>
            <w:vAlign w:val="center"/>
          </w:tcPr>
          <w:p w14:paraId="13A1C13C" w14:textId="4782A242" w:rsidR="00F261A8" w:rsidRPr="00F261A8" w:rsidRDefault="00F261A8" w:rsidP="00F261A8">
            <w:pPr>
              <w:ind w:right="-897"/>
              <w:rPr>
                <w:rFonts w:ascii="Sylfaen" w:hAnsi="Sylfaen"/>
                <w:color w:val="000000" w:themeColor="text1"/>
                <w:lang w:val="ka-GE"/>
              </w:rPr>
            </w:pPr>
            <w:r>
              <w:rPr>
                <w:rFonts w:ascii="Sylfaen" w:hAnsi="Sylfaen"/>
                <w:color w:val="000000" w:themeColor="text1"/>
                <w:lang w:val="ka-GE"/>
              </w:rPr>
              <w:t>შიდა და გარე მომხმარებელი</w:t>
            </w:r>
          </w:p>
        </w:tc>
        <w:tc>
          <w:tcPr>
            <w:tcW w:w="4592" w:type="dxa"/>
            <w:vAlign w:val="center"/>
          </w:tcPr>
          <w:p w14:paraId="3F7EC9ED" w14:textId="522FA523" w:rsidR="00F261A8" w:rsidRDefault="00F261A8" w:rsidP="00F261A8">
            <w:pPr>
              <w:ind w:right="-897"/>
              <w:rPr>
                <w:rFonts w:ascii="Sylfaen" w:hAnsi="Sylfaen"/>
                <w:color w:val="FF0000"/>
                <w:lang w:val="ka-GE"/>
              </w:rPr>
            </w:pPr>
            <w:r w:rsidRPr="00F261A8">
              <w:rPr>
                <w:rFonts w:ascii="Sylfaen" w:hAnsi="Sylfaen"/>
                <w:color w:val="000000" w:themeColor="text1"/>
                <w:lang w:val="ka-GE"/>
              </w:rPr>
              <w:t>მხოლოდ შიდა მომხმარებელი</w:t>
            </w:r>
          </w:p>
        </w:tc>
      </w:tr>
      <w:tr w:rsidR="00F261A8" w14:paraId="772AF450" w14:textId="77777777" w:rsidTr="00F261A8">
        <w:trPr>
          <w:trHeight w:val="510"/>
        </w:trPr>
        <w:tc>
          <w:tcPr>
            <w:tcW w:w="4592" w:type="dxa"/>
            <w:vAlign w:val="center"/>
          </w:tcPr>
          <w:p w14:paraId="16F4322E" w14:textId="69519677"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ბუღალტრული აღრიცხვის სისტემა</w:t>
            </w:r>
          </w:p>
        </w:tc>
        <w:tc>
          <w:tcPr>
            <w:tcW w:w="4592" w:type="dxa"/>
            <w:vAlign w:val="center"/>
          </w:tcPr>
          <w:p w14:paraId="3135C748" w14:textId="7A74893E"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ბუღალტრული აღრიცხვის სისტემა</w:t>
            </w:r>
          </w:p>
        </w:tc>
      </w:tr>
      <w:tr w:rsidR="00F261A8" w14:paraId="0F153CDA" w14:textId="77777777" w:rsidTr="00F261A8">
        <w:trPr>
          <w:trHeight w:val="510"/>
        </w:trPr>
        <w:tc>
          <w:tcPr>
            <w:tcW w:w="4592" w:type="dxa"/>
            <w:vAlign w:val="center"/>
          </w:tcPr>
          <w:p w14:paraId="45EB9520" w14:textId="38F2A15B"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ორმაგი ცაწერის სისტემა</w:t>
            </w:r>
          </w:p>
        </w:tc>
        <w:tc>
          <w:tcPr>
            <w:tcW w:w="4592" w:type="dxa"/>
            <w:vAlign w:val="center"/>
          </w:tcPr>
          <w:p w14:paraId="79C4D466" w14:textId="518AD3A5"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ნებისმისერი მიზანშეწონილი სისტემა</w:t>
            </w:r>
          </w:p>
        </w:tc>
      </w:tr>
      <w:tr w:rsidR="00F261A8" w14:paraId="3910B17C" w14:textId="77777777" w:rsidTr="00F261A8">
        <w:trPr>
          <w:trHeight w:val="510"/>
        </w:trPr>
        <w:tc>
          <w:tcPr>
            <w:tcW w:w="4592" w:type="dxa"/>
            <w:vAlign w:val="center"/>
          </w:tcPr>
          <w:p w14:paraId="3CCC2AF9" w14:textId="3F2341FE"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რეგლამენტაციის ხარისხი</w:t>
            </w:r>
          </w:p>
        </w:tc>
        <w:tc>
          <w:tcPr>
            <w:tcW w:w="4592" w:type="dxa"/>
            <w:vAlign w:val="center"/>
          </w:tcPr>
          <w:p w14:paraId="7F9959A3" w14:textId="1C7CDDF0"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რეგლამენტაციის ხარისხი</w:t>
            </w:r>
          </w:p>
        </w:tc>
      </w:tr>
      <w:tr w:rsidR="00F261A8" w14:paraId="527D3BC1" w14:textId="77777777" w:rsidTr="00F261A8">
        <w:trPr>
          <w:trHeight w:val="510"/>
        </w:trPr>
        <w:tc>
          <w:tcPr>
            <w:tcW w:w="4592" w:type="dxa"/>
            <w:vAlign w:val="center"/>
          </w:tcPr>
          <w:p w14:paraId="126D5C2E" w14:textId="77777777" w:rsidR="00F261A8" w:rsidRPr="00F261A8" w:rsidRDefault="00F261A8" w:rsidP="00F261A8">
            <w:pPr>
              <w:ind w:right="-897"/>
              <w:rPr>
                <w:rFonts w:ascii="Sylfaen" w:hAnsi="Sylfaen"/>
                <w:color w:val="000000" w:themeColor="text1"/>
                <w:lang w:val="nb-NO"/>
              </w:rPr>
            </w:pPr>
            <w:r w:rsidRPr="00F261A8">
              <w:rPr>
                <w:rFonts w:ascii="Sylfaen" w:hAnsi="Sylfaen"/>
                <w:color w:val="000000" w:themeColor="text1"/>
                <w:lang w:val="nb-NO"/>
              </w:rPr>
              <w:t>პრინციპებისა და ნორმების სავალდებულო</w:t>
            </w:r>
          </w:p>
          <w:p w14:paraId="5075B1D8" w14:textId="7001DC4D"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nb-NO"/>
              </w:rPr>
              <w:t xml:space="preserve"> დაცვა. </w:t>
            </w:r>
          </w:p>
        </w:tc>
        <w:tc>
          <w:tcPr>
            <w:tcW w:w="4592" w:type="dxa"/>
            <w:vAlign w:val="center"/>
          </w:tcPr>
          <w:p w14:paraId="4E349677" w14:textId="41D9EBBA"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ნორმები და შეზღუდვები არ არსებობს, ერთადერთი კრიტერიუმი ინფორმაციის ვარგისიანობაა</w:t>
            </w:r>
          </w:p>
        </w:tc>
      </w:tr>
      <w:tr w:rsidR="00F261A8" w14:paraId="421894B2" w14:textId="77777777" w:rsidTr="00F261A8">
        <w:trPr>
          <w:trHeight w:val="510"/>
        </w:trPr>
        <w:tc>
          <w:tcPr>
            <w:tcW w:w="4592" w:type="dxa"/>
            <w:vAlign w:val="center"/>
          </w:tcPr>
          <w:p w14:paraId="296A43DD" w14:textId="21B50D0B"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გამოყენებული საზომები</w:t>
            </w:r>
          </w:p>
        </w:tc>
        <w:tc>
          <w:tcPr>
            <w:tcW w:w="4592" w:type="dxa"/>
            <w:vAlign w:val="center"/>
          </w:tcPr>
          <w:p w14:paraId="6CBA4C93" w14:textId="39C21EE9"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გამოყენებული საზომები</w:t>
            </w:r>
          </w:p>
        </w:tc>
      </w:tr>
      <w:tr w:rsidR="00F261A8" w14:paraId="749E08EF" w14:textId="77777777" w:rsidTr="00F261A8">
        <w:trPr>
          <w:trHeight w:val="510"/>
        </w:trPr>
        <w:tc>
          <w:tcPr>
            <w:tcW w:w="4592" w:type="dxa"/>
            <w:vAlign w:val="center"/>
          </w:tcPr>
          <w:p w14:paraId="7BE6C620" w14:textId="27B7613F"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ფულადი საზომი  </w:t>
            </w:r>
          </w:p>
        </w:tc>
        <w:tc>
          <w:tcPr>
            <w:tcW w:w="4592" w:type="dxa"/>
            <w:vAlign w:val="center"/>
          </w:tcPr>
          <w:p w14:paraId="620CD786" w14:textId="77777777" w:rsid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ნებისმიერი შესაფერისი, ფულადი ან</w:t>
            </w:r>
          </w:p>
          <w:p w14:paraId="5F4BA8F8" w14:textId="125BAD1C"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 xml:space="preserve"> ნატურალური</w:t>
            </w:r>
          </w:p>
        </w:tc>
      </w:tr>
      <w:tr w:rsidR="00F261A8" w14:paraId="1CAC66FA" w14:textId="77777777" w:rsidTr="00F261A8">
        <w:trPr>
          <w:trHeight w:val="510"/>
        </w:trPr>
        <w:tc>
          <w:tcPr>
            <w:tcW w:w="4592" w:type="dxa"/>
            <w:vAlign w:val="center"/>
          </w:tcPr>
          <w:p w14:paraId="6DC9A6AB" w14:textId="20CB8828"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აღრიცხვისა და ანალიზის ობიექტი</w:t>
            </w:r>
          </w:p>
        </w:tc>
        <w:tc>
          <w:tcPr>
            <w:tcW w:w="4592" w:type="dxa"/>
            <w:vAlign w:val="center"/>
          </w:tcPr>
          <w:p w14:paraId="6C0BD30C" w14:textId="137B7F6B"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აღრიცხვისა და ანალიზის ობიექტი</w:t>
            </w:r>
          </w:p>
        </w:tc>
      </w:tr>
      <w:tr w:rsidR="00F261A8" w14:paraId="63B5C53D" w14:textId="77777777" w:rsidTr="00F261A8">
        <w:trPr>
          <w:trHeight w:val="510"/>
        </w:trPr>
        <w:tc>
          <w:tcPr>
            <w:tcW w:w="4592" w:type="dxa"/>
            <w:vAlign w:val="center"/>
          </w:tcPr>
          <w:p w14:paraId="1CF742CA" w14:textId="0505B3E5" w:rsidR="00F261A8" w:rsidRPr="00F261A8" w:rsidRDefault="00F261A8" w:rsidP="00F261A8">
            <w:pPr>
              <w:ind w:right="-897"/>
              <w:rPr>
                <w:rFonts w:ascii="Sylfaen" w:hAnsi="Sylfaen"/>
                <w:color w:val="FF0000"/>
                <w:lang w:val="ka-GE"/>
              </w:rPr>
            </w:pPr>
            <w:r w:rsidRPr="00F261A8">
              <w:rPr>
                <w:rFonts w:ascii="Sylfaen" w:hAnsi="Sylfaen"/>
                <w:color w:val="000000" w:themeColor="text1"/>
                <w:lang w:val="ka-GE"/>
              </w:rPr>
              <w:t>სამეურნეო სუბიექტი საერთოდ</w:t>
            </w:r>
          </w:p>
        </w:tc>
        <w:tc>
          <w:tcPr>
            <w:tcW w:w="4592" w:type="dxa"/>
            <w:vAlign w:val="center"/>
          </w:tcPr>
          <w:p w14:paraId="2300CF3D" w14:textId="77777777" w:rsidR="00F261A8" w:rsidRPr="00F261A8" w:rsidRDefault="00F261A8" w:rsidP="00F261A8">
            <w:pPr>
              <w:ind w:right="-897"/>
              <w:rPr>
                <w:rFonts w:ascii="Sylfaen" w:hAnsi="Sylfaen"/>
                <w:color w:val="000000" w:themeColor="text1"/>
                <w:lang w:val="ka-GE"/>
              </w:rPr>
            </w:pPr>
            <w:proofErr w:type="spellStart"/>
            <w:r w:rsidRPr="00F261A8">
              <w:rPr>
                <w:rFonts w:ascii="Sylfaen" w:hAnsi="Sylfaen"/>
                <w:color w:val="000000" w:themeColor="text1"/>
                <w:lang w:val="en-US"/>
              </w:rPr>
              <w:t>სამეურნეო</w:t>
            </w:r>
            <w:proofErr w:type="spellEnd"/>
            <w:r w:rsidRPr="00F261A8">
              <w:rPr>
                <w:rFonts w:ascii="Sylfaen" w:hAnsi="Sylfaen"/>
                <w:color w:val="000000" w:themeColor="text1"/>
                <w:lang w:val="en-US"/>
              </w:rPr>
              <w:t xml:space="preserve"> </w:t>
            </w:r>
            <w:proofErr w:type="spellStart"/>
            <w:r w:rsidRPr="00F261A8">
              <w:rPr>
                <w:rFonts w:ascii="Sylfaen" w:hAnsi="Sylfaen"/>
                <w:color w:val="000000" w:themeColor="text1"/>
                <w:lang w:val="en-US"/>
              </w:rPr>
              <w:t>სუბიექტი</w:t>
            </w:r>
            <w:proofErr w:type="spellEnd"/>
            <w:r w:rsidRPr="00F261A8">
              <w:rPr>
                <w:rFonts w:ascii="Sylfaen" w:hAnsi="Sylfaen"/>
                <w:color w:val="000000" w:themeColor="text1"/>
                <w:lang w:val="ka-GE"/>
              </w:rPr>
              <w:t>ს სხვადასხვა</w:t>
            </w:r>
          </w:p>
          <w:p w14:paraId="7BAEF337" w14:textId="397612B8"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 xml:space="preserve"> სტრუქტურული ქვედანაყოფი</w:t>
            </w:r>
          </w:p>
          <w:p w14:paraId="54C9FB2D" w14:textId="77777777" w:rsidR="00F261A8" w:rsidRPr="00F261A8" w:rsidRDefault="00F261A8" w:rsidP="00F261A8">
            <w:pPr>
              <w:ind w:right="-897"/>
              <w:rPr>
                <w:rFonts w:ascii="Sylfaen" w:hAnsi="Sylfaen"/>
                <w:color w:val="FF0000"/>
                <w:lang w:val="ka-GE"/>
              </w:rPr>
            </w:pPr>
          </w:p>
        </w:tc>
      </w:tr>
      <w:tr w:rsidR="00F261A8" w14:paraId="63277A44" w14:textId="77777777" w:rsidTr="00F261A8">
        <w:trPr>
          <w:trHeight w:val="510"/>
        </w:trPr>
        <w:tc>
          <w:tcPr>
            <w:tcW w:w="4592" w:type="dxa"/>
            <w:vAlign w:val="center"/>
          </w:tcPr>
          <w:p w14:paraId="4F5C9179" w14:textId="5DD67954"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ანგარიშგების შედგენის სიხშირე:</w:t>
            </w:r>
          </w:p>
        </w:tc>
        <w:tc>
          <w:tcPr>
            <w:tcW w:w="4592" w:type="dxa"/>
            <w:vAlign w:val="center"/>
          </w:tcPr>
          <w:p w14:paraId="2D45A068" w14:textId="5C9F834A"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ანგარიშგების შედგენის სიხშირე:</w:t>
            </w:r>
          </w:p>
        </w:tc>
      </w:tr>
      <w:tr w:rsidR="00F261A8" w14:paraId="563EF7EB" w14:textId="77777777" w:rsidTr="00F261A8">
        <w:trPr>
          <w:trHeight w:val="510"/>
        </w:trPr>
        <w:tc>
          <w:tcPr>
            <w:tcW w:w="4592" w:type="dxa"/>
            <w:vAlign w:val="center"/>
          </w:tcPr>
          <w:p w14:paraId="7C8A5D4A" w14:textId="1C75F22E"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პერიოდულად, რეგულარულად</w:t>
            </w:r>
          </w:p>
        </w:tc>
        <w:tc>
          <w:tcPr>
            <w:tcW w:w="4592" w:type="dxa"/>
            <w:vAlign w:val="center"/>
          </w:tcPr>
          <w:p w14:paraId="6329D0DF" w14:textId="20037623"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საჭიროებისამებრ, რეგულარულად</w:t>
            </w:r>
          </w:p>
        </w:tc>
      </w:tr>
      <w:tr w:rsidR="00F261A8" w14:paraId="4AE252C1" w14:textId="77777777" w:rsidTr="00F261A8">
        <w:trPr>
          <w:trHeight w:val="510"/>
        </w:trPr>
        <w:tc>
          <w:tcPr>
            <w:tcW w:w="4592" w:type="dxa"/>
            <w:vAlign w:val="center"/>
          </w:tcPr>
          <w:p w14:paraId="48B9C458" w14:textId="30CB1B18"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საიმედოობის ხარისხი</w:t>
            </w:r>
          </w:p>
        </w:tc>
        <w:tc>
          <w:tcPr>
            <w:tcW w:w="4592" w:type="dxa"/>
            <w:vAlign w:val="center"/>
          </w:tcPr>
          <w:p w14:paraId="19AE32DF" w14:textId="0AD1C578" w:rsidR="00F261A8" w:rsidRPr="00F261A8" w:rsidRDefault="00F261A8" w:rsidP="00F261A8">
            <w:pPr>
              <w:ind w:right="-897"/>
              <w:rPr>
                <w:rFonts w:ascii="Sylfaen" w:hAnsi="Sylfaen"/>
                <w:b/>
                <w:bCs/>
                <w:color w:val="000000" w:themeColor="text1"/>
                <w:lang w:val="ka-GE"/>
              </w:rPr>
            </w:pPr>
            <w:r w:rsidRPr="00F261A8">
              <w:rPr>
                <w:rFonts w:ascii="Sylfaen" w:hAnsi="Sylfaen"/>
                <w:b/>
                <w:bCs/>
                <w:color w:val="000000" w:themeColor="text1"/>
                <w:lang w:val="ka-GE"/>
              </w:rPr>
              <w:t>საიმედოობის ხარისხი</w:t>
            </w:r>
          </w:p>
        </w:tc>
      </w:tr>
      <w:tr w:rsidR="00F261A8" w14:paraId="741839D1" w14:textId="77777777" w:rsidTr="00F261A8">
        <w:trPr>
          <w:trHeight w:val="510"/>
        </w:trPr>
        <w:tc>
          <w:tcPr>
            <w:tcW w:w="4592" w:type="dxa"/>
            <w:vAlign w:val="center"/>
          </w:tcPr>
          <w:p w14:paraId="45CD3CD3" w14:textId="77777777"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მოითხოვს ობიექტურობას, ბუნებით</w:t>
            </w:r>
          </w:p>
          <w:p w14:paraId="678D835D" w14:textId="5B8CDB7D"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 xml:space="preserve"> ისტორიულია  </w:t>
            </w:r>
          </w:p>
        </w:tc>
        <w:tc>
          <w:tcPr>
            <w:tcW w:w="4592" w:type="dxa"/>
            <w:vAlign w:val="center"/>
          </w:tcPr>
          <w:p w14:paraId="464CE69D" w14:textId="77777777"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 xml:space="preserve">დამოკიდებულია კონტროლისა და </w:t>
            </w:r>
          </w:p>
          <w:p w14:paraId="6E839F2E" w14:textId="77777777"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დაგეგმვის მიზნებზე, ხშირად ზუსტი</w:t>
            </w:r>
          </w:p>
          <w:p w14:paraId="3AF56B0A" w14:textId="0F37E61D" w:rsidR="00F261A8" w:rsidRPr="00F261A8" w:rsidRDefault="00F261A8" w:rsidP="00F261A8">
            <w:pPr>
              <w:ind w:right="-897"/>
              <w:rPr>
                <w:rFonts w:ascii="Sylfaen" w:hAnsi="Sylfaen"/>
                <w:color w:val="000000" w:themeColor="text1"/>
                <w:lang w:val="ka-GE"/>
              </w:rPr>
            </w:pPr>
            <w:r w:rsidRPr="00F261A8">
              <w:rPr>
                <w:rFonts w:ascii="Sylfaen" w:hAnsi="Sylfaen"/>
                <w:color w:val="000000" w:themeColor="text1"/>
                <w:lang w:val="ka-GE"/>
              </w:rPr>
              <w:t xml:space="preserve"> მონაცემებიც გამოიყენება</w:t>
            </w:r>
          </w:p>
        </w:tc>
      </w:tr>
    </w:tbl>
    <w:p w14:paraId="16E92A87" w14:textId="7EEC1B26" w:rsidR="00E107FB" w:rsidRPr="00A470DF" w:rsidRDefault="00E107FB" w:rsidP="00F261A8">
      <w:pPr>
        <w:ind w:right="-897"/>
        <w:rPr>
          <w:rFonts w:ascii="Sylfaen" w:hAnsi="Sylfaen"/>
          <w:b/>
          <w:bCs/>
          <w:color w:val="FF0000"/>
          <w:lang w:val="ka-GE"/>
        </w:rPr>
      </w:pPr>
    </w:p>
    <w:p w14:paraId="2442EB17" w14:textId="55598E17" w:rsidR="001E0E3C" w:rsidRPr="001E0E3C" w:rsidRDefault="001E0E3C" w:rsidP="001E0E3C">
      <w:pPr>
        <w:ind w:right="-897"/>
        <w:rPr>
          <w:rFonts w:ascii="Sylfaen" w:hAnsi="Sylfaen"/>
          <w:color w:val="000000" w:themeColor="text1"/>
          <w:lang w:val="ka-GE"/>
        </w:rPr>
      </w:pPr>
      <w:r w:rsidRPr="001E0E3C">
        <w:rPr>
          <w:rFonts w:ascii="Sylfaen" w:hAnsi="Sylfaen"/>
          <w:b/>
          <w:bCs/>
          <w:color w:val="000000" w:themeColor="text1"/>
          <w:lang w:val="ka-GE"/>
        </w:rPr>
        <w:t>ფინანსური ანგარიშგება</w:t>
      </w:r>
      <w:r w:rsidRPr="001E0E3C">
        <w:rPr>
          <w:rFonts w:ascii="Sylfaen" w:hAnsi="Sylfaen"/>
          <w:color w:val="000000" w:themeColor="text1"/>
          <w:lang w:val="ka-GE"/>
        </w:rPr>
        <w:t xml:space="preserve"> ქვეყნდება და გამიზნულია როგორც</w:t>
      </w:r>
      <w:r w:rsidR="00A470DF">
        <w:rPr>
          <w:rFonts w:ascii="Sylfaen" w:hAnsi="Sylfaen"/>
          <w:color w:val="000000" w:themeColor="text1"/>
          <w:lang w:val="ka-GE"/>
        </w:rPr>
        <w:t xml:space="preserve"> </w:t>
      </w:r>
      <w:r w:rsidRPr="001E0E3C">
        <w:rPr>
          <w:rFonts w:ascii="Sylfaen" w:hAnsi="Sylfaen"/>
          <w:color w:val="000000" w:themeColor="text1"/>
          <w:lang w:val="ka-GE"/>
        </w:rPr>
        <w:t xml:space="preserve">საწარმოო ადმინისტრაციის, ასევე გარე მომხმარებელთა მიერ </w:t>
      </w:r>
      <w:r w:rsidR="00A470DF">
        <w:rPr>
          <w:rFonts w:ascii="Sylfaen" w:hAnsi="Sylfaen"/>
          <w:color w:val="000000" w:themeColor="text1"/>
          <w:lang w:val="ka-GE"/>
        </w:rPr>
        <w:t xml:space="preserve"> </w:t>
      </w:r>
      <w:r w:rsidRPr="001E0E3C">
        <w:rPr>
          <w:rFonts w:ascii="Sylfaen" w:hAnsi="Sylfaen"/>
          <w:color w:val="000000" w:themeColor="text1"/>
          <w:lang w:val="ka-GE"/>
        </w:rPr>
        <w:t>გამოყენებისათვის.</w:t>
      </w:r>
    </w:p>
    <w:p w14:paraId="52569699" w14:textId="6911F860" w:rsidR="001E0E3C" w:rsidRPr="001E0E3C" w:rsidRDefault="001E0E3C" w:rsidP="001E0E3C">
      <w:pPr>
        <w:ind w:right="-897"/>
        <w:rPr>
          <w:rFonts w:ascii="Sylfaen" w:hAnsi="Sylfaen"/>
          <w:color w:val="000000" w:themeColor="text1"/>
          <w:lang w:val="ka-GE"/>
        </w:rPr>
      </w:pPr>
      <w:r w:rsidRPr="001E0E3C">
        <w:rPr>
          <w:rFonts w:ascii="Sylfaen" w:hAnsi="Sylfaen"/>
          <w:b/>
          <w:bCs/>
          <w:color w:val="000000" w:themeColor="text1"/>
          <w:lang w:val="ka-GE"/>
        </w:rPr>
        <w:t>მმართველობითი (მენეჯერული) აღრიცხვის</w:t>
      </w:r>
      <w:r w:rsidRPr="001E0E3C">
        <w:rPr>
          <w:rFonts w:ascii="Sylfaen" w:hAnsi="Sylfaen"/>
          <w:color w:val="000000" w:themeColor="text1"/>
          <w:lang w:val="ka-GE"/>
        </w:rPr>
        <w:t xml:space="preserve"> ინფორმაცია განკუთვნილია  შიდა</w:t>
      </w:r>
      <w:r w:rsidR="00A470DF">
        <w:rPr>
          <w:rFonts w:ascii="Sylfaen" w:hAnsi="Sylfaen"/>
          <w:color w:val="000000" w:themeColor="text1"/>
          <w:lang w:val="ka-GE"/>
        </w:rPr>
        <w:t xml:space="preserve"> </w:t>
      </w:r>
      <w:r w:rsidRPr="001E0E3C">
        <w:rPr>
          <w:rFonts w:ascii="Sylfaen" w:hAnsi="Sylfaen"/>
          <w:color w:val="000000" w:themeColor="text1"/>
          <w:lang w:val="ka-GE"/>
        </w:rPr>
        <w:t xml:space="preserve">მომხმარებლისათვის და გამოიყენება </w:t>
      </w:r>
      <w:r w:rsidR="00A470DF">
        <w:rPr>
          <w:rFonts w:ascii="Sylfaen" w:hAnsi="Sylfaen"/>
          <w:color w:val="000000" w:themeColor="text1"/>
          <w:lang w:val="ka-GE"/>
        </w:rPr>
        <w:t xml:space="preserve"> </w:t>
      </w:r>
      <w:r w:rsidRPr="001E0E3C">
        <w:rPr>
          <w:rFonts w:ascii="Sylfaen" w:hAnsi="Sylfaen"/>
          <w:color w:val="000000" w:themeColor="text1"/>
          <w:lang w:val="ka-GE"/>
        </w:rPr>
        <w:t>სამმართველო გადაწყვეტილებების მისაღებად.</w:t>
      </w:r>
    </w:p>
    <w:p w14:paraId="683C6B6D" w14:textId="75DF6D91" w:rsidR="001E0E3C" w:rsidRPr="001E0E3C" w:rsidRDefault="001E0E3C" w:rsidP="001E0E3C">
      <w:pPr>
        <w:ind w:right="-897"/>
        <w:rPr>
          <w:rFonts w:ascii="Sylfaen" w:hAnsi="Sylfaen"/>
          <w:color w:val="000000" w:themeColor="text1"/>
          <w:lang w:val="ka-GE"/>
        </w:rPr>
      </w:pPr>
      <w:r w:rsidRPr="001E0E3C">
        <w:rPr>
          <w:rFonts w:ascii="Sylfaen" w:hAnsi="Sylfaen"/>
          <w:b/>
          <w:bCs/>
          <w:color w:val="000000" w:themeColor="text1"/>
          <w:lang w:val="ka-GE"/>
        </w:rPr>
        <w:t>ფინანსური ანგარიშგება</w:t>
      </w:r>
      <w:r w:rsidRPr="001E0E3C">
        <w:rPr>
          <w:rFonts w:ascii="Sylfaen" w:hAnsi="Sylfaen"/>
          <w:color w:val="000000" w:themeColor="text1"/>
          <w:lang w:val="ka-GE"/>
        </w:rPr>
        <w:t xml:space="preserve"> მოიცავს მთელი სამეურნეო ერთეულის </w:t>
      </w:r>
      <w:r w:rsidR="00A470DF">
        <w:rPr>
          <w:rFonts w:ascii="Sylfaen" w:hAnsi="Sylfaen"/>
          <w:color w:val="000000" w:themeColor="text1"/>
          <w:lang w:val="ka-GE"/>
        </w:rPr>
        <w:t xml:space="preserve"> </w:t>
      </w:r>
      <w:r w:rsidRPr="001E0E3C">
        <w:rPr>
          <w:rFonts w:ascii="Sylfaen" w:hAnsi="Sylfaen"/>
          <w:color w:val="000000" w:themeColor="text1"/>
          <w:lang w:val="ka-GE"/>
        </w:rPr>
        <w:t>სამეურნეო ფაქტებს, რომელთაც უკვე ქონდათ ადგილი რეალურ</w:t>
      </w:r>
      <w:r w:rsidR="00A470DF">
        <w:rPr>
          <w:rFonts w:ascii="Sylfaen" w:hAnsi="Sylfaen"/>
          <w:color w:val="000000" w:themeColor="text1"/>
          <w:lang w:val="ka-GE"/>
        </w:rPr>
        <w:t xml:space="preserve"> </w:t>
      </w:r>
      <w:r w:rsidRPr="001E0E3C">
        <w:rPr>
          <w:rFonts w:ascii="Sylfaen" w:hAnsi="Sylfaen"/>
          <w:color w:val="000000" w:themeColor="text1"/>
          <w:lang w:val="ka-GE"/>
        </w:rPr>
        <w:t>სინამდვილეში, განზოგადებულია ფულად მაჩვენებელში მათი</w:t>
      </w:r>
    </w:p>
    <w:p w14:paraId="449E9AEF" w14:textId="77777777" w:rsidR="00A470DF" w:rsidRDefault="001E0E3C" w:rsidP="001E0E3C">
      <w:pPr>
        <w:ind w:right="-897"/>
        <w:rPr>
          <w:rFonts w:ascii="Sylfaen" w:hAnsi="Sylfaen"/>
          <w:color w:val="000000" w:themeColor="text1"/>
          <w:lang w:val="ka-GE"/>
        </w:rPr>
      </w:pPr>
      <w:r w:rsidRPr="001E0E3C">
        <w:rPr>
          <w:rFonts w:ascii="Sylfaen" w:hAnsi="Sylfaen"/>
          <w:color w:val="000000" w:themeColor="text1"/>
          <w:lang w:val="ka-GE"/>
        </w:rPr>
        <w:t>მოხდენის მომენტისათვის.</w:t>
      </w:r>
    </w:p>
    <w:p w14:paraId="42DA8D98" w14:textId="61D0FC6F" w:rsidR="001E0E3C" w:rsidRDefault="001E0E3C" w:rsidP="001E0E3C">
      <w:pPr>
        <w:ind w:right="-897"/>
        <w:rPr>
          <w:rFonts w:ascii="Sylfaen" w:hAnsi="Sylfaen"/>
          <w:color w:val="000000" w:themeColor="text1"/>
          <w:lang w:val="ka-GE"/>
        </w:rPr>
      </w:pPr>
      <w:r w:rsidRPr="001E0E3C">
        <w:rPr>
          <w:rFonts w:ascii="Sylfaen" w:hAnsi="Sylfaen"/>
          <w:b/>
          <w:bCs/>
          <w:color w:val="000000" w:themeColor="text1"/>
          <w:lang w:val="ka-GE"/>
        </w:rPr>
        <w:lastRenderedPageBreak/>
        <w:t>მმართველობითი აღრიცხვა</w:t>
      </w:r>
      <w:r w:rsidRPr="001E0E3C">
        <w:rPr>
          <w:rFonts w:ascii="Sylfaen" w:hAnsi="Sylfaen"/>
          <w:color w:val="000000" w:themeColor="text1"/>
          <w:lang w:val="ka-GE"/>
        </w:rPr>
        <w:t xml:space="preserve"> კი მოიცავს ინფორმაციას საწარმოს  ცალკეული ქვედანაყოფების საქმიანობის, პროდუქციის </w:t>
      </w:r>
      <w:r w:rsidR="00A470DF">
        <w:rPr>
          <w:rFonts w:ascii="Sylfaen" w:hAnsi="Sylfaen"/>
          <w:color w:val="000000" w:themeColor="text1"/>
          <w:lang w:val="ka-GE"/>
        </w:rPr>
        <w:t xml:space="preserve"> </w:t>
      </w:r>
      <w:r w:rsidRPr="001E0E3C">
        <w:rPr>
          <w:rFonts w:ascii="Sylfaen" w:hAnsi="Sylfaen"/>
          <w:color w:val="000000" w:themeColor="text1"/>
          <w:lang w:val="ka-GE"/>
        </w:rPr>
        <w:t xml:space="preserve">ცალკეული სახეების თვითღირებულების, პირდაპირი და </w:t>
      </w:r>
      <w:r w:rsidR="00A470DF">
        <w:rPr>
          <w:rFonts w:ascii="Sylfaen" w:hAnsi="Sylfaen"/>
          <w:color w:val="000000" w:themeColor="text1"/>
          <w:lang w:val="ka-GE"/>
        </w:rPr>
        <w:t xml:space="preserve"> </w:t>
      </w:r>
      <w:r w:rsidRPr="001E0E3C">
        <w:rPr>
          <w:rFonts w:ascii="Sylfaen" w:hAnsi="Sylfaen"/>
          <w:color w:val="000000" w:themeColor="text1"/>
          <w:lang w:val="ka-GE"/>
        </w:rPr>
        <w:t>არაპირდაპირი ხარჯების შესახებ ნებისმიერი საზომი ერთეულით.</w:t>
      </w:r>
    </w:p>
    <w:p w14:paraId="52E1B31D" w14:textId="77777777" w:rsidR="00A470DF" w:rsidRDefault="00A470DF" w:rsidP="00A470DF">
      <w:pPr>
        <w:ind w:right="-897"/>
        <w:rPr>
          <w:rFonts w:ascii="Sylfaen" w:hAnsi="Sylfaen"/>
          <w:color w:val="000000" w:themeColor="text1"/>
          <w:lang w:val="ka-GE"/>
        </w:rPr>
      </w:pPr>
      <w:r w:rsidRPr="00A470DF">
        <w:rPr>
          <w:rFonts w:ascii="Sylfaen" w:hAnsi="Sylfaen"/>
          <w:color w:val="000000" w:themeColor="text1"/>
          <w:lang w:val="ka-GE"/>
        </w:rPr>
        <w:t>ანგარიშგების მომზადება და ფინანსური ინფორმაციის</w:t>
      </w:r>
      <w:r>
        <w:rPr>
          <w:rFonts w:ascii="Sylfaen" w:hAnsi="Sylfaen"/>
          <w:color w:val="000000" w:themeColor="text1"/>
          <w:lang w:val="ka-GE"/>
        </w:rPr>
        <w:t xml:space="preserve"> </w:t>
      </w:r>
      <w:r w:rsidRPr="00A470DF">
        <w:rPr>
          <w:rFonts w:ascii="Sylfaen" w:hAnsi="Sylfaen"/>
          <w:color w:val="000000" w:themeColor="text1"/>
          <w:lang w:val="ka-GE"/>
        </w:rPr>
        <w:t>მომხმარებლებისათვის წარდგენა</w:t>
      </w:r>
      <w:r>
        <w:rPr>
          <w:rFonts w:ascii="Sylfaen" w:hAnsi="Sylfaen"/>
          <w:color w:val="000000" w:themeColor="text1"/>
          <w:lang w:val="ka-GE"/>
        </w:rPr>
        <w:t xml:space="preserve"> </w:t>
      </w:r>
      <w:r w:rsidRPr="00A470DF">
        <w:rPr>
          <w:rFonts w:ascii="Sylfaen" w:hAnsi="Sylfaen"/>
          <w:b/>
          <w:bCs/>
          <w:color w:val="000000" w:themeColor="text1"/>
          <w:lang w:val="ka-GE"/>
        </w:rPr>
        <w:t>რეგულარულად, მკაცრად განსაზღვრული პერიოდების მიხედვით წარმოებს</w:t>
      </w:r>
      <w:r w:rsidRPr="00A470DF">
        <w:rPr>
          <w:rFonts w:ascii="Sylfaen" w:hAnsi="Sylfaen"/>
          <w:color w:val="000000" w:themeColor="text1"/>
          <w:lang w:val="ka-GE"/>
        </w:rPr>
        <w:t xml:space="preserve"> (მაგალითად წელიწადში ერთხელ)</w:t>
      </w:r>
      <w:r>
        <w:rPr>
          <w:rFonts w:ascii="Sylfaen" w:hAnsi="Sylfaen"/>
          <w:color w:val="000000" w:themeColor="text1"/>
          <w:lang w:val="ka-GE"/>
        </w:rPr>
        <w:t>.</w:t>
      </w:r>
    </w:p>
    <w:p w14:paraId="1EA2B150" w14:textId="486C2C58" w:rsidR="00A470DF" w:rsidRDefault="00A470DF" w:rsidP="00A470DF">
      <w:pPr>
        <w:ind w:right="-897"/>
        <w:rPr>
          <w:rFonts w:ascii="Sylfaen" w:hAnsi="Sylfaen"/>
          <w:color w:val="000000" w:themeColor="text1"/>
          <w:lang w:val="ka-GE"/>
        </w:rPr>
      </w:pPr>
      <w:r w:rsidRPr="00A470DF">
        <w:rPr>
          <w:rFonts w:ascii="Sylfaen" w:hAnsi="Sylfaen"/>
          <w:color w:val="000000" w:themeColor="text1"/>
          <w:lang w:val="ka-GE"/>
        </w:rPr>
        <w:t xml:space="preserve">მმართველობითი აღრიცხვა </w:t>
      </w:r>
      <w:r w:rsidRPr="00A470DF">
        <w:rPr>
          <w:rFonts w:ascii="Sylfaen" w:hAnsi="Sylfaen"/>
          <w:b/>
          <w:bCs/>
          <w:color w:val="000000" w:themeColor="text1"/>
          <w:lang w:val="ka-GE"/>
        </w:rPr>
        <w:t xml:space="preserve">არ ითვალისწინებს ანგარიშგების მკაცრი პერიოდულობით წარდგენას. </w:t>
      </w:r>
      <w:r w:rsidRPr="00A470DF">
        <w:rPr>
          <w:rFonts w:ascii="Sylfaen" w:hAnsi="Sylfaen"/>
          <w:color w:val="000000" w:themeColor="text1"/>
          <w:lang w:val="ka-GE"/>
        </w:rPr>
        <w:t xml:space="preserve"> მისი მომზადება და წარდგენა ხდება მომხმარებლის მოთხოვნის შესაბამისად</w:t>
      </w:r>
      <w:r w:rsidRPr="00A470DF">
        <w:rPr>
          <w:rFonts w:ascii="Sylfaen" w:hAnsi="Sylfaen"/>
          <w:b/>
          <w:bCs/>
          <w:color w:val="000000" w:themeColor="text1"/>
          <w:lang w:val="ka-GE"/>
        </w:rPr>
        <w:t>,</w:t>
      </w:r>
      <w:r>
        <w:rPr>
          <w:rFonts w:ascii="Sylfaen" w:hAnsi="Sylfaen"/>
          <w:color w:val="000000" w:themeColor="text1"/>
          <w:lang w:val="ka-GE"/>
        </w:rPr>
        <w:t xml:space="preserve"> </w:t>
      </w:r>
      <w:r w:rsidRPr="00A470DF">
        <w:rPr>
          <w:rFonts w:ascii="Sylfaen" w:hAnsi="Sylfaen"/>
          <w:color w:val="000000" w:themeColor="text1"/>
          <w:lang w:val="ka-GE"/>
        </w:rPr>
        <w:t>საჭირო დროს.</w:t>
      </w:r>
    </w:p>
    <w:p w14:paraId="3378E62B" w14:textId="77777777" w:rsidR="00A470DF" w:rsidRDefault="00A470DF" w:rsidP="00A470DF">
      <w:pPr>
        <w:ind w:right="-897"/>
        <w:rPr>
          <w:rFonts w:ascii="Sylfaen" w:hAnsi="Sylfaen"/>
          <w:color w:val="000000" w:themeColor="text1"/>
        </w:rPr>
      </w:pPr>
      <w:r w:rsidRPr="00A470DF">
        <w:rPr>
          <w:rFonts w:ascii="Sylfaen" w:hAnsi="Sylfaen"/>
          <w:color w:val="000000" w:themeColor="text1"/>
          <w:lang w:val="ka-GE"/>
        </w:rPr>
        <w:t>ფინანსური აღრიცხვის ინფორმაცია ბუღალტრული აღრიცხვის</w:t>
      </w:r>
      <w:r>
        <w:rPr>
          <w:rFonts w:ascii="Sylfaen" w:hAnsi="Sylfaen"/>
          <w:color w:val="000000" w:themeColor="text1"/>
          <w:lang w:val="ka-GE"/>
        </w:rPr>
        <w:t xml:space="preserve"> </w:t>
      </w:r>
      <w:r w:rsidRPr="00A470DF">
        <w:rPr>
          <w:rFonts w:ascii="Sylfaen" w:hAnsi="Sylfaen"/>
          <w:b/>
          <w:bCs/>
          <w:color w:val="000000" w:themeColor="text1"/>
          <w:lang w:val="ka-GE"/>
        </w:rPr>
        <w:t>საერთაშორისო სტანდარტების</w:t>
      </w:r>
      <w:r w:rsidRPr="00A470DF">
        <w:rPr>
          <w:rFonts w:ascii="Sylfaen" w:hAnsi="Sylfaen"/>
          <w:color w:val="000000" w:themeColor="text1"/>
          <w:lang w:val="ka-GE"/>
        </w:rPr>
        <w:t>,</w:t>
      </w:r>
      <w:r>
        <w:rPr>
          <w:rFonts w:ascii="Sylfaen" w:hAnsi="Sylfaen"/>
          <w:color w:val="000000" w:themeColor="text1"/>
          <w:lang w:val="ka-GE"/>
        </w:rPr>
        <w:t xml:space="preserve"> </w:t>
      </w:r>
      <w:r w:rsidRPr="00A470DF">
        <w:rPr>
          <w:rFonts w:ascii="Sylfaen" w:hAnsi="Sylfaen"/>
          <w:color w:val="000000" w:themeColor="text1"/>
          <w:lang w:val="ka-GE"/>
        </w:rPr>
        <w:t>ასევე ბუღალტრული აღრიცხვის</w:t>
      </w:r>
      <w:r>
        <w:rPr>
          <w:rFonts w:ascii="Sylfaen" w:hAnsi="Sylfaen"/>
          <w:color w:val="000000" w:themeColor="text1"/>
          <w:lang w:val="ka-GE"/>
        </w:rPr>
        <w:t xml:space="preserve"> </w:t>
      </w:r>
      <w:r w:rsidRPr="00A470DF">
        <w:rPr>
          <w:rFonts w:ascii="Sylfaen" w:hAnsi="Sylfaen"/>
          <w:b/>
          <w:bCs/>
          <w:color w:val="000000" w:themeColor="text1"/>
          <w:lang w:val="ka-GE"/>
        </w:rPr>
        <w:t xml:space="preserve">ფუძემდებული პრინციპების </w:t>
      </w:r>
      <w:r w:rsidRPr="00A470DF">
        <w:rPr>
          <w:rFonts w:ascii="Sylfaen" w:hAnsi="Sylfaen"/>
          <w:color w:val="000000" w:themeColor="text1"/>
          <w:lang w:val="ka-GE"/>
        </w:rPr>
        <w:t>მოთხოვნების შესაბამისად</w:t>
      </w:r>
      <w:r>
        <w:rPr>
          <w:rFonts w:ascii="Sylfaen" w:hAnsi="Sylfaen"/>
          <w:color w:val="000000" w:themeColor="text1"/>
          <w:lang w:val="ka-GE"/>
        </w:rPr>
        <w:t xml:space="preserve"> </w:t>
      </w:r>
      <w:r w:rsidRPr="00A470DF">
        <w:rPr>
          <w:rFonts w:ascii="Sylfaen" w:hAnsi="Sylfaen"/>
          <w:color w:val="000000" w:themeColor="text1"/>
          <w:lang w:val="ka-GE"/>
        </w:rPr>
        <w:t>მზადდება.</w:t>
      </w:r>
    </w:p>
    <w:p w14:paraId="1D6CD2F9" w14:textId="35092005" w:rsidR="00A470DF" w:rsidRDefault="00A470DF" w:rsidP="00A470DF">
      <w:pPr>
        <w:ind w:right="-897"/>
        <w:rPr>
          <w:rFonts w:ascii="Sylfaen" w:hAnsi="Sylfaen"/>
          <w:color w:val="000000" w:themeColor="text1"/>
          <w:lang w:val="ka-GE"/>
        </w:rPr>
      </w:pPr>
      <w:r w:rsidRPr="00A470DF">
        <w:rPr>
          <w:rFonts w:ascii="Sylfaen" w:hAnsi="Sylfaen"/>
          <w:color w:val="000000" w:themeColor="text1"/>
          <w:lang w:val="ka-GE"/>
        </w:rPr>
        <w:t xml:space="preserve">მმართველობითი აღრიცხვა </w:t>
      </w:r>
      <w:r w:rsidRPr="00A470DF">
        <w:rPr>
          <w:rFonts w:ascii="Sylfaen" w:hAnsi="Sylfaen"/>
          <w:b/>
          <w:bCs/>
          <w:color w:val="000000" w:themeColor="text1"/>
          <w:lang w:val="ka-GE"/>
        </w:rPr>
        <w:t>არ შემოიფარგლება ორადი ჩაწერის</w:t>
      </w:r>
      <w:r>
        <w:rPr>
          <w:rFonts w:ascii="Sylfaen" w:hAnsi="Sylfaen"/>
          <w:color w:val="000000" w:themeColor="text1"/>
          <w:lang w:val="ka-GE"/>
        </w:rPr>
        <w:t xml:space="preserve"> </w:t>
      </w:r>
      <w:r w:rsidRPr="00A470DF">
        <w:rPr>
          <w:rFonts w:ascii="Sylfaen" w:hAnsi="Sylfaen"/>
          <w:b/>
          <w:bCs/>
          <w:color w:val="000000" w:themeColor="text1"/>
          <w:lang w:val="ka-GE"/>
        </w:rPr>
        <w:t xml:space="preserve">სისტემით. ნორმები და შეზღუდვები არ არსებობს </w:t>
      </w:r>
      <w:r w:rsidRPr="00A470DF">
        <w:rPr>
          <w:rFonts w:ascii="Sylfaen" w:hAnsi="Sylfaen"/>
          <w:color w:val="000000" w:themeColor="text1"/>
          <w:lang w:val="ka-GE"/>
        </w:rPr>
        <w:t>და</w:t>
      </w:r>
      <w:r>
        <w:rPr>
          <w:rFonts w:ascii="Sylfaen" w:hAnsi="Sylfaen"/>
          <w:color w:val="000000" w:themeColor="text1"/>
          <w:lang w:val="ka-GE"/>
        </w:rPr>
        <w:t xml:space="preserve"> </w:t>
      </w:r>
      <w:r w:rsidRPr="00A470DF">
        <w:rPr>
          <w:rFonts w:ascii="Sylfaen" w:hAnsi="Sylfaen"/>
          <w:color w:val="000000" w:themeColor="text1"/>
          <w:lang w:val="ka-GE"/>
        </w:rPr>
        <w:t>ერთადერთი კრიტერიუმი ინფორმაციის ვარგისიანობაა.</w:t>
      </w:r>
    </w:p>
    <w:p w14:paraId="3A1E35D6" w14:textId="21D595B0" w:rsidR="00A470DF" w:rsidRDefault="00A470DF" w:rsidP="00A470DF">
      <w:pPr>
        <w:ind w:right="-897"/>
        <w:rPr>
          <w:rFonts w:ascii="Sylfaen" w:hAnsi="Sylfaen"/>
          <w:color w:val="000000" w:themeColor="text1"/>
        </w:rPr>
      </w:pPr>
      <w:r w:rsidRPr="00A470DF">
        <w:rPr>
          <w:rFonts w:ascii="Sylfaen" w:hAnsi="Sylfaen"/>
          <w:color w:val="000000" w:themeColor="text1"/>
        </w:rPr>
        <w:t xml:space="preserve">მმართველობითი აღრიცხვის ინფორმაცია ფინანსურისაგან </w:t>
      </w:r>
      <w:r>
        <w:rPr>
          <w:rFonts w:ascii="Sylfaen" w:hAnsi="Sylfaen"/>
          <w:color w:val="000000" w:themeColor="text1"/>
          <w:lang w:val="ka-GE"/>
        </w:rPr>
        <w:t xml:space="preserve"> </w:t>
      </w:r>
      <w:r w:rsidRPr="00A470DF">
        <w:rPr>
          <w:rFonts w:ascii="Sylfaen" w:hAnsi="Sylfaen"/>
          <w:color w:val="000000" w:themeColor="text1"/>
        </w:rPr>
        <w:t>განსხვავებით განკუთვნილია მხოლოდ ადმინისტარციისათვის.</w:t>
      </w:r>
      <w:r>
        <w:rPr>
          <w:rFonts w:ascii="Sylfaen" w:hAnsi="Sylfaen"/>
          <w:color w:val="000000" w:themeColor="text1"/>
          <w:lang w:val="ka-GE"/>
        </w:rPr>
        <w:t xml:space="preserve"> </w:t>
      </w:r>
      <w:r w:rsidRPr="00A470DF">
        <w:rPr>
          <w:rFonts w:ascii="Sylfaen" w:hAnsi="Sylfaen"/>
          <w:color w:val="000000" w:themeColor="text1"/>
        </w:rPr>
        <w:t>ამიტომ საჭიროა მისი როგორც კომერციული საიდუმლობის</w:t>
      </w:r>
      <w:r>
        <w:rPr>
          <w:rFonts w:ascii="Sylfaen" w:hAnsi="Sylfaen"/>
          <w:color w:val="000000" w:themeColor="text1"/>
          <w:lang w:val="ka-GE"/>
        </w:rPr>
        <w:t xml:space="preserve"> </w:t>
      </w:r>
      <w:r w:rsidRPr="00A470DF">
        <w:rPr>
          <w:rFonts w:ascii="Sylfaen" w:hAnsi="Sylfaen"/>
          <w:color w:val="000000" w:themeColor="text1"/>
        </w:rPr>
        <w:t>კონფიდენციალურობის დაცვა, და იგი გამოქვეყნებას არ</w:t>
      </w:r>
      <w:r>
        <w:rPr>
          <w:rFonts w:ascii="Sylfaen" w:hAnsi="Sylfaen"/>
          <w:color w:val="000000" w:themeColor="text1"/>
          <w:lang w:val="ka-GE"/>
        </w:rPr>
        <w:t xml:space="preserve"> </w:t>
      </w:r>
      <w:r w:rsidRPr="00A470DF">
        <w:rPr>
          <w:rFonts w:ascii="Sylfaen" w:hAnsi="Sylfaen"/>
          <w:color w:val="000000" w:themeColor="text1"/>
        </w:rPr>
        <w:t>ექვემდებარება.</w:t>
      </w:r>
    </w:p>
    <w:p w14:paraId="19DC5203" w14:textId="5624DA5F" w:rsidR="00A470DF" w:rsidRDefault="00A470DF" w:rsidP="00A470DF">
      <w:pPr>
        <w:ind w:right="-897"/>
        <w:rPr>
          <w:rFonts w:ascii="Sylfaen" w:hAnsi="Sylfaen"/>
          <w:b/>
          <w:bCs/>
          <w:color w:val="000000" w:themeColor="text1"/>
        </w:rPr>
      </w:pPr>
      <w:r w:rsidRPr="00A470DF">
        <w:rPr>
          <w:rFonts w:ascii="Sylfaen" w:hAnsi="Sylfaen"/>
          <w:color w:val="000000" w:themeColor="text1"/>
        </w:rPr>
        <w:t>მეწარმეთა შესახებ“ საქართველოს კანონის თანახმად,</w:t>
      </w:r>
      <w:r>
        <w:rPr>
          <w:rFonts w:ascii="Sylfaen" w:hAnsi="Sylfaen"/>
          <w:color w:val="000000" w:themeColor="text1"/>
          <w:lang w:val="ka-GE"/>
        </w:rPr>
        <w:t xml:space="preserve"> </w:t>
      </w:r>
      <w:r w:rsidRPr="00A470DF">
        <w:rPr>
          <w:rFonts w:ascii="Sylfaen" w:hAnsi="Sylfaen"/>
          <w:b/>
          <w:bCs/>
          <w:color w:val="000000" w:themeColor="text1"/>
        </w:rPr>
        <w:t xml:space="preserve">„სამეწარმეო საქმიანობად მიიჩნევა მართლზომიერი და </w:t>
      </w:r>
      <w:r w:rsidRPr="00A470DF">
        <w:rPr>
          <w:rFonts w:ascii="Sylfaen" w:hAnsi="Sylfaen"/>
          <w:b/>
          <w:bCs/>
          <w:color w:val="000000" w:themeColor="text1"/>
          <w:lang w:val="ka-GE"/>
        </w:rPr>
        <w:t xml:space="preserve"> </w:t>
      </w:r>
      <w:r w:rsidRPr="00A470DF">
        <w:rPr>
          <w:rFonts w:ascii="Sylfaen" w:hAnsi="Sylfaen"/>
          <w:b/>
          <w:bCs/>
          <w:color w:val="000000" w:themeColor="text1"/>
        </w:rPr>
        <w:t xml:space="preserve">არაერთჯერად საქმიანობა, რომელიც ხორციელდება </w:t>
      </w:r>
      <w:r w:rsidRPr="00A470DF">
        <w:rPr>
          <w:rFonts w:ascii="Sylfaen" w:hAnsi="Sylfaen"/>
          <w:b/>
          <w:bCs/>
          <w:color w:val="000000" w:themeColor="text1"/>
          <w:lang w:val="ka-GE"/>
        </w:rPr>
        <w:t xml:space="preserve"> </w:t>
      </w:r>
      <w:r w:rsidRPr="00A470DF">
        <w:rPr>
          <w:rFonts w:ascii="Sylfaen" w:hAnsi="Sylfaen"/>
          <w:b/>
          <w:bCs/>
          <w:color w:val="000000" w:themeColor="text1"/>
        </w:rPr>
        <w:t>მოგების მიღების მიზნით, დამოუკიდებლად და ორგანიზებულად“.</w:t>
      </w:r>
    </w:p>
    <w:p w14:paraId="389D05F3" w14:textId="674B00A9" w:rsidR="00A470DF" w:rsidRPr="00A470DF" w:rsidRDefault="00A470DF" w:rsidP="00A470DF">
      <w:pPr>
        <w:ind w:right="-897"/>
        <w:rPr>
          <w:rFonts w:ascii="Sylfaen" w:hAnsi="Sylfaen"/>
          <w:color w:val="000000" w:themeColor="text1"/>
        </w:rPr>
      </w:pPr>
      <w:r w:rsidRPr="00A470DF">
        <w:rPr>
          <w:rFonts w:ascii="Sylfaen" w:hAnsi="Sylfaen"/>
          <w:color w:val="000000" w:themeColor="text1"/>
          <w:lang w:val="ka-GE"/>
        </w:rPr>
        <w:t>საქართველოს კანონმდებლობით განსაზღვრულია სამეწარმეო</w:t>
      </w:r>
      <w:r>
        <w:rPr>
          <w:rFonts w:ascii="Sylfaen" w:hAnsi="Sylfaen"/>
          <w:color w:val="000000" w:themeColor="text1"/>
          <w:lang w:val="ka-GE"/>
        </w:rPr>
        <w:t xml:space="preserve"> </w:t>
      </w:r>
      <w:r w:rsidRPr="00A470DF">
        <w:rPr>
          <w:rFonts w:ascii="Sylfaen" w:hAnsi="Sylfaen"/>
          <w:color w:val="000000" w:themeColor="text1"/>
          <w:lang w:val="ka-GE"/>
        </w:rPr>
        <w:t xml:space="preserve">საქმიანობის შემდეგი სახის </w:t>
      </w:r>
      <w:r w:rsidRPr="00A470DF">
        <w:rPr>
          <w:rFonts w:ascii="Sylfaen" w:hAnsi="Sylfaen"/>
          <w:b/>
          <w:bCs/>
          <w:color w:val="000000" w:themeColor="text1"/>
          <w:lang w:val="ka-GE"/>
        </w:rPr>
        <w:t>ორგანიზაციულ–სამართლებრივი ფორმები:</w:t>
      </w:r>
      <w:r>
        <w:rPr>
          <w:rFonts w:ascii="Sylfaen" w:hAnsi="Sylfaen"/>
          <w:color w:val="000000" w:themeColor="text1"/>
          <w:lang w:val="ka-GE"/>
        </w:rPr>
        <w:t xml:space="preserve"> </w:t>
      </w:r>
      <w:r w:rsidRPr="00A470DF">
        <w:rPr>
          <w:rFonts w:ascii="Sylfaen" w:hAnsi="Sylfaen"/>
          <w:color w:val="000000" w:themeColor="text1"/>
          <w:lang w:val="ka-GE"/>
        </w:rPr>
        <w:t>ინდივიდუალური საწარმო;</w:t>
      </w:r>
      <w:r>
        <w:rPr>
          <w:rFonts w:ascii="Sylfaen" w:hAnsi="Sylfaen"/>
          <w:color w:val="000000" w:themeColor="text1"/>
          <w:lang w:val="ka-GE"/>
        </w:rPr>
        <w:t xml:space="preserve"> </w:t>
      </w:r>
      <w:r w:rsidRPr="00A470DF">
        <w:rPr>
          <w:rFonts w:ascii="Sylfaen" w:hAnsi="Sylfaen"/>
          <w:color w:val="000000" w:themeColor="text1"/>
          <w:lang w:val="ka-GE"/>
        </w:rPr>
        <w:t>სოლიდარული პასუხისმგებლობის საზოგადოება;</w:t>
      </w:r>
      <w:r>
        <w:rPr>
          <w:rFonts w:ascii="Sylfaen" w:hAnsi="Sylfaen"/>
          <w:color w:val="000000" w:themeColor="text1"/>
          <w:lang w:val="ka-GE"/>
        </w:rPr>
        <w:t xml:space="preserve"> </w:t>
      </w:r>
      <w:r w:rsidRPr="00A470DF">
        <w:rPr>
          <w:rFonts w:ascii="Sylfaen" w:hAnsi="Sylfaen"/>
          <w:color w:val="000000" w:themeColor="text1"/>
          <w:lang w:val="ka-GE"/>
        </w:rPr>
        <w:t>კომანდიტური საზოგადოება;</w:t>
      </w:r>
      <w:r>
        <w:rPr>
          <w:rFonts w:ascii="Sylfaen" w:hAnsi="Sylfaen"/>
          <w:color w:val="000000" w:themeColor="text1"/>
          <w:lang w:val="ka-GE"/>
        </w:rPr>
        <w:t xml:space="preserve"> </w:t>
      </w:r>
      <w:r w:rsidRPr="00A470DF">
        <w:rPr>
          <w:rFonts w:ascii="Sylfaen" w:hAnsi="Sylfaen"/>
          <w:color w:val="000000" w:themeColor="text1"/>
          <w:lang w:val="ka-GE"/>
        </w:rPr>
        <w:t>შეზღუდული პასუხისმგებლობის საზოგადოება;</w:t>
      </w:r>
      <w:r>
        <w:rPr>
          <w:rFonts w:ascii="Sylfaen" w:hAnsi="Sylfaen"/>
          <w:color w:val="000000" w:themeColor="text1"/>
          <w:lang w:val="ka-GE"/>
        </w:rPr>
        <w:t xml:space="preserve"> </w:t>
      </w:r>
      <w:r w:rsidRPr="00A470DF">
        <w:rPr>
          <w:rFonts w:ascii="Sylfaen" w:hAnsi="Sylfaen"/>
          <w:color w:val="000000" w:themeColor="text1"/>
          <w:lang w:val="ka-GE"/>
        </w:rPr>
        <w:t>სააქციო საზოგადოება;</w:t>
      </w:r>
      <w:r>
        <w:rPr>
          <w:rFonts w:ascii="Sylfaen" w:hAnsi="Sylfaen"/>
          <w:color w:val="000000" w:themeColor="text1"/>
          <w:lang w:val="ka-GE"/>
        </w:rPr>
        <w:t xml:space="preserve"> </w:t>
      </w:r>
      <w:r w:rsidRPr="00A470DF">
        <w:rPr>
          <w:rFonts w:ascii="Sylfaen" w:hAnsi="Sylfaen"/>
          <w:color w:val="000000" w:themeColor="text1"/>
          <w:lang w:val="ka-GE"/>
        </w:rPr>
        <w:t>კოოპერატივი.</w:t>
      </w:r>
    </w:p>
    <w:p w14:paraId="5EDA50BE" w14:textId="2B15F1D5" w:rsidR="00A470DF" w:rsidRDefault="00A470DF" w:rsidP="00A470DF">
      <w:pPr>
        <w:ind w:right="-897"/>
        <w:rPr>
          <w:rFonts w:ascii="Sylfaen" w:hAnsi="Sylfaen"/>
          <w:color w:val="000000" w:themeColor="text1"/>
        </w:rPr>
      </w:pPr>
      <w:r w:rsidRPr="00A470DF">
        <w:rPr>
          <w:rFonts w:ascii="Sylfaen" w:hAnsi="Sylfaen"/>
          <w:b/>
          <w:bCs/>
          <w:color w:val="000000" w:themeColor="text1"/>
        </w:rPr>
        <w:t xml:space="preserve">ინდივიდუალური საწარმოს მფლობელი ინდივიდუალური </w:t>
      </w:r>
      <w:r>
        <w:rPr>
          <w:rFonts w:ascii="Sylfaen" w:hAnsi="Sylfaen"/>
          <w:b/>
          <w:bCs/>
          <w:color w:val="000000" w:themeColor="text1"/>
          <w:lang w:val="ka-GE"/>
        </w:rPr>
        <w:t xml:space="preserve"> </w:t>
      </w:r>
      <w:r w:rsidRPr="00A470DF">
        <w:rPr>
          <w:rFonts w:ascii="Sylfaen" w:hAnsi="Sylfaen"/>
          <w:b/>
          <w:bCs/>
          <w:color w:val="000000" w:themeColor="text1"/>
        </w:rPr>
        <w:t>მეწარმე</w:t>
      </w:r>
      <w:r w:rsidRPr="00A470DF">
        <w:rPr>
          <w:rFonts w:ascii="Sylfaen" w:hAnsi="Sylfaen"/>
          <w:color w:val="000000" w:themeColor="text1"/>
        </w:rPr>
        <w:t xml:space="preserve"> არის ფიზიკური პირი, რომლის სამეწარმეო </w:t>
      </w:r>
      <w:r>
        <w:rPr>
          <w:rFonts w:ascii="Sylfaen" w:hAnsi="Sylfaen"/>
          <w:b/>
          <w:bCs/>
          <w:color w:val="000000" w:themeColor="text1"/>
          <w:lang w:val="ka-GE"/>
        </w:rPr>
        <w:t xml:space="preserve"> </w:t>
      </w:r>
      <w:r w:rsidRPr="00A470DF">
        <w:rPr>
          <w:rFonts w:ascii="Sylfaen" w:hAnsi="Sylfaen"/>
          <w:color w:val="000000" w:themeColor="text1"/>
        </w:rPr>
        <w:t>საქმიანობისათვის აუცილებელია სამეწარმეო წესით</w:t>
      </w:r>
      <w:r>
        <w:rPr>
          <w:rFonts w:ascii="Sylfaen" w:hAnsi="Sylfaen"/>
          <w:b/>
          <w:bCs/>
          <w:color w:val="000000" w:themeColor="text1"/>
          <w:lang w:val="ka-GE"/>
        </w:rPr>
        <w:t xml:space="preserve"> </w:t>
      </w:r>
      <w:r w:rsidRPr="00A470DF">
        <w:rPr>
          <w:rFonts w:ascii="Sylfaen" w:hAnsi="Sylfaen"/>
          <w:color w:val="000000" w:themeColor="text1"/>
        </w:rPr>
        <w:t>მოწყობილი ორგანიზაცია, მოწესრიგებული სალარო</w:t>
      </w:r>
      <w:r>
        <w:rPr>
          <w:rFonts w:ascii="Sylfaen" w:hAnsi="Sylfaen"/>
          <w:b/>
          <w:bCs/>
          <w:color w:val="000000" w:themeColor="text1"/>
          <w:lang w:val="ka-GE"/>
        </w:rPr>
        <w:t xml:space="preserve"> </w:t>
      </w:r>
      <w:r w:rsidRPr="00A470DF">
        <w:rPr>
          <w:rFonts w:ascii="Sylfaen" w:hAnsi="Sylfaen"/>
          <w:color w:val="000000" w:themeColor="text1"/>
        </w:rPr>
        <w:t xml:space="preserve">და ბუღალტრული აღრიცხვა, იგი სამართლებრივ </w:t>
      </w:r>
      <w:r>
        <w:rPr>
          <w:rFonts w:ascii="Sylfaen" w:hAnsi="Sylfaen"/>
          <w:b/>
          <w:bCs/>
          <w:color w:val="000000" w:themeColor="text1"/>
          <w:lang w:val="ka-GE"/>
        </w:rPr>
        <w:t xml:space="preserve"> </w:t>
      </w:r>
      <w:r w:rsidRPr="00A470DF">
        <w:rPr>
          <w:rFonts w:ascii="Sylfaen" w:hAnsi="Sylfaen"/>
          <w:color w:val="000000" w:themeColor="text1"/>
        </w:rPr>
        <w:t xml:space="preserve">ურთიერთობაში გამოდის თავისი სახელით და </w:t>
      </w:r>
      <w:r>
        <w:rPr>
          <w:rFonts w:ascii="Sylfaen" w:hAnsi="Sylfaen"/>
          <w:b/>
          <w:bCs/>
          <w:color w:val="000000" w:themeColor="text1"/>
          <w:lang w:val="ka-GE"/>
        </w:rPr>
        <w:t xml:space="preserve"> </w:t>
      </w:r>
      <w:r w:rsidRPr="00A470DF">
        <w:rPr>
          <w:rFonts w:ascii="Sylfaen" w:hAnsi="Sylfaen"/>
          <w:color w:val="000000" w:themeColor="text1"/>
        </w:rPr>
        <w:t>ვალდებულებებზე პირადად აგებს პასუხს კრედიტორების წინაშე.</w:t>
      </w:r>
    </w:p>
    <w:p w14:paraId="35C9AF97" w14:textId="2CC17EFA" w:rsidR="00A470DF" w:rsidRDefault="00A470DF" w:rsidP="00A470DF">
      <w:pPr>
        <w:ind w:right="-897"/>
        <w:rPr>
          <w:rFonts w:ascii="Sylfaen" w:hAnsi="Sylfaen"/>
          <w:color w:val="000000" w:themeColor="text1"/>
          <w:lang w:val="ka-GE"/>
        </w:rPr>
      </w:pPr>
      <w:r w:rsidRPr="00A470DF">
        <w:rPr>
          <w:rFonts w:ascii="Sylfaen" w:hAnsi="Sylfaen"/>
          <w:b/>
          <w:bCs/>
          <w:color w:val="000000" w:themeColor="text1"/>
          <w:lang w:val="ka-GE"/>
        </w:rPr>
        <w:t>სოლიდარული პასუხისმგებლობის საზოგადოება–</w:t>
      </w:r>
      <w:r>
        <w:rPr>
          <w:rFonts w:ascii="Sylfaen" w:hAnsi="Sylfaen"/>
          <w:color w:val="000000" w:themeColor="text1"/>
          <w:lang w:val="ka-GE"/>
        </w:rPr>
        <w:t xml:space="preserve"> </w:t>
      </w:r>
      <w:r w:rsidRPr="00A470DF">
        <w:rPr>
          <w:rFonts w:ascii="Sylfaen" w:hAnsi="Sylfaen"/>
          <w:color w:val="000000" w:themeColor="text1"/>
          <w:lang w:val="ka-GE"/>
        </w:rPr>
        <w:t>არის</w:t>
      </w:r>
      <w:r>
        <w:rPr>
          <w:rFonts w:ascii="Sylfaen" w:hAnsi="Sylfaen"/>
          <w:color w:val="000000" w:themeColor="text1"/>
          <w:lang w:val="ka-GE"/>
        </w:rPr>
        <w:t xml:space="preserve"> </w:t>
      </w:r>
      <w:r w:rsidRPr="00A470DF">
        <w:rPr>
          <w:rFonts w:ascii="Sylfaen" w:hAnsi="Sylfaen"/>
          <w:color w:val="000000" w:themeColor="text1"/>
          <w:lang w:val="ka-GE"/>
        </w:rPr>
        <w:t>საზოგადოება, რომელშიც რამდენიმე ფიზიკური პირი</w:t>
      </w:r>
      <w:r>
        <w:rPr>
          <w:rFonts w:ascii="Sylfaen" w:hAnsi="Sylfaen"/>
          <w:color w:val="000000" w:themeColor="text1"/>
          <w:lang w:val="ka-GE"/>
        </w:rPr>
        <w:t xml:space="preserve"> </w:t>
      </w:r>
      <w:r w:rsidRPr="00A470DF">
        <w:rPr>
          <w:rFonts w:ascii="Sylfaen" w:hAnsi="Sylfaen"/>
          <w:color w:val="000000" w:themeColor="text1"/>
          <w:lang w:val="ka-GE"/>
        </w:rPr>
        <w:t>ერთობლივად, ერთიანი საფირმო სახელწოდებით ეწევა</w:t>
      </w:r>
      <w:r>
        <w:rPr>
          <w:rFonts w:ascii="Sylfaen" w:hAnsi="Sylfaen"/>
          <w:color w:val="000000" w:themeColor="text1"/>
          <w:lang w:val="ka-GE"/>
        </w:rPr>
        <w:t xml:space="preserve"> </w:t>
      </w:r>
      <w:r w:rsidRPr="00A470DF">
        <w:rPr>
          <w:rFonts w:ascii="Sylfaen" w:hAnsi="Sylfaen"/>
          <w:color w:val="000000" w:themeColor="text1"/>
          <w:lang w:val="ka-GE"/>
        </w:rPr>
        <w:t xml:space="preserve"> არაერთჯერად და დამოუკიდებელ მეწარმეობას და </w:t>
      </w:r>
      <w:r>
        <w:rPr>
          <w:rFonts w:ascii="Sylfaen" w:hAnsi="Sylfaen"/>
          <w:color w:val="000000" w:themeColor="text1"/>
          <w:lang w:val="ka-GE"/>
        </w:rPr>
        <w:t xml:space="preserve"> </w:t>
      </w:r>
      <w:r w:rsidRPr="00A470DF">
        <w:rPr>
          <w:rFonts w:ascii="Sylfaen" w:hAnsi="Sylfaen"/>
          <w:color w:val="000000" w:themeColor="text1"/>
          <w:lang w:val="ka-GE"/>
        </w:rPr>
        <w:t xml:space="preserve">პარტნიორები  საზოგადოების ვალდებულებებისათვის კრედიტორების წინაშე პასუხს აგებენ, როგორც სოლიდარული </w:t>
      </w:r>
      <w:r>
        <w:rPr>
          <w:rFonts w:ascii="Sylfaen" w:hAnsi="Sylfaen"/>
          <w:color w:val="000000" w:themeColor="text1"/>
          <w:lang w:val="ka-GE"/>
        </w:rPr>
        <w:t xml:space="preserve"> </w:t>
      </w:r>
      <w:r w:rsidRPr="00A470DF">
        <w:rPr>
          <w:rFonts w:ascii="Sylfaen" w:hAnsi="Sylfaen"/>
          <w:color w:val="000000" w:themeColor="text1"/>
          <w:lang w:val="ka-GE"/>
        </w:rPr>
        <w:t xml:space="preserve">მოვალეები–უშუალოდ, პირდაპირ მთელ ვალდებულებებზე </w:t>
      </w:r>
      <w:r>
        <w:rPr>
          <w:rFonts w:ascii="Sylfaen" w:hAnsi="Sylfaen"/>
          <w:color w:val="000000" w:themeColor="text1"/>
          <w:lang w:val="ka-GE"/>
        </w:rPr>
        <w:t xml:space="preserve"> </w:t>
      </w:r>
      <w:r w:rsidRPr="00A470DF">
        <w:rPr>
          <w:rFonts w:ascii="Sylfaen" w:hAnsi="Sylfaen"/>
          <w:color w:val="000000" w:themeColor="text1"/>
          <w:lang w:val="ka-GE"/>
        </w:rPr>
        <w:t>შეუზღუდავად, მთელი თავისი პირადი ქონებით.</w:t>
      </w:r>
    </w:p>
    <w:p w14:paraId="3798D1B4" w14:textId="77777777" w:rsidR="00A470DF" w:rsidRDefault="00A470DF" w:rsidP="00A470DF">
      <w:pPr>
        <w:ind w:right="-897"/>
        <w:rPr>
          <w:rFonts w:ascii="Sylfaen" w:hAnsi="Sylfaen"/>
          <w:color w:val="000000" w:themeColor="text1"/>
        </w:rPr>
      </w:pPr>
      <w:r w:rsidRPr="00A470DF">
        <w:rPr>
          <w:rFonts w:ascii="Sylfaen" w:hAnsi="Sylfaen"/>
          <w:b/>
          <w:bCs/>
          <w:color w:val="000000" w:themeColor="text1"/>
        </w:rPr>
        <w:t>კომანდიტური საზოგადოება–</w:t>
      </w:r>
      <w:r>
        <w:rPr>
          <w:rFonts w:ascii="Sylfaen" w:hAnsi="Sylfaen"/>
          <w:color w:val="000000" w:themeColor="text1"/>
          <w:lang w:val="ka-GE"/>
        </w:rPr>
        <w:t xml:space="preserve"> </w:t>
      </w:r>
      <w:r w:rsidRPr="00A470DF">
        <w:rPr>
          <w:rFonts w:ascii="Sylfaen" w:hAnsi="Sylfaen"/>
          <w:color w:val="000000" w:themeColor="text1"/>
        </w:rPr>
        <w:t>არის საზოგადოება, რომელშიც</w:t>
      </w:r>
      <w:r>
        <w:rPr>
          <w:rFonts w:ascii="Sylfaen" w:hAnsi="Sylfaen"/>
          <w:color w:val="000000" w:themeColor="text1"/>
          <w:lang w:val="ka-GE"/>
        </w:rPr>
        <w:t xml:space="preserve"> </w:t>
      </w:r>
      <w:r w:rsidRPr="00A470DF">
        <w:rPr>
          <w:rFonts w:ascii="Sylfaen" w:hAnsi="Sylfaen"/>
          <w:color w:val="000000" w:themeColor="text1"/>
        </w:rPr>
        <w:t>რამდენიმე  პირი ერთობლივად, ერთიანი საფირმო</w:t>
      </w:r>
      <w:r>
        <w:rPr>
          <w:rFonts w:ascii="Sylfaen" w:hAnsi="Sylfaen"/>
          <w:color w:val="000000" w:themeColor="text1"/>
          <w:lang w:val="ka-GE"/>
        </w:rPr>
        <w:t xml:space="preserve"> </w:t>
      </w:r>
      <w:r w:rsidRPr="00A470DF">
        <w:rPr>
          <w:rFonts w:ascii="Sylfaen" w:hAnsi="Sylfaen"/>
          <w:color w:val="000000" w:themeColor="text1"/>
        </w:rPr>
        <w:t>სახელწოდებით ეწევა არაერთჯერად და დამოუკიდებელ მეწარმეობას და ერთი ან რამდენიმე პირის პასუხისმგებლობა</w:t>
      </w:r>
      <w:r>
        <w:rPr>
          <w:rFonts w:ascii="Sylfaen" w:hAnsi="Sylfaen"/>
          <w:color w:val="000000" w:themeColor="text1"/>
          <w:lang w:val="ka-GE"/>
        </w:rPr>
        <w:t xml:space="preserve"> </w:t>
      </w:r>
      <w:r w:rsidRPr="00A470DF">
        <w:rPr>
          <w:rFonts w:ascii="Sylfaen" w:hAnsi="Sylfaen"/>
          <w:color w:val="000000" w:themeColor="text1"/>
        </w:rPr>
        <w:t>საზოგადოების წინაშე განსაზღვრული საგარანტიო თანხის გადახდით შემოიფარლება. ამ პირებს კომანდიტები ეწოდებათ, სხვა პარტნიორების</w:t>
      </w:r>
      <w:r>
        <w:rPr>
          <w:rFonts w:ascii="Sylfaen" w:hAnsi="Sylfaen"/>
          <w:color w:val="000000" w:themeColor="text1"/>
          <w:lang w:val="ka-GE"/>
        </w:rPr>
        <w:t xml:space="preserve"> </w:t>
      </w:r>
      <w:r w:rsidRPr="00A470DF">
        <w:rPr>
          <w:rFonts w:ascii="Sylfaen" w:hAnsi="Sylfaen"/>
          <w:color w:val="000000" w:themeColor="text1"/>
        </w:rPr>
        <w:t>პასუხისმგებლობა შეზღუდული არ არის</w:t>
      </w:r>
      <w:r>
        <w:rPr>
          <w:rFonts w:ascii="Sylfaen" w:hAnsi="Sylfaen"/>
          <w:color w:val="000000" w:themeColor="text1"/>
          <w:lang w:val="ka-GE"/>
        </w:rPr>
        <w:t xml:space="preserve"> </w:t>
      </w:r>
      <w:r w:rsidRPr="00A470DF">
        <w:rPr>
          <w:rFonts w:ascii="Sylfaen" w:hAnsi="Sylfaen"/>
          <w:color w:val="000000" w:themeColor="text1"/>
        </w:rPr>
        <w:t xml:space="preserve">და მათ კომპლემენტარებს უწოდებენ. კომანდიტების </w:t>
      </w:r>
    </w:p>
    <w:p w14:paraId="1630FE03" w14:textId="7CB1C3D3" w:rsidR="00A470DF" w:rsidRDefault="00A470DF" w:rsidP="00A470DF">
      <w:pPr>
        <w:ind w:right="-897"/>
        <w:rPr>
          <w:rFonts w:ascii="Sylfaen" w:hAnsi="Sylfaen"/>
          <w:color w:val="000000" w:themeColor="text1"/>
        </w:rPr>
      </w:pPr>
      <w:r w:rsidRPr="00A470DF">
        <w:rPr>
          <w:rFonts w:ascii="Sylfaen" w:hAnsi="Sylfaen"/>
          <w:color w:val="000000" w:themeColor="text1"/>
        </w:rPr>
        <w:lastRenderedPageBreak/>
        <w:t>საგარანტიო თანხა  განისაზღვრება წესდებით.</w:t>
      </w:r>
    </w:p>
    <w:p w14:paraId="4AB262E6" w14:textId="0472E35F" w:rsidR="00A470DF" w:rsidRDefault="00A470DF" w:rsidP="00A470DF">
      <w:pPr>
        <w:ind w:right="-897"/>
        <w:rPr>
          <w:rFonts w:ascii="Sylfaen" w:hAnsi="Sylfaen"/>
          <w:color w:val="000000" w:themeColor="text1"/>
        </w:rPr>
      </w:pPr>
      <w:r w:rsidRPr="00A470DF">
        <w:rPr>
          <w:rFonts w:ascii="Sylfaen" w:hAnsi="Sylfaen"/>
          <w:b/>
          <w:bCs/>
          <w:color w:val="000000" w:themeColor="text1"/>
        </w:rPr>
        <w:t>შეზღუდული პასუხისმგებლობის საზოგადოება–</w:t>
      </w:r>
      <w:r w:rsidRPr="00A470DF">
        <w:rPr>
          <w:rFonts w:ascii="Sylfaen" w:hAnsi="Sylfaen"/>
          <w:color w:val="000000" w:themeColor="text1"/>
        </w:rPr>
        <w:t xml:space="preserve"> </w:t>
      </w:r>
      <w:r>
        <w:rPr>
          <w:rFonts w:ascii="Sylfaen" w:hAnsi="Sylfaen"/>
          <w:color w:val="000000" w:themeColor="text1"/>
          <w:lang w:val="ka-GE"/>
        </w:rPr>
        <w:t xml:space="preserve"> </w:t>
      </w:r>
      <w:r w:rsidRPr="00A470DF">
        <w:rPr>
          <w:rFonts w:ascii="Sylfaen" w:hAnsi="Sylfaen"/>
          <w:color w:val="000000" w:themeColor="text1"/>
        </w:rPr>
        <w:t>არის საზოგადოება რომლის პასუხისმგებლობა   კრედიტორების</w:t>
      </w:r>
      <w:r>
        <w:rPr>
          <w:rFonts w:ascii="Sylfaen" w:hAnsi="Sylfaen"/>
          <w:color w:val="000000" w:themeColor="text1"/>
          <w:lang w:val="ka-GE"/>
        </w:rPr>
        <w:t xml:space="preserve"> </w:t>
      </w:r>
      <w:r w:rsidRPr="00A470DF">
        <w:rPr>
          <w:rFonts w:ascii="Sylfaen" w:hAnsi="Sylfaen"/>
          <w:color w:val="000000" w:themeColor="text1"/>
        </w:rPr>
        <w:t>წინაშე შემოიფარგლება საზოგადოების ქონებით, ხოლო თითოეული პარტნიორის პასუხისმგებლობა–საწესდებო კაპიტალში მისი წილით.</w:t>
      </w:r>
    </w:p>
    <w:p w14:paraId="468964AA" w14:textId="52773635" w:rsidR="00A470DF" w:rsidRDefault="00A470DF" w:rsidP="00A470DF">
      <w:pPr>
        <w:ind w:right="-897"/>
        <w:rPr>
          <w:rFonts w:ascii="Sylfaen" w:hAnsi="Sylfaen"/>
          <w:color w:val="000000" w:themeColor="text1"/>
        </w:rPr>
      </w:pPr>
      <w:r w:rsidRPr="00A470DF">
        <w:rPr>
          <w:rFonts w:ascii="Sylfaen" w:hAnsi="Sylfaen"/>
          <w:b/>
          <w:bCs/>
          <w:color w:val="000000" w:themeColor="text1"/>
        </w:rPr>
        <w:t>სააქციო საზოგადოება–</w:t>
      </w:r>
      <w:r>
        <w:rPr>
          <w:rFonts w:ascii="Sylfaen" w:hAnsi="Sylfaen"/>
          <w:color w:val="000000" w:themeColor="text1"/>
          <w:lang w:val="ka-GE"/>
        </w:rPr>
        <w:t xml:space="preserve"> </w:t>
      </w:r>
      <w:r w:rsidRPr="00A470DF">
        <w:rPr>
          <w:rFonts w:ascii="Sylfaen" w:hAnsi="Sylfaen"/>
          <w:color w:val="000000" w:themeColor="text1"/>
        </w:rPr>
        <w:t>არის საზოგადოება, რომელსაც აქვს</w:t>
      </w:r>
      <w:r>
        <w:rPr>
          <w:rFonts w:ascii="Sylfaen" w:hAnsi="Sylfaen"/>
          <w:color w:val="000000" w:themeColor="text1"/>
          <w:lang w:val="ka-GE"/>
        </w:rPr>
        <w:t xml:space="preserve"> </w:t>
      </w:r>
      <w:r w:rsidRPr="00A470DF">
        <w:rPr>
          <w:rFonts w:ascii="Sylfaen" w:hAnsi="Sylfaen"/>
          <w:color w:val="000000" w:themeColor="text1"/>
        </w:rPr>
        <w:t>აქციებად დაყოფილი  საწესდებო კაპიტალი. სააქციო კაპიტალის მინიმალური ოდენობა 15 000 ლარის ოდენობით</w:t>
      </w:r>
      <w:r w:rsidR="00BF04BC">
        <w:rPr>
          <w:rFonts w:ascii="Sylfaen" w:hAnsi="Sylfaen"/>
          <w:color w:val="000000" w:themeColor="text1"/>
          <w:lang w:val="ka-GE"/>
        </w:rPr>
        <w:t xml:space="preserve"> </w:t>
      </w:r>
      <w:r w:rsidRPr="00A470DF">
        <w:rPr>
          <w:rFonts w:ascii="Sylfaen" w:hAnsi="Sylfaen"/>
          <w:color w:val="000000" w:themeColor="text1"/>
        </w:rPr>
        <w:t xml:space="preserve">არის დადგენილი. ერთი აქციის ღირებულება უნდა იყოს </w:t>
      </w:r>
      <w:r w:rsidR="00BF04BC">
        <w:rPr>
          <w:rFonts w:ascii="Sylfaen" w:hAnsi="Sylfaen"/>
          <w:color w:val="000000" w:themeColor="text1"/>
          <w:lang w:val="ka-GE"/>
        </w:rPr>
        <w:t xml:space="preserve"> </w:t>
      </w:r>
      <w:r w:rsidRPr="00A470DF">
        <w:rPr>
          <w:rFonts w:ascii="Sylfaen" w:hAnsi="Sylfaen"/>
          <w:color w:val="000000" w:themeColor="text1"/>
        </w:rPr>
        <w:t>ერთი ლარი ან მისი მრავალჯერადი.</w:t>
      </w:r>
      <w:r w:rsidR="00BF04BC">
        <w:rPr>
          <w:rFonts w:ascii="Sylfaen" w:hAnsi="Sylfaen"/>
          <w:color w:val="000000" w:themeColor="text1"/>
          <w:lang w:val="ka-GE"/>
        </w:rPr>
        <w:t xml:space="preserve"> </w:t>
      </w:r>
      <w:r w:rsidRPr="00A470DF">
        <w:rPr>
          <w:rFonts w:ascii="Sylfaen" w:hAnsi="Sylfaen"/>
          <w:color w:val="000000" w:themeColor="text1"/>
        </w:rPr>
        <w:t>სააქციო საზოგადოების სააქციო (საწესდებო) კაპიტალი</w:t>
      </w:r>
      <w:r w:rsidR="00BF04BC">
        <w:rPr>
          <w:rFonts w:ascii="Sylfaen" w:hAnsi="Sylfaen"/>
          <w:color w:val="000000" w:themeColor="text1"/>
          <w:lang w:val="ka-GE"/>
        </w:rPr>
        <w:t xml:space="preserve"> </w:t>
      </w:r>
      <w:r w:rsidRPr="00A470DF">
        <w:rPr>
          <w:rFonts w:ascii="Sylfaen" w:hAnsi="Sylfaen"/>
          <w:color w:val="000000" w:themeColor="text1"/>
        </w:rPr>
        <w:t>ჩვეულებრივი და პრივილეგიური აქციებისგან შედგება.</w:t>
      </w:r>
    </w:p>
    <w:p w14:paraId="7DBCE550" w14:textId="3C4EB5A9" w:rsidR="00BF04BC" w:rsidRDefault="00BF04BC" w:rsidP="00BF04BC">
      <w:pPr>
        <w:ind w:right="-897"/>
        <w:rPr>
          <w:rFonts w:ascii="Sylfaen" w:hAnsi="Sylfaen"/>
          <w:color w:val="000000" w:themeColor="text1"/>
          <w:lang w:val="ka-GE"/>
        </w:rPr>
      </w:pPr>
      <w:r w:rsidRPr="00BF04BC">
        <w:rPr>
          <w:rFonts w:ascii="Sylfaen" w:hAnsi="Sylfaen"/>
          <w:b/>
          <w:bCs/>
          <w:color w:val="000000" w:themeColor="text1"/>
          <w:lang w:val="ka-GE"/>
        </w:rPr>
        <w:t>კოოპერატივი</w:t>
      </w:r>
      <w:r w:rsidRPr="00BF04BC">
        <w:rPr>
          <w:rFonts w:ascii="Sylfaen" w:hAnsi="Sylfaen"/>
          <w:color w:val="000000" w:themeColor="text1"/>
          <w:lang w:val="ka-GE"/>
        </w:rPr>
        <w:t xml:space="preserve"> – არის წევრთა შრომით საქმიანობაზე</w:t>
      </w:r>
      <w:r>
        <w:rPr>
          <w:rFonts w:ascii="Sylfaen" w:hAnsi="Sylfaen"/>
          <w:color w:val="000000" w:themeColor="text1"/>
          <w:lang w:val="ka-GE"/>
        </w:rPr>
        <w:t xml:space="preserve"> </w:t>
      </w:r>
      <w:r w:rsidRPr="00BF04BC">
        <w:rPr>
          <w:rFonts w:ascii="Sylfaen" w:hAnsi="Sylfaen"/>
          <w:color w:val="000000" w:themeColor="text1"/>
          <w:lang w:val="ka-GE"/>
        </w:rPr>
        <w:t>დაფუძნებული საზოგადოება, რომელიც შემოსავლის</w:t>
      </w:r>
      <w:r>
        <w:rPr>
          <w:rFonts w:ascii="Sylfaen" w:hAnsi="Sylfaen"/>
          <w:color w:val="000000" w:themeColor="text1"/>
          <w:lang w:val="ka-GE"/>
        </w:rPr>
        <w:t xml:space="preserve"> </w:t>
      </w:r>
      <w:r w:rsidRPr="00BF04BC">
        <w:rPr>
          <w:rFonts w:ascii="Sylfaen" w:hAnsi="Sylfaen"/>
          <w:color w:val="000000" w:themeColor="text1"/>
          <w:lang w:val="ka-GE"/>
        </w:rPr>
        <w:t xml:space="preserve">მიღებისა და წევრთა მეურნეობის განვითარების მიზნით არის შექმნილი. კოოპერატივის მიზანია მისი წევრების </w:t>
      </w:r>
      <w:r>
        <w:rPr>
          <w:rFonts w:ascii="Sylfaen" w:hAnsi="Sylfaen"/>
          <w:color w:val="000000" w:themeColor="text1"/>
          <w:lang w:val="ka-GE"/>
        </w:rPr>
        <w:t xml:space="preserve"> </w:t>
      </w:r>
      <w:r w:rsidRPr="00BF04BC">
        <w:rPr>
          <w:rFonts w:ascii="Sylfaen" w:hAnsi="Sylfaen"/>
          <w:color w:val="000000" w:themeColor="text1"/>
          <w:lang w:val="ka-GE"/>
        </w:rPr>
        <w:t>ინტერესთა დაკმაყოფილება და არა უმეტესად მოგების მიღება.</w:t>
      </w:r>
      <w:r>
        <w:rPr>
          <w:rFonts w:ascii="Sylfaen" w:hAnsi="Sylfaen"/>
          <w:color w:val="000000" w:themeColor="text1"/>
          <w:lang w:val="ka-GE"/>
        </w:rPr>
        <w:t xml:space="preserve"> </w:t>
      </w:r>
      <w:r w:rsidRPr="00BF04BC">
        <w:rPr>
          <w:rFonts w:ascii="Sylfaen" w:hAnsi="Sylfaen"/>
          <w:color w:val="000000" w:themeColor="text1"/>
          <w:lang w:val="ka-GE"/>
        </w:rPr>
        <w:t xml:space="preserve">კოოპერატივის კაპიტალი იქმნება მისი წევრების საპაიო </w:t>
      </w:r>
      <w:r>
        <w:rPr>
          <w:rFonts w:ascii="Sylfaen" w:hAnsi="Sylfaen"/>
          <w:color w:val="000000" w:themeColor="text1"/>
          <w:lang w:val="ka-GE"/>
        </w:rPr>
        <w:t xml:space="preserve"> </w:t>
      </w:r>
      <w:r w:rsidRPr="00BF04BC">
        <w:rPr>
          <w:rFonts w:ascii="Sylfaen" w:hAnsi="Sylfaen"/>
          <w:color w:val="000000" w:themeColor="text1"/>
          <w:lang w:val="ka-GE"/>
        </w:rPr>
        <w:t>შენატანების საფუძველზე. საპაიო შენატანის ოდენობას განსაზღვრავს კოოპერატივის წესდება.</w:t>
      </w:r>
    </w:p>
    <w:p w14:paraId="6051C711" w14:textId="77777777" w:rsidR="00791332" w:rsidRPr="00BF04BC" w:rsidRDefault="00791332" w:rsidP="00BF04BC">
      <w:pPr>
        <w:ind w:right="-897"/>
        <w:rPr>
          <w:rFonts w:ascii="Sylfaen" w:hAnsi="Sylfaen"/>
          <w:b/>
          <w:bCs/>
          <w:color w:val="000000" w:themeColor="text1"/>
          <w:sz w:val="36"/>
          <w:szCs w:val="36"/>
        </w:rPr>
      </w:pPr>
    </w:p>
    <w:p w14:paraId="42676AD1" w14:textId="392B1BD3" w:rsidR="00BF04BC" w:rsidRDefault="00791332" w:rsidP="00A470DF">
      <w:pPr>
        <w:ind w:right="-897"/>
        <w:rPr>
          <w:rFonts w:ascii="Sylfaen" w:hAnsi="Sylfaen"/>
          <w:b/>
          <w:bCs/>
          <w:color w:val="000000" w:themeColor="text1"/>
          <w:sz w:val="36"/>
          <w:szCs w:val="36"/>
          <w:lang w:val="ka-GE"/>
        </w:rPr>
      </w:pPr>
      <w:r w:rsidRPr="00791332">
        <w:rPr>
          <w:rFonts w:ascii="Sylfaen" w:hAnsi="Sylfaen"/>
          <w:b/>
          <w:bCs/>
          <w:color w:val="000000" w:themeColor="text1"/>
          <w:sz w:val="36"/>
          <w:szCs w:val="36"/>
        </w:rPr>
        <w:t>თავი</w:t>
      </w:r>
      <w:r>
        <w:rPr>
          <w:rFonts w:ascii="Sylfaen" w:hAnsi="Sylfaen"/>
          <w:b/>
          <w:bCs/>
          <w:color w:val="000000" w:themeColor="text1"/>
          <w:sz w:val="36"/>
          <w:szCs w:val="36"/>
          <w:lang w:val="ka-GE"/>
        </w:rPr>
        <w:t xml:space="preserve"> 2</w:t>
      </w:r>
    </w:p>
    <w:p w14:paraId="02754964" w14:textId="010E868F" w:rsidR="003A69AB" w:rsidRDefault="003A69AB" w:rsidP="003A69AB">
      <w:pPr>
        <w:ind w:right="-897"/>
        <w:rPr>
          <w:rFonts w:ascii="Sylfaen" w:hAnsi="Sylfaen"/>
          <w:b/>
          <w:bCs/>
          <w:color w:val="000000" w:themeColor="text1"/>
          <w:lang w:val="ka-GE"/>
        </w:rPr>
      </w:pPr>
      <w:r w:rsidRPr="003A69AB">
        <w:rPr>
          <w:rFonts w:ascii="Sylfaen" w:hAnsi="Sylfaen"/>
          <w:color w:val="000000" w:themeColor="text1"/>
          <w:lang w:val="ka-GE"/>
        </w:rPr>
        <w:t>სხვადასხვა ქვეყნების ბუღალტრული აღრიცხვის სტანდარტებისა და სააღრიცხვო პოლიტიკის ჰარმონიზაციის</w:t>
      </w:r>
      <w:r w:rsidR="00664B40">
        <w:rPr>
          <w:rFonts w:ascii="Sylfaen" w:hAnsi="Sylfaen"/>
          <w:color w:val="000000" w:themeColor="text1"/>
          <w:lang w:val="ka-GE"/>
        </w:rPr>
        <w:t xml:space="preserve"> </w:t>
      </w:r>
      <w:r w:rsidRPr="003A69AB">
        <w:rPr>
          <w:rFonts w:ascii="Sylfaen" w:hAnsi="Sylfaen"/>
          <w:b/>
          <w:bCs/>
          <w:color w:val="000000" w:themeColor="text1"/>
          <w:lang w:val="ka-GE"/>
        </w:rPr>
        <w:t xml:space="preserve">მიზნით 1973 წლის 29 ივნისს, </w:t>
      </w:r>
      <w:r w:rsidRPr="003A69AB">
        <w:rPr>
          <w:rFonts w:ascii="Sylfaen" w:hAnsi="Sylfaen"/>
          <w:color w:val="000000" w:themeColor="text1"/>
          <w:lang w:val="ka-GE"/>
        </w:rPr>
        <w:t>მსოფლიო 9 განვითარებული ქვეყნის  ბუღალტერთა პროფესიულ  კავშირებს შორის</w:t>
      </w:r>
      <w:r w:rsidR="00664B40">
        <w:rPr>
          <w:rFonts w:ascii="Sylfaen" w:hAnsi="Sylfaen"/>
          <w:color w:val="000000" w:themeColor="text1"/>
          <w:lang w:val="ka-GE"/>
        </w:rPr>
        <w:t xml:space="preserve"> </w:t>
      </w:r>
      <w:r w:rsidRPr="003A69AB">
        <w:rPr>
          <w:rFonts w:ascii="Sylfaen" w:hAnsi="Sylfaen"/>
          <w:color w:val="000000" w:themeColor="text1"/>
          <w:lang w:val="ka-GE"/>
        </w:rPr>
        <w:t xml:space="preserve">შეთანხმების შედეგად შეიქმნა  </w:t>
      </w:r>
      <w:r w:rsidRPr="003A69AB">
        <w:rPr>
          <w:rFonts w:ascii="Sylfaen" w:hAnsi="Sylfaen"/>
          <w:b/>
          <w:bCs/>
          <w:color w:val="000000" w:themeColor="text1"/>
          <w:lang w:val="ka-GE"/>
        </w:rPr>
        <w:t>ბუღალტრული აღრიცხვის</w:t>
      </w:r>
      <w:r w:rsidR="00664B40">
        <w:rPr>
          <w:rFonts w:ascii="Sylfaen" w:hAnsi="Sylfaen"/>
          <w:color w:val="000000" w:themeColor="text1"/>
          <w:lang w:val="ka-GE"/>
        </w:rPr>
        <w:t xml:space="preserve"> </w:t>
      </w:r>
      <w:r w:rsidRPr="003A69AB">
        <w:rPr>
          <w:rFonts w:ascii="Sylfaen" w:hAnsi="Sylfaen"/>
          <w:b/>
          <w:bCs/>
          <w:color w:val="000000" w:themeColor="text1"/>
          <w:lang w:val="ka-GE"/>
        </w:rPr>
        <w:t>საერთაშორისო სტანდარტების კომიტეტი (ბასსკ)</w:t>
      </w:r>
    </w:p>
    <w:p w14:paraId="2566A098" w14:textId="77777777" w:rsidR="00664B40" w:rsidRDefault="00664B40" w:rsidP="00664B40">
      <w:pPr>
        <w:ind w:right="-897"/>
        <w:rPr>
          <w:rFonts w:ascii="Sylfaen" w:hAnsi="Sylfaen"/>
          <w:color w:val="000000" w:themeColor="text1"/>
          <w:lang w:val="ka-GE"/>
        </w:rPr>
      </w:pPr>
      <w:r w:rsidRPr="00664B40">
        <w:rPr>
          <w:rFonts w:ascii="Sylfaen" w:hAnsi="Sylfaen"/>
          <w:color w:val="000000" w:themeColor="text1"/>
          <w:lang w:val="ka-GE"/>
        </w:rPr>
        <w:t>ბასსკ–ის მიზანი იყო ბუღალტრული აღრიცხვის საერთაშორისო სტანდარტების შემუშავება, გამოცემა და მსოფლიოში მათი</w:t>
      </w:r>
      <w:r>
        <w:rPr>
          <w:rFonts w:ascii="Sylfaen" w:hAnsi="Sylfaen"/>
          <w:color w:val="000000" w:themeColor="text1"/>
          <w:lang w:val="ka-GE"/>
        </w:rPr>
        <w:t xml:space="preserve"> </w:t>
      </w:r>
      <w:r w:rsidRPr="00664B40">
        <w:rPr>
          <w:rFonts w:ascii="Sylfaen" w:hAnsi="Sylfaen"/>
          <w:color w:val="000000" w:themeColor="text1"/>
          <w:lang w:val="ka-GE"/>
        </w:rPr>
        <w:t>გავრცელება და დანერგვა, აგრეთვე ფინანსური ანგარიშგების შედგენასთან დაკავშირებული ინსტრუქციების, ბუღალტრული</w:t>
      </w:r>
      <w:r>
        <w:rPr>
          <w:rFonts w:ascii="Sylfaen" w:hAnsi="Sylfaen"/>
          <w:color w:val="000000" w:themeColor="text1"/>
          <w:lang w:val="ka-GE"/>
        </w:rPr>
        <w:t xml:space="preserve"> </w:t>
      </w:r>
      <w:r w:rsidRPr="00664B40">
        <w:rPr>
          <w:rFonts w:ascii="Sylfaen" w:hAnsi="Sylfaen"/>
          <w:color w:val="000000" w:themeColor="text1"/>
          <w:lang w:val="ka-GE"/>
        </w:rPr>
        <w:t>სტანდარტებისა და</w:t>
      </w:r>
      <w:r>
        <w:rPr>
          <w:rFonts w:ascii="Sylfaen" w:hAnsi="Sylfaen"/>
          <w:color w:val="000000" w:themeColor="text1"/>
          <w:lang w:val="ka-GE"/>
        </w:rPr>
        <w:t xml:space="preserve"> </w:t>
      </w:r>
      <w:r w:rsidRPr="00664B40">
        <w:rPr>
          <w:rFonts w:ascii="Sylfaen" w:hAnsi="Sylfaen"/>
          <w:color w:val="000000" w:themeColor="text1"/>
          <w:lang w:val="ka-GE"/>
        </w:rPr>
        <w:t>პროცედურების სრულყოფის საკითხებზე</w:t>
      </w:r>
      <w:r>
        <w:rPr>
          <w:rFonts w:ascii="Sylfaen" w:hAnsi="Sylfaen"/>
          <w:color w:val="000000" w:themeColor="text1"/>
          <w:lang w:val="ka-GE"/>
        </w:rPr>
        <w:t xml:space="preserve"> </w:t>
      </w:r>
      <w:r w:rsidRPr="00664B40">
        <w:rPr>
          <w:rFonts w:ascii="Sylfaen" w:hAnsi="Sylfaen"/>
          <w:color w:val="000000" w:themeColor="text1"/>
          <w:lang w:val="ka-GE"/>
        </w:rPr>
        <w:t>მუშაობა.</w:t>
      </w:r>
    </w:p>
    <w:p w14:paraId="254CBABF" w14:textId="66220634" w:rsidR="00664B40" w:rsidRDefault="00664B40" w:rsidP="00664B40">
      <w:pPr>
        <w:ind w:right="-897"/>
        <w:rPr>
          <w:rFonts w:ascii="Sylfaen" w:hAnsi="Sylfaen"/>
          <w:color w:val="000000" w:themeColor="text1"/>
          <w:lang w:val="ka-GE"/>
        </w:rPr>
      </w:pPr>
      <w:r w:rsidRPr="00664B40">
        <w:rPr>
          <w:rFonts w:ascii="Sylfaen" w:hAnsi="Sylfaen"/>
          <w:color w:val="000000" w:themeColor="text1"/>
          <w:lang w:val="ka-GE"/>
        </w:rPr>
        <w:t xml:space="preserve">2001 აპრილიდან ბასსკ–ი შეცვალა </w:t>
      </w:r>
      <w:r w:rsidRPr="00664B40">
        <w:rPr>
          <w:rFonts w:ascii="Sylfaen" w:hAnsi="Sylfaen"/>
          <w:b/>
          <w:bCs/>
          <w:color w:val="000000" w:themeColor="text1"/>
          <w:lang w:val="ka-GE"/>
        </w:rPr>
        <w:t>ბუღალტრული აღრიცხვის</w:t>
      </w:r>
      <w:r>
        <w:rPr>
          <w:rFonts w:ascii="Sylfaen" w:hAnsi="Sylfaen"/>
          <w:color w:val="000000" w:themeColor="text1"/>
          <w:lang w:val="ka-GE"/>
        </w:rPr>
        <w:t xml:space="preserve"> </w:t>
      </w:r>
      <w:r w:rsidRPr="00664B40">
        <w:rPr>
          <w:rFonts w:ascii="Sylfaen" w:hAnsi="Sylfaen"/>
          <w:b/>
          <w:bCs/>
          <w:color w:val="000000" w:themeColor="text1"/>
          <w:lang w:val="ka-GE"/>
        </w:rPr>
        <w:t>საერთაშორისო სტანდარტების  საბჭომ,</w:t>
      </w:r>
      <w:r w:rsidRPr="00664B40">
        <w:rPr>
          <w:rFonts w:ascii="Sylfaen" w:hAnsi="Sylfaen"/>
          <w:color w:val="000000" w:themeColor="text1"/>
          <w:lang w:val="ka-GE"/>
        </w:rPr>
        <w:t xml:space="preserve"> რომელსაც ევალება </w:t>
      </w:r>
      <w:r>
        <w:rPr>
          <w:rFonts w:ascii="Sylfaen" w:hAnsi="Sylfaen"/>
          <w:color w:val="000000" w:themeColor="text1"/>
          <w:lang w:val="ka-GE"/>
        </w:rPr>
        <w:t xml:space="preserve"> </w:t>
      </w:r>
      <w:r w:rsidRPr="00664B40">
        <w:rPr>
          <w:rFonts w:ascii="Sylfaen" w:hAnsi="Sylfaen"/>
          <w:color w:val="000000" w:themeColor="text1"/>
          <w:lang w:val="ka-GE"/>
        </w:rPr>
        <w:t>ფინანსური ანგარიშგების და მასთან დაკავშირებული დოკუმენტების, კერძოდ ფინანსური ანგარიშგების მომზადებისა და წარდგენის სტრუქტურული საფუძვლების, განსახილველი</w:t>
      </w:r>
      <w:r>
        <w:rPr>
          <w:rFonts w:ascii="Sylfaen" w:hAnsi="Sylfaen"/>
          <w:color w:val="000000" w:themeColor="text1"/>
          <w:lang w:val="ka-GE"/>
        </w:rPr>
        <w:t xml:space="preserve"> </w:t>
      </w:r>
      <w:r w:rsidRPr="00664B40">
        <w:rPr>
          <w:rFonts w:ascii="Sylfaen" w:hAnsi="Sylfaen"/>
          <w:color w:val="000000" w:themeColor="text1"/>
          <w:lang w:val="ka-GE"/>
        </w:rPr>
        <w:t>პროექტებისა და სხვა სადისკუსიო დოკუმენტების დამტკიცება.</w:t>
      </w:r>
    </w:p>
    <w:p w14:paraId="5DF9F8CC" w14:textId="77777777" w:rsidR="00664B40" w:rsidRDefault="00664B40" w:rsidP="00664B40">
      <w:pPr>
        <w:ind w:right="-897"/>
        <w:rPr>
          <w:rFonts w:ascii="Sylfaen" w:hAnsi="Sylfaen"/>
          <w:color w:val="000000" w:themeColor="text1"/>
          <w:lang w:val="ka-GE"/>
        </w:rPr>
      </w:pPr>
      <w:r w:rsidRPr="00664B40">
        <w:rPr>
          <w:rFonts w:ascii="Sylfaen" w:hAnsi="Sylfaen"/>
          <w:color w:val="000000" w:themeColor="text1"/>
          <w:lang w:val="ka-GE"/>
        </w:rPr>
        <w:t xml:space="preserve">1973 წლიდან 2001 წლამდე ბასსკ–მა გამოსცა </w:t>
      </w:r>
      <w:r w:rsidRPr="00664B40">
        <w:rPr>
          <w:rFonts w:ascii="Sylfaen" w:hAnsi="Sylfaen"/>
          <w:b/>
          <w:bCs/>
          <w:color w:val="000000" w:themeColor="text1"/>
          <w:lang w:val="ka-GE"/>
        </w:rPr>
        <w:t>41 ბუღალტრული აღრიცხვის საერთაშორისო სტანდარტი და ერთი შესავალი  ბუღალტრული აღრიცხვის საერთაშორისო სტანდარტებში, ანუ ბუღალტრული აღრიცხვის მომზადებისა და წარდგენის საფუძვლები.</w:t>
      </w:r>
    </w:p>
    <w:p w14:paraId="4254E9F5" w14:textId="2C3232B4" w:rsidR="00664B40" w:rsidRDefault="00664B40" w:rsidP="00664B40">
      <w:pPr>
        <w:ind w:right="-897"/>
        <w:rPr>
          <w:rFonts w:ascii="Sylfaen" w:hAnsi="Sylfaen"/>
          <w:b/>
          <w:bCs/>
          <w:color w:val="000000" w:themeColor="text1"/>
          <w:lang w:val="ka-GE"/>
        </w:rPr>
      </w:pPr>
      <w:r w:rsidRPr="00664B40">
        <w:rPr>
          <w:rFonts w:ascii="Sylfaen" w:hAnsi="Sylfaen"/>
          <w:color w:val="000000" w:themeColor="text1"/>
          <w:lang w:val="ka-GE"/>
        </w:rPr>
        <w:t xml:space="preserve">ბასს–ს  მიერ  8 სტანდარტს  ეწოდა </w:t>
      </w:r>
      <w:r w:rsidRPr="00664B40">
        <w:rPr>
          <w:rFonts w:ascii="Sylfaen" w:hAnsi="Sylfaen"/>
          <w:b/>
          <w:bCs/>
          <w:color w:val="000000" w:themeColor="text1"/>
          <w:lang w:val="ka-GE"/>
        </w:rPr>
        <w:t>ფინანსური ანგარიშგების საერთაშორისო  სტანდარტები (ფასს/IFRS).</w:t>
      </w:r>
    </w:p>
    <w:p w14:paraId="7BA70481" w14:textId="602F2459" w:rsidR="00664B40" w:rsidRDefault="00664B40" w:rsidP="00664B40">
      <w:pPr>
        <w:ind w:right="-897"/>
        <w:rPr>
          <w:rFonts w:ascii="Sylfaen" w:hAnsi="Sylfaen"/>
          <w:color w:val="000000" w:themeColor="text1"/>
          <w:lang w:val="ka-GE"/>
        </w:rPr>
      </w:pPr>
      <w:r w:rsidRPr="00664B40">
        <w:rPr>
          <w:rFonts w:ascii="Sylfaen" w:hAnsi="Sylfaen"/>
          <w:b/>
          <w:bCs/>
          <w:color w:val="000000" w:themeColor="text1"/>
          <w:lang w:val="ka-GE"/>
        </w:rPr>
        <w:t>სტანდარტი“ ინგლისური სიტყვაა და სიტყვასიტყვით ნიშნავს ~ნორმას~, ~ნიმუშს~.</w:t>
      </w:r>
      <w:r>
        <w:rPr>
          <w:rFonts w:ascii="Sylfaen" w:hAnsi="Sylfaen"/>
          <w:color w:val="000000" w:themeColor="text1"/>
          <w:lang w:val="ka-GE"/>
        </w:rPr>
        <w:t xml:space="preserve"> </w:t>
      </w:r>
      <w:r w:rsidRPr="00664B40">
        <w:rPr>
          <w:rFonts w:ascii="Sylfaen" w:hAnsi="Sylfaen"/>
          <w:color w:val="000000" w:themeColor="text1"/>
          <w:lang w:val="ka-GE"/>
        </w:rPr>
        <w:t>ბუღალტრული აღრიცხვის ნორმატიულ</w:t>
      </w:r>
      <w:r>
        <w:rPr>
          <w:rFonts w:ascii="Sylfaen" w:hAnsi="Sylfaen"/>
          <w:color w:val="000000" w:themeColor="text1"/>
          <w:lang w:val="ka-GE"/>
        </w:rPr>
        <w:t xml:space="preserve"> </w:t>
      </w:r>
      <w:r w:rsidRPr="00664B40">
        <w:rPr>
          <w:rFonts w:ascii="Sylfaen" w:hAnsi="Sylfaen"/>
          <w:color w:val="000000" w:themeColor="text1"/>
          <w:lang w:val="ka-GE"/>
        </w:rPr>
        <w:t>დოკუმენტაციასთან მიმართებაში იგი ნიშნავს ბუღალტრული</w:t>
      </w:r>
      <w:r>
        <w:rPr>
          <w:rFonts w:ascii="Sylfaen" w:hAnsi="Sylfaen"/>
          <w:color w:val="000000" w:themeColor="text1"/>
          <w:lang w:val="ka-GE"/>
        </w:rPr>
        <w:t xml:space="preserve"> </w:t>
      </w:r>
      <w:r w:rsidRPr="00664B40">
        <w:rPr>
          <w:rFonts w:ascii="Sylfaen" w:hAnsi="Sylfaen"/>
          <w:color w:val="000000" w:themeColor="text1"/>
          <w:lang w:val="ka-GE"/>
        </w:rPr>
        <w:t>აღრიცხვის დოკუმენტურად გაფორმებული წესების კომპლექსს.</w:t>
      </w:r>
      <w:r>
        <w:rPr>
          <w:rFonts w:ascii="Sylfaen" w:hAnsi="Sylfaen"/>
          <w:color w:val="000000" w:themeColor="text1"/>
          <w:lang w:val="ka-GE"/>
        </w:rPr>
        <w:t xml:space="preserve"> </w:t>
      </w:r>
      <w:r w:rsidRPr="00664B40">
        <w:rPr>
          <w:rFonts w:ascii="Sylfaen" w:hAnsi="Sylfaen"/>
          <w:color w:val="000000" w:themeColor="text1"/>
          <w:lang w:val="ka-GE"/>
        </w:rPr>
        <w:t xml:space="preserve">თითოეული </w:t>
      </w:r>
      <w:r w:rsidRPr="00664B40">
        <w:rPr>
          <w:rFonts w:ascii="Sylfaen" w:hAnsi="Sylfaen"/>
          <w:color w:val="000000" w:themeColor="text1"/>
          <w:lang w:val="ka-GE"/>
        </w:rPr>
        <w:lastRenderedPageBreak/>
        <w:t>„ნორმა“, „ნიმუში“, „წესი“  განსაზღვრავს ამა თუ იმ</w:t>
      </w:r>
      <w:r>
        <w:rPr>
          <w:rFonts w:ascii="Sylfaen" w:hAnsi="Sylfaen"/>
          <w:color w:val="000000" w:themeColor="text1"/>
          <w:lang w:val="ka-GE"/>
        </w:rPr>
        <w:t xml:space="preserve"> </w:t>
      </w:r>
      <w:r w:rsidRPr="00664B40">
        <w:rPr>
          <w:rFonts w:ascii="Sylfaen" w:hAnsi="Sylfaen"/>
          <w:color w:val="000000" w:themeColor="text1"/>
          <w:lang w:val="ka-GE"/>
        </w:rPr>
        <w:t>მოვლენის აღრიცხვის არსს, ტექნოლოგიას, მეთოდს, ხერხს</w:t>
      </w:r>
    </w:p>
    <w:p w14:paraId="0B9265F8" w14:textId="3423D871" w:rsidR="00664B40" w:rsidRPr="00664B40" w:rsidRDefault="00664B40" w:rsidP="00664B40">
      <w:pPr>
        <w:ind w:right="-897"/>
        <w:rPr>
          <w:rFonts w:ascii="Sylfaen" w:hAnsi="Sylfaen"/>
          <w:color w:val="FF0000"/>
          <w:lang w:val="ka-GE"/>
        </w:rPr>
      </w:pPr>
      <w:r w:rsidRPr="00664B40">
        <w:rPr>
          <w:rFonts w:ascii="Sylfaen" w:hAnsi="Sylfaen"/>
          <w:color w:val="FF0000"/>
          <w:lang w:val="ka-GE"/>
        </w:rPr>
        <w:t>ბუღალტრული აღრიცხვის საერთაშორისო სტანდარტების საბჭოს სტრუქტურა</w:t>
      </w:r>
    </w:p>
    <w:p w14:paraId="6914E4F1" w14:textId="56F34D4B" w:rsidR="00664B40" w:rsidRDefault="00664B40" w:rsidP="00664B40">
      <w:pPr>
        <w:ind w:right="-897"/>
        <w:rPr>
          <w:rFonts w:ascii="Sylfaen" w:hAnsi="Sylfaen"/>
          <w:color w:val="000000" w:themeColor="text1"/>
          <w:lang w:val="ka-GE"/>
        </w:rPr>
      </w:pPr>
      <w:r w:rsidRPr="00664B40">
        <w:rPr>
          <w:rFonts w:ascii="Sylfaen" w:hAnsi="Sylfaen"/>
          <w:color w:val="000000" w:themeColor="text1"/>
          <w:lang w:val="ka-GE"/>
        </w:rPr>
        <w:t xml:space="preserve">სტანდარტების </w:t>
      </w:r>
      <w:r>
        <w:rPr>
          <w:rFonts w:ascii="Sylfaen" w:hAnsi="Sylfaen"/>
          <w:color w:val="000000" w:themeColor="text1"/>
          <w:lang w:val="ka-GE"/>
        </w:rPr>
        <w:t xml:space="preserve"> </w:t>
      </w:r>
      <w:r w:rsidRPr="00664B40">
        <w:rPr>
          <w:rFonts w:ascii="Sylfaen" w:hAnsi="Sylfaen"/>
          <w:color w:val="000000" w:themeColor="text1"/>
          <w:lang w:val="ka-GE"/>
        </w:rPr>
        <w:t>საკონსულტაციო საბჭო (სსს)</w:t>
      </w:r>
      <w:r>
        <w:rPr>
          <w:rFonts w:ascii="Sylfaen" w:hAnsi="Sylfaen"/>
          <w:color w:val="000000" w:themeColor="text1"/>
          <w:lang w:val="ka-GE"/>
        </w:rPr>
        <w:t xml:space="preserve">  იყოფა სამ პუნქტად: </w:t>
      </w:r>
      <w:r w:rsidRPr="00664B40">
        <w:rPr>
          <w:rFonts w:ascii="Sylfaen" w:hAnsi="Sylfaen"/>
          <w:color w:val="000000" w:themeColor="text1"/>
          <w:lang w:val="ka-GE"/>
        </w:rPr>
        <w:t>ნდობით აღჭურვილი პირები</w:t>
      </w:r>
      <w:r>
        <w:rPr>
          <w:rFonts w:ascii="Sylfaen" w:hAnsi="Sylfaen"/>
          <w:color w:val="000000" w:themeColor="text1"/>
          <w:lang w:val="ka-GE"/>
        </w:rPr>
        <w:t xml:space="preserve">; </w:t>
      </w:r>
      <w:r w:rsidRPr="00664B40">
        <w:rPr>
          <w:rFonts w:ascii="Sylfaen" w:hAnsi="Sylfaen"/>
          <w:color w:val="000000" w:themeColor="text1"/>
          <w:lang w:val="ka-GE"/>
        </w:rPr>
        <w:t>ბუღალტრული აღრიცხვის საერთაშორისო სტანდარტების საბჭო(ბასს)</w:t>
      </w:r>
      <w:r>
        <w:rPr>
          <w:rFonts w:ascii="Sylfaen" w:hAnsi="Sylfaen"/>
          <w:color w:val="000000" w:themeColor="text1"/>
          <w:lang w:val="ka-GE"/>
        </w:rPr>
        <w:t xml:space="preserve"> და </w:t>
      </w:r>
      <w:r w:rsidRPr="00664B40">
        <w:rPr>
          <w:rFonts w:ascii="Sylfaen" w:hAnsi="Sylfaen"/>
          <w:color w:val="000000" w:themeColor="text1"/>
          <w:lang w:val="ka-GE"/>
        </w:rPr>
        <w:t>ინტეროპრეტაციების მუდმივმოქმედი</w:t>
      </w:r>
      <w:r w:rsidR="00604EB8">
        <w:rPr>
          <w:rFonts w:ascii="Sylfaen" w:hAnsi="Sylfaen"/>
          <w:color w:val="000000" w:themeColor="text1"/>
          <w:lang w:val="ka-GE"/>
        </w:rPr>
        <w:t xml:space="preserve"> </w:t>
      </w:r>
      <w:r w:rsidRPr="00664B40">
        <w:rPr>
          <w:rFonts w:ascii="Sylfaen" w:hAnsi="Sylfaen"/>
          <w:color w:val="000000" w:themeColor="text1"/>
          <w:lang w:val="ka-GE"/>
        </w:rPr>
        <w:t>კომიტეტი (იმკ)</w:t>
      </w:r>
    </w:p>
    <w:p w14:paraId="6BDF13B8" w14:textId="290A4F88" w:rsidR="00604EB8" w:rsidRPr="00604EB8" w:rsidRDefault="00604EB8" w:rsidP="00604EB8">
      <w:pPr>
        <w:ind w:right="-897"/>
        <w:rPr>
          <w:rFonts w:ascii="Sylfaen" w:hAnsi="Sylfaen"/>
          <w:color w:val="000000" w:themeColor="text1"/>
        </w:rPr>
      </w:pPr>
      <w:r w:rsidRPr="00604EB8">
        <w:rPr>
          <w:rFonts w:ascii="Sylfaen" w:hAnsi="Sylfaen"/>
          <w:b/>
          <w:bCs/>
          <w:color w:val="000000" w:themeColor="text1"/>
          <w:lang w:val="ka-GE"/>
        </w:rPr>
        <w:t>ნდობით  აღჭურვილი პირები</w:t>
      </w:r>
      <w:r w:rsidRPr="00604EB8">
        <w:rPr>
          <w:rFonts w:ascii="Sylfaen" w:hAnsi="Sylfaen"/>
          <w:color w:val="000000" w:themeColor="text1"/>
          <w:lang w:val="ka-GE"/>
        </w:rPr>
        <w:t>: 19 პირი რომელიც ინიშნება გეოგრაფიული არეალის მიხედვით:</w:t>
      </w:r>
      <w:r>
        <w:rPr>
          <w:rFonts w:ascii="Sylfaen" w:hAnsi="Sylfaen"/>
          <w:color w:val="000000" w:themeColor="text1"/>
          <w:lang w:val="ka-GE"/>
        </w:rPr>
        <w:t xml:space="preserve"> </w:t>
      </w:r>
      <w:r w:rsidRPr="00604EB8">
        <w:rPr>
          <w:rFonts w:ascii="Sylfaen" w:hAnsi="Sylfaen"/>
          <w:color w:val="000000" w:themeColor="text1"/>
          <w:lang w:val="ka-GE"/>
        </w:rPr>
        <w:t>ექვსი –ჩრდილოეთ ამერიკიდან;</w:t>
      </w:r>
      <w:r>
        <w:rPr>
          <w:rFonts w:ascii="Sylfaen" w:hAnsi="Sylfaen"/>
          <w:color w:val="000000" w:themeColor="text1"/>
          <w:lang w:val="ka-GE"/>
        </w:rPr>
        <w:t xml:space="preserve"> </w:t>
      </w:r>
      <w:r w:rsidRPr="00604EB8">
        <w:rPr>
          <w:rFonts w:ascii="Sylfaen" w:hAnsi="Sylfaen"/>
          <w:color w:val="000000" w:themeColor="text1"/>
          <w:lang w:val="ka-GE"/>
        </w:rPr>
        <w:t>ექვსი–ევროპიდან;</w:t>
      </w:r>
      <w:r>
        <w:rPr>
          <w:rFonts w:ascii="Sylfaen" w:hAnsi="Sylfaen"/>
          <w:color w:val="000000" w:themeColor="text1"/>
          <w:lang w:val="ka-GE"/>
        </w:rPr>
        <w:t xml:space="preserve"> </w:t>
      </w:r>
      <w:r w:rsidRPr="00604EB8">
        <w:rPr>
          <w:rFonts w:ascii="Sylfaen" w:hAnsi="Sylfaen"/>
          <w:color w:val="000000" w:themeColor="text1"/>
          <w:lang w:val="ka-GE"/>
        </w:rPr>
        <w:t>ოთხი აზია/წყნარი ოკეანის რეგიონიდან;</w:t>
      </w:r>
      <w:r>
        <w:rPr>
          <w:rFonts w:ascii="Sylfaen" w:hAnsi="Sylfaen"/>
          <w:color w:val="000000" w:themeColor="text1"/>
          <w:lang w:val="ka-GE"/>
        </w:rPr>
        <w:t xml:space="preserve"> </w:t>
      </w:r>
      <w:r w:rsidRPr="00604EB8">
        <w:rPr>
          <w:rFonts w:ascii="Sylfaen" w:hAnsi="Sylfaen"/>
          <w:color w:val="000000" w:themeColor="text1"/>
          <w:lang w:val="ka-GE"/>
        </w:rPr>
        <w:t>სამი ნებისმიერი რეგიონიდან</w:t>
      </w:r>
    </w:p>
    <w:p w14:paraId="585419AB" w14:textId="4894CFE1" w:rsidR="00604EB8" w:rsidRDefault="00604EB8" w:rsidP="00604EB8">
      <w:pPr>
        <w:ind w:right="-897"/>
        <w:rPr>
          <w:rFonts w:ascii="Sylfaen" w:hAnsi="Sylfaen"/>
          <w:color w:val="000000" w:themeColor="text1"/>
          <w:lang w:val="ka-GE"/>
        </w:rPr>
      </w:pPr>
      <w:r w:rsidRPr="00604EB8">
        <w:rPr>
          <w:rFonts w:ascii="Sylfaen" w:hAnsi="Sylfaen"/>
          <w:b/>
          <w:bCs/>
          <w:color w:val="000000" w:themeColor="text1"/>
          <w:lang w:val="ka-GE"/>
        </w:rPr>
        <w:t>ნდობით  აღჭურვილი პირები</w:t>
      </w:r>
      <w:r w:rsidRPr="00604EB8">
        <w:rPr>
          <w:rFonts w:ascii="Sylfaen" w:hAnsi="Sylfaen"/>
          <w:color w:val="000000" w:themeColor="text1"/>
          <w:lang w:val="ka-GE"/>
        </w:rPr>
        <w:t xml:space="preserve">ს </w:t>
      </w:r>
      <w:r w:rsidRPr="00604EB8">
        <w:rPr>
          <w:rFonts w:ascii="Sylfaen" w:hAnsi="Sylfaen"/>
          <w:b/>
          <w:bCs/>
          <w:color w:val="000000" w:themeColor="text1"/>
          <w:lang w:val="ka-GE"/>
        </w:rPr>
        <w:t>ძირითადი მოვალეობებიაა</w:t>
      </w:r>
      <w:r>
        <w:rPr>
          <w:rFonts w:ascii="Sylfaen" w:hAnsi="Sylfaen"/>
          <w:b/>
          <w:bCs/>
          <w:color w:val="000000" w:themeColor="text1"/>
          <w:lang w:val="ka-GE"/>
        </w:rPr>
        <w:t xml:space="preserve">: </w:t>
      </w:r>
      <w:r w:rsidRPr="00604EB8">
        <w:rPr>
          <w:rFonts w:ascii="Sylfaen" w:hAnsi="Sylfaen"/>
          <w:color w:val="000000" w:themeColor="text1"/>
          <w:lang w:val="ka-GE"/>
        </w:rPr>
        <w:t>სახსრების მოზიდვა;</w:t>
      </w:r>
      <w:r>
        <w:rPr>
          <w:rFonts w:ascii="Sylfaen" w:hAnsi="Sylfaen"/>
          <w:color w:val="000000" w:themeColor="text1"/>
          <w:lang w:val="ka-GE"/>
        </w:rPr>
        <w:t xml:space="preserve"> </w:t>
      </w:r>
      <w:r w:rsidRPr="00604EB8">
        <w:rPr>
          <w:rFonts w:ascii="Sylfaen" w:hAnsi="Sylfaen"/>
          <w:color w:val="000000" w:themeColor="text1"/>
          <w:lang w:val="ka-GE"/>
        </w:rPr>
        <w:t>ბასსს–ის, იმკ და სსს–ს წევრების დანიშვნა;</w:t>
      </w:r>
      <w:r>
        <w:rPr>
          <w:rFonts w:ascii="Sylfaen" w:hAnsi="Sylfaen"/>
          <w:color w:val="000000" w:themeColor="text1"/>
          <w:lang w:val="ka-GE"/>
        </w:rPr>
        <w:t xml:space="preserve"> </w:t>
      </w:r>
      <w:r w:rsidRPr="00604EB8">
        <w:rPr>
          <w:rFonts w:ascii="Sylfaen" w:hAnsi="Sylfaen"/>
          <w:color w:val="000000" w:themeColor="text1"/>
          <w:lang w:val="ka-GE"/>
        </w:rPr>
        <w:t>ყოველწლიურად სტრატეგიის გადასინჯვა.</w:t>
      </w:r>
    </w:p>
    <w:p w14:paraId="4D1C2B1D" w14:textId="5ADE95A2" w:rsidR="00604EB8" w:rsidRPr="00604EB8" w:rsidRDefault="00604EB8" w:rsidP="00604EB8">
      <w:pPr>
        <w:ind w:right="-897"/>
        <w:rPr>
          <w:rFonts w:ascii="Sylfaen" w:hAnsi="Sylfaen"/>
          <w:color w:val="000000" w:themeColor="text1"/>
        </w:rPr>
      </w:pPr>
      <w:r w:rsidRPr="00604EB8">
        <w:rPr>
          <w:rFonts w:ascii="Sylfaen" w:hAnsi="Sylfaen"/>
          <w:b/>
          <w:bCs/>
          <w:color w:val="000000" w:themeColor="text1"/>
          <w:lang w:val="ka-GE"/>
        </w:rPr>
        <w:t xml:space="preserve">ბუღალტრული აღრიცხვის საერთაშორისო  სტანდარტების საბჭო –ში(ბასსს) </w:t>
      </w:r>
      <w:r w:rsidRPr="00604EB8">
        <w:rPr>
          <w:rFonts w:ascii="Sylfaen" w:hAnsi="Sylfaen"/>
          <w:color w:val="000000" w:themeColor="text1"/>
          <w:lang w:val="ka-GE"/>
        </w:rPr>
        <w:t>შედის 14 წევრი, რომლებიც არიან შერჩეული გამოცდილების მიხედვით:</w:t>
      </w:r>
      <w:r>
        <w:rPr>
          <w:rFonts w:ascii="Sylfaen" w:hAnsi="Sylfaen"/>
          <w:color w:val="000000" w:themeColor="text1"/>
          <w:lang w:val="ka-GE"/>
        </w:rPr>
        <w:t xml:space="preserve"> </w:t>
      </w:r>
      <w:r w:rsidRPr="00604EB8">
        <w:rPr>
          <w:rFonts w:ascii="Sylfaen" w:hAnsi="Sylfaen"/>
          <w:i/>
          <w:iCs/>
          <w:color w:val="000000" w:themeColor="text1"/>
          <w:lang w:val="ka-GE"/>
        </w:rPr>
        <w:t>ხუთი ან მეტი წევრი</w:t>
      </w:r>
      <w:r w:rsidRPr="00604EB8">
        <w:rPr>
          <w:rFonts w:ascii="Sylfaen" w:hAnsi="Sylfaen"/>
          <w:color w:val="000000" w:themeColor="text1"/>
          <w:lang w:val="ka-GE"/>
        </w:rPr>
        <w:t>: პრაქტიკული აუდიტორის  გამოცდილებით</w:t>
      </w:r>
      <w:r>
        <w:rPr>
          <w:rFonts w:ascii="Sylfaen" w:hAnsi="Sylfaen"/>
          <w:color w:val="000000" w:themeColor="text1"/>
          <w:lang w:val="ka-GE"/>
        </w:rPr>
        <w:t xml:space="preserve"> ; </w:t>
      </w:r>
      <w:r w:rsidRPr="00604EB8">
        <w:rPr>
          <w:rFonts w:ascii="Sylfaen" w:hAnsi="Sylfaen"/>
          <w:i/>
          <w:iCs/>
          <w:color w:val="000000" w:themeColor="text1"/>
          <w:lang w:val="ka-GE"/>
        </w:rPr>
        <w:t>სამი ან მეტი წევრი</w:t>
      </w:r>
      <w:r w:rsidRPr="00604EB8">
        <w:rPr>
          <w:rFonts w:ascii="Sylfaen" w:hAnsi="Sylfaen"/>
          <w:color w:val="000000" w:themeColor="text1"/>
          <w:lang w:val="ka-GE"/>
        </w:rPr>
        <w:t>: ფინანსური ანგარიშგების გამოცდილებით</w:t>
      </w:r>
      <w:r>
        <w:rPr>
          <w:rFonts w:ascii="Sylfaen" w:hAnsi="Sylfaen"/>
          <w:color w:val="000000" w:themeColor="text1"/>
          <w:lang w:val="ka-GE"/>
        </w:rPr>
        <w:t xml:space="preserve"> ; </w:t>
      </w:r>
      <w:r w:rsidRPr="00604EB8">
        <w:rPr>
          <w:rFonts w:ascii="Sylfaen" w:hAnsi="Sylfaen"/>
          <w:i/>
          <w:iCs/>
          <w:color w:val="000000" w:themeColor="text1"/>
          <w:lang w:val="ka-GE"/>
        </w:rPr>
        <w:t>სამი ან მეტი წევრი</w:t>
      </w:r>
      <w:r w:rsidRPr="00604EB8">
        <w:rPr>
          <w:rFonts w:ascii="Sylfaen" w:hAnsi="Sylfaen"/>
          <w:color w:val="000000" w:themeColor="text1"/>
          <w:lang w:val="ka-GE"/>
        </w:rPr>
        <w:t>: ფინანსური ანგარიშგების მომხმარებელები</w:t>
      </w:r>
      <w:r>
        <w:rPr>
          <w:rFonts w:ascii="Sylfaen" w:hAnsi="Sylfaen"/>
          <w:color w:val="000000" w:themeColor="text1"/>
          <w:lang w:val="ka-GE"/>
        </w:rPr>
        <w:t xml:space="preserve"> ; </w:t>
      </w:r>
      <w:r w:rsidRPr="00604EB8">
        <w:rPr>
          <w:rFonts w:ascii="Sylfaen" w:hAnsi="Sylfaen"/>
          <w:i/>
          <w:iCs/>
          <w:color w:val="000000" w:themeColor="text1"/>
          <w:lang w:val="ka-GE"/>
        </w:rPr>
        <w:t>სულ მცირე ერთი წევრი</w:t>
      </w:r>
      <w:r w:rsidRPr="00604EB8">
        <w:rPr>
          <w:rFonts w:ascii="Sylfaen" w:hAnsi="Sylfaen"/>
          <w:color w:val="000000" w:themeColor="text1"/>
          <w:lang w:val="ka-GE"/>
        </w:rPr>
        <w:t>: აკადემიური მოღვაწეობის გამოცდილებით.</w:t>
      </w:r>
    </w:p>
    <w:p w14:paraId="4CAEE0CF" w14:textId="3E3C676A" w:rsidR="00604EB8" w:rsidRDefault="00604EB8" w:rsidP="00604EB8">
      <w:pPr>
        <w:ind w:right="-897"/>
        <w:rPr>
          <w:rFonts w:ascii="Sylfaen" w:hAnsi="Sylfaen"/>
          <w:color w:val="000000" w:themeColor="text1"/>
          <w:lang w:val="ka-GE"/>
        </w:rPr>
      </w:pPr>
      <w:r w:rsidRPr="00604EB8">
        <w:rPr>
          <w:rFonts w:ascii="Sylfaen" w:hAnsi="Sylfaen"/>
          <w:color w:val="000000" w:themeColor="text1"/>
          <w:lang w:val="ka-GE"/>
        </w:rPr>
        <w:t>საბჭო მთლიანად არის პასუხისმგებელი სტანდარტების შემუშავების ყველა ტექნიკურ საკითხზე.</w:t>
      </w:r>
    </w:p>
    <w:p w14:paraId="3F87183A" w14:textId="519D064B" w:rsidR="00604EB8" w:rsidRDefault="00604EB8" w:rsidP="00604EB8">
      <w:pPr>
        <w:ind w:right="-897"/>
        <w:rPr>
          <w:rFonts w:ascii="Sylfaen" w:hAnsi="Sylfaen"/>
          <w:color w:val="000000" w:themeColor="text1"/>
          <w:lang w:val="ka-GE"/>
        </w:rPr>
      </w:pPr>
      <w:r w:rsidRPr="00604EB8">
        <w:rPr>
          <w:rFonts w:ascii="Sylfaen" w:hAnsi="Sylfaen"/>
          <w:b/>
          <w:bCs/>
          <w:color w:val="000000" w:themeColor="text1"/>
          <w:lang w:val="ka-GE"/>
        </w:rPr>
        <w:t>ინტერპრეტაციების მუდმივმოქმედი კომიტეტი( იმკ</w:t>
      </w:r>
      <w:r w:rsidRPr="00604EB8">
        <w:rPr>
          <w:rFonts w:ascii="Sylfaen" w:hAnsi="Sylfaen"/>
          <w:color w:val="000000" w:themeColor="text1"/>
          <w:lang w:val="ka-GE"/>
        </w:rPr>
        <w:t>)</w:t>
      </w:r>
      <w:r>
        <w:rPr>
          <w:rFonts w:ascii="Sylfaen" w:hAnsi="Sylfaen"/>
          <w:color w:val="000000" w:themeColor="text1"/>
          <w:lang w:val="ka-GE"/>
        </w:rPr>
        <w:t xml:space="preserve"> </w:t>
      </w:r>
      <w:r w:rsidRPr="00604EB8">
        <w:rPr>
          <w:rFonts w:ascii="Sylfaen" w:hAnsi="Sylfaen"/>
          <w:color w:val="000000" w:themeColor="text1"/>
          <w:lang w:val="ka-GE"/>
        </w:rPr>
        <w:t xml:space="preserve">იმკ–ს უმთავრეს ამოცანას წარმოადგენს ბასს–ისა და ფასს–ის </w:t>
      </w:r>
      <w:r>
        <w:rPr>
          <w:rFonts w:ascii="Sylfaen" w:hAnsi="Sylfaen"/>
          <w:color w:val="000000" w:themeColor="text1"/>
          <w:lang w:val="ka-GE"/>
        </w:rPr>
        <w:t xml:space="preserve"> </w:t>
      </w:r>
      <w:r w:rsidRPr="00604EB8">
        <w:rPr>
          <w:rFonts w:ascii="Sylfaen" w:hAnsi="Sylfaen"/>
          <w:color w:val="000000" w:themeColor="text1"/>
          <w:lang w:val="ka-GE"/>
        </w:rPr>
        <w:t>გამოყენების ინტერპრეტაცია, თუ წარმოიშობა სირთულეები.</w:t>
      </w:r>
      <w:r>
        <w:rPr>
          <w:rFonts w:ascii="Sylfaen" w:hAnsi="Sylfaen"/>
          <w:color w:val="000000" w:themeColor="text1"/>
          <w:lang w:val="ka-GE"/>
        </w:rPr>
        <w:t xml:space="preserve"> </w:t>
      </w:r>
      <w:r w:rsidRPr="00604EB8">
        <w:rPr>
          <w:rFonts w:ascii="Sylfaen" w:hAnsi="Sylfaen"/>
          <w:color w:val="000000" w:themeColor="text1"/>
          <w:lang w:val="ka-GE"/>
        </w:rPr>
        <w:t>მათ შესაძლოა გამოსცენ  „ინტერპრეტაციებია პროექტები“</w:t>
      </w:r>
      <w:r>
        <w:rPr>
          <w:rFonts w:ascii="Sylfaen" w:hAnsi="Sylfaen"/>
          <w:color w:val="000000" w:themeColor="text1"/>
          <w:lang w:val="ka-GE"/>
        </w:rPr>
        <w:t xml:space="preserve"> </w:t>
      </w:r>
      <w:r w:rsidRPr="00604EB8">
        <w:rPr>
          <w:rFonts w:ascii="Sylfaen" w:hAnsi="Sylfaen"/>
          <w:color w:val="000000" w:themeColor="text1"/>
          <w:lang w:val="ka-GE"/>
        </w:rPr>
        <w:t>საჯარო კომენტირებისათვის მანამ, სანამ დაასრულებენ</w:t>
      </w:r>
      <w:r>
        <w:rPr>
          <w:rFonts w:ascii="Sylfaen" w:hAnsi="Sylfaen"/>
          <w:color w:val="000000" w:themeColor="text1"/>
          <w:lang w:val="ka-GE"/>
        </w:rPr>
        <w:t xml:space="preserve"> </w:t>
      </w:r>
      <w:r w:rsidRPr="00604EB8">
        <w:rPr>
          <w:rFonts w:ascii="Sylfaen" w:hAnsi="Sylfaen"/>
          <w:color w:val="000000" w:themeColor="text1"/>
          <w:lang w:val="ka-GE"/>
        </w:rPr>
        <w:t>ინტერპრეტაციებზე მუშაობას. ისინი ანგარიშვალდებულნი</w:t>
      </w:r>
      <w:r>
        <w:rPr>
          <w:rFonts w:ascii="Sylfaen" w:hAnsi="Sylfaen"/>
          <w:color w:val="000000" w:themeColor="text1"/>
          <w:lang w:val="ka-GE"/>
        </w:rPr>
        <w:t xml:space="preserve"> </w:t>
      </w:r>
      <w:r w:rsidRPr="00604EB8">
        <w:rPr>
          <w:rFonts w:ascii="Sylfaen" w:hAnsi="Sylfaen"/>
          <w:color w:val="000000" w:themeColor="text1"/>
          <w:lang w:val="ka-GE"/>
        </w:rPr>
        <w:t>არიან ბასსს–ის წინაშე და ინტერპრეტაციების გამოცემამდე საბჭოდან უნდა მიიღონ ნებართვა.</w:t>
      </w:r>
    </w:p>
    <w:p w14:paraId="25B3CF02" w14:textId="77777777" w:rsidR="00604EB8" w:rsidRDefault="00604EB8" w:rsidP="00604EB8">
      <w:pPr>
        <w:ind w:right="-897"/>
        <w:rPr>
          <w:rFonts w:ascii="Sylfaen" w:hAnsi="Sylfaen"/>
          <w:b/>
          <w:bCs/>
          <w:color w:val="000000" w:themeColor="text1"/>
        </w:rPr>
      </w:pPr>
      <w:r w:rsidRPr="00604EB8">
        <w:rPr>
          <w:rFonts w:ascii="Sylfaen" w:hAnsi="Sylfaen"/>
          <w:b/>
          <w:bCs/>
          <w:color w:val="000000" w:themeColor="text1"/>
        </w:rPr>
        <w:t>სტანდარტების საკონსულტაციო საბჭო (სსს)</w:t>
      </w:r>
    </w:p>
    <w:p w14:paraId="10073C3F" w14:textId="50CC1422" w:rsidR="00604EB8" w:rsidRDefault="00604EB8" w:rsidP="00604EB8">
      <w:pPr>
        <w:ind w:right="-897"/>
        <w:rPr>
          <w:rFonts w:ascii="Sylfaen" w:hAnsi="Sylfaen"/>
          <w:color w:val="000000" w:themeColor="text1"/>
        </w:rPr>
      </w:pPr>
      <w:r w:rsidRPr="00604EB8">
        <w:rPr>
          <w:rFonts w:ascii="Sylfaen" w:hAnsi="Sylfaen"/>
          <w:color w:val="000000" w:themeColor="text1"/>
        </w:rPr>
        <w:t>სსს–ის არსებობის მიზანია ბასსს–თვის რჩევების მიცემა</w:t>
      </w:r>
      <w:r>
        <w:rPr>
          <w:rFonts w:ascii="Sylfaen" w:hAnsi="Sylfaen"/>
          <w:b/>
          <w:bCs/>
          <w:color w:val="000000" w:themeColor="text1"/>
          <w:lang w:val="ka-GE"/>
        </w:rPr>
        <w:t xml:space="preserve"> </w:t>
      </w:r>
      <w:r w:rsidRPr="00604EB8">
        <w:rPr>
          <w:rFonts w:ascii="Sylfaen" w:hAnsi="Sylfaen"/>
          <w:color w:val="000000" w:themeColor="text1"/>
        </w:rPr>
        <w:t>სტანდარტების შემუშავების მთავარ პროექტებსა და სხვა საკითხებზე. მას დაახლოებით 50 წევრი ჰყავს, მათ შორის ეროვნული სტანდარტების შემმუშავებელი ორგანოების</w:t>
      </w:r>
      <w:r>
        <w:rPr>
          <w:rFonts w:ascii="Sylfaen" w:hAnsi="Sylfaen"/>
          <w:b/>
          <w:bCs/>
          <w:color w:val="000000" w:themeColor="text1"/>
          <w:lang w:val="ka-GE"/>
        </w:rPr>
        <w:t xml:space="preserve"> </w:t>
      </w:r>
      <w:r w:rsidRPr="00604EB8">
        <w:rPr>
          <w:rFonts w:ascii="Sylfaen" w:hAnsi="Sylfaen"/>
          <w:color w:val="000000" w:themeColor="text1"/>
        </w:rPr>
        <w:t>წარმომადგენლები და სხვა დაინტერესებული მხარეები.</w:t>
      </w:r>
    </w:p>
    <w:p w14:paraId="2EA75405" w14:textId="2CA84BD4" w:rsidR="00604EB8" w:rsidRDefault="00604EB8" w:rsidP="00604EB8">
      <w:pPr>
        <w:ind w:right="-897"/>
        <w:rPr>
          <w:rFonts w:ascii="Sylfaen" w:hAnsi="Sylfaen"/>
          <w:color w:val="000000" w:themeColor="text1"/>
          <w:lang w:val="ka-GE"/>
        </w:rPr>
      </w:pPr>
      <w:r w:rsidRPr="00604EB8">
        <w:rPr>
          <w:rFonts w:ascii="Sylfaen" w:hAnsi="Sylfaen"/>
          <w:b/>
          <w:bCs/>
          <w:color w:val="000000" w:themeColor="text1"/>
          <w:lang w:val="ka-GE"/>
        </w:rPr>
        <w:t>ფასს–ების მომზადებისა და გამოშვების პროცედურა ასეთია:</w:t>
      </w:r>
      <w:r>
        <w:rPr>
          <w:rFonts w:ascii="Sylfaen" w:hAnsi="Sylfaen"/>
          <w:b/>
          <w:bCs/>
          <w:color w:val="000000" w:themeColor="text1"/>
          <w:lang w:val="ka-GE"/>
        </w:rPr>
        <w:t xml:space="preserve"> </w:t>
      </w:r>
      <w:r w:rsidRPr="00604EB8">
        <w:rPr>
          <w:rFonts w:ascii="Sylfaen" w:hAnsi="Sylfaen"/>
          <w:color w:val="000000" w:themeColor="text1"/>
          <w:lang w:val="ka-GE"/>
        </w:rPr>
        <w:t>ბასსს–ის მიერ მზადდება განსახილველი საკითხების სია,</w:t>
      </w:r>
      <w:r>
        <w:rPr>
          <w:rFonts w:ascii="Sylfaen" w:hAnsi="Sylfaen"/>
          <w:b/>
          <w:bCs/>
          <w:color w:val="000000" w:themeColor="text1"/>
          <w:lang w:val="ka-GE"/>
        </w:rPr>
        <w:t xml:space="preserve"> </w:t>
      </w:r>
      <w:r w:rsidRPr="00604EB8">
        <w:rPr>
          <w:rFonts w:ascii="Sylfaen" w:hAnsi="Sylfaen"/>
          <w:color w:val="000000" w:themeColor="text1"/>
          <w:lang w:val="ka-GE"/>
        </w:rPr>
        <w:t xml:space="preserve"> რომელსაც განიხილავს სამეთვალყურეო  კომიტეტი და</w:t>
      </w:r>
      <w:r>
        <w:rPr>
          <w:rFonts w:ascii="Sylfaen" w:hAnsi="Sylfaen"/>
          <w:b/>
          <w:bCs/>
          <w:color w:val="000000" w:themeColor="text1"/>
          <w:lang w:val="ka-GE"/>
        </w:rPr>
        <w:t xml:space="preserve"> </w:t>
      </w:r>
      <w:r w:rsidRPr="00604EB8">
        <w:rPr>
          <w:rFonts w:ascii="Sylfaen" w:hAnsi="Sylfaen"/>
          <w:color w:val="000000" w:themeColor="text1"/>
          <w:lang w:val="ka-GE"/>
        </w:rPr>
        <w:t xml:space="preserve">შენიშვნების გათვალისწინების  შემდეგ   ამზადებს პრინციპების </w:t>
      </w:r>
      <w:r>
        <w:rPr>
          <w:rFonts w:ascii="Sylfaen" w:hAnsi="Sylfaen"/>
          <w:b/>
          <w:bCs/>
          <w:color w:val="000000" w:themeColor="text1"/>
          <w:lang w:val="ka-GE"/>
        </w:rPr>
        <w:t xml:space="preserve"> </w:t>
      </w:r>
      <w:r w:rsidRPr="00604EB8">
        <w:rPr>
          <w:rFonts w:ascii="Sylfaen" w:hAnsi="Sylfaen"/>
          <w:color w:val="000000" w:themeColor="text1"/>
          <w:lang w:val="ka-GE"/>
        </w:rPr>
        <w:t xml:space="preserve">პროექტს. განსახილველი პროექტი ქვეყნდება. მიღებული </w:t>
      </w:r>
      <w:r>
        <w:rPr>
          <w:rFonts w:ascii="Sylfaen" w:hAnsi="Sylfaen"/>
          <w:b/>
          <w:bCs/>
          <w:color w:val="000000" w:themeColor="text1"/>
          <w:lang w:val="ka-GE"/>
        </w:rPr>
        <w:t xml:space="preserve"> </w:t>
      </w:r>
      <w:r w:rsidRPr="00604EB8">
        <w:rPr>
          <w:rFonts w:ascii="Sylfaen" w:hAnsi="Sylfaen"/>
          <w:color w:val="000000" w:themeColor="text1"/>
          <w:lang w:val="ka-GE"/>
        </w:rPr>
        <w:t>კომენტარების გათვალისწინების შემდეგ პროექტი მოწონებულ</w:t>
      </w:r>
      <w:r>
        <w:rPr>
          <w:rFonts w:ascii="Sylfaen" w:hAnsi="Sylfaen"/>
          <w:b/>
          <w:bCs/>
          <w:color w:val="000000" w:themeColor="text1"/>
          <w:lang w:val="ka-GE"/>
        </w:rPr>
        <w:t xml:space="preserve"> </w:t>
      </w:r>
      <w:r w:rsidRPr="00604EB8">
        <w:rPr>
          <w:rFonts w:ascii="Sylfaen" w:hAnsi="Sylfaen"/>
          <w:color w:val="000000" w:themeColor="text1"/>
          <w:lang w:val="ka-GE"/>
        </w:rPr>
        <w:t xml:space="preserve">უნდა იქნეს  საბჭოს  14  წევრიდან 8 წევრის მიერ და ასეთი </w:t>
      </w:r>
      <w:r>
        <w:rPr>
          <w:rFonts w:ascii="Sylfaen" w:hAnsi="Sylfaen"/>
          <w:b/>
          <w:bCs/>
          <w:color w:val="000000" w:themeColor="text1"/>
          <w:lang w:val="ka-GE"/>
        </w:rPr>
        <w:t xml:space="preserve"> </w:t>
      </w:r>
      <w:r w:rsidRPr="00604EB8">
        <w:rPr>
          <w:rFonts w:ascii="Sylfaen" w:hAnsi="Sylfaen"/>
          <w:color w:val="000000" w:themeColor="text1"/>
          <w:lang w:val="ka-GE"/>
        </w:rPr>
        <w:t>თანხმობის შემთხვევაში უკვე მომზადებული პროექტი ექვემდებარება გამოქვეყნებას</w:t>
      </w:r>
    </w:p>
    <w:p w14:paraId="6737A3F5" w14:textId="4A9626F6" w:rsidR="00604EB8" w:rsidRDefault="00604EB8" w:rsidP="00604EB8">
      <w:pPr>
        <w:ind w:right="-897"/>
        <w:rPr>
          <w:rFonts w:ascii="Sylfaen" w:hAnsi="Sylfaen"/>
          <w:color w:val="000000" w:themeColor="text1"/>
          <w:lang w:val="ka-GE"/>
        </w:rPr>
      </w:pPr>
      <w:r w:rsidRPr="00604EB8">
        <w:rPr>
          <w:rFonts w:ascii="Sylfaen" w:hAnsi="Sylfaen"/>
          <w:color w:val="000000" w:themeColor="text1"/>
          <w:lang w:val="ka-GE"/>
        </w:rPr>
        <w:t>საქართველოში ბუღალტრული აღრიცხვის საერთაშორისო სტანდარტების დანერგვის ხელშეწყობით მიზნით 1999 წლის</w:t>
      </w:r>
      <w:r>
        <w:rPr>
          <w:rFonts w:ascii="Sylfaen" w:hAnsi="Sylfaen"/>
          <w:color w:val="000000" w:themeColor="text1"/>
          <w:lang w:val="ka-GE"/>
        </w:rPr>
        <w:t xml:space="preserve"> </w:t>
      </w:r>
      <w:r w:rsidRPr="00604EB8">
        <w:rPr>
          <w:rFonts w:ascii="Sylfaen" w:hAnsi="Sylfaen"/>
          <w:color w:val="000000" w:themeColor="text1"/>
          <w:lang w:val="ka-GE"/>
        </w:rPr>
        <w:t>5 თებერვალს საქართველოს პარლამენტმა მიიღო კანონი</w:t>
      </w:r>
      <w:r>
        <w:rPr>
          <w:rFonts w:ascii="Sylfaen" w:hAnsi="Sylfaen"/>
          <w:color w:val="000000" w:themeColor="text1"/>
          <w:lang w:val="ka-GE"/>
        </w:rPr>
        <w:t xml:space="preserve"> </w:t>
      </w:r>
      <w:r w:rsidRPr="00604EB8">
        <w:rPr>
          <w:rFonts w:ascii="Sylfaen" w:hAnsi="Sylfaen"/>
          <w:b/>
          <w:bCs/>
          <w:color w:val="000000" w:themeColor="text1"/>
          <w:lang w:val="ka-GE"/>
        </w:rPr>
        <w:t>„ბუღალტრული აღრიცხვისა და ანგარიშგების რეგულირების შესახებ</w:t>
      </w:r>
      <w:r w:rsidRPr="00604EB8">
        <w:rPr>
          <w:rFonts w:ascii="Sylfaen" w:hAnsi="Sylfaen"/>
          <w:color w:val="000000" w:themeColor="text1"/>
          <w:lang w:val="ka-GE"/>
        </w:rPr>
        <w:t>“, რომლის მიხედვითაც საქართველო აღიარებს ბუღალტრული აღრიცხვის საერთაშორისო სტანდარტებს.</w:t>
      </w:r>
      <w:r>
        <w:rPr>
          <w:rFonts w:ascii="Sylfaen" w:hAnsi="Sylfaen"/>
          <w:color w:val="000000" w:themeColor="text1"/>
          <w:lang w:val="ka-GE"/>
        </w:rPr>
        <w:t xml:space="preserve"> </w:t>
      </w:r>
      <w:r w:rsidRPr="00604EB8">
        <w:rPr>
          <w:rFonts w:ascii="Sylfaen" w:hAnsi="Sylfaen"/>
          <w:b/>
          <w:bCs/>
          <w:color w:val="000000" w:themeColor="text1"/>
          <w:lang w:val="ka-GE"/>
        </w:rPr>
        <w:t>ბუღალტრთა დამოუკიდებელი პროფესიული ორგანიზაციები</w:t>
      </w:r>
      <w:r>
        <w:rPr>
          <w:rFonts w:ascii="Sylfaen" w:hAnsi="Sylfaen"/>
          <w:b/>
          <w:bCs/>
          <w:color w:val="000000" w:themeColor="text1"/>
          <w:lang w:val="ka-GE"/>
        </w:rPr>
        <w:t xml:space="preserve"> </w:t>
      </w:r>
      <w:r w:rsidRPr="00604EB8">
        <w:rPr>
          <w:rFonts w:ascii="Sylfaen" w:hAnsi="Sylfaen"/>
          <w:color w:val="000000" w:themeColor="text1"/>
          <w:lang w:val="ka-GE"/>
        </w:rPr>
        <w:t xml:space="preserve">შეიმუშავებენ ბუღალტრული აღრიცხვის საერთაშორისო </w:t>
      </w:r>
      <w:r>
        <w:rPr>
          <w:rFonts w:ascii="Sylfaen" w:hAnsi="Sylfaen"/>
          <w:b/>
          <w:bCs/>
          <w:color w:val="000000" w:themeColor="text1"/>
          <w:lang w:val="ka-GE"/>
        </w:rPr>
        <w:t xml:space="preserve"> </w:t>
      </w:r>
      <w:r w:rsidRPr="00604EB8">
        <w:rPr>
          <w:rFonts w:ascii="Sylfaen" w:hAnsi="Sylfaen"/>
          <w:color w:val="000000" w:themeColor="text1"/>
          <w:lang w:val="ka-GE"/>
        </w:rPr>
        <w:t>სტანდარტების ინტერპრეტაციებს, ბუღალტრული აღრიცხვის</w:t>
      </w:r>
      <w:r>
        <w:rPr>
          <w:rFonts w:ascii="Sylfaen" w:hAnsi="Sylfaen"/>
          <w:b/>
          <w:bCs/>
          <w:color w:val="000000" w:themeColor="text1"/>
          <w:lang w:val="ka-GE"/>
        </w:rPr>
        <w:t xml:space="preserve"> </w:t>
      </w:r>
      <w:r w:rsidRPr="00604EB8">
        <w:rPr>
          <w:rFonts w:ascii="Sylfaen" w:hAnsi="Sylfaen"/>
          <w:color w:val="000000" w:themeColor="text1"/>
          <w:lang w:val="ka-GE"/>
        </w:rPr>
        <w:t xml:space="preserve">დროებით </w:t>
      </w:r>
      <w:r w:rsidRPr="00604EB8">
        <w:rPr>
          <w:rFonts w:ascii="Sylfaen" w:hAnsi="Sylfaen"/>
          <w:color w:val="000000" w:themeColor="text1"/>
          <w:lang w:val="ka-GE"/>
        </w:rPr>
        <w:lastRenderedPageBreak/>
        <w:t>სტანდარტებს, ახდენენ ბუღალტერთა კვალიფიკაციის</w:t>
      </w:r>
      <w:r>
        <w:rPr>
          <w:rFonts w:ascii="Sylfaen" w:hAnsi="Sylfaen"/>
          <w:b/>
          <w:bCs/>
          <w:color w:val="000000" w:themeColor="text1"/>
          <w:lang w:val="ka-GE"/>
        </w:rPr>
        <w:t xml:space="preserve"> </w:t>
      </w:r>
      <w:r w:rsidRPr="00604EB8">
        <w:rPr>
          <w:rFonts w:ascii="Sylfaen" w:hAnsi="Sylfaen"/>
          <w:color w:val="000000" w:themeColor="text1"/>
          <w:lang w:val="ka-GE"/>
        </w:rPr>
        <w:t xml:space="preserve"> ამაღლებას და უზრუნველყოფენ მათ  პროფესიულ სერტიფიცირებას.</w:t>
      </w:r>
    </w:p>
    <w:p w14:paraId="7D61777E" w14:textId="703A645B" w:rsidR="00604EB8" w:rsidRDefault="00604EB8" w:rsidP="00604EB8">
      <w:pPr>
        <w:ind w:right="-897"/>
        <w:rPr>
          <w:rFonts w:ascii="Sylfaen" w:hAnsi="Sylfaen"/>
          <w:color w:val="000000" w:themeColor="text1"/>
        </w:rPr>
      </w:pPr>
      <w:r w:rsidRPr="00604EB8">
        <w:rPr>
          <w:rFonts w:ascii="Sylfaen" w:hAnsi="Sylfaen"/>
          <w:color w:val="000000" w:themeColor="text1"/>
        </w:rPr>
        <w:t>ყველა საწარმო, გარდა ინდივიდუალური მეწარმეებისა, მცირე</w:t>
      </w:r>
      <w:r>
        <w:rPr>
          <w:rFonts w:ascii="Sylfaen" w:hAnsi="Sylfaen"/>
          <w:color w:val="000000" w:themeColor="text1"/>
          <w:lang w:val="ka-GE"/>
        </w:rPr>
        <w:t xml:space="preserve"> </w:t>
      </w:r>
      <w:r w:rsidRPr="00604EB8">
        <w:rPr>
          <w:rFonts w:ascii="Sylfaen" w:hAnsi="Sylfaen"/>
          <w:color w:val="000000" w:themeColor="text1"/>
        </w:rPr>
        <w:t>საწარმოებისა და არაკომერციული იურიდიული პირებისა</w:t>
      </w:r>
      <w:r>
        <w:rPr>
          <w:rFonts w:ascii="Sylfaen" w:hAnsi="Sylfaen"/>
          <w:color w:val="000000" w:themeColor="text1"/>
          <w:lang w:val="ka-GE"/>
        </w:rPr>
        <w:t xml:space="preserve"> </w:t>
      </w:r>
      <w:r w:rsidRPr="00604EB8">
        <w:rPr>
          <w:rFonts w:ascii="Sylfaen" w:hAnsi="Sylfaen"/>
          <w:color w:val="000000" w:themeColor="text1"/>
        </w:rPr>
        <w:t>(საზოგადოებრივი ორგანიზაციები),</w:t>
      </w:r>
      <w:r w:rsidRPr="00604EB8">
        <w:rPr>
          <w:rFonts w:ascii="Sylfaen" w:hAnsi="Sylfaen"/>
          <w:b/>
          <w:bCs/>
          <w:color w:val="000000" w:themeColor="text1"/>
        </w:rPr>
        <w:t xml:space="preserve"> ვალდებულია ანგარიშგება </w:t>
      </w:r>
      <w:r>
        <w:rPr>
          <w:rFonts w:ascii="Sylfaen" w:hAnsi="Sylfaen"/>
          <w:color w:val="000000" w:themeColor="text1"/>
          <w:lang w:val="ka-GE"/>
        </w:rPr>
        <w:t xml:space="preserve"> </w:t>
      </w:r>
      <w:r w:rsidRPr="00604EB8">
        <w:rPr>
          <w:rFonts w:ascii="Sylfaen" w:hAnsi="Sylfaen"/>
          <w:b/>
          <w:bCs/>
          <w:color w:val="000000" w:themeColor="text1"/>
        </w:rPr>
        <w:t xml:space="preserve">აწარმოოს ბასს–ების მიხედვით, </w:t>
      </w:r>
      <w:r w:rsidRPr="00604EB8">
        <w:rPr>
          <w:rFonts w:ascii="Sylfaen" w:hAnsi="Sylfaen"/>
          <w:color w:val="000000" w:themeColor="text1"/>
        </w:rPr>
        <w:t>ხოლო დანარჩენები არ არიან ვალდებული, მაგრამ უფლება აქვთ ბუღალტრული აღრიცხვა  და ფინანსური ანგარიშგება აწარმოონ ბუღალტრული აღრიცხვის საერთაშორისო სტანდარტებისა და დროებითი სტანდარტების  შესაბამისად.</w:t>
      </w:r>
    </w:p>
    <w:p w14:paraId="0B28F6AA" w14:textId="52482AEE" w:rsidR="00604EB8" w:rsidRDefault="00604EB8" w:rsidP="00604EB8">
      <w:pPr>
        <w:ind w:right="-897"/>
        <w:rPr>
          <w:rFonts w:ascii="Sylfaen" w:hAnsi="Sylfaen"/>
          <w:color w:val="000000" w:themeColor="text1"/>
        </w:rPr>
      </w:pPr>
      <w:r w:rsidRPr="00604EB8">
        <w:rPr>
          <w:rFonts w:ascii="Sylfaen" w:hAnsi="Sylfaen"/>
          <w:color w:val="000000" w:themeColor="text1"/>
        </w:rPr>
        <w:t>ბუღალტრული აღრიცხვისა და ანგარიშგების სფეროში</w:t>
      </w:r>
      <w:r w:rsidRPr="00604EB8">
        <w:rPr>
          <w:rFonts w:ascii="Sylfaen" w:hAnsi="Sylfaen"/>
          <w:b/>
          <w:bCs/>
          <w:color w:val="000000" w:themeColor="text1"/>
        </w:rPr>
        <w:t xml:space="preserve"> სახელმწიფო მარეგულირებელი ორგანი არის საქართველოს</w:t>
      </w:r>
      <w:r>
        <w:rPr>
          <w:rFonts w:ascii="Sylfaen" w:hAnsi="Sylfaen"/>
          <w:b/>
          <w:bCs/>
          <w:color w:val="000000" w:themeColor="text1"/>
          <w:lang w:val="ka-GE"/>
        </w:rPr>
        <w:t xml:space="preserve"> </w:t>
      </w:r>
      <w:r w:rsidRPr="00604EB8">
        <w:rPr>
          <w:rFonts w:ascii="Sylfaen" w:hAnsi="Sylfaen"/>
          <w:b/>
          <w:bCs/>
          <w:color w:val="000000" w:themeColor="text1"/>
        </w:rPr>
        <w:t>ფინანსთა სამინისტრო,</w:t>
      </w:r>
      <w:r w:rsidRPr="00604EB8">
        <w:rPr>
          <w:rFonts w:ascii="Sylfaen" w:hAnsi="Sylfaen"/>
          <w:color w:val="000000" w:themeColor="text1"/>
        </w:rPr>
        <w:t xml:space="preserve"> რომლის კომპეტენციაა საჯარო სამართლის იურიდიული პირებისათვის ბუღალტრული</w:t>
      </w:r>
      <w:r>
        <w:rPr>
          <w:rFonts w:ascii="Sylfaen" w:hAnsi="Sylfaen"/>
          <w:b/>
          <w:bCs/>
          <w:color w:val="000000" w:themeColor="text1"/>
          <w:lang w:val="ka-GE"/>
        </w:rPr>
        <w:t xml:space="preserve"> </w:t>
      </w:r>
      <w:r w:rsidRPr="00604EB8">
        <w:rPr>
          <w:rFonts w:ascii="Sylfaen" w:hAnsi="Sylfaen"/>
          <w:color w:val="000000" w:themeColor="text1"/>
        </w:rPr>
        <w:t>აღრიცხვის ნორმების, წესების, შესაბამისი ინსტრუქციებისა და</w:t>
      </w:r>
      <w:r>
        <w:rPr>
          <w:rFonts w:ascii="Sylfaen" w:hAnsi="Sylfaen"/>
          <w:b/>
          <w:bCs/>
          <w:color w:val="000000" w:themeColor="text1"/>
          <w:lang w:val="ka-GE"/>
        </w:rPr>
        <w:t xml:space="preserve"> </w:t>
      </w:r>
      <w:r w:rsidRPr="00604EB8">
        <w:rPr>
          <w:rFonts w:ascii="Sylfaen" w:hAnsi="Sylfaen"/>
          <w:color w:val="000000" w:themeColor="text1"/>
        </w:rPr>
        <w:t>მითითებების შემუშავება და პრაქტიკაში დამკვიდრება.</w:t>
      </w:r>
    </w:p>
    <w:p w14:paraId="35A3C447" w14:textId="77777777" w:rsidR="00604EB8" w:rsidRPr="00604EB8" w:rsidRDefault="00604EB8" w:rsidP="00604EB8">
      <w:pPr>
        <w:ind w:right="-897"/>
        <w:rPr>
          <w:rFonts w:ascii="Sylfaen" w:hAnsi="Sylfaen"/>
          <w:b/>
          <w:bCs/>
          <w:color w:val="000000" w:themeColor="text1"/>
        </w:rPr>
      </w:pPr>
    </w:p>
    <w:p w14:paraId="2FD7ED49" w14:textId="7E2807D0" w:rsidR="00604EB8" w:rsidRDefault="00604EB8" w:rsidP="00604EB8">
      <w:pPr>
        <w:ind w:right="-897"/>
        <w:rPr>
          <w:rFonts w:ascii="Sylfaen" w:hAnsi="Sylfaen"/>
          <w:b/>
          <w:bCs/>
          <w:color w:val="000000" w:themeColor="text1"/>
          <w:sz w:val="36"/>
          <w:szCs w:val="36"/>
          <w:lang w:val="ka-GE"/>
        </w:rPr>
      </w:pPr>
      <w:r w:rsidRPr="00791332">
        <w:rPr>
          <w:rFonts w:ascii="Sylfaen" w:hAnsi="Sylfaen"/>
          <w:b/>
          <w:bCs/>
          <w:color w:val="000000" w:themeColor="text1"/>
          <w:sz w:val="36"/>
          <w:szCs w:val="36"/>
        </w:rPr>
        <w:t>თავი</w:t>
      </w:r>
      <w:r>
        <w:rPr>
          <w:rFonts w:ascii="Sylfaen" w:hAnsi="Sylfaen"/>
          <w:b/>
          <w:bCs/>
          <w:color w:val="000000" w:themeColor="text1"/>
          <w:sz w:val="36"/>
          <w:szCs w:val="36"/>
          <w:lang w:val="ka-GE"/>
        </w:rPr>
        <w:t xml:space="preserve"> 3</w:t>
      </w:r>
    </w:p>
    <w:p w14:paraId="60C0B198" w14:textId="1359223C" w:rsidR="00604EB8" w:rsidRDefault="00604EB8" w:rsidP="00604EB8">
      <w:pPr>
        <w:ind w:right="-897"/>
        <w:rPr>
          <w:rFonts w:ascii="Sylfaen" w:hAnsi="Sylfaen"/>
          <w:color w:val="000000" w:themeColor="text1"/>
          <w:lang w:val="ka-GE"/>
        </w:rPr>
      </w:pPr>
      <w:r w:rsidRPr="00604EB8">
        <w:rPr>
          <w:rFonts w:ascii="Sylfaen" w:hAnsi="Sylfaen"/>
          <w:color w:val="000000" w:themeColor="text1"/>
          <w:lang w:val="ka-GE"/>
        </w:rPr>
        <w:t>ბუღალტრული აღრიცხვის შესწავლის საგანს წარმოადგენს ეკონომიკური რესურსები, ამ რესურსების ფორმირების წყაროები და სამეურნეო ფაქტები.</w:t>
      </w:r>
    </w:p>
    <w:p w14:paraId="21236CEE" w14:textId="6E5DA155" w:rsidR="00604EB8" w:rsidRDefault="00604EB8" w:rsidP="00604EB8">
      <w:pPr>
        <w:ind w:right="-897"/>
        <w:rPr>
          <w:rFonts w:ascii="Sylfaen" w:hAnsi="Sylfaen"/>
          <w:color w:val="000000" w:themeColor="text1"/>
          <w:lang w:val="ka-GE"/>
        </w:rPr>
      </w:pPr>
      <w:r w:rsidRPr="00604EB8">
        <w:rPr>
          <w:rFonts w:ascii="Sylfaen" w:hAnsi="Sylfaen"/>
          <w:b/>
          <w:bCs/>
          <w:color w:val="000000" w:themeColor="text1"/>
          <w:lang w:val="ka-GE"/>
        </w:rPr>
        <w:t>ბუღალტრული აღრიცხვის საგანი</w:t>
      </w:r>
      <w:r>
        <w:rPr>
          <w:rFonts w:ascii="Sylfaen" w:hAnsi="Sylfaen"/>
          <w:b/>
          <w:bCs/>
          <w:color w:val="000000" w:themeColor="text1"/>
          <w:lang w:val="ka-GE"/>
        </w:rPr>
        <w:t xml:space="preserve">;  </w:t>
      </w:r>
      <w:r w:rsidRPr="00604EB8">
        <w:rPr>
          <w:rFonts w:ascii="Sylfaen" w:hAnsi="Sylfaen"/>
          <w:color w:val="000000" w:themeColor="text1"/>
          <w:lang w:val="ka-GE"/>
        </w:rPr>
        <w:t>აქტივები, საკუთარი კაპიტალი და ვალდებულებები და სამეურნეო ოპერაციები</w:t>
      </w:r>
    </w:p>
    <w:p w14:paraId="749DC3D9" w14:textId="77777777" w:rsidR="00604EB8" w:rsidRPr="00604EB8" w:rsidRDefault="00604EB8" w:rsidP="00604EB8">
      <w:pPr>
        <w:ind w:right="-897"/>
        <w:rPr>
          <w:rFonts w:ascii="Sylfaen" w:hAnsi="Sylfaen"/>
          <w:color w:val="000000" w:themeColor="text1"/>
        </w:rPr>
      </w:pPr>
      <w:r w:rsidRPr="00604EB8">
        <w:rPr>
          <w:rFonts w:ascii="Sylfaen" w:hAnsi="Sylfaen"/>
          <w:color w:val="000000" w:themeColor="text1"/>
        </w:rPr>
        <w:t xml:space="preserve">სამეურნეო პროცესების უზრუნველსაყოფად აუცილებელია </w:t>
      </w:r>
      <w:r w:rsidRPr="00604EB8">
        <w:rPr>
          <w:rFonts w:ascii="Sylfaen" w:hAnsi="Sylfaen"/>
          <w:b/>
          <w:bCs/>
          <w:color w:val="000000" w:themeColor="text1"/>
        </w:rPr>
        <w:t>ქონება ანუ ეკონომიკური რესურსები (აქტივები) და ამ რესურსების ფორმირების წყაროები, საკუთარი კაპიტალისა და ვალდებულებების სახით.</w:t>
      </w:r>
    </w:p>
    <w:p w14:paraId="636F6194" w14:textId="77777777" w:rsidR="00604EB8" w:rsidRPr="00604EB8" w:rsidRDefault="00604EB8" w:rsidP="00604EB8">
      <w:pPr>
        <w:ind w:right="-897"/>
        <w:rPr>
          <w:rFonts w:ascii="Sylfaen" w:hAnsi="Sylfaen"/>
          <w:color w:val="000000" w:themeColor="text1"/>
        </w:rPr>
      </w:pPr>
      <w:r w:rsidRPr="00604EB8">
        <w:rPr>
          <w:rFonts w:ascii="Sylfaen" w:hAnsi="Sylfaen"/>
          <w:color w:val="000000" w:themeColor="text1"/>
        </w:rPr>
        <w:t xml:space="preserve">აქტივების და მათი ფორმირების წყაროების ცვლილებას სამეურნეო პროცესში სამეურნეო ფაქტებად,  </w:t>
      </w:r>
      <w:r w:rsidRPr="00604EB8">
        <w:rPr>
          <w:rFonts w:ascii="Sylfaen" w:hAnsi="Sylfaen"/>
          <w:b/>
          <w:bCs/>
          <w:color w:val="000000" w:themeColor="text1"/>
        </w:rPr>
        <w:t>ანუ სამეურნეო ოპერაციებად  იწოდება.</w:t>
      </w:r>
    </w:p>
    <w:p w14:paraId="19032F25" w14:textId="5F64B831" w:rsidR="00604EB8" w:rsidRDefault="00604EB8" w:rsidP="00604EB8">
      <w:pPr>
        <w:ind w:right="-897"/>
        <w:rPr>
          <w:rFonts w:ascii="Sylfaen" w:hAnsi="Sylfaen"/>
          <w:color w:val="000000" w:themeColor="text1"/>
        </w:rPr>
      </w:pPr>
      <w:r w:rsidRPr="00C15A11">
        <w:rPr>
          <w:rFonts w:ascii="Sylfaen" w:hAnsi="Sylfaen"/>
          <w:b/>
          <w:bCs/>
          <w:color w:val="FF0000"/>
        </w:rPr>
        <w:t>აქტივები</w:t>
      </w:r>
      <w:r w:rsidRPr="00604EB8">
        <w:rPr>
          <w:rFonts w:ascii="Sylfaen" w:hAnsi="Sylfaen"/>
          <w:color w:val="000000" w:themeColor="text1"/>
        </w:rPr>
        <w:t xml:space="preserve"> არის საწარმოს განკარგულებაში არსებული მატერიალური და არამატერიალური</w:t>
      </w:r>
      <w:r>
        <w:rPr>
          <w:rFonts w:ascii="Sylfaen" w:hAnsi="Sylfaen"/>
          <w:color w:val="000000" w:themeColor="text1"/>
          <w:lang w:val="ka-GE"/>
        </w:rPr>
        <w:t xml:space="preserve"> </w:t>
      </w:r>
      <w:r w:rsidRPr="00604EB8">
        <w:rPr>
          <w:rFonts w:ascii="Sylfaen" w:hAnsi="Sylfaen"/>
          <w:color w:val="000000" w:themeColor="text1"/>
        </w:rPr>
        <w:t>რესურსები, რომლებიც წარსულში განხორციელებული სამეურნეო მოვლენების შედეგს წარმოადგენენ და მათგან საწარმო მომავალში ეკონომიკური სარგებლის მიღებას მოელის.</w:t>
      </w:r>
    </w:p>
    <w:p w14:paraId="35FB2092" w14:textId="18F15840" w:rsidR="00604EB8" w:rsidRDefault="00604EB8" w:rsidP="00604EB8">
      <w:pPr>
        <w:ind w:right="-897"/>
        <w:rPr>
          <w:rFonts w:ascii="Sylfaen" w:hAnsi="Sylfaen"/>
          <w:color w:val="000000" w:themeColor="text1"/>
          <w:lang w:val="ka-GE"/>
        </w:rPr>
      </w:pPr>
      <w:r>
        <w:rPr>
          <w:rFonts w:ascii="Sylfaen" w:hAnsi="Sylfaen"/>
          <w:color w:val="000000" w:themeColor="text1"/>
          <w:lang w:val="ka-GE"/>
        </w:rPr>
        <w:t>აქტივები იყოფა მიმდინარე(მოკლევადიანი) და გრძელვადიან აქტივებად</w:t>
      </w:r>
      <w:r w:rsidR="00C15A11">
        <w:rPr>
          <w:rFonts w:ascii="Sylfaen" w:hAnsi="Sylfaen"/>
          <w:color w:val="000000" w:themeColor="text1"/>
          <w:lang w:val="ka-GE"/>
        </w:rPr>
        <w:t>.</w:t>
      </w:r>
    </w:p>
    <w:p w14:paraId="08EA5771" w14:textId="2842551F" w:rsidR="00C15A11" w:rsidRDefault="00C15A11" w:rsidP="00C15A11">
      <w:pPr>
        <w:ind w:right="-897"/>
        <w:rPr>
          <w:rFonts w:ascii="Sylfaen" w:hAnsi="Sylfaen"/>
          <w:color w:val="000000" w:themeColor="text1"/>
          <w:lang w:val="ka-GE"/>
        </w:rPr>
      </w:pPr>
      <w:r w:rsidRPr="00C15A11">
        <w:rPr>
          <w:rFonts w:ascii="Sylfaen" w:hAnsi="Sylfaen"/>
          <w:b/>
          <w:bCs/>
          <w:color w:val="000000" w:themeColor="text1"/>
          <w:lang w:val="ka-GE"/>
        </w:rPr>
        <w:t>მიმდინარე(მოკლევადიანი)</w:t>
      </w:r>
      <w:r>
        <w:rPr>
          <w:rFonts w:ascii="Sylfaen" w:hAnsi="Sylfaen"/>
          <w:b/>
          <w:bCs/>
          <w:color w:val="000000" w:themeColor="text1"/>
          <w:lang w:val="ka-GE"/>
        </w:rPr>
        <w:t xml:space="preserve"> აქტივებში </w:t>
      </w:r>
      <w:r w:rsidRPr="00C15A11">
        <w:rPr>
          <w:rFonts w:ascii="Sylfaen" w:hAnsi="Sylfaen"/>
          <w:color w:val="000000" w:themeColor="text1"/>
          <w:lang w:val="ka-GE"/>
        </w:rPr>
        <w:t xml:space="preserve">შედის: </w:t>
      </w:r>
      <w:r>
        <w:rPr>
          <w:rFonts w:ascii="Sylfaen" w:hAnsi="Sylfaen"/>
          <w:color w:val="000000" w:themeColor="text1"/>
          <w:lang w:val="ka-GE"/>
        </w:rPr>
        <w:t xml:space="preserve"> </w:t>
      </w:r>
      <w:r w:rsidRPr="00C15A11">
        <w:rPr>
          <w:rFonts w:ascii="Sylfaen" w:hAnsi="Sylfaen"/>
          <w:color w:val="000000" w:themeColor="text1"/>
          <w:lang w:val="ka-GE"/>
        </w:rPr>
        <w:t>ფულადი საშუალებები</w:t>
      </w:r>
      <w:r>
        <w:rPr>
          <w:rFonts w:ascii="Sylfaen" w:hAnsi="Sylfaen"/>
          <w:color w:val="000000" w:themeColor="text1"/>
          <w:lang w:val="ka-GE"/>
        </w:rPr>
        <w:t xml:space="preserve">, </w:t>
      </w:r>
      <w:r w:rsidRPr="00C15A11">
        <w:rPr>
          <w:rFonts w:ascii="Sylfaen" w:hAnsi="Sylfaen"/>
          <w:color w:val="000000" w:themeColor="text1"/>
          <w:lang w:val="ka-GE"/>
        </w:rPr>
        <w:t>მოკლევადიანი  ინვესტიციები</w:t>
      </w:r>
      <w:r>
        <w:rPr>
          <w:rFonts w:ascii="Sylfaen" w:hAnsi="Sylfaen"/>
          <w:color w:val="000000" w:themeColor="text1"/>
          <w:lang w:val="ka-GE"/>
        </w:rPr>
        <w:t xml:space="preserve">, </w:t>
      </w:r>
      <w:r w:rsidRPr="00C15A11">
        <w:rPr>
          <w:rFonts w:ascii="Sylfaen" w:hAnsi="Sylfaen"/>
          <w:color w:val="000000" w:themeColor="text1"/>
          <w:lang w:val="ka-GE"/>
        </w:rPr>
        <w:t>მოკლევადიანი მოთხოვნები</w:t>
      </w:r>
      <w:r>
        <w:rPr>
          <w:rFonts w:ascii="Sylfaen" w:hAnsi="Sylfaen"/>
          <w:color w:val="000000" w:themeColor="text1"/>
          <w:lang w:val="ka-GE"/>
        </w:rPr>
        <w:t xml:space="preserve">,  </w:t>
      </w:r>
      <w:r w:rsidRPr="00C15A11">
        <w:rPr>
          <w:rFonts w:ascii="Sylfaen" w:hAnsi="Sylfaen"/>
          <w:color w:val="000000" w:themeColor="text1"/>
          <w:lang w:val="ka-GE"/>
        </w:rPr>
        <w:t>სასაქონლო–მატერიალური ფასეულეობები</w:t>
      </w:r>
      <w:r>
        <w:rPr>
          <w:rFonts w:ascii="Sylfaen" w:hAnsi="Sylfaen"/>
          <w:color w:val="000000" w:themeColor="text1"/>
          <w:lang w:val="ka-GE"/>
        </w:rPr>
        <w:t xml:space="preserve">, </w:t>
      </w:r>
      <w:r w:rsidRPr="00C15A11">
        <w:rPr>
          <w:rFonts w:ascii="Sylfaen" w:hAnsi="Sylfaen"/>
          <w:color w:val="000000" w:themeColor="text1"/>
          <w:lang w:val="ka-GE"/>
        </w:rPr>
        <w:t>დაუმთავრებელი წარმოება</w:t>
      </w:r>
    </w:p>
    <w:p w14:paraId="326CB0F0" w14:textId="747A525E" w:rsidR="00C15A11" w:rsidRDefault="00C15A11" w:rsidP="00C15A11">
      <w:pPr>
        <w:ind w:right="-897"/>
        <w:rPr>
          <w:rFonts w:ascii="Sylfaen" w:hAnsi="Sylfaen"/>
          <w:color w:val="000000" w:themeColor="text1"/>
          <w:lang w:val="ka-GE"/>
        </w:rPr>
      </w:pPr>
      <w:r w:rsidRPr="00C15A11">
        <w:rPr>
          <w:rFonts w:ascii="Sylfaen" w:hAnsi="Sylfaen"/>
          <w:b/>
          <w:bCs/>
          <w:color w:val="000000" w:themeColor="text1"/>
          <w:lang w:val="ka-GE"/>
        </w:rPr>
        <w:t>გრძელვადიან აქტივებ</w:t>
      </w:r>
      <w:r>
        <w:rPr>
          <w:rFonts w:ascii="Sylfaen" w:hAnsi="Sylfaen"/>
          <w:b/>
          <w:bCs/>
          <w:color w:val="000000" w:themeColor="text1"/>
          <w:lang w:val="ka-GE"/>
        </w:rPr>
        <w:t>ში</w:t>
      </w:r>
      <w:r w:rsidRPr="00C15A11">
        <w:rPr>
          <w:rFonts w:ascii="Sylfaen" w:hAnsi="Sylfaen"/>
          <w:color w:val="000000" w:themeColor="text1"/>
          <w:lang w:val="ka-GE"/>
        </w:rPr>
        <w:t xml:space="preserve"> შედის:</w:t>
      </w:r>
      <w:r>
        <w:rPr>
          <w:rFonts w:ascii="Sylfaen" w:hAnsi="Sylfaen"/>
          <w:b/>
          <w:bCs/>
          <w:color w:val="000000" w:themeColor="text1"/>
          <w:lang w:val="ka-GE"/>
        </w:rPr>
        <w:t xml:space="preserve">  </w:t>
      </w:r>
      <w:r w:rsidRPr="00C15A11">
        <w:rPr>
          <w:rFonts w:ascii="Sylfaen" w:hAnsi="Sylfaen"/>
          <w:color w:val="000000" w:themeColor="text1"/>
          <w:lang w:val="ka-GE"/>
        </w:rPr>
        <w:t>ძირითადი საშუალებები, არამატერიალური აქტივები, გრძელვადიანი ინვესტიციები, გრძელვადიანი მოთხოვნები.</w:t>
      </w:r>
    </w:p>
    <w:p w14:paraId="13B6D03F" w14:textId="0B0B06EC" w:rsidR="00C15A11" w:rsidRDefault="00C15A11" w:rsidP="00C15A11">
      <w:pPr>
        <w:ind w:right="-897"/>
        <w:rPr>
          <w:rFonts w:ascii="Sylfaen" w:hAnsi="Sylfaen"/>
          <w:color w:val="000000" w:themeColor="text1"/>
          <w:lang w:val="ka-GE"/>
        </w:rPr>
      </w:pPr>
      <w:r w:rsidRPr="00C15A11">
        <w:rPr>
          <w:rFonts w:ascii="Sylfaen" w:hAnsi="Sylfaen"/>
          <w:color w:val="000000" w:themeColor="text1"/>
          <w:lang w:val="ka-GE"/>
        </w:rPr>
        <w:t>გრძელვადიან აქტივე</w:t>
      </w:r>
      <w:r>
        <w:rPr>
          <w:rFonts w:ascii="Sylfaen" w:hAnsi="Sylfaen"/>
          <w:color w:val="000000" w:themeColor="text1"/>
          <w:lang w:val="ka-GE"/>
        </w:rPr>
        <w:t xml:space="preserve">ი იყოფა </w:t>
      </w:r>
      <w:r w:rsidRPr="00C15A11">
        <w:rPr>
          <w:rFonts w:ascii="Sylfaen" w:hAnsi="Sylfaen"/>
          <w:b/>
          <w:bCs/>
          <w:color w:val="000000" w:themeColor="text1"/>
          <w:lang w:val="ka-GE"/>
        </w:rPr>
        <w:t>მატერიალურ</w:t>
      </w:r>
      <w:r>
        <w:rPr>
          <w:rFonts w:ascii="Sylfaen" w:hAnsi="Sylfaen"/>
          <w:color w:val="000000" w:themeColor="text1"/>
          <w:lang w:val="ka-GE"/>
        </w:rPr>
        <w:t xml:space="preserve"> (მიწა, შენობები, მანქანა-დანადგარები, სატრანსპორტო საშვალებები, სამეურნეო ინვენტარი) და </w:t>
      </w:r>
      <w:r w:rsidRPr="00C15A11">
        <w:rPr>
          <w:rFonts w:ascii="Sylfaen" w:hAnsi="Sylfaen"/>
          <w:b/>
          <w:bCs/>
          <w:color w:val="000000" w:themeColor="text1"/>
          <w:lang w:val="ka-GE"/>
        </w:rPr>
        <w:t>არამატერიალურად</w:t>
      </w:r>
      <w:r>
        <w:rPr>
          <w:rFonts w:ascii="Sylfaen" w:hAnsi="Sylfaen"/>
          <w:color w:val="000000" w:themeColor="text1"/>
          <w:lang w:val="ka-GE"/>
        </w:rPr>
        <w:t xml:space="preserve"> ( პატენტები, ლიცენზიები, კონცენსიები, სხვადასხვა უფლებები)</w:t>
      </w:r>
    </w:p>
    <w:p w14:paraId="23F69DCE" w14:textId="5E01C2CE" w:rsidR="00C15A11" w:rsidRDefault="00C15A11" w:rsidP="00C15A11">
      <w:pPr>
        <w:ind w:right="-897"/>
        <w:rPr>
          <w:rFonts w:ascii="Sylfaen" w:hAnsi="Sylfaen"/>
          <w:color w:val="000000" w:themeColor="text1"/>
          <w:lang w:val="ka-GE"/>
        </w:rPr>
      </w:pPr>
      <w:r w:rsidRPr="00C15A11">
        <w:rPr>
          <w:rFonts w:ascii="Sylfaen" w:hAnsi="Sylfaen"/>
          <w:color w:val="000000" w:themeColor="text1"/>
          <w:lang w:val="ka-GE"/>
        </w:rPr>
        <w:t>მიმდინარე(მოკლევადიანი) აქტივებში</w:t>
      </w:r>
      <w:r>
        <w:rPr>
          <w:rFonts w:ascii="Sylfaen" w:hAnsi="Sylfaen"/>
          <w:color w:val="000000" w:themeColor="text1"/>
          <w:lang w:val="ka-GE"/>
        </w:rPr>
        <w:t xml:space="preserve"> შედის:  </w:t>
      </w:r>
      <w:r w:rsidRPr="00C15A11">
        <w:rPr>
          <w:rFonts w:ascii="Sylfaen" w:hAnsi="Sylfaen"/>
          <w:b/>
          <w:bCs/>
          <w:color w:val="000000" w:themeColor="text1"/>
          <w:lang w:val="ka-GE"/>
        </w:rPr>
        <w:t>ფულადი საშვალებები, ინვესტიციები, მოთხოვნა, მარაგი</w:t>
      </w:r>
      <w:r>
        <w:rPr>
          <w:rFonts w:ascii="Sylfaen" w:hAnsi="Sylfaen"/>
          <w:color w:val="000000" w:themeColor="text1"/>
          <w:lang w:val="ka-GE"/>
        </w:rPr>
        <w:t xml:space="preserve"> (საქონელი, მასალები , დაუმტავრებელი წარმოება და მზა პროდუქტი)</w:t>
      </w:r>
    </w:p>
    <w:p w14:paraId="4B18F187" w14:textId="77777777" w:rsidR="00C15A11" w:rsidRPr="00C15A11" w:rsidRDefault="00C15A11" w:rsidP="00C15A11">
      <w:pPr>
        <w:ind w:right="-897"/>
        <w:rPr>
          <w:rFonts w:ascii="Sylfaen" w:hAnsi="Sylfaen"/>
          <w:color w:val="000000" w:themeColor="text1"/>
          <w:lang w:val="ka-GE"/>
        </w:rPr>
      </w:pPr>
      <w:r w:rsidRPr="00C15A11">
        <w:rPr>
          <w:rFonts w:ascii="Sylfaen" w:hAnsi="Sylfaen"/>
          <w:b/>
          <w:bCs/>
          <w:color w:val="000000" w:themeColor="text1"/>
          <w:lang w:val="ka-GE"/>
        </w:rPr>
        <w:lastRenderedPageBreak/>
        <w:t>ძირითადი აქტივები, ანუ ფონდები ეწოდება</w:t>
      </w:r>
      <w:r w:rsidRPr="00C15A11">
        <w:rPr>
          <w:rFonts w:ascii="Sylfaen" w:hAnsi="Sylfaen"/>
          <w:color w:val="000000" w:themeColor="text1"/>
          <w:lang w:val="ka-GE"/>
        </w:rPr>
        <w:t xml:space="preserve"> საწარმოს განკარგულებაში არსებულ აქტივებს, რომელთა გამოყენებაც გათვალისწინებულია ერთ წელზე მეტი პერიოდის განმავლობაში.</w:t>
      </w:r>
    </w:p>
    <w:p w14:paraId="16F69C0A" w14:textId="77777777" w:rsidR="00C15A11" w:rsidRPr="00C15A11" w:rsidRDefault="00C15A11" w:rsidP="00C15A11">
      <w:pPr>
        <w:ind w:right="-897"/>
        <w:rPr>
          <w:rFonts w:ascii="Sylfaen" w:hAnsi="Sylfaen"/>
          <w:color w:val="000000" w:themeColor="text1"/>
          <w:lang w:val="ka-GE"/>
        </w:rPr>
      </w:pPr>
      <w:r w:rsidRPr="00C15A11">
        <w:rPr>
          <w:rFonts w:ascii="Sylfaen" w:hAnsi="Sylfaen"/>
          <w:color w:val="000000" w:themeColor="text1"/>
          <w:lang w:val="ka-GE"/>
        </w:rPr>
        <w:t xml:space="preserve">ძირითადი აქტივები შეიძლება იყოს </w:t>
      </w:r>
      <w:r w:rsidRPr="00C15A11">
        <w:rPr>
          <w:rFonts w:ascii="Sylfaen" w:hAnsi="Sylfaen"/>
          <w:b/>
          <w:bCs/>
          <w:color w:val="000000" w:themeColor="text1"/>
          <w:lang w:val="ka-GE"/>
        </w:rPr>
        <w:t>მატერიალური და არამატერიალური.</w:t>
      </w:r>
    </w:p>
    <w:p w14:paraId="049B41D0" w14:textId="05AF1536" w:rsidR="00C15A11" w:rsidRDefault="00C15A11" w:rsidP="00C15A11">
      <w:pPr>
        <w:ind w:right="-897"/>
        <w:rPr>
          <w:rFonts w:ascii="Sylfaen" w:hAnsi="Sylfaen"/>
          <w:color w:val="000000" w:themeColor="text1"/>
          <w:lang w:val="ka-GE"/>
        </w:rPr>
      </w:pPr>
      <w:r w:rsidRPr="00C15A11">
        <w:rPr>
          <w:rFonts w:ascii="Sylfaen" w:hAnsi="Sylfaen"/>
          <w:color w:val="000000" w:themeColor="text1"/>
          <w:lang w:val="ka-GE"/>
        </w:rPr>
        <w:t>მატერიალურ აქტივებს ნივთიერი, ხელშესახები სახე გააჩნიათ. ისინი ძირითად საშუალებებად ანუ ფონდებად იწოდებიან. მათ მიეკუთვნება: მიწა, შენობა–ნაგებობანი, მანქანა–დანადგარები, სატრანსპორტო საშუალებები და ა.შ.</w:t>
      </w:r>
    </w:p>
    <w:p w14:paraId="175E9F52" w14:textId="71CDF60A"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ფულადი საშუალებები</w:t>
      </w:r>
      <w:r w:rsidRPr="00702A5A">
        <w:rPr>
          <w:rFonts w:ascii="Sylfaen" w:hAnsi="Sylfaen"/>
          <w:color w:val="000000" w:themeColor="text1"/>
          <w:lang w:val="ka-GE"/>
        </w:rPr>
        <w:t xml:space="preserve"> საწარმოსთვის გადახდისა და</w:t>
      </w:r>
      <w:r>
        <w:rPr>
          <w:rFonts w:ascii="Sylfaen" w:hAnsi="Sylfaen"/>
          <w:color w:val="000000" w:themeColor="text1"/>
          <w:lang w:val="ka-GE"/>
        </w:rPr>
        <w:t xml:space="preserve"> </w:t>
      </w:r>
      <w:r w:rsidRPr="00702A5A">
        <w:rPr>
          <w:rFonts w:ascii="Sylfaen" w:hAnsi="Sylfaen"/>
          <w:color w:val="000000" w:themeColor="text1"/>
          <w:lang w:val="ka-GE"/>
        </w:rPr>
        <w:t xml:space="preserve">ყოველგვარი ანგარიშსწორების საშუალებაა. მის </w:t>
      </w:r>
      <w:r>
        <w:rPr>
          <w:rFonts w:ascii="Sylfaen" w:hAnsi="Sylfaen"/>
          <w:color w:val="000000" w:themeColor="text1"/>
          <w:lang w:val="ka-GE"/>
        </w:rPr>
        <w:t xml:space="preserve"> </w:t>
      </w:r>
      <w:r w:rsidRPr="00702A5A">
        <w:rPr>
          <w:rFonts w:ascii="Sylfaen" w:hAnsi="Sylfaen"/>
          <w:color w:val="000000" w:themeColor="text1"/>
          <w:lang w:val="ka-GE"/>
        </w:rPr>
        <w:t>შემადგენლობაში აისახება ნაღდი ფულადი ნიშნები, მონეტები და ბანკნოტები საწარმოს სალაროში, ფულის</w:t>
      </w:r>
      <w:r>
        <w:rPr>
          <w:rFonts w:ascii="Sylfaen" w:hAnsi="Sylfaen"/>
          <w:color w:val="000000" w:themeColor="text1"/>
          <w:lang w:val="ka-GE"/>
        </w:rPr>
        <w:t xml:space="preserve"> </w:t>
      </w:r>
      <w:r w:rsidRPr="00702A5A">
        <w:rPr>
          <w:rFonts w:ascii="Sylfaen" w:hAnsi="Sylfaen"/>
          <w:color w:val="000000" w:themeColor="text1"/>
          <w:lang w:val="ka-GE"/>
        </w:rPr>
        <w:t>საბანკო ანგარიშებზე, ფულის ექვივალენტები და ყოველივე ის,</w:t>
      </w:r>
      <w:r>
        <w:rPr>
          <w:rFonts w:ascii="Sylfaen" w:hAnsi="Sylfaen"/>
          <w:color w:val="000000" w:themeColor="text1"/>
          <w:lang w:val="ka-GE"/>
        </w:rPr>
        <w:t xml:space="preserve"> </w:t>
      </w:r>
      <w:r w:rsidRPr="00702A5A">
        <w:rPr>
          <w:rFonts w:ascii="Sylfaen" w:hAnsi="Sylfaen"/>
          <w:color w:val="000000" w:themeColor="text1"/>
          <w:lang w:val="ka-GE"/>
        </w:rPr>
        <w:t>რასაც ბანკი მიიღებს განძის სახით.</w:t>
      </w:r>
    </w:p>
    <w:p w14:paraId="28CD5983" w14:textId="0DF8A276"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მოკლევადიანი ინვესტიციები</w:t>
      </w:r>
      <w:r w:rsidRPr="00702A5A">
        <w:rPr>
          <w:rFonts w:ascii="Sylfaen" w:hAnsi="Sylfaen"/>
          <w:color w:val="000000" w:themeColor="text1"/>
          <w:lang w:val="ka-GE"/>
        </w:rPr>
        <w:t xml:space="preserve"> ფულადი საშუალებების </w:t>
      </w:r>
      <w:r>
        <w:rPr>
          <w:rFonts w:ascii="Sylfaen" w:hAnsi="Sylfaen"/>
          <w:color w:val="000000" w:themeColor="text1"/>
          <w:lang w:val="ka-GE"/>
        </w:rPr>
        <w:t xml:space="preserve"> </w:t>
      </w:r>
      <w:r w:rsidRPr="00702A5A">
        <w:rPr>
          <w:rFonts w:ascii="Sylfaen" w:hAnsi="Sylfaen"/>
          <w:color w:val="000000" w:themeColor="text1"/>
          <w:lang w:val="ka-GE"/>
        </w:rPr>
        <w:t xml:space="preserve">დროებითი დაბანდებებია, მოგების მიღების მიზნით. მოკლევადიანი ინვესტიციები შეიძლება განხორციელედეს </w:t>
      </w:r>
      <w:r>
        <w:rPr>
          <w:rFonts w:ascii="Sylfaen" w:hAnsi="Sylfaen"/>
          <w:color w:val="000000" w:themeColor="text1"/>
          <w:lang w:val="ka-GE"/>
        </w:rPr>
        <w:t xml:space="preserve"> </w:t>
      </w:r>
      <w:r w:rsidRPr="00702A5A">
        <w:rPr>
          <w:rFonts w:ascii="Sylfaen" w:hAnsi="Sylfaen"/>
          <w:color w:val="000000" w:themeColor="text1"/>
          <w:lang w:val="ka-GE"/>
        </w:rPr>
        <w:t xml:space="preserve">აქციების, ობლიგაციებისა და სხვა ფასიანი ქაღალდების </w:t>
      </w:r>
      <w:r>
        <w:rPr>
          <w:rFonts w:ascii="Sylfaen" w:hAnsi="Sylfaen"/>
          <w:color w:val="000000" w:themeColor="text1"/>
          <w:lang w:val="ka-GE"/>
        </w:rPr>
        <w:t xml:space="preserve"> </w:t>
      </w:r>
      <w:r w:rsidRPr="00702A5A">
        <w:rPr>
          <w:rFonts w:ascii="Sylfaen" w:hAnsi="Sylfaen"/>
          <w:color w:val="000000" w:themeColor="text1"/>
          <w:lang w:val="ka-GE"/>
        </w:rPr>
        <w:t>შეძენით.</w:t>
      </w:r>
    </w:p>
    <w:p w14:paraId="62594661" w14:textId="217293C2"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მოთხოვნები</w:t>
      </w:r>
      <w:r w:rsidRPr="00702A5A">
        <w:rPr>
          <w:rFonts w:ascii="Sylfaen" w:hAnsi="Sylfaen"/>
          <w:color w:val="000000" w:themeColor="text1"/>
          <w:lang w:val="ka-GE"/>
        </w:rPr>
        <w:t xml:space="preserve"> ანუ მისაღები ანგარიშები კლიენტების</w:t>
      </w:r>
      <w:r>
        <w:rPr>
          <w:rFonts w:ascii="Sylfaen" w:hAnsi="Sylfaen"/>
          <w:color w:val="000000" w:themeColor="text1"/>
          <w:lang w:val="ka-GE"/>
        </w:rPr>
        <w:t xml:space="preserve"> </w:t>
      </w:r>
      <w:r w:rsidRPr="00702A5A">
        <w:rPr>
          <w:rFonts w:ascii="Sylfaen" w:hAnsi="Sylfaen"/>
          <w:color w:val="000000" w:themeColor="text1"/>
          <w:lang w:val="ka-GE"/>
        </w:rPr>
        <w:t>დავალიანებებია საწარმოს მიმართ, რომელიც წინა პერიოდში</w:t>
      </w:r>
      <w:r>
        <w:rPr>
          <w:rFonts w:ascii="Sylfaen" w:hAnsi="Sylfaen"/>
          <w:color w:val="000000" w:themeColor="text1"/>
          <w:lang w:val="ka-GE"/>
        </w:rPr>
        <w:t xml:space="preserve"> </w:t>
      </w:r>
      <w:r w:rsidRPr="00702A5A">
        <w:rPr>
          <w:rFonts w:ascii="Sylfaen" w:hAnsi="Sylfaen"/>
          <w:color w:val="000000" w:themeColor="text1"/>
          <w:lang w:val="ka-GE"/>
        </w:rPr>
        <w:t xml:space="preserve">კრედიტით ( განვადებით, ნისიად) საქონლის გაყიდვით ან მომსახურების გაწევით არის წარმოქმნილი. </w:t>
      </w:r>
    </w:p>
    <w:p w14:paraId="167D41F7" w14:textId="06A43BAC"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მოთხოვნები</w:t>
      </w:r>
      <w:r w:rsidRPr="00702A5A">
        <w:rPr>
          <w:rFonts w:ascii="Sylfaen" w:hAnsi="Sylfaen"/>
          <w:color w:val="000000" w:themeColor="text1"/>
          <w:lang w:val="ka-GE"/>
        </w:rPr>
        <w:t xml:space="preserve"> ნიშნავს რომელიმე ორგანიზაციის, სხვა საწარმოს, დაწესებულებების  ან პირების დავალიანებას მოცემული</w:t>
      </w:r>
      <w:r>
        <w:rPr>
          <w:rFonts w:ascii="Sylfaen" w:hAnsi="Sylfaen"/>
          <w:color w:val="000000" w:themeColor="text1"/>
          <w:lang w:val="ka-GE"/>
        </w:rPr>
        <w:t xml:space="preserve"> </w:t>
      </w:r>
      <w:r w:rsidRPr="00702A5A">
        <w:rPr>
          <w:rFonts w:ascii="Sylfaen" w:hAnsi="Sylfaen"/>
          <w:color w:val="000000" w:themeColor="text1"/>
          <w:lang w:val="ka-GE"/>
        </w:rPr>
        <w:t>საწარმოსადმი. ასეთი დავალიანებები იწოდება</w:t>
      </w:r>
      <w:r>
        <w:rPr>
          <w:rFonts w:ascii="Sylfaen" w:hAnsi="Sylfaen"/>
          <w:color w:val="000000" w:themeColor="text1"/>
          <w:lang w:val="ka-GE"/>
        </w:rPr>
        <w:t xml:space="preserve"> </w:t>
      </w:r>
      <w:r w:rsidRPr="00702A5A">
        <w:rPr>
          <w:rFonts w:ascii="Sylfaen" w:hAnsi="Sylfaen"/>
          <w:color w:val="000000" w:themeColor="text1"/>
          <w:lang w:val="ka-GE"/>
        </w:rPr>
        <w:t>დებიტორულ დავალაიანებად</w:t>
      </w:r>
    </w:p>
    <w:p w14:paraId="394FA492" w14:textId="66389F4B"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წინასწარ გაწეულ ხარჯებს</w:t>
      </w:r>
      <w:r w:rsidRPr="00702A5A">
        <w:rPr>
          <w:rFonts w:ascii="Sylfaen" w:hAnsi="Sylfaen"/>
          <w:color w:val="000000" w:themeColor="text1"/>
          <w:lang w:val="ka-GE"/>
        </w:rPr>
        <w:t xml:space="preserve"> მიეკუთვნება:  წინასწარ გადახდილი </w:t>
      </w:r>
      <w:r>
        <w:rPr>
          <w:rFonts w:ascii="Sylfaen" w:hAnsi="Sylfaen"/>
          <w:color w:val="000000" w:themeColor="text1"/>
          <w:lang w:val="ka-GE"/>
        </w:rPr>
        <w:t xml:space="preserve"> </w:t>
      </w:r>
      <w:r w:rsidRPr="00702A5A">
        <w:rPr>
          <w:rFonts w:ascii="Sylfaen" w:hAnsi="Sylfaen"/>
          <w:color w:val="000000" w:themeColor="text1"/>
          <w:lang w:val="ka-GE"/>
        </w:rPr>
        <w:t>საიჯარო ქირა, დაზღვევის ხარჯი, საქონლის მიწოდებისათვის</w:t>
      </w:r>
      <w:r>
        <w:rPr>
          <w:rFonts w:ascii="Sylfaen" w:hAnsi="Sylfaen"/>
          <w:color w:val="000000" w:themeColor="text1"/>
          <w:lang w:val="ka-GE"/>
        </w:rPr>
        <w:t xml:space="preserve"> </w:t>
      </w:r>
      <w:r w:rsidRPr="00702A5A">
        <w:rPr>
          <w:rFonts w:ascii="Sylfaen" w:hAnsi="Sylfaen"/>
          <w:color w:val="000000" w:themeColor="text1"/>
          <w:lang w:val="ka-GE"/>
        </w:rPr>
        <w:t>ან მომსახურებისათვის წინასწარ გადახდილი თანხები და ა.შ., რომლებიც მიმდინარე საანგარიშგებო წელს არ მიეკუთვნება.</w:t>
      </w:r>
    </w:p>
    <w:p w14:paraId="53B93C35" w14:textId="0E31D023"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სასაქონლო–მატერიალურ ფასეულობებს</w:t>
      </w:r>
      <w:r w:rsidRPr="00702A5A">
        <w:rPr>
          <w:rFonts w:ascii="Sylfaen" w:hAnsi="Sylfaen"/>
          <w:color w:val="000000" w:themeColor="text1"/>
          <w:lang w:val="ka-GE"/>
        </w:rPr>
        <w:t xml:space="preserve"> მიეკუთვნება: </w:t>
      </w:r>
      <w:r>
        <w:rPr>
          <w:rFonts w:ascii="Sylfaen" w:hAnsi="Sylfaen"/>
          <w:color w:val="000000" w:themeColor="text1"/>
          <w:lang w:val="ka-GE"/>
        </w:rPr>
        <w:t xml:space="preserve"> </w:t>
      </w:r>
      <w:r w:rsidRPr="00702A5A">
        <w:rPr>
          <w:rFonts w:ascii="Sylfaen" w:hAnsi="Sylfaen"/>
          <w:color w:val="000000" w:themeColor="text1"/>
          <w:lang w:val="ka-GE"/>
        </w:rPr>
        <w:t>საქონელი, მასალები, დამთავრებელი წარმოება და მზა პროდუქცია.</w:t>
      </w:r>
    </w:p>
    <w:p w14:paraId="6591E6C9" w14:textId="7FC41023"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სასაქონლო–მატერიალური მარაგები,</w:t>
      </w:r>
      <w:r w:rsidRPr="00702A5A">
        <w:rPr>
          <w:rFonts w:ascii="Sylfaen" w:hAnsi="Sylfaen"/>
          <w:color w:val="000000" w:themeColor="text1"/>
          <w:lang w:val="ka-GE"/>
        </w:rPr>
        <w:t xml:space="preserve"> ეს ის ფასეულობებია, რომლებიც აუცილებელია მიმდინარე საანგარიშგებო </w:t>
      </w:r>
      <w:r>
        <w:rPr>
          <w:rFonts w:ascii="Sylfaen" w:hAnsi="Sylfaen"/>
          <w:color w:val="000000" w:themeColor="text1"/>
          <w:lang w:val="ka-GE"/>
        </w:rPr>
        <w:t xml:space="preserve"> </w:t>
      </w:r>
      <w:r w:rsidRPr="00702A5A">
        <w:rPr>
          <w:rFonts w:ascii="Sylfaen" w:hAnsi="Sylfaen"/>
          <w:color w:val="000000" w:themeColor="text1"/>
          <w:lang w:val="ka-GE"/>
        </w:rPr>
        <w:t>პერიოდში საწარმოს ნორმალური ფუნქციონირებისათვის.</w:t>
      </w:r>
    </w:p>
    <w:p w14:paraId="788247BC" w14:textId="2BEE47A5"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საქონელი</w:t>
      </w:r>
      <w:r w:rsidRPr="00702A5A">
        <w:rPr>
          <w:rFonts w:ascii="Sylfaen" w:hAnsi="Sylfaen"/>
          <w:color w:val="000000" w:themeColor="text1"/>
          <w:lang w:val="ka-GE"/>
        </w:rPr>
        <w:t xml:space="preserve"> არის მატერიალური ფასეულობა, რომელიც შეძენილია სხვა სამეურნეო სუბიექტისაგან და განკუთვნილია</w:t>
      </w:r>
      <w:r>
        <w:rPr>
          <w:rFonts w:ascii="Sylfaen" w:hAnsi="Sylfaen"/>
          <w:color w:val="000000" w:themeColor="text1"/>
          <w:lang w:val="ka-GE"/>
        </w:rPr>
        <w:t xml:space="preserve">  </w:t>
      </w:r>
      <w:r w:rsidRPr="00702A5A">
        <w:rPr>
          <w:rFonts w:ascii="Sylfaen" w:hAnsi="Sylfaen"/>
          <w:color w:val="000000" w:themeColor="text1"/>
          <w:lang w:val="ka-GE"/>
        </w:rPr>
        <w:t>გასაყიდად, ყოველგვარი დამატებითი დამუშავების გარეშე.</w:t>
      </w:r>
    </w:p>
    <w:p w14:paraId="1FAC1E5B" w14:textId="72EF84A6"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მასალები</w:t>
      </w:r>
      <w:r w:rsidRPr="00702A5A">
        <w:rPr>
          <w:rFonts w:ascii="Sylfaen" w:hAnsi="Sylfaen"/>
          <w:color w:val="000000" w:themeColor="text1"/>
          <w:lang w:val="ka-GE"/>
        </w:rPr>
        <w:t xml:space="preserve"> იყოფა შემდეგ ჯგუფებად იყოფა:</w:t>
      </w:r>
      <w:r>
        <w:rPr>
          <w:rFonts w:ascii="Sylfaen" w:hAnsi="Sylfaen"/>
          <w:color w:val="000000" w:themeColor="text1"/>
          <w:lang w:val="ka-GE"/>
        </w:rPr>
        <w:t xml:space="preserve"> </w:t>
      </w:r>
      <w:r w:rsidRPr="00702A5A">
        <w:rPr>
          <w:rFonts w:ascii="Sylfaen" w:hAnsi="Sylfaen"/>
          <w:color w:val="000000" w:themeColor="text1"/>
          <w:lang w:val="ka-GE"/>
        </w:rPr>
        <w:t>ნედლეული;</w:t>
      </w:r>
      <w:r>
        <w:rPr>
          <w:rFonts w:ascii="Sylfaen" w:hAnsi="Sylfaen"/>
          <w:color w:val="000000" w:themeColor="text1"/>
          <w:lang w:val="ka-GE"/>
        </w:rPr>
        <w:t xml:space="preserve"> </w:t>
      </w:r>
      <w:r w:rsidRPr="00702A5A">
        <w:rPr>
          <w:rFonts w:ascii="Sylfaen" w:hAnsi="Sylfaen"/>
          <w:color w:val="000000" w:themeColor="text1"/>
          <w:lang w:val="ka-GE"/>
        </w:rPr>
        <w:t>ძირითადი და დამხმარე მასალები;</w:t>
      </w:r>
      <w:r>
        <w:rPr>
          <w:rFonts w:ascii="Sylfaen" w:hAnsi="Sylfaen"/>
          <w:color w:val="000000" w:themeColor="text1"/>
          <w:lang w:val="ka-GE"/>
        </w:rPr>
        <w:t xml:space="preserve"> </w:t>
      </w:r>
      <w:r w:rsidRPr="00702A5A">
        <w:rPr>
          <w:rFonts w:ascii="Sylfaen" w:hAnsi="Sylfaen"/>
          <w:color w:val="000000" w:themeColor="text1"/>
          <w:lang w:val="ka-GE"/>
        </w:rPr>
        <w:t>სათბობი;</w:t>
      </w:r>
      <w:r>
        <w:rPr>
          <w:rFonts w:ascii="Sylfaen" w:hAnsi="Sylfaen"/>
          <w:color w:val="000000" w:themeColor="text1"/>
          <w:lang w:val="ka-GE"/>
        </w:rPr>
        <w:t xml:space="preserve"> </w:t>
      </w:r>
      <w:r w:rsidRPr="00702A5A">
        <w:rPr>
          <w:rFonts w:ascii="Sylfaen" w:hAnsi="Sylfaen"/>
          <w:color w:val="000000" w:themeColor="text1"/>
          <w:lang w:val="ka-GE"/>
        </w:rPr>
        <w:t>სათდარიგო მასალები;</w:t>
      </w:r>
      <w:r>
        <w:rPr>
          <w:rFonts w:ascii="Sylfaen" w:hAnsi="Sylfaen"/>
          <w:color w:val="000000" w:themeColor="text1"/>
          <w:lang w:val="ka-GE"/>
        </w:rPr>
        <w:t xml:space="preserve"> </w:t>
      </w:r>
      <w:r w:rsidRPr="00702A5A">
        <w:rPr>
          <w:rFonts w:ascii="Sylfaen" w:hAnsi="Sylfaen"/>
          <w:color w:val="000000" w:themeColor="text1"/>
          <w:lang w:val="ka-GE"/>
        </w:rPr>
        <w:t>ტარა და ტარა-მასალები</w:t>
      </w:r>
      <w:r>
        <w:rPr>
          <w:rFonts w:ascii="Sylfaen" w:hAnsi="Sylfaen"/>
          <w:color w:val="000000" w:themeColor="text1"/>
          <w:lang w:val="ka-GE"/>
        </w:rPr>
        <w:t>(შეფუთვა)</w:t>
      </w:r>
    </w:p>
    <w:p w14:paraId="4DB31922" w14:textId="77777777"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ნედლეული</w:t>
      </w:r>
      <w:r w:rsidRPr="00702A5A">
        <w:rPr>
          <w:rFonts w:ascii="Sylfaen" w:hAnsi="Sylfaen"/>
          <w:color w:val="000000" w:themeColor="text1"/>
          <w:lang w:val="ka-GE"/>
        </w:rPr>
        <w:t xml:space="preserve"> წარმოებული პროდუქციის მატერიალურ საფუძველს წარმოადგენს და იგი ბუნებაში მზა სახით მოიპოვება. </w:t>
      </w:r>
    </w:p>
    <w:p w14:paraId="7C49BE76" w14:textId="62D2D7F1"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ძირითადი მასალები</w:t>
      </w:r>
      <w:r w:rsidRPr="00702A5A">
        <w:rPr>
          <w:rFonts w:ascii="Sylfaen" w:hAnsi="Sylfaen"/>
          <w:color w:val="000000" w:themeColor="text1"/>
          <w:lang w:val="ka-GE"/>
        </w:rPr>
        <w:t xml:space="preserve"> წარმოებული პროდუქციის ძირითად არსს, მის სუბსტანციას წარმოადგენს. </w:t>
      </w:r>
    </w:p>
    <w:p w14:paraId="4D97770F" w14:textId="7D5F0B8C"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დამხმარე მასალები</w:t>
      </w:r>
      <w:r w:rsidRPr="00702A5A">
        <w:rPr>
          <w:rFonts w:ascii="Sylfaen" w:hAnsi="Sylfaen"/>
          <w:color w:val="000000" w:themeColor="text1"/>
          <w:lang w:val="ka-GE"/>
        </w:rPr>
        <w:t xml:space="preserve"> აუცილებებლია იმისათვის, რომ ნაწარმმა</w:t>
      </w:r>
      <w:r>
        <w:rPr>
          <w:rFonts w:ascii="Sylfaen" w:hAnsi="Sylfaen"/>
          <w:color w:val="000000" w:themeColor="text1"/>
          <w:lang w:val="ka-GE"/>
        </w:rPr>
        <w:t xml:space="preserve"> </w:t>
      </w:r>
      <w:r w:rsidRPr="00702A5A">
        <w:rPr>
          <w:rFonts w:ascii="Sylfaen" w:hAnsi="Sylfaen"/>
          <w:color w:val="000000" w:themeColor="text1"/>
          <w:lang w:val="ka-GE"/>
        </w:rPr>
        <w:t>დასრულებული სახე მიიღოს.</w:t>
      </w:r>
    </w:p>
    <w:p w14:paraId="69C0C2D2" w14:textId="424AE9E1"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ნახევრფაბრიკატი</w:t>
      </w:r>
      <w:r w:rsidRPr="00702A5A">
        <w:rPr>
          <w:rFonts w:ascii="Sylfaen" w:hAnsi="Sylfaen"/>
          <w:color w:val="000000" w:themeColor="text1"/>
          <w:lang w:val="ka-GE"/>
        </w:rPr>
        <w:t xml:space="preserve"> წარმოადგენს ნაწარმს, რომელმაც გაიარა დამუშავების გარკვეული საფეხურები, მაგრამ მისი საბოლოო დასრულება უნდა მოხდეს სხვა სამუშაო უბანზე, სხვა საწარმოში ან სხვა მანქანა–დანადგარებაზე.</w:t>
      </w:r>
    </w:p>
    <w:p w14:paraId="4EFB257E" w14:textId="4A7A372B" w:rsidR="00702A5A" w:rsidRDefault="00702A5A" w:rsidP="00702A5A">
      <w:pPr>
        <w:ind w:right="-897"/>
        <w:rPr>
          <w:rFonts w:ascii="Sylfaen" w:hAnsi="Sylfaen"/>
          <w:b/>
          <w:bCs/>
          <w:color w:val="000000" w:themeColor="text1"/>
          <w:lang w:val="ka-GE"/>
        </w:rPr>
      </w:pPr>
      <w:r w:rsidRPr="00702A5A">
        <w:rPr>
          <w:rFonts w:ascii="Sylfaen" w:hAnsi="Sylfaen"/>
          <w:color w:val="000000" w:themeColor="text1"/>
          <w:lang w:val="ka-GE"/>
        </w:rPr>
        <w:lastRenderedPageBreak/>
        <w:t>მზა პროდუქციის , საქონლის, ნაყიდი ნახევარფაბრიკატების</w:t>
      </w:r>
      <w:r>
        <w:rPr>
          <w:rFonts w:ascii="Sylfaen" w:hAnsi="Sylfaen"/>
          <w:color w:val="000000" w:themeColor="text1"/>
          <w:lang w:val="ka-GE"/>
        </w:rPr>
        <w:t xml:space="preserve"> </w:t>
      </w:r>
      <w:r w:rsidRPr="00702A5A">
        <w:rPr>
          <w:rFonts w:ascii="Sylfaen" w:hAnsi="Sylfaen"/>
          <w:color w:val="000000" w:themeColor="text1"/>
          <w:lang w:val="ka-GE"/>
        </w:rPr>
        <w:t xml:space="preserve">გარეგნული ფორმის შენარჩუნებისა და გარეგანი </w:t>
      </w:r>
      <w:r>
        <w:rPr>
          <w:rFonts w:ascii="Sylfaen" w:hAnsi="Sylfaen"/>
          <w:color w:val="000000" w:themeColor="text1"/>
          <w:lang w:val="ka-GE"/>
        </w:rPr>
        <w:t xml:space="preserve"> </w:t>
      </w:r>
      <w:r w:rsidRPr="00702A5A">
        <w:rPr>
          <w:rFonts w:ascii="Sylfaen" w:hAnsi="Sylfaen"/>
          <w:color w:val="000000" w:themeColor="text1"/>
          <w:lang w:val="ka-GE"/>
        </w:rPr>
        <w:t xml:space="preserve">ზემოქმედებისაგან დაცვის მიზნით საჭიროა </w:t>
      </w:r>
      <w:r w:rsidRPr="00702A5A">
        <w:rPr>
          <w:rFonts w:ascii="Sylfaen" w:hAnsi="Sylfaen"/>
          <w:b/>
          <w:bCs/>
          <w:color w:val="000000" w:themeColor="text1"/>
          <w:lang w:val="ka-GE"/>
        </w:rPr>
        <w:t>ტარა და ტარის  მასალები,</w:t>
      </w:r>
      <w:r w:rsidRPr="00702A5A">
        <w:rPr>
          <w:rFonts w:ascii="Sylfaen" w:hAnsi="Sylfaen"/>
          <w:color w:val="000000" w:themeColor="text1"/>
          <w:lang w:val="ka-GE"/>
        </w:rPr>
        <w:t xml:space="preserve"> რომლებიც თავიანთი ნივთობრივ–ნატურალური ფორმითა და ფიზიკური თვისებებით მრავალფეროვანია. გამოიყენება ხის, მუყაოს, ქაღალდის, მინის, პოლიეთილენის,</w:t>
      </w:r>
      <w:r>
        <w:rPr>
          <w:rFonts w:ascii="Sylfaen" w:hAnsi="Sylfaen"/>
          <w:color w:val="000000" w:themeColor="text1"/>
          <w:lang w:val="ka-GE"/>
        </w:rPr>
        <w:t xml:space="preserve"> </w:t>
      </w:r>
      <w:r w:rsidRPr="00702A5A">
        <w:rPr>
          <w:rFonts w:ascii="Sylfaen" w:hAnsi="Sylfaen"/>
          <w:color w:val="000000" w:themeColor="text1"/>
          <w:lang w:val="ka-GE"/>
        </w:rPr>
        <w:t xml:space="preserve">თუნუქისა და სხვა სახის ტარა.  მანქანა– დანადგარების </w:t>
      </w:r>
      <w:r>
        <w:rPr>
          <w:rFonts w:ascii="Sylfaen" w:hAnsi="Sylfaen"/>
          <w:color w:val="000000" w:themeColor="text1"/>
          <w:lang w:val="ka-GE"/>
        </w:rPr>
        <w:t xml:space="preserve"> </w:t>
      </w:r>
      <w:r w:rsidRPr="00702A5A">
        <w:rPr>
          <w:rFonts w:ascii="Sylfaen" w:hAnsi="Sylfaen"/>
          <w:color w:val="000000" w:themeColor="text1"/>
          <w:lang w:val="ka-GE"/>
        </w:rPr>
        <w:t>პირვანდელი მწარმოებლურობის შენარჩუნების მიზნით</w:t>
      </w:r>
      <w:r>
        <w:rPr>
          <w:rFonts w:ascii="Sylfaen" w:hAnsi="Sylfaen"/>
          <w:color w:val="000000" w:themeColor="text1"/>
          <w:lang w:val="ka-GE"/>
        </w:rPr>
        <w:t xml:space="preserve"> </w:t>
      </w:r>
      <w:r w:rsidRPr="00702A5A">
        <w:rPr>
          <w:rFonts w:ascii="Sylfaen" w:hAnsi="Sylfaen"/>
          <w:color w:val="000000" w:themeColor="text1"/>
          <w:lang w:val="ka-GE"/>
        </w:rPr>
        <w:t xml:space="preserve">ცალკეული ელემენტების გამოცვლისათვის საწარმოებში გამოიყენება </w:t>
      </w:r>
      <w:r w:rsidRPr="00702A5A">
        <w:rPr>
          <w:rFonts w:ascii="Sylfaen" w:hAnsi="Sylfaen"/>
          <w:b/>
          <w:bCs/>
          <w:color w:val="000000" w:themeColor="text1"/>
          <w:lang w:val="ka-GE"/>
        </w:rPr>
        <w:t>სათადარიგო ნაწილები.</w:t>
      </w:r>
    </w:p>
    <w:p w14:paraId="29745D33" w14:textId="32C82A9A" w:rsidR="00702A5A" w:rsidRP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დაუმთავრებელი წარმოება</w:t>
      </w:r>
      <w:r w:rsidRPr="00702A5A">
        <w:rPr>
          <w:rFonts w:ascii="Sylfaen" w:hAnsi="Sylfaen"/>
          <w:color w:val="000000" w:themeColor="text1"/>
          <w:lang w:val="ka-GE"/>
        </w:rPr>
        <w:t xml:space="preserve"> წარმოადგენს მატერიალურ </w:t>
      </w:r>
      <w:r>
        <w:rPr>
          <w:rFonts w:ascii="Sylfaen" w:hAnsi="Sylfaen"/>
          <w:color w:val="000000" w:themeColor="text1"/>
          <w:lang w:val="ka-GE"/>
        </w:rPr>
        <w:t xml:space="preserve"> </w:t>
      </w:r>
      <w:r w:rsidRPr="00702A5A">
        <w:rPr>
          <w:rFonts w:ascii="Sylfaen" w:hAnsi="Sylfaen"/>
          <w:color w:val="000000" w:themeColor="text1"/>
          <w:lang w:val="ka-GE"/>
        </w:rPr>
        <w:t>ფასეულობებას, რომელსაც განვლილი აქვს დამუშავების გარკვეული საფეხურები. მას საბოლოო, დასრულებული სახე</w:t>
      </w:r>
      <w:r>
        <w:rPr>
          <w:rFonts w:ascii="Sylfaen" w:hAnsi="Sylfaen"/>
          <w:color w:val="000000" w:themeColor="text1"/>
          <w:lang w:val="ka-GE"/>
        </w:rPr>
        <w:t xml:space="preserve"> </w:t>
      </w:r>
      <w:r w:rsidRPr="00702A5A">
        <w:rPr>
          <w:rFonts w:ascii="Sylfaen" w:hAnsi="Sylfaen"/>
          <w:color w:val="000000" w:themeColor="text1"/>
          <w:lang w:val="ka-GE"/>
        </w:rPr>
        <w:t xml:space="preserve"> ჯერ არ მიუღია. მისი დასრულება იმავე სამუშაო უბანზე, მომდევნო საანგარიშგებო პერიოდში უნდა მოხდეს.</w:t>
      </w:r>
    </w:p>
    <w:p w14:paraId="4DA3384C" w14:textId="44E5BDAD"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მზა პროდუქცია</w:t>
      </w:r>
      <w:r w:rsidRPr="00702A5A">
        <w:rPr>
          <w:rFonts w:ascii="Sylfaen" w:hAnsi="Sylfaen"/>
          <w:color w:val="000000" w:themeColor="text1"/>
          <w:lang w:val="ka-GE"/>
        </w:rPr>
        <w:t xml:space="preserve">  საწარმოო ციკლის დასრულების შედეგად</w:t>
      </w:r>
      <w:r>
        <w:rPr>
          <w:rFonts w:ascii="Sylfaen" w:hAnsi="Sylfaen"/>
          <w:color w:val="000000" w:themeColor="text1"/>
          <w:lang w:val="ka-GE"/>
        </w:rPr>
        <w:t xml:space="preserve"> </w:t>
      </w:r>
      <w:r w:rsidRPr="00702A5A">
        <w:rPr>
          <w:rFonts w:ascii="Sylfaen" w:hAnsi="Sylfaen"/>
          <w:color w:val="000000" w:themeColor="text1"/>
          <w:lang w:val="ka-GE"/>
        </w:rPr>
        <w:t xml:space="preserve">მიღებული ნაწარმია, რომელიც თავის ტექნიკური და </w:t>
      </w:r>
      <w:r>
        <w:rPr>
          <w:rFonts w:ascii="Sylfaen" w:hAnsi="Sylfaen"/>
          <w:color w:val="000000" w:themeColor="text1"/>
          <w:lang w:val="ka-GE"/>
        </w:rPr>
        <w:t xml:space="preserve"> </w:t>
      </w:r>
      <w:r w:rsidRPr="00702A5A">
        <w:rPr>
          <w:rFonts w:ascii="Sylfaen" w:hAnsi="Sylfaen"/>
          <w:color w:val="000000" w:themeColor="text1"/>
          <w:lang w:val="ka-GE"/>
        </w:rPr>
        <w:t>ხარისხობრივი მაჩვენებლებით პასუხობს  სტანდარტების მოთხოვნებს და წარმოებულია გასაყიდად.</w:t>
      </w:r>
    </w:p>
    <w:p w14:paraId="176E9E11" w14:textId="258F9341" w:rsidR="00702A5A" w:rsidRPr="00702A5A" w:rsidRDefault="00702A5A" w:rsidP="00702A5A">
      <w:pPr>
        <w:ind w:right="-897"/>
        <w:rPr>
          <w:rFonts w:ascii="Sylfaen" w:hAnsi="Sylfaen"/>
          <w:color w:val="000000" w:themeColor="text1"/>
          <w:lang w:val="ka-GE"/>
        </w:rPr>
      </w:pPr>
      <w:r w:rsidRPr="00702A5A">
        <w:rPr>
          <w:rFonts w:ascii="Sylfaen" w:hAnsi="Sylfaen"/>
          <w:b/>
          <w:bCs/>
          <w:color w:val="FF0000"/>
          <w:lang w:val="ka-GE"/>
        </w:rPr>
        <w:t>ვალდებულება–</w:t>
      </w:r>
      <w:r>
        <w:rPr>
          <w:rFonts w:ascii="Sylfaen" w:hAnsi="Sylfaen"/>
          <w:color w:val="000000" w:themeColor="text1"/>
          <w:lang w:val="ka-GE"/>
        </w:rPr>
        <w:t xml:space="preserve"> </w:t>
      </w:r>
      <w:r w:rsidRPr="00702A5A">
        <w:rPr>
          <w:rFonts w:ascii="Sylfaen" w:hAnsi="Sylfaen"/>
          <w:color w:val="000000" w:themeColor="text1"/>
          <w:lang w:val="ka-GE"/>
        </w:rPr>
        <w:t xml:space="preserve"> საწარმოს მიმდინარე პერიოდის მოვალეობაა, რომელიც წარსულში მომხდარი სამეურნეო მოვლენის შედეგია და მისი შესრულება გულისხმობს ეკონომიკურ</w:t>
      </w:r>
      <w:r>
        <w:rPr>
          <w:rFonts w:ascii="Sylfaen" w:hAnsi="Sylfaen"/>
          <w:color w:val="000000" w:themeColor="text1"/>
          <w:lang w:val="ka-GE"/>
        </w:rPr>
        <w:t xml:space="preserve"> </w:t>
      </w:r>
      <w:r w:rsidRPr="00702A5A">
        <w:rPr>
          <w:rFonts w:ascii="Sylfaen" w:hAnsi="Sylfaen"/>
          <w:color w:val="000000" w:themeColor="text1"/>
          <w:lang w:val="ka-GE"/>
        </w:rPr>
        <w:t>სარგებელში განივთებული რესურესების გასვლას საწარმოდან.</w:t>
      </w:r>
    </w:p>
    <w:p w14:paraId="3CAA6C3E" w14:textId="1010F0AB" w:rsidR="00702A5A" w:rsidRDefault="00702A5A" w:rsidP="00702A5A">
      <w:pPr>
        <w:ind w:right="-897"/>
        <w:rPr>
          <w:rFonts w:ascii="Sylfaen" w:hAnsi="Sylfaen"/>
          <w:color w:val="000000" w:themeColor="text1"/>
          <w:lang w:val="ka-GE"/>
        </w:rPr>
      </w:pPr>
      <w:r w:rsidRPr="00702A5A">
        <w:rPr>
          <w:rFonts w:ascii="Sylfaen" w:hAnsi="Sylfaen"/>
          <w:color w:val="000000" w:themeColor="text1"/>
          <w:lang w:val="ka-GE"/>
        </w:rPr>
        <w:t>ვალდებულებათა წარმოშობის საფუძველი გასული პერიოდის სამეურნეო ოპერაციებია. საწარმოში მიღებული სასაქონლო–მატერიალური ფასეულობები ან მიღებული მომსახურება ან შესრულებული სამუშაო, თუკი მათი მიწოდებისთანავე ან წინასწარ გადახდას არ ჰქონდა ადგილი, იწვევს სავაჭრო ვალდებულებათა წარმოშობას.</w:t>
      </w:r>
    </w:p>
    <w:p w14:paraId="580893EA" w14:textId="07E9453E" w:rsidR="00702A5A" w:rsidRPr="00702A5A" w:rsidRDefault="00702A5A" w:rsidP="00702A5A">
      <w:pPr>
        <w:ind w:right="-897"/>
        <w:rPr>
          <w:rFonts w:ascii="Sylfaen" w:hAnsi="Sylfaen"/>
          <w:color w:val="000000" w:themeColor="text1"/>
          <w:lang w:val="ka-GE"/>
        </w:rPr>
      </w:pPr>
      <w:r w:rsidRPr="00702A5A">
        <w:rPr>
          <w:rFonts w:ascii="Sylfaen" w:hAnsi="Sylfaen"/>
          <w:color w:val="000000" w:themeColor="text1"/>
          <w:lang w:val="ka-GE"/>
        </w:rPr>
        <w:t xml:space="preserve">ვალდებულებებს  ყოფენ </w:t>
      </w:r>
      <w:r w:rsidRPr="00702A5A">
        <w:rPr>
          <w:rFonts w:ascii="Sylfaen" w:hAnsi="Sylfaen"/>
          <w:b/>
          <w:bCs/>
          <w:color w:val="000000" w:themeColor="text1"/>
          <w:lang w:val="ka-GE"/>
        </w:rPr>
        <w:t>მიმდინარე (მოკლევადიან)</w:t>
      </w:r>
      <w:r w:rsidRPr="00702A5A">
        <w:rPr>
          <w:rFonts w:ascii="Sylfaen" w:hAnsi="Sylfaen"/>
          <w:color w:val="000000" w:themeColor="text1"/>
          <w:lang w:val="ka-GE"/>
        </w:rPr>
        <w:t xml:space="preserve"> და </w:t>
      </w:r>
      <w:r w:rsidRPr="00702A5A">
        <w:rPr>
          <w:rFonts w:ascii="Sylfaen" w:hAnsi="Sylfaen"/>
          <w:b/>
          <w:bCs/>
          <w:color w:val="000000" w:themeColor="text1"/>
          <w:lang w:val="ka-GE"/>
        </w:rPr>
        <w:t>გრძელვადიან  ვალდებულებებად.</w:t>
      </w:r>
      <w:r w:rsidRPr="00702A5A">
        <w:rPr>
          <w:rFonts w:ascii="Sylfaen" w:hAnsi="Sylfaen"/>
          <w:color w:val="000000" w:themeColor="text1"/>
          <w:lang w:val="ka-GE"/>
        </w:rPr>
        <w:t xml:space="preserve"> </w:t>
      </w:r>
    </w:p>
    <w:p w14:paraId="74ED919B" w14:textId="6D7E20A1"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მიმდინარე (მოკლევადიან)</w:t>
      </w:r>
      <w:r w:rsidRPr="00702A5A">
        <w:rPr>
          <w:rFonts w:ascii="Sylfaen" w:hAnsi="Sylfaen"/>
          <w:color w:val="000000" w:themeColor="text1"/>
          <w:lang w:val="ka-GE"/>
        </w:rPr>
        <w:t xml:space="preserve"> ვალდებულებებია: საკუთრივ მოკლევადიანი ვალდებულებები, მოკლევადიანი სესხები, საგადასახადო ვალდებულება, დარიცხული ვალდებულებები.ბასს–ის თანახმად, მოკლევადიანია ვალდებულება, თუ ის საწარმოო ციკლი ნაწილს წარმოადგენს, ან თუ მისი დაფარვა მოსალოდნელია ბალანსის შედგენის თანახმად 12 თვის განმავლობაში.</w:t>
      </w:r>
    </w:p>
    <w:p w14:paraId="569197A1" w14:textId="33405436" w:rsidR="00702A5A" w:rsidRDefault="00702A5A" w:rsidP="00702A5A">
      <w:pPr>
        <w:ind w:right="-897"/>
        <w:rPr>
          <w:rFonts w:ascii="Sylfaen" w:hAnsi="Sylfaen"/>
          <w:color w:val="000000" w:themeColor="text1"/>
          <w:lang w:val="ka-GE"/>
        </w:rPr>
      </w:pPr>
      <w:r w:rsidRPr="00702A5A">
        <w:rPr>
          <w:rFonts w:ascii="Sylfaen" w:hAnsi="Sylfaen"/>
          <w:b/>
          <w:bCs/>
          <w:color w:val="000000" w:themeColor="text1"/>
          <w:lang w:val="ka-GE"/>
        </w:rPr>
        <w:t>გრძელვადიან  ვალდებულებებ</w:t>
      </w:r>
      <w:r>
        <w:rPr>
          <w:rFonts w:ascii="Sylfaen" w:hAnsi="Sylfaen"/>
          <w:b/>
          <w:bCs/>
          <w:color w:val="000000" w:themeColor="text1"/>
          <w:lang w:val="ka-GE"/>
        </w:rPr>
        <w:t xml:space="preserve">ს </w:t>
      </w:r>
      <w:r w:rsidRPr="00702A5A">
        <w:rPr>
          <w:rFonts w:ascii="Sylfaen" w:hAnsi="Sylfaen"/>
          <w:color w:val="000000" w:themeColor="text1"/>
          <w:lang w:val="ka-GE"/>
        </w:rPr>
        <w:t>მიეკუთვნება გრძელვადიანი სასესხო ვალდებულებები, გადავადებული გადასახადები და სხვა გრძელვადიანი ვალდებულებები, სხვადასხვა ანარიცხვები და გადადებული შემოსავალი.</w:t>
      </w:r>
    </w:p>
    <w:p w14:paraId="6228D137" w14:textId="77777777" w:rsidR="00702A5A" w:rsidRPr="00702A5A" w:rsidRDefault="00702A5A" w:rsidP="00702A5A">
      <w:pPr>
        <w:ind w:right="-897"/>
        <w:rPr>
          <w:rFonts w:ascii="Sylfaen" w:hAnsi="Sylfaen"/>
          <w:b/>
          <w:bCs/>
          <w:color w:val="FF0000"/>
        </w:rPr>
      </w:pPr>
    </w:p>
    <w:p w14:paraId="1AB6AA4A" w14:textId="0A92EA7C" w:rsidR="00702A5A" w:rsidRDefault="000F4ABE" w:rsidP="00702A5A">
      <w:pPr>
        <w:ind w:right="-897"/>
        <w:rPr>
          <w:rFonts w:ascii="Sylfaen" w:hAnsi="Sylfaen"/>
          <w:b/>
          <w:bCs/>
          <w:lang w:val="ka-GE"/>
        </w:rPr>
      </w:pPr>
      <w:r w:rsidRPr="000F4ABE">
        <w:rPr>
          <w:rFonts w:ascii="Sylfaen" w:hAnsi="Sylfaen"/>
          <w:b/>
          <w:bCs/>
          <w:color w:val="FF0000"/>
          <w:lang w:val="ka-GE"/>
        </w:rPr>
        <w:t>კაპიტალი</w:t>
      </w:r>
      <w:r>
        <w:rPr>
          <w:rFonts w:ascii="Sylfaen" w:hAnsi="Sylfaen"/>
          <w:b/>
          <w:bCs/>
          <w:color w:val="FF0000"/>
          <w:lang w:val="ka-GE"/>
        </w:rPr>
        <w:t xml:space="preserve"> </w:t>
      </w:r>
      <w:r w:rsidRPr="000F4ABE">
        <w:rPr>
          <w:rFonts w:ascii="Sylfaen" w:hAnsi="Sylfaen"/>
          <w:lang w:val="ka-GE"/>
        </w:rPr>
        <w:t xml:space="preserve">იყოფა </w:t>
      </w:r>
      <w:r w:rsidRPr="000F4ABE">
        <w:rPr>
          <w:rFonts w:ascii="Sylfaen" w:hAnsi="Sylfaen"/>
          <w:b/>
          <w:bCs/>
          <w:lang w:val="ka-GE"/>
        </w:rPr>
        <w:t>საკუთარ კაპიტალად</w:t>
      </w:r>
      <w:r w:rsidRPr="000F4ABE">
        <w:rPr>
          <w:rFonts w:ascii="Sylfaen" w:hAnsi="Sylfaen"/>
          <w:lang w:val="ka-GE"/>
        </w:rPr>
        <w:t xml:space="preserve"> და </w:t>
      </w:r>
      <w:r w:rsidRPr="000F4ABE">
        <w:rPr>
          <w:rFonts w:ascii="Sylfaen" w:hAnsi="Sylfaen"/>
          <w:b/>
          <w:bCs/>
          <w:lang w:val="ka-GE"/>
        </w:rPr>
        <w:t xml:space="preserve">მოზიდულ კაპიტალად </w:t>
      </w:r>
    </w:p>
    <w:p w14:paraId="74D3C224" w14:textId="77777777" w:rsidR="000F4ABE" w:rsidRDefault="000F4ABE" w:rsidP="000F4ABE">
      <w:pPr>
        <w:ind w:right="-897"/>
        <w:rPr>
          <w:rFonts w:ascii="Sylfaen" w:hAnsi="Sylfaen"/>
          <w:color w:val="000000" w:themeColor="text1"/>
        </w:rPr>
      </w:pPr>
      <w:r w:rsidRPr="000F4ABE">
        <w:rPr>
          <w:rFonts w:ascii="Sylfaen" w:hAnsi="Sylfaen"/>
          <w:b/>
          <w:bCs/>
          <w:lang w:val="ka-GE"/>
        </w:rPr>
        <w:t xml:space="preserve">საკუთარი კაპიტალი </w:t>
      </w:r>
      <w:r w:rsidRPr="00702A5A">
        <w:rPr>
          <w:rFonts w:ascii="Sylfaen" w:hAnsi="Sylfaen"/>
          <w:color w:val="000000" w:themeColor="text1"/>
          <w:lang w:val="ka-GE"/>
        </w:rPr>
        <w:t>არის ვალდებულებების დაფარვის შემდეგ</w:t>
      </w:r>
      <w:r>
        <w:rPr>
          <w:rFonts w:ascii="Sylfaen" w:hAnsi="Sylfaen"/>
          <w:color w:val="000000" w:themeColor="text1"/>
          <w:lang w:val="ka-GE"/>
        </w:rPr>
        <w:t xml:space="preserve"> </w:t>
      </w:r>
      <w:r w:rsidRPr="00702A5A">
        <w:rPr>
          <w:rFonts w:ascii="Sylfaen" w:hAnsi="Sylfaen"/>
          <w:color w:val="000000" w:themeColor="text1"/>
          <w:lang w:val="ka-GE"/>
        </w:rPr>
        <w:t xml:space="preserve">საწარმოს განკარგულებაში დარჩენილი აქტივების ნაწილი და იგი შედგება საწესდებო კაპიტალი, საემისიო კაპიტალის, </w:t>
      </w:r>
      <w:r>
        <w:rPr>
          <w:rFonts w:ascii="Sylfaen" w:hAnsi="Sylfaen"/>
          <w:color w:val="000000" w:themeColor="text1"/>
          <w:lang w:val="ka-GE"/>
        </w:rPr>
        <w:t xml:space="preserve"> </w:t>
      </w:r>
      <w:r w:rsidRPr="00702A5A">
        <w:rPr>
          <w:rFonts w:ascii="Sylfaen" w:hAnsi="Sylfaen"/>
          <w:color w:val="000000" w:themeColor="text1"/>
          <w:lang w:val="ka-GE"/>
        </w:rPr>
        <w:t>გაუნაწილებელი მოგებისა (აკუმულირებელი ზარალის) და</w:t>
      </w:r>
      <w:r>
        <w:rPr>
          <w:rFonts w:ascii="Sylfaen" w:hAnsi="Sylfaen"/>
          <w:color w:val="000000" w:themeColor="text1"/>
          <w:lang w:val="ka-GE"/>
        </w:rPr>
        <w:t xml:space="preserve"> </w:t>
      </w:r>
      <w:r w:rsidRPr="00702A5A">
        <w:rPr>
          <w:rFonts w:ascii="Sylfaen" w:hAnsi="Sylfaen"/>
          <w:color w:val="000000" w:themeColor="text1"/>
          <w:lang w:val="ka-GE"/>
        </w:rPr>
        <w:t>გადაფასების რეზერვებისაგან.</w:t>
      </w:r>
      <w:r>
        <w:rPr>
          <w:rFonts w:ascii="Sylfaen" w:hAnsi="Sylfaen"/>
          <w:color w:val="000000" w:themeColor="text1"/>
          <w:lang w:val="ka-GE"/>
        </w:rPr>
        <w:t xml:space="preserve"> </w:t>
      </w:r>
      <w:r w:rsidRPr="00702A5A">
        <w:rPr>
          <w:rFonts w:ascii="Sylfaen" w:hAnsi="Sylfaen"/>
          <w:color w:val="000000" w:themeColor="text1"/>
          <w:lang w:val="ka-GE"/>
        </w:rPr>
        <w:t xml:space="preserve">დამფუძნებელთა (მესაკუთრეთა) მიერ ინვესტირებული კაპიტალი სიდიდე საწარმოს წესდებით განისაზღვრება და მას </w:t>
      </w:r>
      <w:r w:rsidRPr="00702A5A">
        <w:rPr>
          <w:rFonts w:ascii="Sylfaen" w:hAnsi="Sylfaen"/>
          <w:b/>
          <w:bCs/>
          <w:color w:val="000000" w:themeColor="text1"/>
          <w:lang w:val="ka-GE"/>
        </w:rPr>
        <w:t xml:space="preserve">საწესდებო კაპიტალი </w:t>
      </w:r>
      <w:r w:rsidRPr="00702A5A">
        <w:rPr>
          <w:rFonts w:ascii="Sylfaen" w:hAnsi="Sylfaen"/>
          <w:color w:val="000000" w:themeColor="text1"/>
          <w:lang w:val="ka-GE"/>
        </w:rPr>
        <w:t>ეწოდება.</w:t>
      </w:r>
    </w:p>
    <w:p w14:paraId="7ACBD8D5" w14:textId="36D251C1" w:rsidR="000F4ABE" w:rsidRDefault="000F4ABE" w:rsidP="000F4ABE">
      <w:pPr>
        <w:ind w:right="-897"/>
        <w:rPr>
          <w:rFonts w:ascii="Sylfaen" w:hAnsi="Sylfaen"/>
          <w:color w:val="000000" w:themeColor="text1"/>
          <w:lang w:val="ka-GE"/>
        </w:rPr>
      </w:pPr>
      <w:r w:rsidRPr="00702A5A">
        <w:rPr>
          <w:rFonts w:ascii="Sylfaen" w:hAnsi="Sylfaen"/>
          <w:b/>
          <w:bCs/>
          <w:color w:val="000000" w:themeColor="text1"/>
          <w:lang w:val="ka-GE"/>
        </w:rPr>
        <w:t xml:space="preserve">საწესდებო კაპიტალი </w:t>
      </w:r>
      <w:r w:rsidRPr="00702A5A">
        <w:rPr>
          <w:rFonts w:ascii="Sylfaen" w:hAnsi="Sylfaen"/>
          <w:color w:val="000000" w:themeColor="text1"/>
          <w:lang w:val="ka-GE"/>
        </w:rPr>
        <w:t>წარმოადგენს საწარმოს ვალდებულებას</w:t>
      </w:r>
      <w:r>
        <w:rPr>
          <w:rFonts w:ascii="Sylfaen" w:hAnsi="Sylfaen"/>
          <w:color w:val="000000" w:themeColor="text1"/>
          <w:lang w:val="ka-GE"/>
        </w:rPr>
        <w:t xml:space="preserve"> </w:t>
      </w:r>
      <w:r w:rsidRPr="00702A5A">
        <w:rPr>
          <w:rFonts w:ascii="Sylfaen" w:hAnsi="Sylfaen"/>
          <w:color w:val="000000" w:themeColor="text1"/>
          <w:lang w:val="ka-GE"/>
        </w:rPr>
        <w:t xml:space="preserve">მისი დამფუძნებლების (მესაკუთრეების) მიმართ. </w:t>
      </w:r>
    </w:p>
    <w:p w14:paraId="3D973068" w14:textId="168DFE8F" w:rsidR="000F4ABE" w:rsidRDefault="000F4ABE" w:rsidP="000F4ABE">
      <w:pPr>
        <w:ind w:right="-897"/>
        <w:rPr>
          <w:rFonts w:ascii="Sylfaen" w:hAnsi="Sylfaen"/>
          <w:color w:val="000000" w:themeColor="text1"/>
          <w:lang w:val="ka-GE"/>
        </w:rPr>
      </w:pPr>
      <w:r>
        <w:rPr>
          <w:rFonts w:ascii="Sylfaen" w:hAnsi="Sylfaen"/>
          <w:color w:val="000000" w:themeColor="text1"/>
          <w:lang w:val="ka-GE"/>
        </w:rPr>
        <w:t xml:space="preserve">საკუთარ კაპიტალში შედის: </w:t>
      </w:r>
      <w:r w:rsidRPr="000F4ABE">
        <w:rPr>
          <w:rFonts w:ascii="Sylfaen" w:hAnsi="Sylfaen"/>
          <w:b/>
          <w:bCs/>
          <w:color w:val="000000" w:themeColor="text1"/>
          <w:lang w:val="ka-GE"/>
        </w:rPr>
        <w:t>საწესდებო კაპიტალი, გაუნაწილებელ;ი მოგება, სარეზერვო კაპიტალი, საენისო კაპიტალი</w:t>
      </w:r>
    </w:p>
    <w:p w14:paraId="794A6A06" w14:textId="606B6853" w:rsidR="000F4ABE" w:rsidRDefault="000F4ABE" w:rsidP="000F4ABE">
      <w:pPr>
        <w:ind w:right="-897"/>
        <w:rPr>
          <w:rFonts w:ascii="Sylfaen" w:hAnsi="Sylfaen"/>
          <w:b/>
          <w:bCs/>
          <w:color w:val="FF0000"/>
        </w:rPr>
      </w:pPr>
      <w:r w:rsidRPr="00702A5A">
        <w:rPr>
          <w:rFonts w:ascii="Sylfaen" w:hAnsi="Sylfaen"/>
          <w:b/>
          <w:bCs/>
          <w:color w:val="FF0000"/>
        </w:rPr>
        <w:lastRenderedPageBreak/>
        <w:t>ერთგვაროვანი სამეურნეო ოპერაციების ერთობლიობა  სამეურნეო ოპერაციებს წარმოადგენს. მას მიეკუთვნება სამეურნეო პროცესები მომარაგება– დამზადების, წარმოებისა და რეალიზაციის პროცესებიდან ერთ–ერთს.</w:t>
      </w:r>
    </w:p>
    <w:p w14:paraId="138E10B8" w14:textId="5C29D169" w:rsidR="000F4ABE" w:rsidRDefault="000F4ABE" w:rsidP="000F4ABE">
      <w:pPr>
        <w:ind w:right="-897"/>
        <w:rPr>
          <w:rFonts w:ascii="Sylfaen" w:hAnsi="Sylfaen"/>
          <w:lang w:val="ka-GE"/>
        </w:rPr>
      </w:pPr>
      <w:r w:rsidRPr="000F4ABE">
        <w:rPr>
          <w:rFonts w:ascii="Sylfaen" w:hAnsi="Sylfaen"/>
          <w:b/>
          <w:bCs/>
          <w:lang w:val="ka-GE"/>
        </w:rPr>
        <w:t>მოზიდულ</w:t>
      </w:r>
      <w:r>
        <w:rPr>
          <w:rFonts w:ascii="Sylfaen" w:hAnsi="Sylfaen"/>
          <w:b/>
          <w:bCs/>
          <w:lang w:val="ka-GE"/>
        </w:rPr>
        <w:t>ი</w:t>
      </w:r>
      <w:r w:rsidRPr="000F4ABE">
        <w:rPr>
          <w:rFonts w:ascii="Sylfaen" w:hAnsi="Sylfaen"/>
          <w:b/>
          <w:bCs/>
          <w:lang w:val="ka-GE"/>
        </w:rPr>
        <w:t xml:space="preserve"> კაპიტალად</w:t>
      </w:r>
      <w:r>
        <w:rPr>
          <w:rFonts w:ascii="Sylfaen" w:hAnsi="Sylfaen"/>
          <w:b/>
          <w:bCs/>
          <w:lang w:val="ka-GE"/>
        </w:rPr>
        <w:t xml:space="preserve">( ვალდებულებები) </w:t>
      </w:r>
      <w:r w:rsidRPr="00AA6BB0">
        <w:rPr>
          <w:rFonts w:ascii="Sylfaen" w:hAnsi="Sylfaen"/>
          <w:lang w:val="ka-GE"/>
        </w:rPr>
        <w:t>იყოფა ორად</w:t>
      </w:r>
      <w:r>
        <w:rPr>
          <w:rFonts w:ascii="Sylfaen" w:hAnsi="Sylfaen"/>
          <w:b/>
          <w:bCs/>
          <w:lang w:val="ka-GE"/>
        </w:rPr>
        <w:t xml:space="preserve"> : მოკლევადიანი ვალდებულებები</w:t>
      </w:r>
      <w:r w:rsidR="00AA6BB0">
        <w:rPr>
          <w:rFonts w:ascii="Sylfaen" w:hAnsi="Sylfaen"/>
          <w:b/>
          <w:bCs/>
          <w:lang w:val="ka-GE"/>
        </w:rPr>
        <w:t xml:space="preserve"> </w:t>
      </w:r>
      <w:r w:rsidR="00AA6BB0" w:rsidRPr="00AA6BB0">
        <w:rPr>
          <w:rFonts w:ascii="Sylfaen" w:hAnsi="Sylfaen"/>
          <w:lang w:val="ka-GE"/>
        </w:rPr>
        <w:t>(სავაჭრო, საგადასახადო, სხვა ვარდებულებები)</w:t>
      </w:r>
      <w:r w:rsidR="00AA6BB0">
        <w:rPr>
          <w:rFonts w:ascii="Sylfaen" w:hAnsi="Sylfaen"/>
          <w:b/>
          <w:bCs/>
          <w:lang w:val="ka-GE"/>
        </w:rPr>
        <w:t xml:space="preserve"> </w:t>
      </w:r>
      <w:r>
        <w:rPr>
          <w:rFonts w:ascii="Sylfaen" w:hAnsi="Sylfaen"/>
          <w:b/>
          <w:bCs/>
          <w:lang w:val="ka-GE"/>
        </w:rPr>
        <w:t xml:space="preserve"> </w:t>
      </w:r>
      <w:r w:rsidRPr="00AA6BB0">
        <w:rPr>
          <w:rFonts w:ascii="Sylfaen" w:hAnsi="Sylfaen"/>
          <w:lang w:val="ka-GE"/>
        </w:rPr>
        <w:t xml:space="preserve">და </w:t>
      </w:r>
      <w:r>
        <w:rPr>
          <w:rFonts w:ascii="Sylfaen" w:hAnsi="Sylfaen"/>
          <w:b/>
          <w:bCs/>
          <w:lang w:val="ka-GE"/>
        </w:rPr>
        <w:t>გრძელვადიანი ვალდებულებები</w:t>
      </w:r>
      <w:r w:rsidR="00AA6BB0">
        <w:rPr>
          <w:rFonts w:ascii="Sylfaen" w:hAnsi="Sylfaen"/>
          <w:b/>
          <w:bCs/>
          <w:lang w:val="ka-GE"/>
        </w:rPr>
        <w:t xml:space="preserve"> </w:t>
      </w:r>
      <w:r w:rsidR="00AA6BB0" w:rsidRPr="00AA6BB0">
        <w:rPr>
          <w:rFonts w:ascii="Sylfaen" w:hAnsi="Sylfaen"/>
          <w:lang w:val="ka-GE"/>
        </w:rPr>
        <w:t>(</w:t>
      </w:r>
      <w:r w:rsidR="00AA6BB0">
        <w:rPr>
          <w:rFonts w:ascii="Sylfaen" w:hAnsi="Sylfaen"/>
          <w:lang w:val="ka-GE"/>
        </w:rPr>
        <w:t xml:space="preserve"> თამასუქა, სხვა ვალდებულებები)</w:t>
      </w:r>
    </w:p>
    <w:p w14:paraId="4B53956A" w14:textId="387E3674" w:rsidR="00F357A0" w:rsidRDefault="00F357A0" w:rsidP="000F4ABE">
      <w:pPr>
        <w:ind w:right="-897"/>
        <w:rPr>
          <w:rFonts w:ascii="Sylfaen" w:hAnsi="Sylfaen"/>
          <w:b/>
          <w:bCs/>
          <w:color w:val="FF0000"/>
          <w:lang w:val="ka-GE"/>
        </w:rPr>
      </w:pPr>
      <w:r w:rsidRPr="00F357A0">
        <w:rPr>
          <w:rFonts w:ascii="Sylfaen" w:hAnsi="Sylfaen"/>
          <w:b/>
          <w:bCs/>
          <w:color w:val="FF0000"/>
          <w:lang w:val="ka-GE"/>
        </w:rPr>
        <w:t>ფული - შესყიდვები(მასალები) ხელფასო და სხვა ხარჯები - პროდუქციის წარმოება - პრუდუქციის რეეალიზაცია, მომსახურების გაწევა</w:t>
      </w:r>
    </w:p>
    <w:p w14:paraId="56D7C92D" w14:textId="0F69A87A" w:rsidR="00F357A0" w:rsidRDefault="00F357A0" w:rsidP="00F357A0">
      <w:pPr>
        <w:ind w:right="-897"/>
        <w:rPr>
          <w:rFonts w:ascii="Sylfaen" w:hAnsi="Sylfaen"/>
          <w:lang w:val="ka-GE"/>
        </w:rPr>
      </w:pPr>
      <w:r w:rsidRPr="00F357A0">
        <w:rPr>
          <w:rFonts w:ascii="Sylfaen" w:hAnsi="Sylfaen"/>
          <w:b/>
          <w:bCs/>
          <w:lang w:val="ka-GE"/>
        </w:rPr>
        <w:t xml:space="preserve">ბუღალტრული  აღრიცხვის მეთოდი </w:t>
      </w:r>
      <w:r w:rsidRPr="00F357A0">
        <w:rPr>
          <w:rFonts w:ascii="Sylfaen" w:hAnsi="Sylfaen"/>
          <w:lang w:val="ka-GE"/>
        </w:rPr>
        <w:t>წარმოადგენს იმ წესებისა</w:t>
      </w:r>
      <w:r>
        <w:rPr>
          <w:rFonts w:ascii="Sylfaen" w:hAnsi="Sylfaen"/>
          <w:lang w:val="ka-GE"/>
        </w:rPr>
        <w:t xml:space="preserve"> </w:t>
      </w:r>
      <w:r w:rsidRPr="00F357A0">
        <w:rPr>
          <w:rFonts w:ascii="Sylfaen" w:hAnsi="Sylfaen"/>
          <w:lang w:val="ka-GE"/>
        </w:rPr>
        <w:t>და ხერხების (ელემენტების) ერთობლიობას, რომელთა</w:t>
      </w:r>
      <w:r>
        <w:rPr>
          <w:rFonts w:ascii="Sylfaen" w:hAnsi="Sylfaen"/>
          <w:lang w:val="ka-GE"/>
        </w:rPr>
        <w:t xml:space="preserve"> </w:t>
      </w:r>
      <w:r w:rsidRPr="00F357A0">
        <w:rPr>
          <w:rFonts w:ascii="Sylfaen" w:hAnsi="Sylfaen"/>
          <w:lang w:val="ka-GE"/>
        </w:rPr>
        <w:t>გამოყენებითაც მოიპოვება, მუშავდება და გადაიცემა</w:t>
      </w:r>
      <w:r>
        <w:rPr>
          <w:rFonts w:ascii="Sylfaen" w:hAnsi="Sylfaen"/>
          <w:lang w:val="ka-GE"/>
        </w:rPr>
        <w:t xml:space="preserve"> </w:t>
      </w:r>
      <w:r w:rsidRPr="00F357A0">
        <w:rPr>
          <w:rFonts w:ascii="Sylfaen" w:hAnsi="Sylfaen"/>
          <w:lang w:val="ka-GE"/>
        </w:rPr>
        <w:t>ინფორმაცია საწარმოს აქტივების, საკუთარის კაპიტალისა და</w:t>
      </w:r>
      <w:r>
        <w:rPr>
          <w:rFonts w:ascii="Sylfaen" w:hAnsi="Sylfaen"/>
          <w:lang w:val="ka-GE"/>
        </w:rPr>
        <w:t xml:space="preserve"> </w:t>
      </w:r>
      <w:r w:rsidRPr="00F357A0">
        <w:rPr>
          <w:rFonts w:ascii="Sylfaen" w:hAnsi="Sylfaen"/>
          <w:lang w:val="ka-GE"/>
        </w:rPr>
        <w:t>ვალდებულებების, შემოსავლებისა და ხარჯების შესახებ.</w:t>
      </w:r>
    </w:p>
    <w:p w14:paraId="2CA2C0E7" w14:textId="3818A4F1" w:rsidR="00F357A0" w:rsidRDefault="00F357A0" w:rsidP="00F357A0">
      <w:pPr>
        <w:ind w:right="-897"/>
        <w:rPr>
          <w:rFonts w:ascii="Sylfaen" w:hAnsi="Sylfaen"/>
          <w:lang w:val="ka-GE"/>
        </w:rPr>
      </w:pPr>
      <w:r w:rsidRPr="00F357A0">
        <w:rPr>
          <w:rFonts w:ascii="Sylfaen" w:hAnsi="Sylfaen"/>
          <w:lang w:val="ka-GE"/>
        </w:rPr>
        <w:t xml:space="preserve">ბუღალტრული აღრიცხვის ობიექტების გამოსაკვლევად გამოიყენება შემდეგი </w:t>
      </w:r>
      <w:r w:rsidRPr="00F357A0">
        <w:rPr>
          <w:rFonts w:ascii="Sylfaen" w:hAnsi="Sylfaen"/>
          <w:b/>
          <w:bCs/>
          <w:lang w:val="ka-GE"/>
        </w:rPr>
        <w:t>სპეციფიკური ხერხები</w:t>
      </w:r>
      <w:r>
        <w:rPr>
          <w:rFonts w:ascii="Sylfaen" w:hAnsi="Sylfaen"/>
          <w:lang w:val="ka-GE"/>
        </w:rPr>
        <w:t xml:space="preserve"> </w:t>
      </w:r>
      <w:r w:rsidRPr="00F357A0">
        <w:rPr>
          <w:rFonts w:ascii="Sylfaen" w:hAnsi="Sylfaen"/>
          <w:b/>
          <w:bCs/>
          <w:lang w:val="ka-GE"/>
        </w:rPr>
        <w:t>(მეთოდების ელემენტები):</w:t>
      </w:r>
      <w:r>
        <w:rPr>
          <w:rFonts w:ascii="Sylfaen" w:hAnsi="Sylfaen"/>
          <w:lang w:val="ka-GE"/>
        </w:rPr>
        <w:t xml:space="preserve"> </w:t>
      </w:r>
      <w:r w:rsidRPr="00F357A0">
        <w:rPr>
          <w:rFonts w:ascii="Sylfaen" w:hAnsi="Sylfaen"/>
          <w:lang w:val="ka-GE"/>
        </w:rPr>
        <w:t>დოკუმენტაცია და ინვენტარიზაცია;</w:t>
      </w:r>
      <w:r>
        <w:rPr>
          <w:rFonts w:ascii="Sylfaen" w:hAnsi="Sylfaen"/>
          <w:lang w:val="ka-GE"/>
        </w:rPr>
        <w:t xml:space="preserve"> </w:t>
      </w:r>
      <w:r w:rsidRPr="00F357A0">
        <w:rPr>
          <w:rFonts w:ascii="Sylfaen" w:hAnsi="Sylfaen"/>
          <w:lang w:val="ka-GE"/>
        </w:rPr>
        <w:t>შეფასება და კალკულაცია;</w:t>
      </w:r>
      <w:r>
        <w:rPr>
          <w:rFonts w:ascii="Sylfaen" w:hAnsi="Sylfaen"/>
          <w:lang w:val="ka-GE"/>
        </w:rPr>
        <w:t xml:space="preserve"> </w:t>
      </w:r>
      <w:r w:rsidRPr="00F357A0">
        <w:rPr>
          <w:rFonts w:ascii="Sylfaen" w:hAnsi="Sylfaen"/>
          <w:lang w:val="ka-GE"/>
        </w:rPr>
        <w:t>ანგარიშები და ორადი ჩაწერა;</w:t>
      </w:r>
      <w:r>
        <w:rPr>
          <w:rFonts w:ascii="Sylfaen" w:hAnsi="Sylfaen"/>
          <w:lang w:val="ka-GE"/>
        </w:rPr>
        <w:t xml:space="preserve"> </w:t>
      </w:r>
      <w:r w:rsidRPr="00F357A0">
        <w:rPr>
          <w:rFonts w:ascii="Sylfaen" w:hAnsi="Sylfaen"/>
          <w:lang w:val="ka-GE"/>
        </w:rPr>
        <w:t>ბალანსი და ანგარიშგება.</w:t>
      </w:r>
    </w:p>
    <w:p w14:paraId="2040C1E0" w14:textId="4A4EBC89" w:rsidR="00F357A0" w:rsidRDefault="00F357A0" w:rsidP="00F357A0">
      <w:pPr>
        <w:ind w:right="-897"/>
        <w:rPr>
          <w:rFonts w:ascii="Sylfaen" w:hAnsi="Sylfaen"/>
          <w:b/>
          <w:bCs/>
          <w:lang w:val="ka-GE"/>
        </w:rPr>
      </w:pPr>
      <w:r w:rsidRPr="00F357A0">
        <w:rPr>
          <w:rFonts w:ascii="Sylfaen" w:hAnsi="Sylfaen"/>
          <w:lang w:val="ka-GE"/>
        </w:rPr>
        <w:t>ინფორმაციის</w:t>
      </w:r>
      <w:r>
        <w:rPr>
          <w:rFonts w:ascii="Sylfaen" w:hAnsi="Sylfaen"/>
          <w:lang w:val="ka-GE"/>
        </w:rPr>
        <w:t xml:space="preserve"> </w:t>
      </w:r>
      <w:r w:rsidRPr="00F357A0">
        <w:rPr>
          <w:rFonts w:ascii="Sylfaen" w:hAnsi="Sylfaen"/>
          <w:lang w:val="ka-GE"/>
        </w:rPr>
        <w:t>შეგროვება</w:t>
      </w:r>
      <w:r>
        <w:rPr>
          <w:rFonts w:ascii="Sylfaen" w:hAnsi="Sylfaen"/>
          <w:lang w:val="ka-GE"/>
        </w:rPr>
        <w:t xml:space="preserve"> - </w:t>
      </w:r>
      <w:r w:rsidRPr="00F357A0">
        <w:rPr>
          <w:rFonts w:ascii="Sylfaen" w:hAnsi="Sylfaen"/>
          <w:b/>
          <w:bCs/>
          <w:lang w:val="ka-GE"/>
        </w:rPr>
        <w:t xml:space="preserve">დოკუმენტაცია </w:t>
      </w:r>
      <w:r>
        <w:rPr>
          <w:rFonts w:ascii="Sylfaen" w:hAnsi="Sylfaen"/>
          <w:b/>
          <w:bCs/>
          <w:lang w:val="ka-GE"/>
        </w:rPr>
        <w:t xml:space="preserve">, </w:t>
      </w:r>
      <w:r w:rsidRPr="00F357A0">
        <w:rPr>
          <w:rFonts w:ascii="Sylfaen" w:hAnsi="Sylfaen"/>
          <w:b/>
          <w:bCs/>
          <w:lang w:val="ka-GE"/>
        </w:rPr>
        <w:t>ინვენტარიზაცია</w:t>
      </w:r>
    </w:p>
    <w:p w14:paraId="49A3A66A" w14:textId="2664BE31" w:rsidR="00F357A0" w:rsidRDefault="00F357A0" w:rsidP="00F357A0">
      <w:pPr>
        <w:ind w:right="-897"/>
        <w:rPr>
          <w:rFonts w:ascii="Sylfaen" w:hAnsi="Sylfaen"/>
          <w:b/>
          <w:bCs/>
          <w:lang w:val="ka-GE"/>
        </w:rPr>
      </w:pPr>
      <w:r w:rsidRPr="00F357A0">
        <w:rPr>
          <w:rFonts w:ascii="Sylfaen" w:hAnsi="Sylfaen"/>
        </w:rPr>
        <w:t>ინფორმაციის</w:t>
      </w:r>
      <w:r>
        <w:rPr>
          <w:rFonts w:ascii="Sylfaen" w:hAnsi="Sylfaen"/>
          <w:lang w:val="ka-GE"/>
        </w:rPr>
        <w:t xml:space="preserve"> </w:t>
      </w:r>
      <w:r w:rsidRPr="00F357A0">
        <w:rPr>
          <w:rFonts w:ascii="Sylfaen" w:hAnsi="Sylfaen"/>
        </w:rPr>
        <w:t>ღირებულებითი</w:t>
      </w:r>
      <w:r>
        <w:rPr>
          <w:rFonts w:ascii="Sylfaen" w:hAnsi="Sylfaen"/>
          <w:lang w:val="ka-GE"/>
        </w:rPr>
        <w:t xml:space="preserve"> </w:t>
      </w:r>
      <w:r w:rsidRPr="00F357A0">
        <w:rPr>
          <w:rFonts w:ascii="Sylfaen" w:hAnsi="Sylfaen"/>
        </w:rPr>
        <w:t>გაზომვა</w:t>
      </w:r>
      <w:r>
        <w:rPr>
          <w:rFonts w:ascii="Sylfaen" w:hAnsi="Sylfaen"/>
          <w:lang w:val="ka-GE"/>
        </w:rPr>
        <w:t xml:space="preserve"> - </w:t>
      </w:r>
      <w:r w:rsidRPr="00F357A0">
        <w:rPr>
          <w:rFonts w:ascii="Sylfaen" w:hAnsi="Sylfaen"/>
          <w:b/>
          <w:bCs/>
          <w:lang w:val="ka-GE"/>
        </w:rPr>
        <w:t>შეფასება , კალკულაცია</w:t>
      </w:r>
    </w:p>
    <w:p w14:paraId="01E121EA" w14:textId="2F879B22" w:rsidR="00F357A0" w:rsidRDefault="00F357A0" w:rsidP="00F357A0">
      <w:pPr>
        <w:ind w:right="-897"/>
        <w:rPr>
          <w:rFonts w:ascii="Sylfaen" w:hAnsi="Sylfaen"/>
          <w:lang w:val="ka-GE"/>
        </w:rPr>
      </w:pPr>
      <w:r w:rsidRPr="00F357A0">
        <w:rPr>
          <w:rFonts w:ascii="Sylfaen" w:hAnsi="Sylfaen"/>
          <w:lang w:val="ka-GE"/>
        </w:rPr>
        <w:t>ინფორმაციის</w:t>
      </w:r>
      <w:r>
        <w:rPr>
          <w:rFonts w:ascii="Sylfaen" w:hAnsi="Sylfaen"/>
          <w:lang w:val="ka-GE"/>
        </w:rPr>
        <w:t xml:space="preserve"> </w:t>
      </w:r>
      <w:r w:rsidRPr="00F357A0">
        <w:rPr>
          <w:rFonts w:ascii="Sylfaen" w:hAnsi="Sylfaen"/>
          <w:lang w:val="ka-GE"/>
        </w:rPr>
        <w:t>მიმდინარე</w:t>
      </w:r>
      <w:r>
        <w:rPr>
          <w:rFonts w:ascii="Sylfaen" w:hAnsi="Sylfaen"/>
          <w:lang w:val="ka-GE"/>
        </w:rPr>
        <w:t xml:space="preserve"> </w:t>
      </w:r>
      <w:r w:rsidRPr="00F357A0">
        <w:rPr>
          <w:rFonts w:ascii="Sylfaen" w:hAnsi="Sylfaen"/>
          <w:lang w:val="ka-GE"/>
        </w:rPr>
        <w:t>დაჯგუფება</w:t>
      </w:r>
      <w:r>
        <w:rPr>
          <w:rFonts w:ascii="Sylfaen" w:hAnsi="Sylfaen"/>
          <w:lang w:val="ka-GE"/>
        </w:rPr>
        <w:t xml:space="preserve"> - </w:t>
      </w:r>
      <w:r w:rsidRPr="00F357A0">
        <w:rPr>
          <w:rFonts w:ascii="Sylfaen" w:hAnsi="Sylfaen"/>
          <w:b/>
          <w:bCs/>
          <w:lang w:val="ka-GE"/>
        </w:rPr>
        <w:t>ანგარიშთა სისტემა , ორადი ჩაწერა</w:t>
      </w:r>
    </w:p>
    <w:p w14:paraId="3C7631C8" w14:textId="12B1DE62" w:rsidR="00F357A0" w:rsidRPr="00F357A0" w:rsidRDefault="00F357A0" w:rsidP="00F357A0">
      <w:pPr>
        <w:ind w:right="-897"/>
        <w:rPr>
          <w:rFonts w:ascii="Sylfaen" w:hAnsi="Sylfaen"/>
          <w:lang w:val="ka-GE"/>
        </w:rPr>
      </w:pPr>
      <w:r w:rsidRPr="00F357A0">
        <w:rPr>
          <w:rFonts w:ascii="Sylfaen" w:hAnsi="Sylfaen"/>
          <w:lang w:val="ka-GE"/>
        </w:rPr>
        <w:t>ინფორმაციის</w:t>
      </w:r>
      <w:r>
        <w:rPr>
          <w:rFonts w:ascii="Sylfaen" w:hAnsi="Sylfaen"/>
          <w:lang w:val="ka-GE"/>
        </w:rPr>
        <w:t xml:space="preserve"> </w:t>
      </w:r>
      <w:r w:rsidRPr="00F357A0">
        <w:rPr>
          <w:rFonts w:ascii="Sylfaen" w:hAnsi="Sylfaen"/>
          <w:lang w:val="ka-GE"/>
        </w:rPr>
        <w:t>განზოგადება და</w:t>
      </w:r>
      <w:r>
        <w:rPr>
          <w:rFonts w:ascii="Sylfaen" w:hAnsi="Sylfaen"/>
          <w:lang w:val="ka-GE"/>
        </w:rPr>
        <w:t xml:space="preserve"> </w:t>
      </w:r>
      <w:r w:rsidRPr="00F357A0">
        <w:rPr>
          <w:rFonts w:ascii="Sylfaen" w:hAnsi="Sylfaen"/>
          <w:lang w:val="ka-GE"/>
        </w:rPr>
        <w:t>გადაცემა</w:t>
      </w:r>
      <w:r>
        <w:rPr>
          <w:rFonts w:ascii="Sylfaen" w:hAnsi="Sylfaen"/>
          <w:lang w:val="ka-GE"/>
        </w:rPr>
        <w:t xml:space="preserve"> - </w:t>
      </w:r>
      <w:r w:rsidRPr="00F357A0">
        <w:rPr>
          <w:rFonts w:ascii="Sylfaen" w:hAnsi="Sylfaen"/>
          <w:b/>
          <w:bCs/>
          <w:lang w:val="ka-GE"/>
        </w:rPr>
        <w:t>ფინანსური ანგარიშგება</w:t>
      </w:r>
    </w:p>
    <w:p w14:paraId="233637E6" w14:textId="318D75BE" w:rsidR="00571B4B" w:rsidRPr="00571B4B" w:rsidRDefault="00571B4B" w:rsidP="00571B4B">
      <w:pPr>
        <w:ind w:right="-897"/>
        <w:rPr>
          <w:rFonts w:ascii="Sylfaen" w:hAnsi="Sylfaen"/>
        </w:rPr>
      </w:pPr>
      <w:r w:rsidRPr="00571B4B">
        <w:rPr>
          <w:rFonts w:ascii="Sylfaen" w:hAnsi="Sylfaen"/>
          <w:b/>
          <w:bCs/>
        </w:rPr>
        <w:t>დოკუმენტი</w:t>
      </w:r>
      <w:r w:rsidRPr="00571B4B">
        <w:rPr>
          <w:rFonts w:ascii="Sylfaen" w:hAnsi="Sylfaen"/>
        </w:rPr>
        <w:t xml:space="preserve">  ლათინური  წარმოშობის სიტყვაა (documentun).</w:t>
      </w:r>
      <w:r>
        <w:rPr>
          <w:rFonts w:ascii="Sylfaen" w:hAnsi="Sylfaen"/>
          <w:lang w:val="ka-GE"/>
        </w:rPr>
        <w:t xml:space="preserve"> </w:t>
      </w:r>
      <w:r w:rsidRPr="00571B4B">
        <w:rPr>
          <w:rFonts w:ascii="Sylfaen" w:hAnsi="Sylfaen"/>
        </w:rPr>
        <w:t>დოკუმენტი (საბუთი) არის სამეურნეო ფაქტების მოხდენის ან მათი მოხდენის უფლების წერილობითი    დადასტურება.</w:t>
      </w:r>
    </w:p>
    <w:p w14:paraId="720B3D41" w14:textId="77777777" w:rsidR="00571B4B" w:rsidRPr="00571B4B" w:rsidRDefault="00571B4B" w:rsidP="00571B4B">
      <w:pPr>
        <w:ind w:right="-897"/>
        <w:rPr>
          <w:rFonts w:ascii="Sylfaen" w:hAnsi="Sylfaen"/>
        </w:rPr>
      </w:pPr>
      <w:r w:rsidRPr="00571B4B">
        <w:rPr>
          <w:rFonts w:ascii="Sylfaen" w:hAnsi="Sylfaen"/>
          <w:b/>
          <w:bCs/>
        </w:rPr>
        <w:t>დოკუმენტაცია</w:t>
      </w:r>
      <w:r w:rsidRPr="00571B4B">
        <w:rPr>
          <w:rFonts w:ascii="Sylfaen" w:hAnsi="Sylfaen"/>
        </w:rPr>
        <w:t xml:space="preserve"> კი სამეურნეო ფაქტების სათანადოდ გაფორმებული დოკუმენტების საშუალებით ასახვასა და დაფიქსირების ხერხს წარმოადგენს.</w:t>
      </w:r>
    </w:p>
    <w:p w14:paraId="16D60E52" w14:textId="13A8446A" w:rsidR="00F357A0" w:rsidRDefault="00571B4B" w:rsidP="00571B4B">
      <w:pPr>
        <w:ind w:right="-897"/>
        <w:rPr>
          <w:rFonts w:ascii="Sylfaen" w:hAnsi="Sylfaen"/>
        </w:rPr>
      </w:pPr>
      <w:r w:rsidRPr="00571B4B">
        <w:rPr>
          <w:rFonts w:ascii="Sylfaen" w:hAnsi="Sylfaen"/>
          <w:b/>
          <w:bCs/>
        </w:rPr>
        <w:t>ინვენტარიზაცია</w:t>
      </w:r>
      <w:r w:rsidRPr="00571B4B">
        <w:rPr>
          <w:rFonts w:ascii="Sylfaen" w:hAnsi="Sylfaen"/>
        </w:rPr>
        <w:t xml:space="preserve"> ლათინური წარმოშობის სიტყვა(inventarium)და პოვნას, აღმოჩენას ნიშნავს. საწარმოს ფასეულობათა შესახებ დოკუმენტებში ასახული სააღრიცხვო მონაცემების მათ ფაქტიურ მდგომარეობასთან შედარება წარმოადგენს ბუღალტრული აღრიცხვის მეთოდის ერთ–ერთ ელემენტს და მას </w:t>
      </w:r>
      <w:r w:rsidRPr="00571B4B">
        <w:rPr>
          <w:rFonts w:ascii="Sylfaen" w:hAnsi="Sylfaen"/>
          <w:b/>
          <w:bCs/>
        </w:rPr>
        <w:t>ინვენტარიზაციას</w:t>
      </w:r>
      <w:r w:rsidRPr="00571B4B">
        <w:rPr>
          <w:rFonts w:ascii="Sylfaen" w:hAnsi="Sylfaen"/>
        </w:rPr>
        <w:t xml:space="preserve"> უწოდებენ.</w:t>
      </w:r>
    </w:p>
    <w:p w14:paraId="39554018" w14:textId="79660638" w:rsidR="00571B4B" w:rsidRDefault="00571B4B" w:rsidP="00571B4B">
      <w:pPr>
        <w:ind w:right="-897"/>
        <w:rPr>
          <w:rFonts w:ascii="Sylfaen" w:hAnsi="Sylfaen"/>
        </w:rPr>
      </w:pPr>
      <w:r w:rsidRPr="00571B4B">
        <w:rPr>
          <w:rFonts w:ascii="Sylfaen" w:hAnsi="Sylfaen"/>
          <w:b/>
          <w:bCs/>
        </w:rPr>
        <w:t>შეფასება–</w:t>
      </w:r>
      <w:r w:rsidRPr="00571B4B">
        <w:rPr>
          <w:rFonts w:ascii="Sylfaen" w:hAnsi="Sylfaen"/>
        </w:rPr>
        <w:t xml:space="preserve"> </w:t>
      </w:r>
      <w:r>
        <w:rPr>
          <w:rFonts w:ascii="Sylfaen" w:hAnsi="Sylfaen"/>
          <w:lang w:val="ka-GE"/>
        </w:rPr>
        <w:t xml:space="preserve"> </w:t>
      </w:r>
      <w:r w:rsidRPr="00571B4B">
        <w:rPr>
          <w:rFonts w:ascii="Sylfaen" w:hAnsi="Sylfaen"/>
        </w:rPr>
        <w:t>ბუღალტრული აღრიცხვის ობიექტების განზოგადებული  ფულადი საზომით გამოსახვის ხერხია.</w:t>
      </w:r>
      <w:r>
        <w:rPr>
          <w:rFonts w:ascii="Sylfaen" w:hAnsi="Sylfaen"/>
          <w:lang w:val="ka-GE"/>
        </w:rPr>
        <w:t xml:space="preserve"> </w:t>
      </w:r>
      <w:r w:rsidRPr="00571B4B">
        <w:rPr>
          <w:rFonts w:ascii="Sylfaen" w:hAnsi="Sylfaen"/>
        </w:rPr>
        <w:t>შეფასების მიზანს წარმოადგენს მომხდარი სამეურნეო ფაქტის,</w:t>
      </w:r>
      <w:r>
        <w:rPr>
          <w:rFonts w:ascii="Sylfaen" w:hAnsi="Sylfaen"/>
          <w:lang w:val="ka-GE"/>
        </w:rPr>
        <w:t xml:space="preserve"> </w:t>
      </w:r>
      <w:r w:rsidRPr="00571B4B">
        <w:rPr>
          <w:rFonts w:ascii="Sylfaen" w:hAnsi="Sylfaen"/>
        </w:rPr>
        <w:t>ფაქტობრივი თვითღირებულების განსაზღვრა.</w:t>
      </w:r>
      <w:r>
        <w:rPr>
          <w:rFonts w:ascii="Sylfaen" w:hAnsi="Sylfaen"/>
          <w:lang w:val="ka-GE"/>
        </w:rPr>
        <w:t xml:space="preserve"> </w:t>
      </w:r>
      <w:r w:rsidRPr="00571B4B">
        <w:rPr>
          <w:rFonts w:ascii="Sylfaen" w:hAnsi="Sylfaen"/>
        </w:rPr>
        <w:t>პროდუქციის, შესრულებული სამუშაოს ერთეულის</w:t>
      </w:r>
      <w:r>
        <w:rPr>
          <w:rFonts w:ascii="Sylfaen" w:hAnsi="Sylfaen"/>
          <w:lang w:val="ka-GE"/>
        </w:rPr>
        <w:t xml:space="preserve"> </w:t>
      </w:r>
      <w:r w:rsidRPr="00571B4B">
        <w:rPr>
          <w:rFonts w:ascii="Sylfaen" w:hAnsi="Sylfaen"/>
        </w:rPr>
        <w:t>თვითღირებულების განსაზღვრას –კალკულაცია ეწოდება.</w:t>
      </w:r>
      <w:r>
        <w:rPr>
          <w:rFonts w:ascii="Sylfaen" w:hAnsi="Sylfaen"/>
          <w:lang w:val="ka-GE"/>
        </w:rPr>
        <w:t xml:space="preserve"> </w:t>
      </w:r>
      <w:r w:rsidRPr="00571B4B">
        <w:rPr>
          <w:rFonts w:ascii="Sylfaen" w:hAnsi="Sylfaen"/>
        </w:rPr>
        <w:t>კალკულაცია ლათინური წარმოშობის სიტყვაა(calculatio)</w:t>
      </w:r>
      <w:r>
        <w:rPr>
          <w:rFonts w:ascii="Sylfaen" w:hAnsi="Sylfaen"/>
          <w:lang w:val="ka-GE"/>
        </w:rPr>
        <w:t xml:space="preserve"> </w:t>
      </w:r>
      <w:r w:rsidRPr="00571B4B">
        <w:rPr>
          <w:rFonts w:ascii="Sylfaen" w:hAnsi="Sylfaen"/>
        </w:rPr>
        <w:t>და გამოთვლას, გაანგარიშებას ნიშნავს.</w:t>
      </w:r>
    </w:p>
    <w:p w14:paraId="1BD2FA89" w14:textId="7EF357B3" w:rsidR="00571B4B" w:rsidRPr="00571B4B" w:rsidRDefault="00571B4B" w:rsidP="00571B4B">
      <w:pPr>
        <w:ind w:right="-897"/>
        <w:rPr>
          <w:rFonts w:ascii="Sylfaen" w:hAnsi="Sylfaen"/>
        </w:rPr>
      </w:pPr>
      <w:r w:rsidRPr="00571B4B">
        <w:rPr>
          <w:rFonts w:ascii="Sylfaen" w:hAnsi="Sylfaen"/>
          <w:b/>
          <w:bCs/>
        </w:rPr>
        <w:t>ანგარიში</w:t>
      </w:r>
      <w:r w:rsidRPr="00571B4B">
        <w:rPr>
          <w:rFonts w:ascii="Sylfaen" w:hAnsi="Sylfaen"/>
        </w:rPr>
        <w:t xml:space="preserve"> არის ბუღალტრული აღრიცხვის ობიექტების ფულად</w:t>
      </w:r>
      <w:r>
        <w:rPr>
          <w:rFonts w:ascii="Sylfaen" w:hAnsi="Sylfaen"/>
          <w:lang w:val="ka-GE"/>
        </w:rPr>
        <w:t xml:space="preserve"> </w:t>
      </w:r>
      <w:r w:rsidRPr="00571B4B">
        <w:rPr>
          <w:rFonts w:ascii="Sylfaen" w:hAnsi="Sylfaen"/>
        </w:rPr>
        <w:t xml:space="preserve">საზომ ერთეულში მიმდინარე ასახვის, კონტროლის და </w:t>
      </w:r>
      <w:r>
        <w:rPr>
          <w:rFonts w:ascii="Sylfaen" w:hAnsi="Sylfaen"/>
          <w:lang w:val="ka-GE"/>
        </w:rPr>
        <w:t xml:space="preserve"> </w:t>
      </w:r>
      <w:r w:rsidRPr="00571B4B">
        <w:rPr>
          <w:rFonts w:ascii="Sylfaen" w:hAnsi="Sylfaen"/>
        </w:rPr>
        <w:t>დაჯგუფების ხერხი.</w:t>
      </w:r>
    </w:p>
    <w:p w14:paraId="5A097D6A" w14:textId="45E07CEE" w:rsidR="00571B4B" w:rsidRDefault="00571B4B" w:rsidP="00571B4B">
      <w:pPr>
        <w:ind w:right="-897"/>
        <w:rPr>
          <w:rFonts w:ascii="Sylfaen" w:hAnsi="Sylfaen"/>
        </w:rPr>
      </w:pPr>
      <w:r w:rsidRPr="00571B4B">
        <w:rPr>
          <w:rFonts w:ascii="Sylfaen" w:hAnsi="Sylfaen"/>
        </w:rPr>
        <w:t>ხერხს, რომლის საფუძველზეც სამეურნეო ფაქტის გავლენა</w:t>
      </w:r>
      <w:r>
        <w:rPr>
          <w:rFonts w:ascii="Sylfaen" w:hAnsi="Sylfaen"/>
          <w:lang w:val="ka-GE"/>
        </w:rPr>
        <w:t xml:space="preserve"> </w:t>
      </w:r>
      <w:r w:rsidRPr="00571B4B">
        <w:rPr>
          <w:rFonts w:ascii="Sylfaen" w:hAnsi="Sylfaen"/>
        </w:rPr>
        <w:t>ერთდროულად აისახება ეკონომიკურ რესურსებზე (აქტივებზე), მისი ფორმირების წყაროებზე (საკუთარი კაპიტალი და</w:t>
      </w:r>
      <w:r>
        <w:rPr>
          <w:rFonts w:ascii="Sylfaen" w:hAnsi="Sylfaen"/>
          <w:lang w:val="ka-GE"/>
        </w:rPr>
        <w:t xml:space="preserve"> </w:t>
      </w:r>
      <w:r w:rsidRPr="00571B4B">
        <w:rPr>
          <w:rFonts w:ascii="Sylfaen" w:hAnsi="Sylfaen"/>
        </w:rPr>
        <w:t xml:space="preserve">ვალდებულებები), ფულადი სახით, დიგრაფიული ანუ </w:t>
      </w:r>
      <w:r w:rsidRPr="00571B4B">
        <w:rPr>
          <w:rFonts w:ascii="Sylfaen" w:hAnsi="Sylfaen"/>
          <w:b/>
          <w:bCs/>
        </w:rPr>
        <w:t>ორადი ჩაწერის ხერხი</w:t>
      </w:r>
      <w:r w:rsidRPr="00571B4B">
        <w:rPr>
          <w:rFonts w:ascii="Sylfaen" w:hAnsi="Sylfaen"/>
        </w:rPr>
        <w:t xml:space="preserve"> ეწოდება.</w:t>
      </w:r>
    </w:p>
    <w:p w14:paraId="55EFE8A9" w14:textId="014782DE" w:rsidR="00571B4B" w:rsidRDefault="00571B4B" w:rsidP="00571B4B">
      <w:pPr>
        <w:ind w:right="-897"/>
        <w:rPr>
          <w:rFonts w:ascii="Sylfaen" w:hAnsi="Sylfaen"/>
          <w:lang w:val="ka-GE"/>
        </w:rPr>
      </w:pPr>
      <w:r w:rsidRPr="00571B4B">
        <w:rPr>
          <w:rFonts w:ascii="Sylfaen" w:hAnsi="Sylfaen"/>
          <w:lang w:val="ka-GE"/>
        </w:rPr>
        <w:lastRenderedPageBreak/>
        <w:t>ბუღალტრული აღრიცხვის პრინციპები  წარმოადგენს</w:t>
      </w:r>
      <w:r>
        <w:rPr>
          <w:rFonts w:ascii="Sylfaen" w:hAnsi="Sylfaen"/>
          <w:lang w:val="ka-GE"/>
        </w:rPr>
        <w:t xml:space="preserve"> </w:t>
      </w:r>
      <w:r w:rsidRPr="00571B4B">
        <w:rPr>
          <w:rFonts w:ascii="Sylfaen" w:hAnsi="Sylfaen"/>
          <w:lang w:val="ka-GE"/>
        </w:rPr>
        <w:t xml:space="preserve"> ბუღალტრული აღრიცხვის ხერხების ნაკრებს.</w:t>
      </w:r>
    </w:p>
    <w:p w14:paraId="2F7431C0" w14:textId="0C75EB7E" w:rsidR="00571B4B" w:rsidRDefault="00571B4B" w:rsidP="00571B4B">
      <w:pPr>
        <w:ind w:right="-897"/>
        <w:rPr>
          <w:rFonts w:ascii="Sylfaen" w:hAnsi="Sylfaen"/>
          <w:lang w:val="ka-GE"/>
        </w:rPr>
      </w:pPr>
      <w:r w:rsidRPr="00571B4B">
        <w:rPr>
          <w:rFonts w:ascii="Sylfaen" w:hAnsi="Sylfaen"/>
          <w:b/>
          <w:bCs/>
        </w:rPr>
        <w:t>ბუღალტრული აღრიცხვის პრინციპები</w:t>
      </w:r>
      <w:r>
        <w:rPr>
          <w:rFonts w:ascii="Sylfaen" w:hAnsi="Sylfaen"/>
          <w:b/>
          <w:bCs/>
          <w:lang w:val="ka-GE"/>
        </w:rPr>
        <w:t xml:space="preserve">:  </w:t>
      </w:r>
      <w:r w:rsidRPr="00571B4B">
        <w:rPr>
          <w:rFonts w:ascii="Sylfaen" w:hAnsi="Sylfaen"/>
        </w:rPr>
        <w:t>ორმხრივობა</w:t>
      </w:r>
      <w:r>
        <w:rPr>
          <w:rFonts w:ascii="Sylfaen" w:hAnsi="Sylfaen"/>
          <w:lang w:val="ka-GE"/>
        </w:rPr>
        <w:t>;</w:t>
      </w:r>
      <w:r>
        <w:rPr>
          <w:rFonts w:ascii="Sylfaen" w:hAnsi="Sylfaen"/>
          <w:b/>
          <w:bCs/>
          <w:lang w:val="ka-GE"/>
        </w:rPr>
        <w:t xml:space="preserve"> </w:t>
      </w:r>
      <w:r w:rsidRPr="00571B4B">
        <w:rPr>
          <w:rFonts w:ascii="Sylfaen" w:hAnsi="Sylfaen"/>
        </w:rPr>
        <w:t>ფულადი შეფასება</w:t>
      </w:r>
      <w:r>
        <w:rPr>
          <w:rFonts w:ascii="Sylfaen" w:hAnsi="Sylfaen"/>
          <w:lang w:val="ka-GE"/>
        </w:rPr>
        <w:t>;</w:t>
      </w:r>
      <w:r>
        <w:rPr>
          <w:rFonts w:ascii="Sylfaen" w:hAnsi="Sylfaen"/>
          <w:b/>
          <w:bCs/>
          <w:lang w:val="ka-GE"/>
        </w:rPr>
        <w:t xml:space="preserve"> </w:t>
      </w:r>
      <w:r w:rsidRPr="00571B4B">
        <w:rPr>
          <w:rFonts w:ascii="Sylfaen" w:hAnsi="Sylfaen"/>
        </w:rPr>
        <w:t>არსებითობა ( მატერიალურობა)</w:t>
      </w:r>
      <w:r>
        <w:rPr>
          <w:rFonts w:ascii="Sylfaen" w:hAnsi="Sylfaen"/>
          <w:lang w:val="ka-GE"/>
        </w:rPr>
        <w:t>;</w:t>
      </w:r>
      <w:r>
        <w:rPr>
          <w:rFonts w:ascii="Sylfaen" w:hAnsi="Sylfaen"/>
          <w:b/>
          <w:bCs/>
          <w:lang w:val="ka-GE"/>
        </w:rPr>
        <w:t xml:space="preserve"> </w:t>
      </w:r>
      <w:r w:rsidRPr="00571B4B">
        <w:rPr>
          <w:rFonts w:ascii="Sylfaen" w:hAnsi="Sylfaen"/>
        </w:rPr>
        <w:t>უწყვეტობა</w:t>
      </w:r>
      <w:r>
        <w:rPr>
          <w:rFonts w:ascii="Sylfaen" w:hAnsi="Sylfaen"/>
          <w:lang w:val="ka-GE"/>
        </w:rPr>
        <w:t>;</w:t>
      </w:r>
      <w:r>
        <w:rPr>
          <w:rFonts w:ascii="Sylfaen" w:hAnsi="Sylfaen"/>
          <w:b/>
          <w:bCs/>
          <w:lang w:val="ka-GE"/>
        </w:rPr>
        <w:t xml:space="preserve"> </w:t>
      </w:r>
      <w:r w:rsidRPr="00571B4B">
        <w:rPr>
          <w:rFonts w:ascii="Sylfaen" w:hAnsi="Sylfaen"/>
        </w:rPr>
        <w:t>პირვანდელი ღირებულება( თვითღირებულება)</w:t>
      </w:r>
      <w:r>
        <w:rPr>
          <w:rFonts w:ascii="Sylfaen" w:hAnsi="Sylfaen"/>
          <w:lang w:val="ka-GE"/>
        </w:rPr>
        <w:t>;</w:t>
      </w:r>
      <w:r>
        <w:rPr>
          <w:rFonts w:ascii="Sylfaen" w:hAnsi="Sylfaen"/>
          <w:b/>
          <w:bCs/>
          <w:lang w:val="ka-GE"/>
        </w:rPr>
        <w:t xml:space="preserve"> </w:t>
      </w:r>
      <w:r w:rsidRPr="00571B4B">
        <w:rPr>
          <w:rFonts w:ascii="Sylfaen" w:hAnsi="Sylfaen"/>
        </w:rPr>
        <w:t>მყარი ფულადი ერთეული</w:t>
      </w:r>
      <w:r>
        <w:rPr>
          <w:rFonts w:ascii="Sylfaen" w:hAnsi="Sylfaen"/>
          <w:lang w:val="ka-GE"/>
        </w:rPr>
        <w:t>;</w:t>
      </w:r>
      <w:r>
        <w:rPr>
          <w:rFonts w:ascii="Sylfaen" w:hAnsi="Sylfaen"/>
          <w:b/>
          <w:bCs/>
          <w:lang w:val="ka-GE"/>
        </w:rPr>
        <w:t xml:space="preserve"> </w:t>
      </w:r>
      <w:r w:rsidRPr="00571B4B">
        <w:rPr>
          <w:rFonts w:ascii="Sylfaen" w:hAnsi="Sylfaen"/>
        </w:rPr>
        <w:t>ავტონომიურობა</w:t>
      </w:r>
      <w:r>
        <w:rPr>
          <w:rFonts w:ascii="Sylfaen" w:hAnsi="Sylfaen"/>
          <w:lang w:val="ka-GE"/>
        </w:rPr>
        <w:t>;</w:t>
      </w:r>
      <w:r>
        <w:rPr>
          <w:rFonts w:ascii="Sylfaen" w:hAnsi="Sylfaen"/>
          <w:b/>
          <w:bCs/>
          <w:lang w:val="ka-GE"/>
        </w:rPr>
        <w:t xml:space="preserve"> </w:t>
      </w:r>
      <w:r w:rsidRPr="00571B4B">
        <w:rPr>
          <w:rFonts w:ascii="Sylfaen" w:hAnsi="Sylfaen"/>
        </w:rPr>
        <w:t>სიფრთხილე (წინდახედულობა, კონსერვატორიზმი)</w:t>
      </w:r>
      <w:r>
        <w:rPr>
          <w:rFonts w:ascii="Sylfaen" w:hAnsi="Sylfaen"/>
          <w:lang w:val="ka-GE"/>
        </w:rPr>
        <w:t>;</w:t>
      </w:r>
      <w:r>
        <w:rPr>
          <w:rFonts w:ascii="Sylfaen" w:hAnsi="Sylfaen"/>
          <w:b/>
          <w:bCs/>
          <w:lang w:val="ka-GE"/>
        </w:rPr>
        <w:t xml:space="preserve"> </w:t>
      </w:r>
      <w:r w:rsidRPr="00571B4B">
        <w:rPr>
          <w:rFonts w:ascii="Sylfaen" w:hAnsi="Sylfaen"/>
        </w:rPr>
        <w:t>რეალიზაცია</w:t>
      </w:r>
      <w:r>
        <w:rPr>
          <w:rFonts w:ascii="Sylfaen" w:hAnsi="Sylfaen"/>
          <w:lang w:val="ka-GE"/>
        </w:rPr>
        <w:t>;</w:t>
      </w:r>
      <w:r>
        <w:rPr>
          <w:rFonts w:ascii="Sylfaen" w:hAnsi="Sylfaen"/>
          <w:b/>
          <w:bCs/>
          <w:lang w:val="ka-GE"/>
        </w:rPr>
        <w:t xml:space="preserve"> </w:t>
      </w:r>
      <w:r w:rsidRPr="00571B4B">
        <w:rPr>
          <w:rFonts w:ascii="Sylfaen" w:hAnsi="Sylfaen"/>
        </w:rPr>
        <w:t>შესაბამისობა</w:t>
      </w:r>
      <w:r>
        <w:rPr>
          <w:rFonts w:ascii="Sylfaen" w:hAnsi="Sylfaen"/>
          <w:lang w:val="ka-GE"/>
        </w:rPr>
        <w:t>;</w:t>
      </w:r>
    </w:p>
    <w:p w14:paraId="22D7E63D" w14:textId="776827AB" w:rsidR="00571B4B" w:rsidRDefault="00571B4B" w:rsidP="00571B4B">
      <w:pPr>
        <w:ind w:right="-897"/>
        <w:rPr>
          <w:rFonts w:ascii="Sylfaen" w:hAnsi="Sylfaen"/>
          <w:lang w:val="ka-GE"/>
        </w:rPr>
      </w:pPr>
      <w:r w:rsidRPr="00571B4B">
        <w:rPr>
          <w:rFonts w:ascii="Sylfaen" w:hAnsi="Sylfaen"/>
          <w:b/>
          <w:bCs/>
          <w:lang w:val="ka-GE"/>
        </w:rPr>
        <w:t xml:space="preserve">ორმხრივობის პრინციპი </w:t>
      </w:r>
      <w:r w:rsidRPr="00571B4B">
        <w:rPr>
          <w:rFonts w:ascii="Sylfaen" w:hAnsi="Sylfaen"/>
          <w:lang w:val="ka-GE"/>
        </w:rPr>
        <w:t>შეიძლება წარმოვიდგინოთ ტოლობის</w:t>
      </w:r>
      <w:r>
        <w:rPr>
          <w:rFonts w:ascii="Sylfaen" w:hAnsi="Sylfaen"/>
          <w:lang w:val="ka-GE"/>
        </w:rPr>
        <w:t xml:space="preserve"> </w:t>
      </w:r>
      <w:r w:rsidRPr="00571B4B">
        <w:rPr>
          <w:rFonts w:ascii="Sylfaen" w:hAnsi="Sylfaen"/>
          <w:lang w:val="ka-GE"/>
        </w:rPr>
        <w:t>სახით, რომლის ორივე მხარე ტოლფასი სიდიდეები თავსდება.</w:t>
      </w:r>
      <w:r>
        <w:rPr>
          <w:rFonts w:ascii="Sylfaen" w:hAnsi="Sylfaen"/>
          <w:lang w:val="ka-GE"/>
        </w:rPr>
        <w:t xml:space="preserve"> </w:t>
      </w:r>
      <w:r w:rsidRPr="00571B4B">
        <w:rPr>
          <w:rFonts w:ascii="Sylfaen" w:hAnsi="Sylfaen"/>
          <w:lang w:val="ka-GE"/>
        </w:rPr>
        <w:t>კერძოდ, ერთ მხარეს საწარმოს აქტივები, მეორე მხარეს კი კაპიტალი და ვალდებულებები. ამ ტოლობას საბალანსო ტოლობას უწოდებენ და იგი ასეთ სახეს ატარებს.</w:t>
      </w:r>
    </w:p>
    <w:p w14:paraId="71C6C1BB" w14:textId="24242CCD" w:rsidR="00571B4B" w:rsidRDefault="00571B4B" w:rsidP="00571B4B">
      <w:pPr>
        <w:ind w:right="-897"/>
        <w:rPr>
          <w:rFonts w:ascii="Sylfaen" w:hAnsi="Sylfaen"/>
          <w:b/>
          <w:bCs/>
          <w:sz w:val="32"/>
          <w:szCs w:val="32"/>
          <w:lang w:val="ka-GE"/>
        </w:rPr>
      </w:pPr>
      <w:r w:rsidRPr="00571B4B">
        <w:rPr>
          <w:rFonts w:ascii="Sylfaen" w:hAnsi="Sylfaen"/>
          <w:b/>
          <w:bCs/>
          <w:sz w:val="32"/>
          <w:szCs w:val="32"/>
          <w:lang w:val="ka-GE"/>
        </w:rPr>
        <w:t>აქტივები = საკუთარი კაპიტალი + ვალდებულბები</w:t>
      </w:r>
    </w:p>
    <w:p w14:paraId="0DACCC96" w14:textId="55F56BA1" w:rsidR="00571B4B" w:rsidRPr="00571B4B" w:rsidRDefault="00571B4B" w:rsidP="00571B4B">
      <w:pPr>
        <w:ind w:right="-897"/>
        <w:rPr>
          <w:rFonts w:ascii="Sylfaen" w:hAnsi="Sylfaen"/>
          <w:lang w:val="ka-GE"/>
        </w:rPr>
      </w:pPr>
      <w:r w:rsidRPr="00571B4B">
        <w:rPr>
          <w:rFonts w:ascii="Sylfaen" w:hAnsi="Sylfaen"/>
          <w:b/>
          <w:bCs/>
          <w:lang w:val="ka-GE"/>
        </w:rPr>
        <w:t>ფულადი შეფასების პრინციპების</w:t>
      </w:r>
      <w:r w:rsidRPr="00571B4B">
        <w:rPr>
          <w:rFonts w:ascii="Sylfaen" w:hAnsi="Sylfaen"/>
          <w:lang w:val="ka-GE"/>
        </w:rPr>
        <w:t xml:space="preserve"> თანახმად, აღრიცხვისა და ფინანსურ ანგარიშგებაში ასახვის ობიექტს მხოლოდ ის სამეურნეო ოპერაციები, რესურსები და ვალდებულებები წარმოადგენს, რომელთა ფულადი საზომით გამოსახვა შესაძლებელია.</w:t>
      </w:r>
    </w:p>
    <w:p w14:paraId="1AD768DA" w14:textId="095CAE01" w:rsidR="00571B4B" w:rsidRDefault="00571B4B" w:rsidP="00571B4B">
      <w:pPr>
        <w:ind w:right="-897"/>
        <w:rPr>
          <w:rFonts w:ascii="Sylfaen" w:hAnsi="Sylfaen"/>
          <w:lang w:val="ka-GE"/>
        </w:rPr>
      </w:pPr>
      <w:r w:rsidRPr="00571B4B">
        <w:rPr>
          <w:rFonts w:ascii="Sylfaen" w:hAnsi="Sylfaen"/>
          <w:b/>
          <w:bCs/>
          <w:lang w:val="ka-GE"/>
        </w:rPr>
        <w:t xml:space="preserve">არსებითობის, ანუ მატერიალურობის პრინციპი </w:t>
      </w:r>
      <w:r w:rsidRPr="00571B4B">
        <w:rPr>
          <w:rFonts w:ascii="Sylfaen" w:hAnsi="Sylfaen"/>
          <w:lang w:val="ka-GE"/>
        </w:rPr>
        <w:t>განიხილება</w:t>
      </w:r>
      <w:r w:rsidR="00E57A35">
        <w:rPr>
          <w:rFonts w:ascii="Sylfaen" w:hAnsi="Sylfaen"/>
          <w:b/>
          <w:bCs/>
          <w:lang w:val="ka-GE"/>
        </w:rPr>
        <w:t xml:space="preserve"> </w:t>
      </w:r>
      <w:r w:rsidRPr="00571B4B">
        <w:rPr>
          <w:rFonts w:ascii="Sylfaen" w:hAnsi="Sylfaen"/>
          <w:lang w:val="ka-GE"/>
        </w:rPr>
        <w:t>ფინანსური ინფორმაციის ასახვასა და დეტალიზაციასთან მიმართებაში. ინფორმაცია ითვლება არსებითად, თუ მისი გამოტოვება, არასრული და არაზუსტი ასახვა გამოიწვევს აღრიცხვისა და ფინანსური ანგარიშგების  ინფორმაციის დამახინჯებას და შესაბამისად,მომხმარებლის  ეკონომიკურ გადაწყვეტილებაზე უარყოფით გავლენას მოახდენს.</w:t>
      </w:r>
    </w:p>
    <w:p w14:paraId="14F48673" w14:textId="2C585C4A" w:rsidR="00E57A35" w:rsidRDefault="00E57A35" w:rsidP="00E57A35">
      <w:pPr>
        <w:ind w:right="-897"/>
        <w:rPr>
          <w:rFonts w:ascii="Sylfaen" w:hAnsi="Sylfaen"/>
          <w:lang w:val="ka-GE"/>
        </w:rPr>
      </w:pPr>
      <w:r w:rsidRPr="00E57A35">
        <w:rPr>
          <w:rFonts w:ascii="Sylfaen" w:hAnsi="Sylfaen"/>
          <w:b/>
          <w:bCs/>
          <w:lang w:val="ka-GE"/>
        </w:rPr>
        <w:t xml:space="preserve">უწყვეტობის პრინციპის </w:t>
      </w:r>
      <w:r w:rsidRPr="00E57A35">
        <w:rPr>
          <w:rFonts w:ascii="Sylfaen" w:hAnsi="Sylfaen"/>
          <w:lang w:val="ka-GE"/>
        </w:rPr>
        <w:t>თანახმად, საწარმო უახლოეს</w:t>
      </w:r>
      <w:r>
        <w:rPr>
          <w:rFonts w:ascii="Sylfaen" w:hAnsi="Sylfaen"/>
          <w:lang w:val="ka-GE"/>
        </w:rPr>
        <w:t xml:space="preserve"> </w:t>
      </w:r>
      <w:r w:rsidRPr="00E57A35">
        <w:rPr>
          <w:rFonts w:ascii="Sylfaen" w:hAnsi="Sylfaen"/>
          <w:lang w:val="ka-GE"/>
        </w:rPr>
        <w:t xml:space="preserve">საპროგნოზო მომავალში  თავის აქტიურ საქმიანობას </w:t>
      </w:r>
      <w:r>
        <w:rPr>
          <w:rFonts w:ascii="Sylfaen" w:hAnsi="Sylfaen"/>
          <w:lang w:val="ka-GE"/>
        </w:rPr>
        <w:t xml:space="preserve"> </w:t>
      </w:r>
      <w:r w:rsidRPr="00E57A35">
        <w:rPr>
          <w:rFonts w:ascii="Sylfaen" w:hAnsi="Sylfaen"/>
          <w:lang w:val="ka-GE"/>
        </w:rPr>
        <w:t xml:space="preserve">გააგრძელებს. ეს პრინციპი უკავშირდება ბასს–ის ძირითად </w:t>
      </w:r>
      <w:r>
        <w:rPr>
          <w:rFonts w:ascii="Sylfaen" w:hAnsi="Sylfaen"/>
          <w:lang w:val="ka-GE"/>
        </w:rPr>
        <w:t xml:space="preserve"> </w:t>
      </w:r>
      <w:r w:rsidRPr="00E57A35">
        <w:rPr>
          <w:rFonts w:ascii="Sylfaen" w:hAnsi="Sylfaen"/>
          <w:lang w:val="ka-GE"/>
        </w:rPr>
        <w:t>დაშვებას ~ფუნქციონირებადი საწარმოს შესახებ~, სადაც</w:t>
      </w:r>
      <w:r>
        <w:rPr>
          <w:rFonts w:ascii="Sylfaen" w:hAnsi="Sylfaen"/>
          <w:lang w:val="ka-GE"/>
        </w:rPr>
        <w:t xml:space="preserve"> </w:t>
      </w:r>
      <w:r w:rsidRPr="00E57A35">
        <w:rPr>
          <w:rFonts w:ascii="Sylfaen" w:hAnsi="Sylfaen"/>
          <w:lang w:val="ka-GE"/>
        </w:rPr>
        <w:t>აღნიშნულია, რომ ~ ფინანსური ანგარიშგების მომზადების დროს,  ჩვეულებრივ, იგულისხმება, რომ საწარმო ფუნქციონირებს და თავის საქმიანობას გააგრძელებს საპროგნოზო მომავალშიც, ე.ი . იგულისხმება, რომ საწარმო არ</w:t>
      </w:r>
      <w:r>
        <w:rPr>
          <w:rFonts w:ascii="Sylfaen" w:hAnsi="Sylfaen"/>
          <w:lang w:val="ka-GE"/>
        </w:rPr>
        <w:t xml:space="preserve"> </w:t>
      </w:r>
      <w:r w:rsidRPr="00E57A35">
        <w:rPr>
          <w:rFonts w:ascii="Sylfaen" w:hAnsi="Sylfaen"/>
          <w:lang w:val="ka-GE"/>
        </w:rPr>
        <w:t>აპირებს და არ საჭიროებს ლიკვიდაციას ან თავისი საქმიანობის მასშტაბების საგრძნობლად შემცირებას</w:t>
      </w:r>
      <w:r w:rsidRPr="00E57A35">
        <w:rPr>
          <w:rFonts w:ascii="Sylfaen" w:hAnsi="Sylfaen"/>
          <w:lang w:val="en-US"/>
        </w:rPr>
        <w:t>~</w:t>
      </w:r>
      <w:r w:rsidRPr="00E57A35">
        <w:rPr>
          <w:rFonts w:ascii="Sylfaen" w:hAnsi="Sylfaen"/>
          <w:lang w:val="ka-GE"/>
        </w:rPr>
        <w:t>.</w:t>
      </w:r>
    </w:p>
    <w:p w14:paraId="54D95AC6" w14:textId="67A23C72" w:rsidR="00E57A35" w:rsidRDefault="00E57A35" w:rsidP="00E57A35">
      <w:pPr>
        <w:ind w:right="-897"/>
        <w:rPr>
          <w:rFonts w:ascii="Sylfaen" w:hAnsi="Sylfaen"/>
        </w:rPr>
      </w:pPr>
      <w:r w:rsidRPr="00E57A35">
        <w:rPr>
          <w:rFonts w:ascii="Sylfaen" w:hAnsi="Sylfaen"/>
          <w:b/>
          <w:bCs/>
        </w:rPr>
        <w:t>პირვანდელი ღირებულების ანუ თვითღირებულების პრინციპის</w:t>
      </w:r>
      <w:r w:rsidRPr="00E57A35">
        <w:rPr>
          <w:rFonts w:ascii="Sylfaen" w:hAnsi="Sylfaen"/>
        </w:rPr>
        <w:t xml:space="preserve"> თანახმად, აქტივები აღირიცხება მათი შეძენისას გადახდილი ფულისა და მისი ეკვივალენტების ოდენობით, ან</w:t>
      </w:r>
      <w:r w:rsidR="005854A2">
        <w:rPr>
          <w:rFonts w:ascii="Sylfaen" w:hAnsi="Sylfaen"/>
          <w:lang w:val="ka-GE"/>
        </w:rPr>
        <w:t xml:space="preserve"> </w:t>
      </w:r>
      <w:r w:rsidRPr="00E57A35">
        <w:rPr>
          <w:rFonts w:ascii="Sylfaen" w:hAnsi="Sylfaen"/>
        </w:rPr>
        <w:t xml:space="preserve">იმ რეალური ღირებულებით, რომელიც უნდა გადახდილიყო მისი შეძენის მომენტში. </w:t>
      </w:r>
      <w:r w:rsidR="005854A2">
        <w:rPr>
          <w:rFonts w:ascii="Sylfaen" w:hAnsi="Sylfaen"/>
          <w:lang w:val="ka-GE"/>
        </w:rPr>
        <w:t xml:space="preserve"> </w:t>
      </w:r>
      <w:r w:rsidRPr="00E57A35">
        <w:rPr>
          <w:rFonts w:ascii="Sylfaen" w:hAnsi="Sylfaen"/>
        </w:rPr>
        <w:t>რაც შეეხება ვალდებულებებს, ისინი აღირიცხება იმ აქტივის თანხის ოდენობით, რაც ამ ვალდებულებების სანაცვლოდაა მიღებული.</w:t>
      </w:r>
    </w:p>
    <w:p w14:paraId="51CD8636" w14:textId="03025FB7" w:rsidR="005854A2" w:rsidRPr="005854A2" w:rsidRDefault="005854A2" w:rsidP="005854A2">
      <w:pPr>
        <w:ind w:right="-897"/>
        <w:rPr>
          <w:rFonts w:ascii="Sylfaen" w:hAnsi="Sylfaen"/>
        </w:rPr>
      </w:pPr>
      <w:r w:rsidRPr="005854A2">
        <w:rPr>
          <w:rFonts w:ascii="Sylfaen" w:hAnsi="Sylfaen"/>
          <w:b/>
          <w:bCs/>
        </w:rPr>
        <w:t>საწარმოს ავტონომიურობის პრინციპების თანახმად,</w:t>
      </w:r>
      <w:r w:rsidRPr="005854A2">
        <w:rPr>
          <w:rFonts w:ascii="Sylfaen" w:hAnsi="Sylfaen"/>
        </w:rPr>
        <w:t xml:space="preserve"> საწარმოს ფინანსური აღრიცხვის ინფორმაცია ასახავს მხოლოდ საწარმოს მიერ გაწეულ  საქმიანობას და არა მისი მესაკუთრისას. ანუ </w:t>
      </w:r>
      <w:r>
        <w:rPr>
          <w:rFonts w:ascii="Sylfaen" w:hAnsi="Sylfaen"/>
          <w:lang w:val="ka-GE"/>
        </w:rPr>
        <w:t xml:space="preserve"> </w:t>
      </w:r>
      <w:r w:rsidRPr="005854A2">
        <w:rPr>
          <w:rFonts w:ascii="Sylfaen" w:hAnsi="Sylfaen"/>
        </w:rPr>
        <w:t>ფინანსური აღრიცხვა განიხილება, როგორც დამოუკიდებელი ეკონომიკური ერთეულის, საწარმოს ფინანსური აღრიცხვა.</w:t>
      </w:r>
    </w:p>
    <w:p w14:paraId="55F5CEA9" w14:textId="4DD46877" w:rsidR="005854A2" w:rsidRDefault="005854A2" w:rsidP="005854A2">
      <w:pPr>
        <w:ind w:right="-897"/>
        <w:rPr>
          <w:rFonts w:ascii="Sylfaen" w:hAnsi="Sylfaen"/>
        </w:rPr>
      </w:pPr>
      <w:r w:rsidRPr="005854A2">
        <w:rPr>
          <w:rFonts w:ascii="Sylfaen" w:hAnsi="Sylfaen"/>
          <w:b/>
          <w:bCs/>
        </w:rPr>
        <w:t>მყარი ფულადი ერთეულის პრინციპის</w:t>
      </w:r>
      <w:r w:rsidRPr="005854A2">
        <w:rPr>
          <w:rFonts w:ascii="Sylfaen" w:hAnsi="Sylfaen"/>
        </w:rPr>
        <w:t xml:space="preserve"> თანახმად პირვანდელი</w:t>
      </w:r>
      <w:r>
        <w:rPr>
          <w:rFonts w:ascii="Sylfaen" w:hAnsi="Sylfaen"/>
          <w:lang w:val="ka-GE"/>
        </w:rPr>
        <w:t xml:space="preserve"> </w:t>
      </w:r>
      <w:r w:rsidRPr="005854A2">
        <w:rPr>
          <w:rFonts w:ascii="Sylfaen" w:hAnsi="Sylfaen"/>
        </w:rPr>
        <w:t>ღირებულების</w:t>
      </w:r>
      <w:r>
        <w:rPr>
          <w:rFonts w:ascii="Sylfaen" w:hAnsi="Sylfaen"/>
          <w:lang w:val="ka-GE"/>
        </w:rPr>
        <w:t xml:space="preserve"> </w:t>
      </w:r>
      <w:r w:rsidRPr="005854A2">
        <w:rPr>
          <w:rFonts w:ascii="Sylfaen" w:hAnsi="Sylfaen"/>
        </w:rPr>
        <w:t>(თვითღირებულების) საფუძველზე შედგენილი</w:t>
      </w:r>
      <w:r>
        <w:rPr>
          <w:rFonts w:ascii="Sylfaen" w:hAnsi="Sylfaen"/>
          <w:lang w:val="ka-GE"/>
        </w:rPr>
        <w:t xml:space="preserve"> </w:t>
      </w:r>
      <w:r w:rsidRPr="005854A2">
        <w:rPr>
          <w:rFonts w:ascii="Sylfaen" w:hAnsi="Sylfaen"/>
        </w:rPr>
        <w:t>ფინანსური ანგარიშგება ემყარება მყარ ვალუტას. მაჩვენებელთა დინამიკაში შესწავლა შესწავლა მაშინ არის შესაძლებელი, როდესაც საქმე გვაქვს ასეთ ვალუტათან.</w:t>
      </w:r>
    </w:p>
    <w:p w14:paraId="5A8A4908" w14:textId="77777777" w:rsidR="005854A2" w:rsidRPr="005854A2" w:rsidRDefault="005854A2" w:rsidP="005854A2">
      <w:pPr>
        <w:ind w:right="-897"/>
        <w:rPr>
          <w:rFonts w:ascii="Sylfaen" w:hAnsi="Sylfaen"/>
        </w:rPr>
      </w:pPr>
      <w:r w:rsidRPr="005854A2">
        <w:rPr>
          <w:rFonts w:ascii="Sylfaen" w:hAnsi="Sylfaen"/>
          <w:b/>
          <w:bCs/>
        </w:rPr>
        <w:lastRenderedPageBreak/>
        <w:t>სიფრთხილის ანუ წინდახედულობის (კონსერვატორიზმის) პრინციპი</w:t>
      </w:r>
      <w:r w:rsidRPr="005854A2">
        <w:rPr>
          <w:rFonts w:ascii="Sylfaen" w:hAnsi="Sylfaen"/>
        </w:rPr>
        <w:t xml:space="preserve">  გულისხმობს  გადაწყვეტილებების მიღებისადმი ფრთხილ, წინდახედულ დამოკიდებულებას. ამ პრინციპის </w:t>
      </w:r>
    </w:p>
    <w:p w14:paraId="68B8854E" w14:textId="34E30DAF" w:rsidR="005854A2" w:rsidRDefault="005854A2" w:rsidP="005854A2">
      <w:pPr>
        <w:ind w:right="-897"/>
        <w:rPr>
          <w:rFonts w:ascii="Sylfaen" w:hAnsi="Sylfaen"/>
        </w:rPr>
      </w:pPr>
      <w:r w:rsidRPr="005854A2">
        <w:rPr>
          <w:rFonts w:ascii="Sylfaen" w:hAnsi="Sylfaen"/>
        </w:rPr>
        <w:t>თანახმად გარკვეული სიფრთხილე უნდა იქნეს გამოჩენილი გაურკვეველ პირობებში შეფასების გაკეთებისას. სამეურნეო აღრიცხვისა და ანგარიშგების შედგენისას არ უნდა მოხდეს აქტივების და მოგების ოპტიმისტური შეფასება, დანახარჯებისა და ვალდებულებების უსაფუძვლო შემცირება.</w:t>
      </w:r>
    </w:p>
    <w:p w14:paraId="0590CE97" w14:textId="6E27E85F" w:rsidR="005854A2" w:rsidRDefault="005854A2" w:rsidP="005854A2">
      <w:pPr>
        <w:ind w:right="-897"/>
        <w:rPr>
          <w:rFonts w:ascii="Sylfaen" w:hAnsi="Sylfaen"/>
        </w:rPr>
      </w:pPr>
      <w:r w:rsidRPr="005854A2">
        <w:rPr>
          <w:rFonts w:ascii="Sylfaen" w:hAnsi="Sylfaen"/>
          <w:b/>
          <w:bCs/>
        </w:rPr>
        <w:t>რეალიზაციის პრინციპი გულისხმობს,</w:t>
      </w:r>
      <w:r w:rsidRPr="005854A2">
        <w:rPr>
          <w:rFonts w:ascii="Sylfaen" w:hAnsi="Sylfaen"/>
        </w:rPr>
        <w:t xml:space="preserve"> რომ საწარმოს შემოსავლების აღიარება ასახვა ხდება აქტივის მყიდველზე გადაცემის დროს, ან მომხმარებლისათვის მომსახურების გაწევისას. საქონლის გაყიდვიდან ამონაგები შემოსავლად აღიარდება და ბუღალტრულ  აღრიცხვაში აისახება მაშინ, როდესაც საქონლის ფლობასთან დაკავშირებული რისკი და სარგებელი მყიდველს გადაეცემა, საქონლის გაყიდვიდან ამონაგები თანხის საიმედო განსაზღვრა შესაძლებელია,</w:t>
      </w:r>
      <w:r>
        <w:rPr>
          <w:rFonts w:ascii="Sylfaen" w:hAnsi="Sylfaen"/>
          <w:lang w:val="ka-GE"/>
        </w:rPr>
        <w:t xml:space="preserve"> </w:t>
      </w:r>
      <w:r w:rsidRPr="005854A2">
        <w:rPr>
          <w:rFonts w:ascii="Sylfaen" w:hAnsi="Sylfaen"/>
        </w:rPr>
        <w:t>მოსალოდნელია ამ ოპერაციიდან საწარმოში ეკონომიკური სარგებლის მიღება და შესაძლებელია მოცემულ ოპერაციასთან დაკავშირებით უკვე გაწეული ან მომავალ პერიოდში გასაწევი ხარჯების საიმედოდ განსაზღვრა.</w:t>
      </w:r>
    </w:p>
    <w:p w14:paraId="0C0A6972" w14:textId="36A3175E" w:rsidR="005854A2" w:rsidRPr="00E57A35" w:rsidRDefault="005854A2" w:rsidP="005854A2">
      <w:pPr>
        <w:ind w:right="-897"/>
        <w:rPr>
          <w:rFonts w:ascii="Sylfaen" w:hAnsi="Sylfaen"/>
        </w:rPr>
      </w:pPr>
      <w:r w:rsidRPr="005854A2">
        <w:rPr>
          <w:rFonts w:ascii="Sylfaen" w:hAnsi="Sylfaen"/>
          <w:b/>
          <w:bCs/>
        </w:rPr>
        <w:t>შესაბამისობის პრინციპი</w:t>
      </w:r>
      <w:r w:rsidRPr="005854A2">
        <w:rPr>
          <w:rFonts w:ascii="Sylfaen" w:hAnsi="Sylfaen"/>
        </w:rPr>
        <w:t xml:space="preserve"> გულისხმობს შემოსავლებისა და ხარჯების ურთიერთდაკავშირებას. ამ პრინციპის თანახმად, ხარჯების ასახვა უნდა მოხდეს იმ საანგარიშგებო პერიოდში,</w:t>
      </w:r>
      <w:r>
        <w:rPr>
          <w:rFonts w:ascii="Sylfaen" w:hAnsi="Sylfaen"/>
          <w:lang w:val="ka-GE"/>
        </w:rPr>
        <w:t xml:space="preserve"> </w:t>
      </w:r>
      <w:r w:rsidRPr="005854A2">
        <w:rPr>
          <w:rFonts w:ascii="Sylfaen" w:hAnsi="Sylfaen"/>
        </w:rPr>
        <w:t>როდესაც წარმოიქმნა შემოსავლები ამ ხარჯების გაწევის შედეგად. მოცემულ  პერიოდში ხდება იმ ხარჯების აღიარება, რომლებიც ამ პერიოდის შემოსავლების მისაღებად იქნა გაწეული.</w:t>
      </w:r>
    </w:p>
    <w:p w14:paraId="438C1156" w14:textId="60BFBA24" w:rsidR="00E57A35" w:rsidRPr="005854A2" w:rsidRDefault="005854A2" w:rsidP="00571B4B">
      <w:pPr>
        <w:ind w:right="-897"/>
        <w:rPr>
          <w:rFonts w:ascii="Sylfaen" w:hAnsi="Sylfaen"/>
          <w:b/>
          <w:bCs/>
          <w:sz w:val="40"/>
          <w:szCs w:val="40"/>
          <w:lang w:val="ka-GE"/>
        </w:rPr>
      </w:pPr>
      <w:r w:rsidRPr="005854A2">
        <w:rPr>
          <w:rFonts w:ascii="Sylfaen" w:hAnsi="Sylfaen"/>
          <w:b/>
          <w:bCs/>
          <w:sz w:val="40"/>
          <w:szCs w:val="40"/>
          <w:lang w:val="ka-GE"/>
        </w:rPr>
        <w:t>თემა 4</w:t>
      </w:r>
    </w:p>
    <w:p w14:paraId="3654F376" w14:textId="4269685B" w:rsidR="005854A2" w:rsidRDefault="005854A2" w:rsidP="00571B4B">
      <w:pPr>
        <w:ind w:right="-897"/>
        <w:rPr>
          <w:rFonts w:ascii="Sylfaen" w:hAnsi="Sylfaen"/>
          <w:b/>
          <w:bCs/>
          <w:lang w:val="ka-GE"/>
        </w:rPr>
      </w:pPr>
      <w:r w:rsidRPr="005854A2">
        <w:rPr>
          <w:rFonts w:ascii="Sylfaen" w:hAnsi="Sylfaen"/>
          <w:b/>
          <w:bCs/>
          <w:lang w:val="ka-GE"/>
        </w:rPr>
        <w:t>ანგარიშგება</w:t>
      </w:r>
      <w:r w:rsidRPr="005854A2">
        <w:rPr>
          <w:rFonts w:ascii="Sylfaen" w:hAnsi="Sylfaen"/>
          <w:lang w:val="ka-GE"/>
        </w:rPr>
        <w:t xml:space="preserve"> ასახავს საწარმოს ფუნქციონირების სხვადასხვა მხარეებს და ემყარება სამეურნეო აღრიცხვის ურთიერთდამოკიდებულ სახეებს. იგი იყოფა: </w:t>
      </w:r>
      <w:r w:rsidRPr="005854A2">
        <w:rPr>
          <w:rFonts w:ascii="Sylfaen" w:hAnsi="Sylfaen"/>
          <w:b/>
          <w:bCs/>
          <w:lang w:val="ka-GE"/>
        </w:rPr>
        <w:t>ოპერატიულ, ბუღალტრულ, საგადასახადო და სტატისტიკურ ანგარიშგებად</w:t>
      </w:r>
    </w:p>
    <w:p w14:paraId="78222A2C" w14:textId="77777777" w:rsidR="005854A2" w:rsidRPr="005854A2" w:rsidRDefault="005854A2" w:rsidP="005854A2">
      <w:pPr>
        <w:ind w:right="-897"/>
        <w:rPr>
          <w:rFonts w:ascii="Sylfaen" w:hAnsi="Sylfaen"/>
        </w:rPr>
      </w:pPr>
      <w:r w:rsidRPr="005854A2">
        <w:rPr>
          <w:rFonts w:ascii="Sylfaen" w:hAnsi="Sylfaen"/>
          <w:b/>
          <w:bCs/>
          <w:lang w:val="ka-GE"/>
        </w:rPr>
        <w:t xml:space="preserve">ოპერატიული ანგარიშგება </w:t>
      </w:r>
      <w:r w:rsidRPr="005854A2">
        <w:rPr>
          <w:rFonts w:ascii="Sylfaen" w:hAnsi="Sylfaen"/>
          <w:lang w:val="ka-GE"/>
        </w:rPr>
        <w:t>ასახავს საწარმოს საქმინობის ცალკეულ მომენტებს და გამოიყენება მიმდინარე მართვისა და კონტროლის განხორციელებისათვის. გამოიყენება საზომები: ნატურალური, შრომითი  და ფულადი.</w:t>
      </w:r>
    </w:p>
    <w:p w14:paraId="38AEB69B" w14:textId="6D18EEED" w:rsidR="005854A2" w:rsidRDefault="005854A2" w:rsidP="005854A2">
      <w:pPr>
        <w:ind w:right="-897"/>
        <w:rPr>
          <w:rFonts w:ascii="Sylfaen" w:hAnsi="Sylfaen"/>
          <w:lang w:val="ka-GE"/>
        </w:rPr>
      </w:pPr>
      <w:r w:rsidRPr="005854A2">
        <w:rPr>
          <w:rFonts w:ascii="Sylfaen" w:hAnsi="Sylfaen"/>
          <w:b/>
          <w:bCs/>
          <w:lang w:val="ka-GE"/>
        </w:rPr>
        <w:t xml:space="preserve">სტატისტიკური ანგარიშგება </w:t>
      </w:r>
      <w:r w:rsidRPr="005854A2">
        <w:rPr>
          <w:rFonts w:ascii="Sylfaen" w:hAnsi="Sylfaen"/>
          <w:lang w:val="ka-GE"/>
        </w:rPr>
        <w:t>განკუთვნილია ცალკეული  სეგმენტის–დარგის, რეგიონის ან მთელი ეკონომიკის მონაცემების განზოგადებისა და ანალიზისათვის. იგი ასახავს მონაცემებს მუშაკთა რიცხოვნების, ხელფასის, შრომის ნაყოფიერების, პროდუქციის ხარისხის შესახებ. პერიოდულობის მიხედვით გამოყოფენ კვირეულ, დეკადურ, ყოველთვიურ, კვარტალურ, ნახევარწლიურ, წლიურ და შერჩევით ანგარიშგებას.</w:t>
      </w:r>
    </w:p>
    <w:p w14:paraId="1327409F" w14:textId="483530B2" w:rsidR="005854A2" w:rsidRPr="005854A2" w:rsidRDefault="005854A2" w:rsidP="005854A2">
      <w:pPr>
        <w:ind w:right="-897"/>
        <w:rPr>
          <w:rFonts w:ascii="Sylfaen" w:hAnsi="Sylfaen"/>
        </w:rPr>
      </w:pPr>
      <w:r w:rsidRPr="005854A2">
        <w:rPr>
          <w:rFonts w:ascii="Sylfaen" w:hAnsi="Sylfaen"/>
          <w:b/>
          <w:bCs/>
        </w:rPr>
        <w:t>საგადასახადო ანგარიშგება</w:t>
      </w:r>
      <w:r w:rsidRPr="005854A2">
        <w:rPr>
          <w:rFonts w:ascii="Sylfaen" w:hAnsi="Sylfaen"/>
        </w:rPr>
        <w:t xml:space="preserve"> წარედგინება საგადასახადო სამსახურებს და ახასიათებს გადასახადების დარიცხვასა და გადახდასთან დაკავშირებულ ვალდებულებებს.</w:t>
      </w:r>
    </w:p>
    <w:p w14:paraId="7092F042" w14:textId="1DFF941D" w:rsidR="005854A2" w:rsidRDefault="005854A2" w:rsidP="005854A2">
      <w:pPr>
        <w:ind w:right="-897"/>
        <w:rPr>
          <w:rFonts w:ascii="Sylfaen" w:hAnsi="Sylfaen"/>
          <w:lang w:val="ka-GE"/>
        </w:rPr>
      </w:pPr>
      <w:r w:rsidRPr="005854A2">
        <w:rPr>
          <w:rFonts w:ascii="Sylfaen" w:hAnsi="Sylfaen"/>
          <w:b/>
          <w:bCs/>
        </w:rPr>
        <w:t>ბუღალტრული ანგარიშგება</w:t>
      </w:r>
      <w:r w:rsidRPr="005854A2">
        <w:rPr>
          <w:rFonts w:ascii="Sylfaen" w:hAnsi="Sylfaen"/>
        </w:rPr>
        <w:t xml:space="preserve"> დგება ოპერატიული, ფინანსური და მმართველობითი აღრიცხვის მონაცემების საფუძველზე და მოიცავს საწარმოს  სამეურნეო–საფინანსო საქმიანობას სრულად</w:t>
      </w:r>
      <w:r>
        <w:rPr>
          <w:rFonts w:ascii="Sylfaen" w:hAnsi="Sylfaen"/>
          <w:lang w:val="ka-GE"/>
        </w:rPr>
        <w:t>.</w:t>
      </w:r>
    </w:p>
    <w:p w14:paraId="70E1DD45" w14:textId="7378F7A1" w:rsidR="005854A2" w:rsidRDefault="005854A2" w:rsidP="005854A2">
      <w:pPr>
        <w:ind w:right="-897"/>
        <w:rPr>
          <w:rFonts w:ascii="Sylfaen" w:hAnsi="Sylfaen"/>
          <w:lang w:val="ka-GE"/>
        </w:rPr>
      </w:pPr>
      <w:r w:rsidRPr="005854A2">
        <w:rPr>
          <w:rFonts w:ascii="Sylfaen" w:hAnsi="Sylfaen"/>
          <w:b/>
          <w:bCs/>
          <w:lang w:val="ka-GE"/>
        </w:rPr>
        <w:t>ფინანსური ანგარიშგება</w:t>
      </w:r>
      <w:r w:rsidRPr="005854A2">
        <w:rPr>
          <w:rFonts w:ascii="Sylfaen" w:hAnsi="Sylfaen"/>
          <w:lang w:val="ka-GE"/>
        </w:rPr>
        <w:t xml:space="preserve"> საწარმოს რესურსების შეფასებისა და ანალიზის, შემოსავლების, ხარჯების და რისკების პროგნოზირების წყაროა და მისი ფორმირების ძირითადი</w:t>
      </w:r>
      <w:r>
        <w:rPr>
          <w:rFonts w:ascii="Sylfaen" w:hAnsi="Sylfaen"/>
          <w:lang w:val="ka-GE"/>
        </w:rPr>
        <w:t xml:space="preserve"> </w:t>
      </w:r>
      <w:r w:rsidRPr="005854A2">
        <w:rPr>
          <w:rFonts w:ascii="Sylfaen" w:hAnsi="Sylfaen"/>
          <w:lang w:val="ka-GE"/>
        </w:rPr>
        <w:t>პრინციპები განისაზღვრება  ~ფინანსური ანგარიშგების მომზადებისა და წარდგენის სტრუქტურული საფუძვლებით~ და ბასს 1–ით ~ფინანსური ანგარიშგების წარდგენა~.</w:t>
      </w:r>
    </w:p>
    <w:p w14:paraId="22250E29" w14:textId="15164820" w:rsidR="005854A2" w:rsidRDefault="005854A2" w:rsidP="005854A2">
      <w:pPr>
        <w:ind w:right="-897"/>
        <w:rPr>
          <w:rFonts w:ascii="Sylfaen" w:hAnsi="Sylfaen"/>
          <w:lang w:val="ka-GE"/>
        </w:rPr>
      </w:pPr>
      <w:r w:rsidRPr="00B06424">
        <w:rPr>
          <w:rFonts w:ascii="Sylfaen" w:hAnsi="Sylfaen"/>
          <w:b/>
          <w:bCs/>
          <w:lang w:val="ka-GE"/>
        </w:rPr>
        <w:lastRenderedPageBreak/>
        <w:t>ფინანსური ანგარიშგების ძირითადი დაშვებები:</w:t>
      </w:r>
      <w:r>
        <w:rPr>
          <w:rFonts w:ascii="Sylfaen" w:hAnsi="Sylfaen"/>
          <w:lang w:val="ka-GE"/>
        </w:rPr>
        <w:t xml:space="preserve"> </w:t>
      </w:r>
      <w:r w:rsidRPr="005854A2">
        <w:rPr>
          <w:rFonts w:ascii="Sylfaen" w:hAnsi="Sylfaen"/>
          <w:lang w:val="ka-GE"/>
        </w:rPr>
        <w:t>დარიცხვის მეთოდი</w:t>
      </w:r>
      <w:r>
        <w:rPr>
          <w:rFonts w:ascii="Sylfaen" w:hAnsi="Sylfaen"/>
          <w:lang w:val="ka-GE"/>
        </w:rPr>
        <w:t xml:space="preserve"> და </w:t>
      </w:r>
      <w:r w:rsidRPr="005854A2">
        <w:rPr>
          <w:rFonts w:ascii="Sylfaen" w:hAnsi="Sylfaen"/>
          <w:lang w:val="ka-GE"/>
        </w:rPr>
        <w:t>ფუნქციონირებადი საწარმო</w:t>
      </w:r>
    </w:p>
    <w:p w14:paraId="709BA0FA" w14:textId="5EAE5CCF" w:rsidR="00B06424" w:rsidRDefault="00B06424" w:rsidP="00B06424">
      <w:pPr>
        <w:ind w:right="-897"/>
        <w:rPr>
          <w:rFonts w:ascii="Sylfaen" w:hAnsi="Sylfaen"/>
          <w:lang w:val="ka-GE"/>
        </w:rPr>
      </w:pPr>
      <w:r w:rsidRPr="00B06424">
        <w:rPr>
          <w:rFonts w:ascii="Sylfaen" w:hAnsi="Sylfaen"/>
          <w:b/>
          <w:bCs/>
          <w:lang w:val="ka-GE"/>
        </w:rPr>
        <w:t xml:space="preserve">ფუნქციონირებადი საწარმოს </w:t>
      </w:r>
      <w:r w:rsidRPr="00B06424">
        <w:rPr>
          <w:rFonts w:ascii="Sylfaen" w:hAnsi="Sylfaen"/>
          <w:lang w:val="ka-GE"/>
        </w:rPr>
        <w:t xml:space="preserve">დაშვების თანახმად, ფინანსური ანგარიშგების მომზადების პროცესში ხელმძღვანელობამ უნდა შეაფასოს, აქვს თუ არა საწარმოს საქმიანობის გაგრძელების უნარი, როგორც ფუნქციონირებად საწარმოს.იგულისხმება,რომ საწარმო მომალშიც გეგმავს აქტიური სამეწარმეო საქმიანობის განხორციელებას, რომ იგი არ აპირებს და არც მოუწევს საქმიანობის შეწყვეტა და მისი მასშტაბების </w:t>
      </w:r>
      <w:r>
        <w:rPr>
          <w:rFonts w:ascii="Sylfaen" w:hAnsi="Sylfaen"/>
          <w:lang w:val="ka-GE"/>
        </w:rPr>
        <w:t xml:space="preserve"> </w:t>
      </w:r>
      <w:r w:rsidRPr="00B06424">
        <w:rPr>
          <w:rFonts w:ascii="Sylfaen" w:hAnsi="Sylfaen"/>
          <w:lang w:val="ka-GE"/>
        </w:rPr>
        <w:t>საგრძნობლად შემცირება უახლოეს საპროგნოზო მომავალში, სულ მცირე თორმეტ თვეში მაინც.</w:t>
      </w:r>
    </w:p>
    <w:p w14:paraId="622B4A96" w14:textId="74E323C0" w:rsidR="00B06424" w:rsidRDefault="00B06424" w:rsidP="00B06424">
      <w:pPr>
        <w:ind w:right="-897"/>
        <w:rPr>
          <w:rFonts w:ascii="Sylfaen" w:hAnsi="Sylfaen"/>
          <w:b/>
          <w:bCs/>
        </w:rPr>
      </w:pPr>
      <w:r w:rsidRPr="00B06424">
        <w:rPr>
          <w:rFonts w:ascii="Sylfaen" w:hAnsi="Sylfaen"/>
        </w:rPr>
        <w:t>თუ ფინანსური ანგარიშგების მომზადებისას ფუნქციონირებადობის პრინციპი არ არის გათვალისწინებული,</w:t>
      </w:r>
      <w:r>
        <w:rPr>
          <w:rFonts w:ascii="Sylfaen" w:hAnsi="Sylfaen"/>
          <w:lang w:val="ka-GE"/>
        </w:rPr>
        <w:t xml:space="preserve"> </w:t>
      </w:r>
      <w:r w:rsidRPr="00B06424">
        <w:rPr>
          <w:rFonts w:ascii="Sylfaen" w:hAnsi="Sylfaen"/>
        </w:rPr>
        <w:t xml:space="preserve">ეს ფაქტი საწარმოს განმარტებით შენიშვნებში უნდა აღინიშნოს. ამავე დროს უნდა გაკეთდეს განმარტება იმის შესახებ, რა საფუძველზე მომზადდა ფინანსური ანგარიშგება და მიეთითოს მიზეზი, რის გამოც საწარმო </w:t>
      </w:r>
      <w:r w:rsidRPr="00B06424">
        <w:rPr>
          <w:rFonts w:ascii="Sylfaen" w:hAnsi="Sylfaen"/>
          <w:b/>
          <w:bCs/>
        </w:rPr>
        <w:t>არ შეიძლება ჩაითვალოს ფუნქციონირებად საწარმოდ .</w:t>
      </w:r>
    </w:p>
    <w:p w14:paraId="48DF826C" w14:textId="46A270AF" w:rsidR="00B06424" w:rsidRDefault="00B06424" w:rsidP="00B06424">
      <w:pPr>
        <w:ind w:right="-897"/>
        <w:rPr>
          <w:rFonts w:ascii="Sylfaen" w:hAnsi="Sylfaen"/>
        </w:rPr>
      </w:pPr>
      <w:r w:rsidRPr="00B06424">
        <w:rPr>
          <w:rFonts w:ascii="Sylfaen" w:hAnsi="Sylfaen"/>
        </w:rPr>
        <w:t xml:space="preserve">ბასს 1–ის თანახმად, საწარმოს ფინანსური ანგარიშგება უნდა მომზადდეს </w:t>
      </w:r>
      <w:r w:rsidRPr="00B06424">
        <w:rPr>
          <w:rFonts w:ascii="Sylfaen" w:hAnsi="Sylfaen"/>
          <w:b/>
          <w:bCs/>
        </w:rPr>
        <w:t>დარიცხვის მეთოდის</w:t>
      </w:r>
      <w:r w:rsidRPr="00B06424">
        <w:rPr>
          <w:rFonts w:ascii="Sylfaen" w:hAnsi="Sylfaen"/>
        </w:rPr>
        <w:t xml:space="preserve"> საფუძველზე. </w:t>
      </w:r>
      <w:r>
        <w:rPr>
          <w:rFonts w:ascii="Sylfaen" w:hAnsi="Sylfaen"/>
          <w:lang w:val="ka-GE"/>
        </w:rPr>
        <w:t xml:space="preserve"> </w:t>
      </w:r>
      <w:r w:rsidRPr="00B06424">
        <w:rPr>
          <w:rFonts w:ascii="Sylfaen" w:hAnsi="Sylfaen"/>
          <w:b/>
          <w:bCs/>
        </w:rPr>
        <w:t>დარიცხვის მეთოდის</w:t>
      </w:r>
      <w:r w:rsidRPr="00B06424">
        <w:rPr>
          <w:rFonts w:ascii="Sylfaen" w:hAnsi="Sylfaen"/>
        </w:rPr>
        <w:t xml:space="preserve"> გამოყენებისას აქტივების, ვალდებულებების, შემოსავლების და ხარჯების აღიარება მაშინ ხდება, როცა ისინი ფინანსური ანგარიშგების მომზადების და წარდგენის  სტრუქტურულ საფუძვლებში მოცემულ განმარტებასა და აღიარების კრიტერიუმებს  დააკმაყოფილებენ.</w:t>
      </w:r>
    </w:p>
    <w:p w14:paraId="4F50EAFE" w14:textId="67E5362C" w:rsidR="00B06424" w:rsidRDefault="00B06424" w:rsidP="00B06424">
      <w:pPr>
        <w:ind w:right="-897"/>
        <w:rPr>
          <w:rFonts w:ascii="Sylfaen" w:hAnsi="Sylfaen"/>
          <w:b/>
          <w:bCs/>
          <w:lang w:val="ka-GE"/>
        </w:rPr>
      </w:pPr>
      <w:r w:rsidRPr="00B06424">
        <w:rPr>
          <w:rFonts w:ascii="Sylfaen" w:hAnsi="Sylfaen"/>
          <w:b/>
          <w:bCs/>
          <w:lang w:val="ka-GE"/>
        </w:rPr>
        <w:t xml:space="preserve">ფინანსური ანგარიშგება </w:t>
      </w:r>
      <w:r w:rsidRPr="00B06424">
        <w:rPr>
          <w:rFonts w:ascii="Sylfaen" w:hAnsi="Sylfaen"/>
          <w:lang w:val="ka-GE"/>
        </w:rPr>
        <w:t xml:space="preserve">უნდა გამოიყოს დანარჩენი ინფორმაციიდან და </w:t>
      </w:r>
      <w:r w:rsidRPr="00B06424">
        <w:rPr>
          <w:rFonts w:ascii="Sylfaen" w:hAnsi="Sylfaen"/>
          <w:b/>
          <w:bCs/>
          <w:lang w:val="ka-GE"/>
        </w:rPr>
        <w:t>მიეთითოს იმ საწარმოს ან საწარმოთა ჯგუფის დასახელება</w:t>
      </w:r>
      <w:r w:rsidRPr="00B06424">
        <w:rPr>
          <w:rFonts w:ascii="Sylfaen" w:hAnsi="Sylfaen"/>
          <w:lang w:val="ka-GE"/>
        </w:rPr>
        <w:t xml:space="preserve">, რომლის ინფორმაციასაც ასახავს იგი. აუცილებებლია </w:t>
      </w:r>
      <w:r w:rsidRPr="00B06424">
        <w:rPr>
          <w:rFonts w:ascii="Sylfaen" w:hAnsi="Sylfaen"/>
          <w:b/>
          <w:bCs/>
          <w:lang w:val="ka-GE"/>
        </w:rPr>
        <w:t>საანგარიშგებო თარიღის, ან იმ პერიოდის მითითება,</w:t>
      </w:r>
      <w:r w:rsidRPr="00B06424">
        <w:rPr>
          <w:rFonts w:ascii="Sylfaen" w:hAnsi="Sylfaen"/>
          <w:lang w:val="ka-GE"/>
        </w:rPr>
        <w:t xml:space="preserve"> რომელსაც მოიცავს ფინანსური ანგარიშგება. უნდა </w:t>
      </w:r>
      <w:r w:rsidRPr="00B06424">
        <w:rPr>
          <w:rFonts w:ascii="Sylfaen" w:hAnsi="Sylfaen"/>
          <w:b/>
          <w:bCs/>
          <w:lang w:val="ka-GE"/>
        </w:rPr>
        <w:t xml:space="preserve">მიეთითოს ვალუტა, </w:t>
      </w:r>
      <w:r w:rsidRPr="00B06424">
        <w:rPr>
          <w:rFonts w:ascii="Sylfaen" w:hAnsi="Sylfaen"/>
          <w:lang w:val="ka-GE"/>
        </w:rPr>
        <w:t xml:space="preserve">რომელშიც წარედგინა ფინანსური ანგარშგება და ფინანსურ ანგარიშგებაში წარსადგენად გამოყენებული </w:t>
      </w:r>
      <w:r w:rsidRPr="00B06424">
        <w:rPr>
          <w:rFonts w:ascii="Sylfaen" w:hAnsi="Sylfaen"/>
          <w:b/>
          <w:bCs/>
          <w:lang w:val="ka-GE"/>
        </w:rPr>
        <w:t xml:space="preserve">თანხების დამრგვალების ხარისხი. </w:t>
      </w:r>
    </w:p>
    <w:p w14:paraId="58D9419C" w14:textId="6F7DBFA2" w:rsidR="00B06424" w:rsidRDefault="00B06424" w:rsidP="00B06424">
      <w:pPr>
        <w:ind w:right="-897"/>
        <w:rPr>
          <w:rFonts w:ascii="Sylfaen" w:hAnsi="Sylfaen"/>
          <w:lang w:val="ka-GE"/>
        </w:rPr>
      </w:pPr>
      <w:r w:rsidRPr="00B06424">
        <w:rPr>
          <w:rFonts w:ascii="Sylfaen" w:hAnsi="Sylfaen"/>
          <w:lang w:val="ka-GE"/>
        </w:rPr>
        <w:t>ფინანსური ანგარიშგება ძირითადად წარედგინება წელიწადში ერთხელ და მოიცავს საწარმოს 12 თვის საქმიანობის  შემდეგ</w:t>
      </w:r>
      <w:r>
        <w:rPr>
          <w:rFonts w:ascii="Sylfaen" w:hAnsi="Sylfaen"/>
          <w:lang w:val="ka-GE"/>
        </w:rPr>
        <w:t xml:space="preserve"> </w:t>
      </w:r>
      <w:r w:rsidRPr="00B06424">
        <w:rPr>
          <w:rFonts w:ascii="Sylfaen" w:hAnsi="Sylfaen"/>
          <w:lang w:val="ka-GE"/>
        </w:rPr>
        <w:t>ფორმირებულ  აქტივებს, საკუთარ კაპიტალს, ვალდებულებებს, ამ პერიოდის შემოსავლებსა და ხარჯებს.</w:t>
      </w:r>
    </w:p>
    <w:p w14:paraId="462D9141" w14:textId="24347141" w:rsidR="00B06424" w:rsidRDefault="00B06424" w:rsidP="00B06424">
      <w:pPr>
        <w:ind w:right="-897"/>
        <w:rPr>
          <w:rFonts w:ascii="Sylfaen" w:hAnsi="Sylfaen"/>
          <w:b/>
          <w:bCs/>
          <w:color w:val="FF0000"/>
        </w:rPr>
      </w:pPr>
      <w:r w:rsidRPr="00B06424">
        <w:rPr>
          <w:rFonts w:ascii="Sylfaen" w:hAnsi="Sylfaen"/>
          <w:b/>
          <w:bCs/>
          <w:color w:val="FF0000"/>
        </w:rPr>
        <w:t>ფინანსური აღრიცხვა</w:t>
      </w:r>
    </w:p>
    <w:p w14:paraId="0AE980DD" w14:textId="534C5ED4" w:rsidR="00B06424" w:rsidRPr="00B06424" w:rsidRDefault="00B06424" w:rsidP="00B06424">
      <w:pPr>
        <w:ind w:right="-897"/>
        <w:rPr>
          <w:rFonts w:ascii="Sylfaen" w:hAnsi="Sylfaen"/>
          <w:color w:val="000000" w:themeColor="text1"/>
          <w:lang w:val="ka-GE"/>
        </w:rPr>
      </w:pPr>
      <w:r w:rsidRPr="00B06424">
        <w:rPr>
          <w:rFonts w:ascii="Sylfaen" w:hAnsi="Sylfaen"/>
          <w:b/>
          <w:bCs/>
          <w:color w:val="000000" w:themeColor="text1"/>
        </w:rPr>
        <w:t>მიზანი:</w:t>
      </w:r>
      <w:r>
        <w:rPr>
          <w:rFonts w:ascii="Sylfaen" w:hAnsi="Sylfaen"/>
          <w:b/>
          <w:bCs/>
          <w:color w:val="000000" w:themeColor="text1"/>
          <w:lang w:val="ka-GE"/>
        </w:rPr>
        <w:t xml:space="preserve"> </w:t>
      </w:r>
      <w:r w:rsidRPr="00B06424">
        <w:rPr>
          <w:rFonts w:ascii="Sylfaen" w:hAnsi="Sylfaen"/>
          <w:color w:val="000000" w:themeColor="text1"/>
        </w:rPr>
        <w:t>ფინანსური ანგარიშგების მომზადება და წარდგენა</w:t>
      </w:r>
      <w:r>
        <w:rPr>
          <w:rFonts w:ascii="Sylfaen" w:hAnsi="Sylfaen"/>
          <w:color w:val="000000" w:themeColor="text1"/>
          <w:lang w:val="ka-GE"/>
        </w:rPr>
        <w:t>.</w:t>
      </w:r>
    </w:p>
    <w:p w14:paraId="1B1D3F5C" w14:textId="17EF52E8" w:rsidR="00B06424" w:rsidRPr="00B06424" w:rsidRDefault="00B06424" w:rsidP="00B06424">
      <w:pPr>
        <w:ind w:right="-897"/>
        <w:rPr>
          <w:rFonts w:ascii="Sylfaen" w:hAnsi="Sylfaen"/>
          <w:color w:val="000000" w:themeColor="text1"/>
          <w:lang w:val="ka-GE"/>
        </w:rPr>
      </w:pPr>
      <w:r w:rsidRPr="00B06424">
        <w:rPr>
          <w:rFonts w:ascii="Sylfaen" w:hAnsi="Sylfaen"/>
          <w:b/>
          <w:bCs/>
          <w:color w:val="000000" w:themeColor="text1"/>
        </w:rPr>
        <w:t>მომზადებისა და წარდგენის მარეგულირებელი წესები:</w:t>
      </w:r>
      <w:r>
        <w:rPr>
          <w:rFonts w:ascii="Sylfaen" w:hAnsi="Sylfaen"/>
          <w:b/>
          <w:bCs/>
          <w:color w:val="000000" w:themeColor="text1"/>
          <w:lang w:val="ka-GE"/>
        </w:rPr>
        <w:t xml:space="preserve"> </w:t>
      </w:r>
      <w:r w:rsidRPr="00B06424">
        <w:rPr>
          <w:rFonts w:ascii="Sylfaen" w:hAnsi="Sylfaen"/>
          <w:color w:val="000000" w:themeColor="text1"/>
        </w:rPr>
        <w:t>ფინანსური ანგარიშგების საერთაშორისო სტანდარტები (ფასს/IFRS)</w:t>
      </w:r>
      <w:r>
        <w:rPr>
          <w:rFonts w:ascii="Sylfaen" w:hAnsi="Sylfaen"/>
          <w:color w:val="000000" w:themeColor="text1"/>
          <w:lang w:val="ka-GE"/>
        </w:rPr>
        <w:t>.</w:t>
      </w:r>
    </w:p>
    <w:p w14:paraId="3657DC76" w14:textId="62BD6C44" w:rsidR="00B06424" w:rsidRPr="00B06424" w:rsidRDefault="00B06424" w:rsidP="00B06424">
      <w:pPr>
        <w:ind w:right="-897"/>
        <w:rPr>
          <w:rFonts w:ascii="Sylfaen" w:hAnsi="Sylfaen"/>
          <w:color w:val="000000" w:themeColor="text1"/>
          <w:lang w:val="ka-GE"/>
        </w:rPr>
      </w:pPr>
      <w:r w:rsidRPr="00B06424">
        <w:rPr>
          <w:rFonts w:ascii="Sylfaen" w:hAnsi="Sylfaen"/>
          <w:b/>
          <w:bCs/>
          <w:color w:val="000000" w:themeColor="text1"/>
        </w:rPr>
        <w:t>პრინციპები:</w:t>
      </w:r>
      <w:r>
        <w:rPr>
          <w:rFonts w:ascii="Sylfaen" w:hAnsi="Sylfaen"/>
          <w:color w:val="000000" w:themeColor="text1"/>
          <w:lang w:val="ka-GE"/>
        </w:rPr>
        <w:t xml:space="preserve"> </w:t>
      </w:r>
      <w:r w:rsidRPr="00B06424">
        <w:rPr>
          <w:rFonts w:ascii="Sylfaen" w:hAnsi="Sylfaen"/>
          <w:color w:val="000000" w:themeColor="text1"/>
        </w:rPr>
        <w:t>აღრიცხვის საყოველთაოდ აღიარებული პრინციპები</w:t>
      </w:r>
      <w:r>
        <w:rPr>
          <w:rFonts w:ascii="Sylfaen" w:hAnsi="Sylfaen"/>
          <w:color w:val="000000" w:themeColor="text1"/>
          <w:lang w:val="ka-GE"/>
        </w:rPr>
        <w:t>.</w:t>
      </w:r>
    </w:p>
    <w:p w14:paraId="05941363" w14:textId="33DECEF9" w:rsidR="00B06424" w:rsidRDefault="00B06424" w:rsidP="00B06424">
      <w:pPr>
        <w:ind w:right="-897"/>
        <w:rPr>
          <w:rFonts w:ascii="Sylfaen" w:hAnsi="Sylfaen"/>
          <w:color w:val="000000" w:themeColor="text1"/>
          <w:lang w:val="ka-GE"/>
        </w:rPr>
      </w:pPr>
      <w:r w:rsidRPr="00B06424">
        <w:rPr>
          <w:rFonts w:ascii="Sylfaen" w:hAnsi="Sylfaen"/>
          <w:b/>
          <w:bCs/>
          <w:color w:val="000000" w:themeColor="text1"/>
        </w:rPr>
        <w:t>საფუძველი:</w:t>
      </w:r>
      <w:r>
        <w:rPr>
          <w:rFonts w:ascii="Sylfaen" w:hAnsi="Sylfaen"/>
          <w:color w:val="000000" w:themeColor="text1"/>
          <w:lang w:val="ka-GE"/>
        </w:rPr>
        <w:t xml:space="preserve"> </w:t>
      </w:r>
      <w:r w:rsidRPr="00B06424">
        <w:rPr>
          <w:rFonts w:ascii="Sylfaen" w:hAnsi="Sylfaen"/>
          <w:color w:val="000000" w:themeColor="text1"/>
        </w:rPr>
        <w:t>ფინანსური ანგარიშგების კონცეპტუალური/ძირითადი დაშვებები</w:t>
      </w:r>
      <w:r>
        <w:rPr>
          <w:rFonts w:ascii="Sylfaen" w:hAnsi="Sylfaen"/>
          <w:color w:val="000000" w:themeColor="text1"/>
          <w:lang w:val="ka-GE"/>
        </w:rPr>
        <w:t>.</w:t>
      </w:r>
    </w:p>
    <w:p w14:paraId="31B0936A" w14:textId="77777777" w:rsidR="00B06424" w:rsidRPr="00B06424" w:rsidRDefault="00B06424" w:rsidP="00B06424">
      <w:pPr>
        <w:ind w:right="-897"/>
        <w:rPr>
          <w:rFonts w:ascii="Sylfaen" w:hAnsi="Sylfaen"/>
          <w:color w:val="000000" w:themeColor="text1"/>
          <w:lang w:val="ka-GE"/>
        </w:rPr>
      </w:pPr>
      <w:r w:rsidRPr="00B06424">
        <w:rPr>
          <w:rFonts w:ascii="Sylfaen" w:hAnsi="Sylfaen"/>
          <w:color w:val="000000" w:themeColor="text1"/>
          <w:lang w:val="ka-GE"/>
        </w:rPr>
        <w:t xml:space="preserve">ინფორმაცია საწარმოს აქტივებისა, ვალდებულებების, საკუთარის კაპიტალის, შემოსავლებისა  და ხარჯების შესახებ ასახულია ფინანსური ანგარიშგების სხვადასხვა კომპონენტებში. ფინანსური ანგარიშგების სრული პაკეტი </w:t>
      </w:r>
      <w:r w:rsidRPr="00B06424">
        <w:rPr>
          <w:rFonts w:ascii="Sylfaen" w:hAnsi="Sylfaen"/>
          <w:b/>
          <w:bCs/>
          <w:color w:val="000000" w:themeColor="text1"/>
          <w:lang w:val="ka-GE"/>
        </w:rPr>
        <w:t>მოიცავს შემდეგ კომპონენტებს:</w:t>
      </w:r>
    </w:p>
    <w:p w14:paraId="5E1425F8" w14:textId="358188ED" w:rsidR="00B06424" w:rsidRPr="00B06424" w:rsidRDefault="00B06424" w:rsidP="00B06424">
      <w:pPr>
        <w:ind w:right="-897"/>
        <w:rPr>
          <w:rFonts w:ascii="Sylfaen" w:hAnsi="Sylfaen"/>
          <w:color w:val="000000" w:themeColor="text1"/>
          <w:lang w:val="ka-GE"/>
        </w:rPr>
      </w:pPr>
      <w:r>
        <w:rPr>
          <w:rFonts w:ascii="Sylfaen" w:hAnsi="Sylfaen"/>
          <w:color w:val="000000" w:themeColor="text1"/>
          <w:lang w:val="ka-GE"/>
        </w:rPr>
        <w:t>1-</w:t>
      </w:r>
      <w:r w:rsidRPr="00B06424">
        <w:rPr>
          <w:rFonts w:ascii="Sylfaen" w:hAnsi="Sylfaen"/>
          <w:color w:val="000000" w:themeColor="text1"/>
          <w:lang w:val="ka-GE"/>
        </w:rPr>
        <w:t>ფინანსური მდგომარეობის ანგარიშგებას პერიოდის დასასრულისათვის (ბალანსი);</w:t>
      </w:r>
    </w:p>
    <w:p w14:paraId="29F96B70" w14:textId="621D53A8" w:rsidR="00B06424" w:rsidRPr="00B06424" w:rsidRDefault="00B06424" w:rsidP="00B06424">
      <w:pPr>
        <w:ind w:right="-897"/>
        <w:rPr>
          <w:rFonts w:ascii="Sylfaen" w:hAnsi="Sylfaen"/>
          <w:color w:val="000000" w:themeColor="text1"/>
          <w:lang w:val="ka-GE"/>
        </w:rPr>
      </w:pPr>
      <w:r>
        <w:rPr>
          <w:rFonts w:ascii="Sylfaen" w:hAnsi="Sylfaen"/>
          <w:color w:val="000000" w:themeColor="text1"/>
          <w:lang w:val="ka-GE"/>
        </w:rPr>
        <w:t>2-</w:t>
      </w:r>
      <w:r w:rsidRPr="00B06424">
        <w:rPr>
          <w:rFonts w:ascii="Sylfaen" w:hAnsi="Sylfaen"/>
          <w:color w:val="000000" w:themeColor="text1"/>
          <w:lang w:val="ka-GE"/>
        </w:rPr>
        <w:t>პერიოდის სრული შემოსავლის ანგარიშგებას ( მოგებისა და ზარალის ანგარიშგებას);</w:t>
      </w:r>
    </w:p>
    <w:p w14:paraId="1C9CF071" w14:textId="77777777" w:rsidR="00B06424" w:rsidRDefault="00B06424" w:rsidP="00B06424">
      <w:pPr>
        <w:ind w:right="-897"/>
        <w:rPr>
          <w:rFonts w:ascii="Sylfaen" w:hAnsi="Sylfaen"/>
          <w:color w:val="000000" w:themeColor="text1"/>
          <w:lang w:val="ka-GE"/>
        </w:rPr>
      </w:pPr>
      <w:r>
        <w:rPr>
          <w:rFonts w:ascii="Sylfaen" w:hAnsi="Sylfaen"/>
          <w:color w:val="000000" w:themeColor="text1"/>
          <w:lang w:val="ka-GE"/>
        </w:rPr>
        <w:t>3-</w:t>
      </w:r>
      <w:r w:rsidRPr="00B06424">
        <w:rPr>
          <w:rFonts w:ascii="Sylfaen" w:hAnsi="Sylfaen"/>
          <w:color w:val="000000" w:themeColor="text1"/>
          <w:lang w:val="ka-GE"/>
        </w:rPr>
        <w:t>პერიოდის საკუთარი კაპიტალის ცვლილებების ანგარიშგებას;</w:t>
      </w:r>
    </w:p>
    <w:p w14:paraId="55961158" w14:textId="3AC7C352" w:rsidR="00B06424" w:rsidRPr="00B06424" w:rsidRDefault="00B06424" w:rsidP="00B06424">
      <w:pPr>
        <w:ind w:right="-897"/>
        <w:rPr>
          <w:rFonts w:ascii="Sylfaen" w:hAnsi="Sylfaen"/>
          <w:color w:val="000000" w:themeColor="text1"/>
          <w:lang w:val="ka-GE"/>
        </w:rPr>
      </w:pPr>
      <w:r>
        <w:rPr>
          <w:rFonts w:ascii="Sylfaen" w:hAnsi="Sylfaen"/>
          <w:color w:val="000000" w:themeColor="text1"/>
          <w:lang w:val="ka-GE"/>
        </w:rPr>
        <w:lastRenderedPageBreak/>
        <w:t>4-</w:t>
      </w:r>
      <w:r w:rsidRPr="00B06424">
        <w:rPr>
          <w:rFonts w:ascii="Sylfaen" w:hAnsi="Sylfaen"/>
          <w:color w:val="000000" w:themeColor="text1"/>
          <w:lang w:val="ka-GE"/>
        </w:rPr>
        <w:t>პერიოდის ფულადი ნაკადების ანგარიშგებას;</w:t>
      </w:r>
    </w:p>
    <w:p w14:paraId="05B6E5C6" w14:textId="4BC0D5BF" w:rsidR="00B06424" w:rsidRDefault="00B06424" w:rsidP="00B06424">
      <w:pPr>
        <w:ind w:right="-897"/>
        <w:rPr>
          <w:rFonts w:ascii="Sylfaen" w:hAnsi="Sylfaen"/>
          <w:color w:val="000000" w:themeColor="text1"/>
          <w:lang w:val="ka-GE"/>
        </w:rPr>
      </w:pPr>
      <w:r>
        <w:rPr>
          <w:rFonts w:ascii="Sylfaen" w:hAnsi="Sylfaen"/>
          <w:color w:val="000000" w:themeColor="text1"/>
          <w:lang w:val="ka-GE"/>
        </w:rPr>
        <w:t>5-</w:t>
      </w:r>
      <w:r w:rsidRPr="00B06424">
        <w:rPr>
          <w:rFonts w:ascii="Sylfaen" w:hAnsi="Sylfaen"/>
          <w:color w:val="000000" w:themeColor="text1"/>
          <w:lang w:val="ka-GE"/>
        </w:rPr>
        <w:t>განმარტებით შენიშვნებს, სადაც მოკლედ განხილულია სააღრიცხვო პოლიტიკის ყველა მნიშვნელოვანი და სხვა განმარტებითი ინფორმაცია.</w:t>
      </w:r>
    </w:p>
    <w:p w14:paraId="65AA79A3" w14:textId="6A909ECD" w:rsidR="00E510F8" w:rsidRDefault="00B06424" w:rsidP="00E510F8">
      <w:pPr>
        <w:ind w:right="-897"/>
        <w:rPr>
          <w:rFonts w:ascii="Sylfaen" w:hAnsi="Sylfaen"/>
          <w:color w:val="000000" w:themeColor="text1"/>
          <w:lang w:val="ka-GE"/>
        </w:rPr>
      </w:pPr>
      <w:r w:rsidRPr="00B06424">
        <w:rPr>
          <w:rFonts w:ascii="Sylfaen" w:hAnsi="Sylfaen"/>
          <w:b/>
          <w:bCs/>
          <w:color w:val="000000" w:themeColor="text1"/>
          <w:lang w:val="ka-GE"/>
        </w:rPr>
        <w:t>ფინანსური ანგარიშგების კომპონენტები</w:t>
      </w:r>
      <w:r w:rsidR="00E510F8" w:rsidRPr="00E510F8">
        <w:rPr>
          <w:rFonts w:ascii="Sylfaen" w:hAnsi="Sylfaen"/>
          <w:b/>
          <w:bCs/>
          <w:color w:val="000000" w:themeColor="text1"/>
          <w:lang w:val="ka-GE"/>
        </w:rPr>
        <w:t>:</w:t>
      </w:r>
      <w:r w:rsidR="00E510F8">
        <w:rPr>
          <w:rFonts w:ascii="Sylfaen" w:hAnsi="Sylfaen"/>
          <w:color w:val="000000" w:themeColor="text1"/>
          <w:lang w:val="ka-GE"/>
        </w:rPr>
        <w:t xml:space="preserve"> </w:t>
      </w:r>
      <w:r w:rsidR="00E510F8" w:rsidRPr="00E510F8">
        <w:rPr>
          <w:rFonts w:ascii="Sylfaen" w:hAnsi="Sylfaen"/>
          <w:color w:val="000000" w:themeColor="text1"/>
          <w:lang w:val="ka-GE"/>
        </w:rPr>
        <w:t>ბალანსი</w:t>
      </w:r>
      <w:r w:rsidR="00E510F8">
        <w:rPr>
          <w:rFonts w:ascii="Sylfaen" w:hAnsi="Sylfaen"/>
          <w:color w:val="000000" w:themeColor="text1"/>
          <w:lang w:val="ka-GE"/>
        </w:rPr>
        <w:t xml:space="preserve">, </w:t>
      </w:r>
      <w:r w:rsidR="00E510F8" w:rsidRPr="00E510F8">
        <w:rPr>
          <w:rFonts w:ascii="Sylfaen" w:hAnsi="Sylfaen"/>
          <w:color w:val="000000" w:themeColor="text1"/>
          <w:lang w:val="ka-GE"/>
        </w:rPr>
        <w:t>მოგებისა და ზარალის ანგარიშგება</w:t>
      </w:r>
      <w:r w:rsidR="00E510F8">
        <w:rPr>
          <w:rFonts w:ascii="Sylfaen" w:hAnsi="Sylfaen"/>
          <w:color w:val="000000" w:themeColor="text1"/>
          <w:lang w:val="ka-GE"/>
        </w:rPr>
        <w:t xml:space="preserve">, </w:t>
      </w:r>
      <w:r w:rsidR="00E510F8" w:rsidRPr="00E510F8">
        <w:rPr>
          <w:rFonts w:ascii="Sylfaen" w:hAnsi="Sylfaen"/>
          <w:color w:val="000000" w:themeColor="text1"/>
          <w:lang w:val="ka-GE"/>
        </w:rPr>
        <w:t>ფულადი ნაკადების ანგარიშგება</w:t>
      </w:r>
      <w:r w:rsidR="00E510F8">
        <w:rPr>
          <w:rFonts w:ascii="Sylfaen" w:hAnsi="Sylfaen"/>
          <w:color w:val="000000" w:themeColor="text1"/>
          <w:lang w:val="ka-GE"/>
        </w:rPr>
        <w:t xml:space="preserve">, </w:t>
      </w:r>
      <w:r w:rsidR="00E510F8" w:rsidRPr="00E510F8">
        <w:rPr>
          <w:rFonts w:ascii="Sylfaen" w:hAnsi="Sylfaen"/>
          <w:color w:val="000000" w:themeColor="text1"/>
          <w:lang w:val="ka-GE"/>
        </w:rPr>
        <w:t>კაპიტალის ცვლილებების ანგარიშგება</w:t>
      </w:r>
      <w:r w:rsidR="00E510F8">
        <w:rPr>
          <w:rFonts w:ascii="Sylfaen" w:hAnsi="Sylfaen"/>
          <w:color w:val="000000" w:themeColor="text1"/>
          <w:lang w:val="ka-GE"/>
        </w:rPr>
        <w:t xml:space="preserve">, </w:t>
      </w:r>
      <w:r w:rsidR="00E510F8" w:rsidRPr="00E510F8">
        <w:rPr>
          <w:rFonts w:ascii="Sylfaen" w:hAnsi="Sylfaen"/>
          <w:color w:val="000000" w:themeColor="text1"/>
          <w:lang w:val="ka-GE"/>
        </w:rPr>
        <w:t>განმარტებითი შენიშვნები</w:t>
      </w:r>
      <w:r w:rsidR="00E510F8">
        <w:rPr>
          <w:rFonts w:ascii="Sylfaen" w:hAnsi="Sylfaen"/>
          <w:color w:val="000000" w:themeColor="text1"/>
          <w:lang w:val="ka-GE"/>
        </w:rPr>
        <w:t>.</w:t>
      </w:r>
    </w:p>
    <w:p w14:paraId="49291DA0" w14:textId="05179F1B" w:rsidR="00E510F8" w:rsidRDefault="00E510F8" w:rsidP="00E510F8">
      <w:pPr>
        <w:ind w:right="-897"/>
        <w:rPr>
          <w:rFonts w:ascii="Sylfaen" w:hAnsi="Sylfaen"/>
          <w:color w:val="000000" w:themeColor="text1"/>
          <w:lang w:val="ka-GE"/>
        </w:rPr>
      </w:pPr>
      <w:r w:rsidRPr="00E510F8">
        <w:rPr>
          <w:rFonts w:ascii="Sylfaen" w:hAnsi="Sylfaen"/>
          <w:b/>
          <w:bCs/>
          <w:color w:val="000000" w:themeColor="text1"/>
          <w:lang w:val="ka-GE"/>
        </w:rPr>
        <w:t>ფინანსური ანგარიშგების ელემენტებია</w:t>
      </w:r>
      <w:r w:rsidRPr="00E510F8">
        <w:rPr>
          <w:rFonts w:ascii="Sylfaen" w:hAnsi="Sylfaen"/>
          <w:color w:val="000000" w:themeColor="text1"/>
          <w:lang w:val="ka-GE"/>
        </w:rPr>
        <w:t>: აქტივები, საკუთარი</w:t>
      </w:r>
      <w:r>
        <w:rPr>
          <w:rFonts w:ascii="Sylfaen" w:hAnsi="Sylfaen"/>
          <w:color w:val="000000" w:themeColor="text1"/>
          <w:lang w:val="ka-GE"/>
        </w:rPr>
        <w:t xml:space="preserve"> </w:t>
      </w:r>
      <w:r w:rsidRPr="00E510F8">
        <w:rPr>
          <w:rFonts w:ascii="Sylfaen" w:hAnsi="Sylfaen"/>
          <w:color w:val="000000" w:themeColor="text1"/>
          <w:lang w:val="ka-GE"/>
        </w:rPr>
        <w:t xml:space="preserve">კაპიტალი, ვალდებულებები, შემოსავლები და ხარჯები. </w:t>
      </w:r>
      <w:r>
        <w:rPr>
          <w:rFonts w:ascii="Sylfaen" w:hAnsi="Sylfaen"/>
          <w:color w:val="000000" w:themeColor="text1"/>
          <w:lang w:val="ka-GE"/>
        </w:rPr>
        <w:t xml:space="preserve"> </w:t>
      </w:r>
      <w:r w:rsidRPr="00E510F8">
        <w:rPr>
          <w:rFonts w:ascii="Sylfaen" w:hAnsi="Sylfaen"/>
          <w:color w:val="000000" w:themeColor="text1"/>
          <w:lang w:val="ka-GE"/>
        </w:rPr>
        <w:t>საწარმოს ბუღალტრული ბალანსში წარმოდგენილაი აქტივები, საკუთარი კაპიტალი და ვალდებულებები, ხოლო მოგებისა და ზარალისა ანგარშგებაში შემოსავლები და ხარჯები. აქედან</w:t>
      </w:r>
      <w:r>
        <w:rPr>
          <w:rFonts w:ascii="Sylfaen" w:hAnsi="Sylfaen"/>
          <w:color w:val="000000" w:themeColor="text1"/>
          <w:lang w:val="ka-GE"/>
        </w:rPr>
        <w:t xml:space="preserve"> </w:t>
      </w:r>
      <w:r w:rsidRPr="00E510F8">
        <w:rPr>
          <w:rFonts w:ascii="Sylfaen" w:hAnsi="Sylfaen"/>
          <w:color w:val="000000" w:themeColor="text1"/>
          <w:lang w:val="ka-GE"/>
        </w:rPr>
        <w:t xml:space="preserve">პირველი სამი </w:t>
      </w:r>
      <w:r w:rsidRPr="00E510F8">
        <w:rPr>
          <w:rFonts w:ascii="Sylfaen" w:hAnsi="Sylfaen"/>
          <w:b/>
          <w:bCs/>
          <w:color w:val="000000" w:themeColor="text1"/>
          <w:lang w:val="ka-GE"/>
        </w:rPr>
        <w:t xml:space="preserve">ფინანსური მდგომარეობის, </w:t>
      </w:r>
      <w:r w:rsidRPr="00E510F8">
        <w:rPr>
          <w:rFonts w:ascii="Sylfaen" w:hAnsi="Sylfaen"/>
          <w:color w:val="000000" w:themeColor="text1"/>
          <w:lang w:val="ka-GE"/>
        </w:rPr>
        <w:t>დანარჩენი ორი კი</w:t>
      </w:r>
      <w:r>
        <w:rPr>
          <w:rFonts w:ascii="Sylfaen" w:hAnsi="Sylfaen"/>
          <w:color w:val="000000" w:themeColor="text1"/>
          <w:lang w:val="ka-GE"/>
        </w:rPr>
        <w:t xml:space="preserve"> </w:t>
      </w:r>
      <w:r w:rsidRPr="00E510F8">
        <w:rPr>
          <w:rFonts w:ascii="Sylfaen" w:hAnsi="Sylfaen"/>
          <w:color w:val="000000" w:themeColor="text1"/>
          <w:lang w:val="ka-GE"/>
        </w:rPr>
        <w:t xml:space="preserve">საწარმოს </w:t>
      </w:r>
      <w:r w:rsidRPr="00E510F8">
        <w:rPr>
          <w:rFonts w:ascii="Sylfaen" w:hAnsi="Sylfaen"/>
          <w:b/>
          <w:bCs/>
          <w:color w:val="000000" w:themeColor="text1"/>
          <w:lang w:val="ka-GE"/>
        </w:rPr>
        <w:t xml:space="preserve">საქმიანობის შედეგების შეფასების </w:t>
      </w:r>
      <w:r w:rsidRPr="00E510F8">
        <w:rPr>
          <w:rFonts w:ascii="Sylfaen" w:hAnsi="Sylfaen"/>
          <w:color w:val="000000" w:themeColor="text1"/>
          <w:lang w:val="ka-GE"/>
        </w:rPr>
        <w:t>საშუალებას იძლევა</w:t>
      </w:r>
      <w:r>
        <w:rPr>
          <w:rFonts w:ascii="Sylfaen" w:hAnsi="Sylfaen"/>
          <w:color w:val="000000" w:themeColor="text1"/>
          <w:lang w:val="ka-GE"/>
        </w:rPr>
        <w:t>.</w:t>
      </w:r>
    </w:p>
    <w:p w14:paraId="5785AAE8" w14:textId="23F58977" w:rsidR="00E510F8" w:rsidRDefault="00E510F8" w:rsidP="00E510F8">
      <w:pPr>
        <w:ind w:right="-897"/>
        <w:rPr>
          <w:rFonts w:ascii="Sylfaen" w:hAnsi="Sylfaen"/>
          <w:color w:val="000000" w:themeColor="text1"/>
          <w:lang w:val="ka-GE"/>
        </w:rPr>
      </w:pPr>
      <w:r w:rsidRPr="00E510F8">
        <w:rPr>
          <w:rFonts w:ascii="Sylfaen" w:hAnsi="Sylfaen"/>
          <w:color w:val="000000" w:themeColor="text1"/>
          <w:lang w:val="ka-GE"/>
        </w:rPr>
        <w:t>ფინანსური ანგარიშგების ელემენტები</w:t>
      </w:r>
      <w:r>
        <w:rPr>
          <w:rFonts w:ascii="Sylfaen" w:hAnsi="Sylfaen"/>
          <w:color w:val="000000" w:themeColor="text1"/>
          <w:lang w:val="ka-GE"/>
        </w:rPr>
        <w:t xml:space="preserve">: </w:t>
      </w:r>
      <w:r w:rsidRPr="00E510F8">
        <w:rPr>
          <w:rFonts w:ascii="Sylfaen" w:hAnsi="Sylfaen"/>
          <w:color w:val="000000" w:themeColor="text1"/>
          <w:lang w:val="ka-GE"/>
        </w:rPr>
        <w:t>აქტივები</w:t>
      </w:r>
      <w:r>
        <w:rPr>
          <w:rFonts w:ascii="Sylfaen" w:hAnsi="Sylfaen"/>
          <w:color w:val="000000" w:themeColor="text1"/>
          <w:lang w:val="ka-GE"/>
        </w:rPr>
        <w:t xml:space="preserve">, </w:t>
      </w:r>
      <w:r w:rsidRPr="00E510F8">
        <w:rPr>
          <w:rFonts w:ascii="Sylfaen" w:hAnsi="Sylfaen"/>
          <w:color w:val="000000" w:themeColor="text1"/>
          <w:lang w:val="ka-GE"/>
        </w:rPr>
        <w:t>ვალდებულებები</w:t>
      </w:r>
      <w:r>
        <w:rPr>
          <w:rFonts w:ascii="Sylfaen" w:hAnsi="Sylfaen"/>
          <w:color w:val="000000" w:themeColor="text1"/>
          <w:lang w:val="ka-GE"/>
        </w:rPr>
        <w:t xml:space="preserve">, </w:t>
      </w:r>
      <w:r w:rsidRPr="00E510F8">
        <w:rPr>
          <w:rFonts w:ascii="Sylfaen" w:hAnsi="Sylfaen"/>
          <w:color w:val="000000" w:themeColor="text1"/>
          <w:lang w:val="ka-GE"/>
        </w:rPr>
        <w:t>საკუთარი კაპიტალი</w:t>
      </w:r>
      <w:r>
        <w:rPr>
          <w:rFonts w:ascii="Sylfaen" w:hAnsi="Sylfaen"/>
          <w:color w:val="000000" w:themeColor="text1"/>
          <w:lang w:val="ka-GE"/>
        </w:rPr>
        <w:t xml:space="preserve">, </w:t>
      </w:r>
      <w:r w:rsidRPr="00E510F8">
        <w:rPr>
          <w:rFonts w:ascii="Sylfaen" w:hAnsi="Sylfaen"/>
          <w:color w:val="000000" w:themeColor="text1"/>
          <w:lang w:val="ka-GE"/>
        </w:rPr>
        <w:t>შემოსავლები</w:t>
      </w:r>
      <w:r>
        <w:rPr>
          <w:rFonts w:ascii="Sylfaen" w:hAnsi="Sylfaen"/>
          <w:color w:val="000000" w:themeColor="text1"/>
          <w:lang w:val="ka-GE"/>
        </w:rPr>
        <w:t xml:space="preserve"> და </w:t>
      </w:r>
      <w:r w:rsidRPr="00E510F8">
        <w:rPr>
          <w:rFonts w:ascii="Sylfaen" w:hAnsi="Sylfaen"/>
          <w:color w:val="000000" w:themeColor="text1"/>
          <w:lang w:val="ka-GE"/>
        </w:rPr>
        <w:t>ხარჯები</w:t>
      </w:r>
      <w:r>
        <w:rPr>
          <w:rFonts w:ascii="Sylfaen" w:hAnsi="Sylfaen"/>
          <w:color w:val="000000" w:themeColor="text1"/>
          <w:lang w:val="ka-GE"/>
        </w:rPr>
        <w:t>.</w:t>
      </w:r>
    </w:p>
    <w:p w14:paraId="1AB63491"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აქტივების</w:t>
      </w:r>
      <w:r w:rsidRPr="00E510F8">
        <w:rPr>
          <w:rFonts w:ascii="Sylfaen" w:hAnsi="Sylfaen"/>
          <w:color w:val="000000" w:themeColor="text1"/>
          <w:lang w:val="ka-GE"/>
        </w:rPr>
        <w:t xml:space="preserve"> საწარმოს განკარგულებაში არსებული მატერიალური და არამატერიალური რესურსებია, რომელთა საწარმო მომავალში ეკონომიკური სარგებლის მიღებას მოელის და მათი საიმედო შეფასება შესაძლებელი.</w:t>
      </w:r>
    </w:p>
    <w:p w14:paraId="5B0B6BA0" w14:textId="77777777" w:rsidR="00E510F8" w:rsidRPr="00E510F8" w:rsidRDefault="00E510F8" w:rsidP="00E510F8">
      <w:pPr>
        <w:ind w:right="-897"/>
        <w:rPr>
          <w:rFonts w:ascii="Sylfaen" w:hAnsi="Sylfaen"/>
          <w:color w:val="000000" w:themeColor="text1"/>
        </w:rPr>
      </w:pPr>
      <w:r w:rsidRPr="00E510F8">
        <w:rPr>
          <w:rFonts w:ascii="Sylfaen" w:hAnsi="Sylfaen"/>
          <w:color w:val="000000" w:themeColor="text1"/>
          <w:lang w:val="ka-GE"/>
        </w:rPr>
        <w:t>ბასს–ის თანახმად,</w:t>
      </w:r>
      <w:r w:rsidRPr="00E510F8">
        <w:rPr>
          <w:rFonts w:ascii="Sylfaen" w:hAnsi="Sylfaen"/>
          <w:b/>
          <w:bCs/>
          <w:color w:val="000000" w:themeColor="text1"/>
          <w:lang w:val="ka-GE"/>
        </w:rPr>
        <w:t xml:space="preserve"> ვალდებულება </w:t>
      </w:r>
      <w:r w:rsidRPr="00E510F8">
        <w:rPr>
          <w:rFonts w:ascii="Sylfaen" w:hAnsi="Sylfaen"/>
          <w:color w:val="000000" w:themeColor="text1"/>
          <w:lang w:val="ka-GE"/>
        </w:rPr>
        <w:t>არის წარსული მოვლენის შედეგად წარმოქმნილი მიმდინარე მოვალეობა, რომლის დასაფარავად ეკონომიკურ სარგებელში განივთებული რესურსების გასვლა არის მოსალოდნელი.</w:t>
      </w:r>
    </w:p>
    <w:p w14:paraId="602CC7DE"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 xml:space="preserve">საკუთარი კაპიტალი  </w:t>
      </w:r>
      <w:r w:rsidRPr="00E510F8">
        <w:rPr>
          <w:rFonts w:ascii="Sylfaen" w:hAnsi="Sylfaen"/>
          <w:color w:val="000000" w:themeColor="text1"/>
          <w:lang w:val="ka-GE"/>
        </w:rPr>
        <w:t>არის ვალდებულებების დაფარვის შემდეგ დარჩენილი აქტივების ნაწილი. იგი მოიცავს: სააქციო კაპიტალს გაუნაწილებებლი მოგება, რეზერვებს. მესაკუთრეთა მიერ ინვესტირებული კაპიტალის სიდიდე საწარმოს წესდებით განისაზღვრება</w:t>
      </w:r>
    </w:p>
    <w:p w14:paraId="7B40F591"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 xml:space="preserve">საწარმოს საქმიანობის შედეგი </w:t>
      </w:r>
      <w:r w:rsidRPr="00E510F8">
        <w:rPr>
          <w:rFonts w:ascii="Sylfaen" w:hAnsi="Sylfaen"/>
          <w:color w:val="000000" w:themeColor="text1"/>
          <w:lang w:val="ka-GE"/>
        </w:rPr>
        <w:t>განისაზღვრება შემოსავლებისა და ხარჯების დაპირისპირების გზით.</w:t>
      </w:r>
    </w:p>
    <w:p w14:paraId="0619A2EE"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 xml:space="preserve">შემოსავალი </w:t>
      </w:r>
      <w:r w:rsidRPr="00E510F8">
        <w:rPr>
          <w:rFonts w:ascii="Sylfaen" w:hAnsi="Sylfaen"/>
          <w:color w:val="000000" w:themeColor="text1"/>
          <w:lang w:val="ka-GE"/>
        </w:rPr>
        <w:t>არის საწარმოს მერ ეკონომიკური სარგებლის ზრდა საანგარიშგებო პერიოდში, აქტივების ზრდის ან ვალდებულებების შემცირების გზით, რაც გამოიხატება საწარმოს საკუთარის კაპიტალის გადიდებით, რომელიც არაა დაკავშირებული საკუთარის კაპიტალის მესაკუთრეთა დამატებით შენატანებთან.</w:t>
      </w:r>
    </w:p>
    <w:p w14:paraId="208C43A1"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ხარჯები</w:t>
      </w:r>
      <w:r w:rsidRPr="00E510F8">
        <w:rPr>
          <w:rFonts w:ascii="Sylfaen" w:hAnsi="Sylfaen"/>
          <w:color w:val="000000" w:themeColor="text1"/>
          <w:lang w:val="ka-GE"/>
        </w:rPr>
        <w:t xml:space="preserve"> </w:t>
      </w:r>
      <w:r w:rsidRPr="00E510F8">
        <w:rPr>
          <w:rFonts w:ascii="Sylfaen" w:hAnsi="Sylfaen"/>
          <w:color w:val="000000" w:themeColor="text1"/>
          <w:lang w:val="en-US"/>
        </w:rPr>
        <w:t xml:space="preserve"> </w:t>
      </w:r>
      <w:r w:rsidRPr="00E510F8">
        <w:rPr>
          <w:rFonts w:ascii="Sylfaen" w:hAnsi="Sylfaen"/>
          <w:color w:val="000000" w:themeColor="text1"/>
          <w:lang w:val="ka-GE"/>
        </w:rPr>
        <w:t>არის საწარმოს ეკონომიკური სარგებლის შემცირება საანგარიშგებო პერიოდის განმავლობაში აქტივების საწარმოდან გასვლის ან ვალდებულებების ზრდის საფუძველზე, რაც გამოიხატება საწარმოს საკუთარის კაპიტალის შემცირებით, რომელიც არაა დაკავშირებული მესაკუთრეთა დამატებით შენატანებთან.</w:t>
      </w:r>
    </w:p>
    <w:p w14:paraId="6291B092" w14:textId="7A4B1603"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აღიარება</w:t>
      </w:r>
      <w:r w:rsidRPr="00E510F8">
        <w:rPr>
          <w:rFonts w:ascii="Sylfaen" w:hAnsi="Sylfaen"/>
          <w:color w:val="000000" w:themeColor="text1"/>
          <w:lang w:val="ka-GE"/>
        </w:rPr>
        <w:t xml:space="preserve"> არის საწარმოს ბალანსში ან მოგებისა და ზარალის ანგარიშგებაში იმ მუხლის სიტყვიერი და თანხობრივი  ასახვა,</w:t>
      </w:r>
      <w:r>
        <w:rPr>
          <w:rFonts w:ascii="Sylfaen" w:hAnsi="Sylfaen"/>
          <w:color w:val="000000" w:themeColor="text1"/>
          <w:lang w:val="ka-GE"/>
        </w:rPr>
        <w:t xml:space="preserve"> </w:t>
      </w:r>
      <w:r w:rsidRPr="00E510F8">
        <w:rPr>
          <w:rFonts w:ascii="Sylfaen" w:hAnsi="Sylfaen"/>
          <w:color w:val="000000" w:themeColor="text1"/>
          <w:lang w:val="ka-GE"/>
        </w:rPr>
        <w:t>რომელიც აკმაყოფილებს მოცემული ელემენტის განმარტებას და ფინანსური ანგარიშგების მომზადებისა და წარდგენის სტრუქტურულ საფუძვლებში მოცემულ აღიარების კრიტერიუმებს.</w:t>
      </w:r>
    </w:p>
    <w:p w14:paraId="5915EEEF" w14:textId="77777777" w:rsidR="00E510F8" w:rsidRPr="00E510F8" w:rsidRDefault="00E510F8" w:rsidP="00E510F8">
      <w:pPr>
        <w:ind w:right="-897"/>
        <w:rPr>
          <w:rFonts w:ascii="Sylfaen" w:hAnsi="Sylfaen"/>
          <w:color w:val="000000" w:themeColor="text1"/>
        </w:rPr>
      </w:pPr>
      <w:r w:rsidRPr="00E510F8">
        <w:rPr>
          <w:rFonts w:ascii="Sylfaen" w:hAnsi="Sylfaen"/>
          <w:b/>
          <w:bCs/>
          <w:color w:val="000000" w:themeColor="text1"/>
          <w:lang w:val="ka-GE"/>
        </w:rPr>
        <w:t xml:space="preserve">აქტივების აღიარება </w:t>
      </w:r>
      <w:r w:rsidRPr="00E510F8">
        <w:rPr>
          <w:rFonts w:ascii="Sylfaen" w:hAnsi="Sylfaen"/>
          <w:color w:val="000000" w:themeColor="text1"/>
          <w:lang w:val="ka-GE"/>
        </w:rPr>
        <w:t>და ასახვა ბალანსში მაშინ უნდა მოხდეს, როდესაც შესაძლებელია ამ აქტივის მონაწილეობით საწარმოში ეკონომიკური სარგებლის შემოსვლა და ამავე დროს მისი საიმედო შეფასება.</w:t>
      </w:r>
    </w:p>
    <w:p w14:paraId="6DAFA0E1" w14:textId="729A3BCA" w:rsidR="00E510F8" w:rsidRDefault="00E510F8" w:rsidP="00E510F8">
      <w:pPr>
        <w:ind w:right="-897"/>
        <w:rPr>
          <w:rFonts w:ascii="Sylfaen" w:hAnsi="Sylfaen"/>
          <w:color w:val="000000" w:themeColor="text1"/>
          <w:lang w:val="ka-GE"/>
        </w:rPr>
      </w:pPr>
      <w:r w:rsidRPr="00E510F8">
        <w:rPr>
          <w:rFonts w:ascii="Sylfaen" w:hAnsi="Sylfaen"/>
          <w:b/>
          <w:bCs/>
          <w:color w:val="000000" w:themeColor="text1"/>
          <w:lang w:val="ka-GE"/>
        </w:rPr>
        <w:lastRenderedPageBreak/>
        <w:t xml:space="preserve">ვალდებულებების აღიარება </w:t>
      </w:r>
      <w:r w:rsidRPr="00E510F8">
        <w:rPr>
          <w:rFonts w:ascii="Sylfaen" w:hAnsi="Sylfaen"/>
          <w:color w:val="000000" w:themeColor="text1"/>
          <w:lang w:val="ka-GE"/>
        </w:rPr>
        <w:t xml:space="preserve">საწარმოს ბალანსში მხოლოდ მაშინ ხდება, თუ მისი დაფარვა მომავალში საწარმოდან ეკონომიკურ </w:t>
      </w:r>
      <w:r>
        <w:rPr>
          <w:rFonts w:ascii="Sylfaen" w:hAnsi="Sylfaen"/>
          <w:color w:val="000000" w:themeColor="text1"/>
          <w:lang w:val="ka-GE"/>
        </w:rPr>
        <w:t xml:space="preserve"> </w:t>
      </w:r>
      <w:r w:rsidRPr="00E510F8">
        <w:rPr>
          <w:rFonts w:ascii="Sylfaen" w:hAnsi="Sylfaen"/>
          <w:color w:val="000000" w:themeColor="text1"/>
          <w:lang w:val="ka-GE"/>
        </w:rPr>
        <w:t>სარგებელში განივთებული რესურსების გასვლა გამოიწვევს და თუ მისი საიმედო შეფასება არის შესაძლებელი.</w:t>
      </w:r>
    </w:p>
    <w:p w14:paraId="21F4AFA4" w14:textId="1340AB22" w:rsidR="00E510F8" w:rsidRDefault="00E510F8" w:rsidP="00E510F8">
      <w:pPr>
        <w:ind w:right="-897"/>
        <w:rPr>
          <w:rFonts w:ascii="Sylfaen" w:hAnsi="Sylfaen"/>
          <w:color w:val="000000" w:themeColor="text1"/>
        </w:rPr>
      </w:pPr>
      <w:r w:rsidRPr="00E510F8">
        <w:rPr>
          <w:rFonts w:ascii="Sylfaen" w:hAnsi="Sylfaen"/>
          <w:b/>
          <w:bCs/>
          <w:color w:val="000000" w:themeColor="text1"/>
        </w:rPr>
        <w:t>შემოსავლები აღიარდება</w:t>
      </w:r>
      <w:r w:rsidRPr="00E510F8">
        <w:rPr>
          <w:rFonts w:ascii="Sylfaen" w:hAnsi="Sylfaen"/>
          <w:color w:val="000000" w:themeColor="text1"/>
        </w:rPr>
        <w:t xml:space="preserve"> მოგებისა და ზარალის ანგარიშგებაში მაშინ, როდესაც საწარმოში მომავალი ეკონომიკური სარგებლის ზრდა გამოწვეულია აქტივების ზრდით  ან ვალდებულებების შემცირებით და მისი საიმედო შეფასება  შსაძლებელია.ანუ შემოსავლების აღიარება ხდება მაშინვე, როგორცკი აღიარებული იქნება აქტივების ზრდა ან ვალდებულებების შემცირება.</w:t>
      </w:r>
    </w:p>
    <w:p w14:paraId="32F1FFCF" w14:textId="432EA533" w:rsidR="00E510F8" w:rsidRDefault="00E510F8" w:rsidP="00E510F8">
      <w:pPr>
        <w:ind w:right="-897"/>
        <w:rPr>
          <w:rFonts w:ascii="Sylfaen" w:hAnsi="Sylfaen"/>
          <w:color w:val="000000" w:themeColor="text1"/>
        </w:rPr>
      </w:pPr>
      <w:r w:rsidRPr="00E510F8">
        <w:rPr>
          <w:rFonts w:ascii="Sylfaen" w:hAnsi="Sylfaen"/>
          <w:b/>
          <w:bCs/>
          <w:color w:val="000000" w:themeColor="text1"/>
        </w:rPr>
        <w:t>ხარჯების აღიარება</w:t>
      </w:r>
      <w:r w:rsidRPr="00E510F8">
        <w:rPr>
          <w:rFonts w:ascii="Sylfaen" w:hAnsi="Sylfaen"/>
          <w:color w:val="000000" w:themeColor="text1"/>
        </w:rPr>
        <w:t xml:space="preserve"> საწარმოს მოგებისა და ზარალის</w:t>
      </w:r>
      <w:r>
        <w:rPr>
          <w:rFonts w:ascii="Sylfaen" w:hAnsi="Sylfaen"/>
          <w:color w:val="000000" w:themeColor="text1"/>
          <w:lang w:val="ka-GE"/>
        </w:rPr>
        <w:t xml:space="preserve"> </w:t>
      </w:r>
      <w:r w:rsidRPr="00E510F8">
        <w:rPr>
          <w:rFonts w:ascii="Sylfaen" w:hAnsi="Sylfaen"/>
          <w:color w:val="000000" w:themeColor="text1"/>
        </w:rPr>
        <w:t xml:space="preserve">ანგარიშგებაში მაშინ ხდება, როცა საწარმოდან მომავალი </w:t>
      </w:r>
      <w:r>
        <w:rPr>
          <w:rFonts w:ascii="Sylfaen" w:hAnsi="Sylfaen"/>
          <w:color w:val="000000" w:themeColor="text1"/>
          <w:lang w:val="ka-GE"/>
        </w:rPr>
        <w:t xml:space="preserve"> </w:t>
      </w:r>
      <w:r w:rsidRPr="00E510F8">
        <w:rPr>
          <w:rFonts w:ascii="Sylfaen" w:hAnsi="Sylfaen"/>
          <w:color w:val="000000" w:themeColor="text1"/>
        </w:rPr>
        <w:t>ეკონომიკური სარგებლის გასვლა აქტივების შემცირებასთან ან ვალდებულებების ზრდასთან იქნება დაკავშირებული და როცა</w:t>
      </w:r>
      <w:r>
        <w:rPr>
          <w:rFonts w:ascii="Sylfaen" w:hAnsi="Sylfaen"/>
          <w:color w:val="000000" w:themeColor="text1"/>
          <w:lang w:val="ka-GE"/>
        </w:rPr>
        <w:t xml:space="preserve"> </w:t>
      </w:r>
      <w:r w:rsidRPr="00E510F8">
        <w:rPr>
          <w:rFonts w:ascii="Sylfaen" w:hAnsi="Sylfaen"/>
          <w:color w:val="000000" w:themeColor="text1"/>
        </w:rPr>
        <w:t xml:space="preserve">მისი საიმედო შეფასება–გაზომვა არის შესაძლებელი, ანუ </w:t>
      </w:r>
      <w:r>
        <w:rPr>
          <w:rFonts w:ascii="Sylfaen" w:hAnsi="Sylfaen"/>
          <w:color w:val="000000" w:themeColor="text1"/>
          <w:lang w:val="ka-GE"/>
        </w:rPr>
        <w:t xml:space="preserve"> </w:t>
      </w:r>
      <w:r w:rsidRPr="00E510F8">
        <w:rPr>
          <w:rFonts w:ascii="Sylfaen" w:hAnsi="Sylfaen"/>
          <w:color w:val="000000" w:themeColor="text1"/>
        </w:rPr>
        <w:t>ხარჯების მაშინვე აღიარდება, როგორც კი აქტივების შემცირების ან ვალდებულებების ზრდის აღიარებას ექნება ადგილი.</w:t>
      </w:r>
    </w:p>
    <w:p w14:paraId="6F84616D" w14:textId="5A1A6ECC" w:rsidR="00E510F8" w:rsidRDefault="00E510F8" w:rsidP="00E510F8">
      <w:pPr>
        <w:ind w:right="-897"/>
        <w:rPr>
          <w:rFonts w:ascii="Sylfaen" w:hAnsi="Sylfaen"/>
          <w:color w:val="000000" w:themeColor="text1"/>
          <w:lang w:val="ka-GE"/>
        </w:rPr>
      </w:pPr>
      <w:r w:rsidRPr="00E510F8">
        <w:rPr>
          <w:rFonts w:ascii="Sylfaen" w:hAnsi="Sylfaen"/>
          <w:b/>
          <w:bCs/>
          <w:color w:val="000000" w:themeColor="text1"/>
        </w:rPr>
        <w:t>შეფასება</w:t>
      </w:r>
      <w:r w:rsidRPr="00E510F8">
        <w:rPr>
          <w:rFonts w:ascii="Sylfaen" w:hAnsi="Sylfaen"/>
          <w:color w:val="000000" w:themeColor="text1"/>
        </w:rPr>
        <w:t xml:space="preserve"> არის ფინანსური ანგარიშგების მოცემული ელემენტების საწარმოსს ბალანსს და მოგებისა და ზარალის ანგარიშგებაში ფულადი სახით ასახვის პროცესი.</w:t>
      </w:r>
      <w:r>
        <w:rPr>
          <w:rFonts w:ascii="Sylfaen" w:hAnsi="Sylfaen"/>
          <w:color w:val="000000" w:themeColor="text1"/>
          <w:lang w:val="ka-GE"/>
        </w:rPr>
        <w:t xml:space="preserve"> </w:t>
      </w:r>
      <w:r w:rsidRPr="00E510F8">
        <w:rPr>
          <w:rFonts w:ascii="Sylfaen" w:hAnsi="Sylfaen"/>
          <w:color w:val="000000" w:themeColor="text1"/>
        </w:rPr>
        <w:t>საწარმოს ფინანსური ანგარიშგების შედგენის დროს იყენებენ შემდეგ მეთოდებს:</w:t>
      </w:r>
      <w:r>
        <w:rPr>
          <w:rFonts w:ascii="Sylfaen" w:hAnsi="Sylfaen"/>
          <w:color w:val="000000" w:themeColor="text1"/>
          <w:lang w:val="ka-GE"/>
        </w:rPr>
        <w:t xml:space="preserve"> </w:t>
      </w:r>
      <w:r w:rsidRPr="00E510F8">
        <w:rPr>
          <w:rFonts w:ascii="Sylfaen" w:hAnsi="Sylfaen"/>
          <w:color w:val="000000" w:themeColor="text1"/>
        </w:rPr>
        <w:t>პირვანდელი ღირებულების</w:t>
      </w:r>
      <w:r>
        <w:rPr>
          <w:rFonts w:ascii="Sylfaen" w:hAnsi="Sylfaen"/>
          <w:color w:val="000000" w:themeColor="text1"/>
          <w:lang w:val="ka-GE"/>
        </w:rPr>
        <w:t xml:space="preserve">; </w:t>
      </w:r>
      <w:r w:rsidRPr="00E510F8">
        <w:rPr>
          <w:rFonts w:ascii="Sylfaen" w:hAnsi="Sylfaen"/>
          <w:color w:val="000000" w:themeColor="text1"/>
        </w:rPr>
        <w:t>მიმდინარე ღირებულების</w:t>
      </w:r>
      <w:r>
        <w:rPr>
          <w:rFonts w:ascii="Sylfaen" w:hAnsi="Sylfaen"/>
          <w:color w:val="000000" w:themeColor="text1"/>
          <w:lang w:val="ka-GE"/>
        </w:rPr>
        <w:t xml:space="preserve">;  </w:t>
      </w:r>
      <w:r w:rsidRPr="00E510F8">
        <w:rPr>
          <w:rFonts w:ascii="Sylfaen" w:hAnsi="Sylfaen"/>
          <w:color w:val="000000" w:themeColor="text1"/>
        </w:rPr>
        <w:t>სარეალიზაციო ღირებულების</w:t>
      </w:r>
      <w:r>
        <w:rPr>
          <w:rFonts w:ascii="Sylfaen" w:hAnsi="Sylfaen"/>
          <w:color w:val="000000" w:themeColor="text1"/>
          <w:lang w:val="ka-GE"/>
        </w:rPr>
        <w:t xml:space="preserve">;  </w:t>
      </w:r>
      <w:r w:rsidRPr="00E510F8">
        <w:rPr>
          <w:rFonts w:ascii="Sylfaen" w:hAnsi="Sylfaen"/>
          <w:color w:val="000000" w:themeColor="text1"/>
        </w:rPr>
        <w:t>დისკონტირებული ღირებულების</w:t>
      </w:r>
      <w:r>
        <w:rPr>
          <w:rFonts w:ascii="Sylfaen" w:hAnsi="Sylfaen"/>
          <w:color w:val="000000" w:themeColor="text1"/>
          <w:lang w:val="ka-GE"/>
        </w:rPr>
        <w:t>.</w:t>
      </w:r>
    </w:p>
    <w:p w14:paraId="6F853983" w14:textId="46806A72" w:rsidR="00E510F8" w:rsidRDefault="00E510F8" w:rsidP="00E510F8">
      <w:pPr>
        <w:ind w:right="-897"/>
        <w:rPr>
          <w:rFonts w:ascii="Sylfaen" w:hAnsi="Sylfaen"/>
          <w:color w:val="000000" w:themeColor="text1"/>
          <w:lang w:val="ka-GE"/>
        </w:rPr>
      </w:pPr>
      <w:r w:rsidRPr="00E510F8">
        <w:rPr>
          <w:rFonts w:ascii="Sylfaen" w:hAnsi="Sylfaen"/>
          <w:color w:val="000000" w:themeColor="text1"/>
          <w:lang w:val="ka-GE"/>
        </w:rPr>
        <w:t>ფინანსური ანგარიშგების ინფორმაციის სარგებლიანობას</w:t>
      </w:r>
      <w:r>
        <w:rPr>
          <w:rFonts w:ascii="Sylfaen" w:hAnsi="Sylfaen"/>
          <w:color w:val="000000" w:themeColor="text1"/>
          <w:lang w:val="ka-GE"/>
        </w:rPr>
        <w:t xml:space="preserve"> </w:t>
      </w:r>
      <w:r w:rsidRPr="00E510F8">
        <w:rPr>
          <w:rFonts w:ascii="Sylfaen" w:hAnsi="Sylfaen"/>
          <w:color w:val="000000" w:themeColor="text1"/>
          <w:lang w:val="ka-GE"/>
        </w:rPr>
        <w:t>განსაზღვრავს მისი ხარისხობრივი მახასიათებლები.</w:t>
      </w:r>
      <w:r>
        <w:rPr>
          <w:rFonts w:ascii="Sylfaen" w:hAnsi="Sylfaen"/>
          <w:color w:val="000000" w:themeColor="text1"/>
          <w:lang w:val="ka-GE"/>
        </w:rPr>
        <w:t xml:space="preserve"> </w:t>
      </w:r>
      <w:r w:rsidRPr="00E510F8">
        <w:rPr>
          <w:rFonts w:ascii="Sylfaen" w:hAnsi="Sylfaen"/>
          <w:b/>
          <w:bCs/>
          <w:color w:val="000000" w:themeColor="text1"/>
          <w:lang w:val="ka-GE"/>
        </w:rPr>
        <w:t xml:space="preserve">ფინანსური ანგარიშგების ხარისხობრივი მახასიათებლები </w:t>
      </w:r>
      <w:r w:rsidRPr="00E510F8">
        <w:rPr>
          <w:rFonts w:ascii="Sylfaen" w:hAnsi="Sylfaen"/>
          <w:color w:val="000000" w:themeColor="text1"/>
          <w:lang w:val="ka-GE"/>
        </w:rPr>
        <w:t>ის   ატრიბუტებია, რომლებიც ფინანსურ ანგარიშგებაში ასახულ ინფორმაციას გადააქცევს მომხმარებლისათვის სასარგებლო ინფორმაციად.</w:t>
      </w:r>
    </w:p>
    <w:p w14:paraId="56591955" w14:textId="5EEDAC7D" w:rsidR="00705321" w:rsidRDefault="00E510F8" w:rsidP="00705321">
      <w:pPr>
        <w:ind w:right="-897"/>
        <w:rPr>
          <w:rFonts w:ascii="Sylfaen" w:hAnsi="Sylfaen"/>
          <w:color w:val="000000" w:themeColor="text1"/>
          <w:lang w:val="ka-GE"/>
        </w:rPr>
      </w:pPr>
      <w:r w:rsidRPr="00E510F8">
        <w:rPr>
          <w:rFonts w:ascii="Sylfaen" w:hAnsi="Sylfaen"/>
          <w:b/>
          <w:bCs/>
          <w:color w:val="000000" w:themeColor="text1"/>
        </w:rPr>
        <w:t>ფინანსური ანგარიშგების ხარისხობრივი მაჩვენებლები</w:t>
      </w:r>
      <w:r w:rsidR="00705321">
        <w:rPr>
          <w:rFonts w:ascii="Sylfaen" w:hAnsi="Sylfaen"/>
          <w:b/>
          <w:bCs/>
          <w:color w:val="000000" w:themeColor="text1"/>
          <w:lang w:val="ka-GE"/>
        </w:rPr>
        <w:t xml:space="preserve"> </w:t>
      </w:r>
      <w:r w:rsidR="00705321" w:rsidRPr="00705321">
        <w:rPr>
          <w:rFonts w:ascii="Sylfaen" w:hAnsi="Sylfaen"/>
          <w:color w:val="000000" w:themeColor="text1"/>
          <w:lang w:val="ka-GE"/>
        </w:rPr>
        <w:t>იყოფა ორად ძირითადი და  ამაღლებენ ინფორმაციის სარგებლიანობას</w:t>
      </w:r>
      <w:r w:rsidR="00705321">
        <w:rPr>
          <w:rFonts w:ascii="Sylfaen" w:hAnsi="Sylfaen"/>
          <w:color w:val="000000" w:themeColor="text1"/>
          <w:lang w:val="ka-GE"/>
        </w:rPr>
        <w:t>.</w:t>
      </w:r>
    </w:p>
    <w:p w14:paraId="5EFF1DD6" w14:textId="1F21BBF0" w:rsidR="00705321" w:rsidRDefault="00705321" w:rsidP="00705321">
      <w:pPr>
        <w:ind w:right="-897"/>
        <w:rPr>
          <w:rFonts w:ascii="Sylfaen" w:hAnsi="Sylfaen"/>
          <w:color w:val="000000" w:themeColor="text1"/>
          <w:lang w:val="ka-GE"/>
        </w:rPr>
      </w:pPr>
      <w:r>
        <w:rPr>
          <w:rFonts w:ascii="Sylfaen" w:hAnsi="Sylfaen"/>
          <w:color w:val="000000" w:themeColor="text1"/>
          <w:lang w:val="ka-GE"/>
        </w:rPr>
        <w:t xml:space="preserve">ძირიათადი იყოფა </w:t>
      </w:r>
      <w:r w:rsidRPr="00705321">
        <w:rPr>
          <w:rFonts w:ascii="Sylfaen" w:hAnsi="Sylfaen"/>
          <w:b/>
          <w:bCs/>
          <w:color w:val="000000" w:themeColor="text1"/>
          <w:lang w:val="ka-GE"/>
        </w:rPr>
        <w:t>შესაბამისობად</w:t>
      </w:r>
      <w:r>
        <w:rPr>
          <w:rFonts w:ascii="Sylfaen" w:hAnsi="Sylfaen"/>
          <w:b/>
          <w:bCs/>
          <w:color w:val="000000" w:themeColor="text1"/>
          <w:lang w:val="ka-GE"/>
        </w:rPr>
        <w:t xml:space="preserve"> </w:t>
      </w:r>
      <w:r w:rsidRPr="00705321">
        <w:rPr>
          <w:rFonts w:ascii="Sylfaen" w:hAnsi="Sylfaen"/>
          <w:color w:val="000000" w:themeColor="text1"/>
          <w:lang w:val="ka-GE"/>
        </w:rPr>
        <w:t>(ინფორმაცია: არსებითია, საპროგნოზო თვისებების, დამადასტურებელი თვისების)</w:t>
      </w:r>
      <w:r>
        <w:rPr>
          <w:rFonts w:ascii="Sylfaen" w:hAnsi="Sylfaen"/>
          <w:b/>
          <w:bCs/>
          <w:color w:val="000000" w:themeColor="text1"/>
          <w:lang w:val="ka-GE"/>
        </w:rPr>
        <w:t xml:space="preserve"> </w:t>
      </w:r>
      <w:r w:rsidRPr="00705321">
        <w:rPr>
          <w:rFonts w:ascii="Sylfaen" w:hAnsi="Sylfaen"/>
          <w:color w:val="000000" w:themeColor="text1"/>
          <w:lang w:val="ka-GE"/>
        </w:rPr>
        <w:t>და</w:t>
      </w:r>
      <w:r w:rsidRPr="00705321">
        <w:rPr>
          <w:rFonts w:ascii="Sylfaen" w:hAnsi="Sylfaen"/>
          <w:b/>
          <w:bCs/>
          <w:color w:val="000000" w:themeColor="text1"/>
          <w:lang w:val="ka-GE"/>
        </w:rPr>
        <w:t xml:space="preserve"> სამართლიანი წარდგენით</w:t>
      </w:r>
      <w:r>
        <w:rPr>
          <w:rFonts w:ascii="Sylfaen" w:hAnsi="Sylfaen"/>
          <w:b/>
          <w:bCs/>
          <w:color w:val="000000" w:themeColor="text1"/>
          <w:lang w:val="ka-GE"/>
        </w:rPr>
        <w:t xml:space="preserve"> </w:t>
      </w:r>
      <w:r w:rsidRPr="00705321">
        <w:rPr>
          <w:rFonts w:ascii="Sylfaen" w:hAnsi="Sylfaen"/>
          <w:color w:val="000000" w:themeColor="text1"/>
          <w:lang w:val="ka-GE"/>
        </w:rPr>
        <w:t>(სრულ</w:t>
      </w:r>
      <w:r>
        <w:rPr>
          <w:rFonts w:ascii="Sylfaen" w:hAnsi="Sylfaen"/>
          <w:color w:val="000000" w:themeColor="text1"/>
          <w:lang w:val="ka-GE"/>
        </w:rPr>
        <w:t xml:space="preserve">ი, </w:t>
      </w:r>
      <w:r w:rsidRPr="00705321">
        <w:rPr>
          <w:rFonts w:ascii="Sylfaen" w:hAnsi="Sylfaen"/>
          <w:color w:val="000000" w:themeColor="text1"/>
          <w:lang w:val="ka-GE"/>
        </w:rPr>
        <w:t>ნეიტრალური</w:t>
      </w:r>
      <w:r>
        <w:rPr>
          <w:rFonts w:ascii="Sylfaen" w:hAnsi="Sylfaen"/>
          <w:color w:val="000000" w:themeColor="text1"/>
          <w:lang w:val="ka-GE"/>
        </w:rPr>
        <w:t xml:space="preserve"> ,</w:t>
      </w:r>
      <w:r w:rsidRPr="00705321">
        <w:rPr>
          <w:rFonts w:ascii="Sylfaen" w:hAnsi="Sylfaen"/>
          <w:color w:val="000000" w:themeColor="text1"/>
          <w:lang w:val="ka-GE"/>
        </w:rPr>
        <w:t>არ შეიცავს შეცდომებს</w:t>
      </w:r>
      <w:r>
        <w:rPr>
          <w:rFonts w:ascii="Sylfaen" w:hAnsi="Sylfaen"/>
          <w:color w:val="000000" w:themeColor="text1"/>
          <w:lang w:val="ka-GE"/>
        </w:rPr>
        <w:t xml:space="preserve">) </w:t>
      </w:r>
    </w:p>
    <w:p w14:paraId="6B35C51C" w14:textId="47E16FF1" w:rsidR="00705321" w:rsidRPr="00705321" w:rsidRDefault="00705321" w:rsidP="00705321">
      <w:pPr>
        <w:ind w:right="-897"/>
        <w:rPr>
          <w:rFonts w:ascii="Sylfaen" w:hAnsi="Sylfaen"/>
          <w:color w:val="000000" w:themeColor="text1"/>
        </w:rPr>
      </w:pPr>
      <w:r w:rsidRPr="00705321">
        <w:rPr>
          <w:rFonts w:ascii="Sylfaen" w:hAnsi="Sylfaen"/>
          <w:color w:val="000000" w:themeColor="text1"/>
          <w:lang w:val="ka-GE"/>
        </w:rPr>
        <w:t>ამაღლებენ ინფორმაციის სარგებლიანობას</w:t>
      </w:r>
      <w:r>
        <w:rPr>
          <w:rFonts w:ascii="Sylfaen" w:hAnsi="Sylfaen"/>
          <w:color w:val="000000" w:themeColor="text1"/>
          <w:lang w:val="ka-GE"/>
        </w:rPr>
        <w:t xml:space="preserve"> შეიცავს:  </w:t>
      </w:r>
      <w:r w:rsidRPr="00705321">
        <w:rPr>
          <w:rFonts w:ascii="Sylfaen" w:hAnsi="Sylfaen"/>
          <w:color w:val="000000" w:themeColor="text1"/>
          <w:lang w:val="ka-GE"/>
        </w:rPr>
        <w:t xml:space="preserve">შესადარისობა </w:t>
      </w:r>
      <w:r>
        <w:rPr>
          <w:rFonts w:ascii="Sylfaen" w:hAnsi="Sylfaen"/>
          <w:color w:val="000000" w:themeColor="text1"/>
          <w:lang w:val="ka-GE"/>
        </w:rPr>
        <w:t xml:space="preserve">, </w:t>
      </w:r>
      <w:r w:rsidRPr="00705321">
        <w:rPr>
          <w:rFonts w:ascii="Sylfaen" w:hAnsi="Sylfaen"/>
          <w:color w:val="000000" w:themeColor="text1"/>
          <w:lang w:val="ka-GE"/>
        </w:rPr>
        <w:t>შემოწმებადობა</w:t>
      </w:r>
      <w:r>
        <w:rPr>
          <w:rFonts w:ascii="Sylfaen" w:hAnsi="Sylfaen"/>
          <w:color w:val="000000" w:themeColor="text1"/>
          <w:lang w:val="ka-GE"/>
        </w:rPr>
        <w:t xml:space="preserve">, </w:t>
      </w:r>
      <w:r w:rsidRPr="00705321">
        <w:rPr>
          <w:rFonts w:ascii="Sylfaen" w:hAnsi="Sylfaen"/>
          <w:color w:val="000000" w:themeColor="text1"/>
          <w:lang w:val="ka-GE"/>
        </w:rPr>
        <w:t>დროულობა</w:t>
      </w:r>
      <w:r>
        <w:rPr>
          <w:rFonts w:ascii="Sylfaen" w:hAnsi="Sylfaen"/>
          <w:color w:val="000000" w:themeColor="text1"/>
          <w:lang w:val="ka-GE"/>
        </w:rPr>
        <w:t xml:space="preserve"> და </w:t>
      </w:r>
      <w:r w:rsidRPr="00705321">
        <w:rPr>
          <w:rFonts w:ascii="Sylfaen" w:hAnsi="Sylfaen"/>
          <w:color w:val="000000" w:themeColor="text1"/>
          <w:lang w:val="ka-GE"/>
        </w:rPr>
        <w:t>აღქმადობა</w:t>
      </w:r>
      <w:r>
        <w:rPr>
          <w:rFonts w:ascii="Sylfaen" w:hAnsi="Sylfaen"/>
          <w:color w:val="000000" w:themeColor="text1"/>
          <w:lang w:val="ka-GE"/>
        </w:rPr>
        <w:t>.</w:t>
      </w:r>
    </w:p>
    <w:p w14:paraId="6C33A354" w14:textId="70385F08" w:rsidR="00705321" w:rsidRDefault="000B2674" w:rsidP="000B2674">
      <w:pPr>
        <w:ind w:right="-897"/>
        <w:rPr>
          <w:rFonts w:ascii="Sylfaen" w:hAnsi="Sylfaen"/>
          <w:color w:val="000000" w:themeColor="text1"/>
          <w:lang w:val="ka-GE"/>
        </w:rPr>
      </w:pPr>
      <w:r w:rsidRPr="000B2674">
        <w:rPr>
          <w:rFonts w:ascii="Sylfaen" w:hAnsi="Sylfaen"/>
          <w:color w:val="000000" w:themeColor="text1"/>
          <w:lang w:val="ka-GE"/>
        </w:rPr>
        <w:t xml:space="preserve">ინფორმაცია მაშინ არის სასარგებლო, თუ იგი მომხმარებელთა ეკონომიკური გადაწყვეტილებების მისაღებად საჭირო მოთხოვნილებებს </w:t>
      </w:r>
      <w:r w:rsidRPr="000B2674">
        <w:rPr>
          <w:rFonts w:ascii="Sylfaen" w:hAnsi="Sylfaen"/>
          <w:b/>
          <w:bCs/>
          <w:color w:val="000000" w:themeColor="text1"/>
          <w:lang w:val="ka-GE"/>
        </w:rPr>
        <w:t>შეესაბამება</w:t>
      </w:r>
      <w:r w:rsidRPr="000B2674">
        <w:rPr>
          <w:rFonts w:ascii="Sylfaen" w:hAnsi="Sylfaen"/>
          <w:color w:val="000000" w:themeColor="text1"/>
          <w:lang w:val="ka-GE"/>
        </w:rPr>
        <w:t xml:space="preserve">. ნფორმაცია </w:t>
      </w:r>
      <w:r w:rsidRPr="000B2674">
        <w:rPr>
          <w:rFonts w:ascii="Sylfaen" w:hAnsi="Sylfaen"/>
          <w:b/>
          <w:bCs/>
          <w:color w:val="000000" w:themeColor="text1"/>
          <w:lang w:val="ka-GE"/>
        </w:rPr>
        <w:t>შესაბამისია</w:t>
      </w:r>
      <w:r w:rsidRPr="000B2674">
        <w:rPr>
          <w:rFonts w:ascii="Sylfaen" w:hAnsi="Sylfaen"/>
          <w:color w:val="000000" w:themeColor="text1"/>
          <w:lang w:val="ka-GE"/>
        </w:rPr>
        <w:t>, თუ იგი ეხმარება მომხმარებელს საწარმოს წარსული, მიმდინარე და მომავალი საქმიანობის შეფასებაში, ან ადრინდელი შეფასებების შესწორებასა და დადასტურებაში.</w:t>
      </w:r>
    </w:p>
    <w:p w14:paraId="3DA2A553" w14:textId="6A5E293B" w:rsidR="000B2674" w:rsidRDefault="000B2674" w:rsidP="000B2674">
      <w:pPr>
        <w:ind w:right="-897"/>
        <w:rPr>
          <w:rFonts w:ascii="Sylfaen" w:hAnsi="Sylfaen"/>
          <w:color w:val="000000" w:themeColor="text1"/>
          <w:lang w:val="ka-GE"/>
        </w:rPr>
      </w:pPr>
      <w:r w:rsidRPr="000B2674">
        <w:rPr>
          <w:rFonts w:ascii="Sylfaen" w:hAnsi="Sylfaen"/>
          <w:b/>
          <w:bCs/>
          <w:color w:val="000000" w:themeColor="text1"/>
          <w:lang w:val="ka-GE"/>
        </w:rPr>
        <w:t>საიმედოდ</w:t>
      </w:r>
      <w:r w:rsidRPr="000B2674">
        <w:rPr>
          <w:rFonts w:ascii="Sylfaen" w:hAnsi="Sylfaen"/>
          <w:color w:val="000000" w:themeColor="text1"/>
          <w:lang w:val="ka-GE"/>
        </w:rPr>
        <w:t xml:space="preserve"> ითვლება ინფორმაცია, რომელიც არ შეიცავს არსებით შეცდომებს და არ არის ტენდენციური. ამავე დროს ამ ინფორმაციაზე დაყრდნობა შეიძლება, რადგან იგი სრულად და მიკერძოებლად ასახავს რეალურ ვითარებას</w:t>
      </w:r>
      <w:r>
        <w:rPr>
          <w:rFonts w:ascii="Sylfaen" w:hAnsi="Sylfaen"/>
          <w:color w:val="000000" w:themeColor="text1"/>
          <w:lang w:val="ka-GE"/>
        </w:rPr>
        <w:t>.</w:t>
      </w:r>
    </w:p>
    <w:p w14:paraId="11A9E8AF" w14:textId="5A45E1AE" w:rsidR="000B2674" w:rsidRDefault="000B2674" w:rsidP="000B2674">
      <w:pPr>
        <w:ind w:right="-897"/>
        <w:rPr>
          <w:rFonts w:ascii="Sylfaen" w:hAnsi="Sylfaen"/>
          <w:color w:val="000000" w:themeColor="text1"/>
          <w:lang w:val="ka-GE"/>
        </w:rPr>
      </w:pPr>
      <w:r w:rsidRPr="000B2674">
        <w:rPr>
          <w:rFonts w:ascii="Sylfaen" w:hAnsi="Sylfaen"/>
          <w:b/>
          <w:bCs/>
          <w:color w:val="000000" w:themeColor="text1"/>
          <w:lang w:val="ka-GE"/>
        </w:rPr>
        <w:t xml:space="preserve">ფინანსური ანგარიშგების ინფორმაციის საიმედობას უზრუნველყოფს: </w:t>
      </w:r>
      <w:r w:rsidRPr="000B2674">
        <w:rPr>
          <w:rFonts w:ascii="Sylfaen" w:hAnsi="Sylfaen"/>
          <w:color w:val="000000" w:themeColor="text1"/>
          <w:lang w:val="ka-GE"/>
        </w:rPr>
        <w:t>ნეიტრალურობა</w:t>
      </w:r>
      <w:r>
        <w:rPr>
          <w:rFonts w:ascii="Sylfaen" w:hAnsi="Sylfaen"/>
          <w:color w:val="000000" w:themeColor="text1"/>
          <w:lang w:val="ka-GE"/>
        </w:rPr>
        <w:t xml:space="preserve"> ; </w:t>
      </w:r>
      <w:r w:rsidRPr="000B2674">
        <w:rPr>
          <w:rFonts w:ascii="Sylfaen" w:hAnsi="Sylfaen"/>
          <w:color w:val="000000" w:themeColor="text1"/>
          <w:lang w:val="ka-GE"/>
        </w:rPr>
        <w:t>წინდახედულობა</w:t>
      </w:r>
      <w:r>
        <w:rPr>
          <w:rFonts w:ascii="Sylfaen" w:hAnsi="Sylfaen"/>
          <w:color w:val="000000" w:themeColor="text1"/>
          <w:lang w:val="ka-GE"/>
        </w:rPr>
        <w:t xml:space="preserve"> ; </w:t>
      </w:r>
      <w:r w:rsidRPr="000B2674">
        <w:rPr>
          <w:rFonts w:ascii="Sylfaen" w:hAnsi="Sylfaen"/>
          <w:color w:val="000000" w:themeColor="text1"/>
          <w:lang w:val="ka-GE"/>
        </w:rPr>
        <w:t>ეკონომიკური  შინარსის   უპირატესობა  ფორმასთან    შედარებით</w:t>
      </w:r>
      <w:r>
        <w:rPr>
          <w:rFonts w:ascii="Sylfaen" w:hAnsi="Sylfaen"/>
          <w:color w:val="000000" w:themeColor="text1"/>
          <w:lang w:val="ka-GE"/>
        </w:rPr>
        <w:t xml:space="preserve"> ; </w:t>
      </w:r>
      <w:r w:rsidRPr="000B2674">
        <w:rPr>
          <w:rFonts w:ascii="Sylfaen" w:hAnsi="Sylfaen"/>
          <w:color w:val="000000" w:themeColor="text1"/>
          <w:lang w:val="ka-GE"/>
        </w:rPr>
        <w:t>სამართლიანი ასახვა</w:t>
      </w:r>
      <w:r>
        <w:rPr>
          <w:rFonts w:ascii="Sylfaen" w:hAnsi="Sylfaen"/>
          <w:color w:val="000000" w:themeColor="text1"/>
          <w:lang w:val="ka-GE"/>
        </w:rPr>
        <w:t xml:space="preserve"> ; </w:t>
      </w:r>
      <w:r w:rsidRPr="000B2674">
        <w:rPr>
          <w:rFonts w:ascii="Sylfaen" w:hAnsi="Sylfaen"/>
          <w:color w:val="000000" w:themeColor="text1"/>
          <w:lang w:val="ka-GE"/>
        </w:rPr>
        <w:t>სისრულე</w:t>
      </w:r>
      <w:r>
        <w:rPr>
          <w:rFonts w:ascii="Sylfaen" w:hAnsi="Sylfaen"/>
          <w:color w:val="000000" w:themeColor="text1"/>
          <w:lang w:val="ka-GE"/>
        </w:rPr>
        <w:t xml:space="preserve"> ; </w:t>
      </w:r>
      <w:r w:rsidRPr="000B2674">
        <w:rPr>
          <w:rFonts w:ascii="Sylfaen" w:hAnsi="Sylfaen"/>
          <w:color w:val="000000" w:themeColor="text1"/>
          <w:lang w:val="ka-GE"/>
        </w:rPr>
        <w:t>დროულობა</w:t>
      </w:r>
      <w:r>
        <w:rPr>
          <w:rFonts w:ascii="Sylfaen" w:hAnsi="Sylfaen"/>
          <w:color w:val="000000" w:themeColor="text1"/>
          <w:lang w:val="ka-GE"/>
        </w:rPr>
        <w:t>.</w:t>
      </w:r>
    </w:p>
    <w:p w14:paraId="5C8C5C71" w14:textId="77777777" w:rsidR="000B2674" w:rsidRPr="000B2674" w:rsidRDefault="000B2674" w:rsidP="000B2674">
      <w:pPr>
        <w:ind w:right="-897"/>
        <w:rPr>
          <w:rFonts w:ascii="Sylfaen" w:hAnsi="Sylfaen"/>
          <w:color w:val="000000" w:themeColor="text1"/>
        </w:rPr>
      </w:pPr>
      <w:r w:rsidRPr="000B2674">
        <w:rPr>
          <w:rFonts w:ascii="Sylfaen" w:hAnsi="Sylfaen"/>
          <w:color w:val="000000" w:themeColor="text1"/>
          <w:lang w:val="ka-GE"/>
        </w:rPr>
        <w:t xml:space="preserve">ფინანსურ ანგარიშგებაში არსებული ინფორმაცია საიმედო იქნება მაშინ, </w:t>
      </w:r>
      <w:r w:rsidRPr="000B2674">
        <w:rPr>
          <w:rFonts w:ascii="Sylfaen" w:hAnsi="Sylfaen"/>
          <w:b/>
          <w:bCs/>
          <w:color w:val="000000" w:themeColor="text1"/>
          <w:lang w:val="ka-GE"/>
        </w:rPr>
        <w:t>ნეიტრალურად,</w:t>
      </w:r>
      <w:r w:rsidRPr="000B2674">
        <w:rPr>
          <w:rFonts w:ascii="Sylfaen" w:hAnsi="Sylfaen"/>
          <w:color w:val="000000" w:themeColor="text1"/>
          <w:lang w:val="ka-GE"/>
        </w:rPr>
        <w:t xml:space="preserve"> მიკორძოების გარეშე ასახავს ფაქტებს. თუ ანგარშგებაში, მომხმარებელთა გადაწყვეტილებების </w:t>
      </w:r>
      <w:r w:rsidRPr="000B2674">
        <w:rPr>
          <w:rFonts w:ascii="Sylfaen" w:hAnsi="Sylfaen"/>
          <w:color w:val="000000" w:themeColor="text1"/>
          <w:lang w:val="ka-GE"/>
        </w:rPr>
        <w:lastRenderedPageBreak/>
        <w:t>შეცვლის მიზნით აისახება წინასწარ შერჩეული ინფორმაცია, იგი არ ჩაითვლება ნეიტრალურად, რადგან წინასწარგანზრახული შედეგების მიღებას ითვალისწინებს.</w:t>
      </w:r>
    </w:p>
    <w:p w14:paraId="45EFBDD5" w14:textId="138F1492" w:rsidR="000B2674" w:rsidRDefault="000B2674" w:rsidP="000B2674">
      <w:pPr>
        <w:ind w:right="-897"/>
        <w:rPr>
          <w:rFonts w:ascii="Sylfaen" w:hAnsi="Sylfaen"/>
          <w:color w:val="000000" w:themeColor="text1"/>
          <w:lang w:val="ka-GE"/>
        </w:rPr>
      </w:pPr>
      <w:r w:rsidRPr="000B2674">
        <w:rPr>
          <w:rFonts w:ascii="Sylfaen" w:hAnsi="Sylfaen"/>
          <w:b/>
          <w:bCs/>
          <w:color w:val="000000" w:themeColor="text1"/>
          <w:lang w:val="ka-GE"/>
        </w:rPr>
        <w:t xml:space="preserve">წინდახედულება </w:t>
      </w:r>
      <w:r w:rsidRPr="000B2674">
        <w:rPr>
          <w:rFonts w:ascii="Sylfaen" w:hAnsi="Sylfaen"/>
          <w:color w:val="000000" w:themeColor="text1"/>
          <w:lang w:val="ka-GE"/>
        </w:rPr>
        <w:t>გულისხმობს ფინანსური ანგარიშგების შედგენისას იმ განუსაზღვრელ გარემოებათა გათვალისწინებას, რომელებიც გარდაუვლად კავშირშია ფინანსური ანგარიშგების მუხლებთან. განუსაზღვრელი გარემოებები უნდა აისახოს ფინანსური ანგარიშგების განმარტებით შენიშვნებში მათი ხასიათის, სიდიდისა და პროფესიული წინდახედულობის გათვალისწინებით.  აქტივები არ უნდა იქნეს გადაჭარბებულად, ხოლო ვალდებულებები შემცირებულად  შეფასებული.</w:t>
      </w:r>
    </w:p>
    <w:p w14:paraId="04AB3293" w14:textId="77777777" w:rsidR="000B2674" w:rsidRPr="000B2674" w:rsidRDefault="000B2674" w:rsidP="000B2674">
      <w:pPr>
        <w:ind w:right="-897"/>
        <w:rPr>
          <w:rFonts w:ascii="Sylfaen" w:hAnsi="Sylfaen"/>
          <w:color w:val="000000" w:themeColor="text1"/>
        </w:rPr>
      </w:pPr>
      <w:r w:rsidRPr="000B2674">
        <w:rPr>
          <w:rFonts w:ascii="Sylfaen" w:hAnsi="Sylfaen"/>
          <w:b/>
          <w:bCs/>
          <w:color w:val="000000" w:themeColor="text1"/>
          <w:lang w:val="ka-GE"/>
        </w:rPr>
        <w:t>წინდახედულება</w:t>
      </w:r>
      <w:r w:rsidRPr="000B2674">
        <w:rPr>
          <w:rFonts w:ascii="Sylfaen" w:hAnsi="Sylfaen"/>
          <w:color w:val="000000" w:themeColor="text1"/>
          <w:lang w:val="ka-GE"/>
        </w:rPr>
        <w:t xml:space="preserve"> გულისხმობს ფინანსური ანგარიშგების შედგენისას იმ განუსაზღვრელ გარემოებათა გათვალისწინებას, რომელებიც გარდაუვლად კავშირშია ფინანსური ანგარიშგების მუხლებთან. განუსაზღვრელი გარემოებები უნდა აისახოს ფინანსური ანგარიშგების განმარტებით შენიშვნებში მათი ხასიათის, სიდიდისა და პროფესიული </w:t>
      </w:r>
      <w:r w:rsidRPr="000B2674">
        <w:rPr>
          <w:rFonts w:ascii="Sylfaen" w:hAnsi="Sylfaen"/>
          <w:b/>
          <w:bCs/>
          <w:color w:val="000000" w:themeColor="text1"/>
          <w:lang w:val="ka-GE"/>
        </w:rPr>
        <w:t xml:space="preserve">წინდახედულობის </w:t>
      </w:r>
      <w:r w:rsidRPr="000B2674">
        <w:rPr>
          <w:rFonts w:ascii="Sylfaen" w:hAnsi="Sylfaen"/>
          <w:color w:val="000000" w:themeColor="text1"/>
          <w:lang w:val="ka-GE"/>
        </w:rPr>
        <w:t>გათვალისწინებით.  აქტივები არ უნდა იქნეს გადაჭარბებულად, ხოლო ვალდებულებები შემცირებულად  შეფასებული.</w:t>
      </w:r>
    </w:p>
    <w:p w14:paraId="7314D60A" w14:textId="5FA7FBFC" w:rsidR="000B2674" w:rsidRDefault="000B2674" w:rsidP="000B2674">
      <w:pPr>
        <w:ind w:right="-897"/>
        <w:rPr>
          <w:rFonts w:ascii="Sylfaen" w:hAnsi="Sylfaen"/>
          <w:color w:val="000000" w:themeColor="text1"/>
          <w:lang w:val="ka-GE"/>
        </w:rPr>
      </w:pPr>
      <w:r w:rsidRPr="000B2674">
        <w:rPr>
          <w:rFonts w:ascii="Sylfaen" w:hAnsi="Sylfaen"/>
          <w:color w:val="000000" w:themeColor="text1"/>
          <w:lang w:val="ka-GE"/>
        </w:rPr>
        <w:t>სამეურნეო ოპერაციების შინაარსი ყოველთვის არ არის მისი სამართლებრივი (იურიდიულად)  ფორმის  შესაბამისი. ინფორმაცია სამეურნეო იოპერაციებისა და მოვლენის შესახებ უნდა აისახოს არა მხოლოდ მათი სამართლებრივი ფორმისა, არამედ შინაარსისა და ეკონომიკური რეალობის მიხედვით.</w:t>
      </w:r>
      <w:r>
        <w:rPr>
          <w:rFonts w:ascii="Sylfaen" w:hAnsi="Sylfaen"/>
          <w:color w:val="000000" w:themeColor="text1"/>
          <w:lang w:val="ka-GE"/>
        </w:rPr>
        <w:t xml:space="preserve"> </w:t>
      </w:r>
      <w:r w:rsidRPr="000B2674">
        <w:rPr>
          <w:rFonts w:ascii="Sylfaen" w:hAnsi="Sylfaen"/>
          <w:color w:val="000000" w:themeColor="text1"/>
          <w:lang w:val="ka-GE"/>
        </w:rPr>
        <w:t xml:space="preserve">ფინანსური ანგარიშგების შედგენისას გაითვალისწინება </w:t>
      </w:r>
      <w:r w:rsidRPr="000B2674">
        <w:rPr>
          <w:rFonts w:ascii="Sylfaen" w:hAnsi="Sylfaen"/>
          <w:b/>
          <w:bCs/>
          <w:color w:val="000000" w:themeColor="text1"/>
          <w:lang w:val="ka-GE"/>
        </w:rPr>
        <w:t>შინანარსის ფორმაზე აღმატებულობის პრინციპი.</w:t>
      </w:r>
      <w:r>
        <w:rPr>
          <w:rFonts w:ascii="Sylfaen" w:hAnsi="Sylfaen"/>
          <w:color w:val="000000" w:themeColor="text1"/>
          <w:lang w:val="ka-GE"/>
        </w:rPr>
        <w:t xml:space="preserve"> </w:t>
      </w:r>
      <w:r w:rsidRPr="000B2674">
        <w:rPr>
          <w:rFonts w:ascii="Sylfaen" w:hAnsi="Sylfaen"/>
          <w:color w:val="000000" w:themeColor="text1"/>
          <w:lang w:val="ka-GE"/>
        </w:rPr>
        <w:t>ფინანსური ანგარიშგება ვერ უზრუნველყოფს საწარმოს საქმიანობის შედეგებისა და ფინანსური  მდგომარეობის სამართლიან წარდგენას თუ სამეურნეო ოპერაციების ეკონომიკური შინაარსის გათვალისწინებით არ არის შედგენილი.</w:t>
      </w:r>
    </w:p>
    <w:p w14:paraId="4A7ACD0F" w14:textId="6BCA83E0" w:rsidR="000B2674" w:rsidRDefault="000B2674" w:rsidP="000B2674">
      <w:pPr>
        <w:ind w:right="-897"/>
        <w:rPr>
          <w:rFonts w:ascii="Sylfaen" w:hAnsi="Sylfaen"/>
          <w:color w:val="000000" w:themeColor="text1"/>
          <w:lang w:val="ka-GE"/>
        </w:rPr>
      </w:pPr>
      <w:r w:rsidRPr="000B2674">
        <w:rPr>
          <w:rFonts w:ascii="Sylfaen" w:hAnsi="Sylfaen"/>
          <w:b/>
          <w:bCs/>
          <w:color w:val="000000" w:themeColor="text1"/>
          <w:lang w:val="ka-GE"/>
        </w:rPr>
        <w:t>სამართლიანი ასახვა</w:t>
      </w:r>
      <w:r w:rsidRPr="000B2674">
        <w:rPr>
          <w:rFonts w:ascii="Sylfaen" w:hAnsi="Sylfaen"/>
          <w:color w:val="000000" w:themeColor="text1"/>
          <w:lang w:val="ka-GE"/>
        </w:rPr>
        <w:t xml:space="preserve"> ყველა სამეურნეო ოპერაციისა და მოვლენის კანონზომიერად და სამართლაინად, კერძოდ ბუღალტრული აღრიცხვის საერთაშორისო სტანდარტების მოთხოვნათა შესაბამისად ასახვას გულისხმობს.</w:t>
      </w:r>
      <w:r>
        <w:rPr>
          <w:rFonts w:ascii="Sylfaen" w:hAnsi="Sylfaen"/>
          <w:color w:val="000000" w:themeColor="text1"/>
          <w:lang w:val="ka-GE"/>
        </w:rPr>
        <w:t xml:space="preserve"> </w:t>
      </w:r>
      <w:r w:rsidRPr="000B2674">
        <w:rPr>
          <w:rFonts w:ascii="Sylfaen" w:hAnsi="Sylfaen"/>
          <w:color w:val="000000" w:themeColor="text1"/>
          <w:lang w:val="ka-GE"/>
        </w:rPr>
        <w:t xml:space="preserve">ფინანსური ანგარიშგებაში ასახული ინფორმაცია უნდა იყოს </w:t>
      </w:r>
      <w:r w:rsidRPr="000B2674">
        <w:rPr>
          <w:rFonts w:ascii="Sylfaen" w:hAnsi="Sylfaen"/>
          <w:b/>
          <w:bCs/>
          <w:color w:val="000000" w:themeColor="text1"/>
          <w:lang w:val="ka-GE"/>
        </w:rPr>
        <w:t>სრული</w:t>
      </w:r>
      <w:r w:rsidRPr="000B2674">
        <w:rPr>
          <w:rFonts w:ascii="Sylfaen" w:hAnsi="Sylfaen"/>
          <w:color w:val="000000" w:themeColor="text1"/>
          <w:lang w:val="ka-GE"/>
        </w:rPr>
        <w:t>, არსებითობისა და ღირებულების თვალსაზრისით.ინფორმაციის გამოტოვების შედეგად ანგარიშგება შეიძლება გახდეს არასაიმედო და მომხმარებელის მოთხოვნილებების შეუსაბამისო.</w:t>
      </w:r>
      <w:r>
        <w:rPr>
          <w:rFonts w:ascii="Sylfaen" w:hAnsi="Sylfaen"/>
          <w:color w:val="000000" w:themeColor="text1"/>
          <w:lang w:val="ka-GE"/>
        </w:rPr>
        <w:t xml:space="preserve"> </w:t>
      </w:r>
      <w:r w:rsidRPr="000B2674">
        <w:rPr>
          <w:rFonts w:ascii="Sylfaen" w:hAnsi="Sylfaen"/>
          <w:color w:val="000000" w:themeColor="text1"/>
          <w:lang w:val="ka-GE"/>
        </w:rPr>
        <w:t>ფინანსური ანგარიშგება დროულად უნდა მიეწოდოს</w:t>
      </w:r>
      <w:r>
        <w:rPr>
          <w:rFonts w:ascii="Sylfaen" w:hAnsi="Sylfaen"/>
          <w:color w:val="000000" w:themeColor="text1"/>
          <w:lang w:val="ka-GE"/>
        </w:rPr>
        <w:t xml:space="preserve"> </w:t>
      </w:r>
      <w:r w:rsidRPr="000B2674">
        <w:rPr>
          <w:rFonts w:ascii="Sylfaen" w:hAnsi="Sylfaen"/>
          <w:color w:val="000000" w:themeColor="text1"/>
          <w:lang w:val="ka-GE"/>
        </w:rPr>
        <w:t>მომხმარებელს, ანუ მისი წარდგენისას მიზანშეუწონელია შეფერხება, რადგანაც ინფორმაციამ შეიძლება დაკარგოს შესაბამისობის თვისება.</w:t>
      </w:r>
    </w:p>
    <w:p w14:paraId="2C84FAA5"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შესადარისობის</w:t>
      </w:r>
      <w:r w:rsidRPr="00085066">
        <w:rPr>
          <w:rFonts w:ascii="Sylfaen" w:hAnsi="Sylfaen"/>
          <w:color w:val="000000" w:themeColor="text1"/>
          <w:lang w:val="ka-GE"/>
        </w:rPr>
        <w:t xml:space="preserve"> საფუძველზე ფინანსური ანგარიშგების მომხმარებელი ეცნობა საწარმოში გამოყენებულ სააღრიცხვო პოლიტიკას სხვადასხვა პერიოდის განმავლობაში. საშუალებას ეძლევა შეადაროს და შეაფასოს როგორც ერთი საწარმოს შიგნით, ისე სხვადასხვა საწარმოებს სორის არსებული განსხვავები.</w:t>
      </w:r>
    </w:p>
    <w:p w14:paraId="53320F07" w14:textId="4B217604" w:rsidR="000B2674" w:rsidRDefault="00085066" w:rsidP="00085066">
      <w:pPr>
        <w:ind w:right="-897"/>
        <w:rPr>
          <w:rFonts w:ascii="Sylfaen" w:hAnsi="Sylfaen"/>
          <w:color w:val="000000" w:themeColor="text1"/>
          <w:lang w:val="ka-GE"/>
        </w:rPr>
      </w:pPr>
      <w:r w:rsidRPr="00085066">
        <w:rPr>
          <w:rFonts w:ascii="Sylfaen" w:hAnsi="Sylfaen"/>
          <w:color w:val="000000" w:themeColor="text1"/>
          <w:lang w:val="ka-GE"/>
        </w:rPr>
        <w:t>ფინანსური ანგარიშგებაში გასული პერიოდის ციფრობრივი ინფორმაცია წარმოდგენილი უნდა იყოს ისეთი სახით, რომ შესადარისი იყო. ეს ინფორმაცია ქრონოლოგიური თანმიმდევრობით უნდა აისახებოდეს და ხელს უწყობდეს მიმდინარე პერიოდის ფინანსური ანგაროშგებისუკეთ გაცნობას</w:t>
      </w:r>
    </w:p>
    <w:p w14:paraId="5DB96419" w14:textId="26ADF8C1" w:rsidR="00085066" w:rsidRDefault="00085066" w:rsidP="00085066">
      <w:pPr>
        <w:ind w:right="-897"/>
        <w:rPr>
          <w:rFonts w:ascii="Sylfaen" w:hAnsi="Sylfaen"/>
          <w:color w:val="000000" w:themeColor="text1"/>
          <w:lang w:val="ka-GE"/>
        </w:rPr>
      </w:pPr>
      <w:r w:rsidRPr="00085066">
        <w:rPr>
          <w:rFonts w:ascii="Sylfaen" w:hAnsi="Sylfaen"/>
          <w:color w:val="000000" w:themeColor="text1"/>
          <w:lang w:val="ka-GE"/>
        </w:rPr>
        <w:t xml:space="preserve">ფინანსური </w:t>
      </w:r>
      <w:r w:rsidRPr="00085066">
        <w:rPr>
          <w:rFonts w:ascii="Sylfaen" w:hAnsi="Sylfaen"/>
          <w:b/>
          <w:bCs/>
          <w:color w:val="000000" w:themeColor="text1"/>
          <w:lang w:val="ka-GE"/>
        </w:rPr>
        <w:t xml:space="preserve">ანგარიშგების წარდგენა ხდება წელიწადში ერთხელ </w:t>
      </w:r>
      <w:r w:rsidRPr="00085066">
        <w:rPr>
          <w:rFonts w:ascii="Sylfaen" w:hAnsi="Sylfaen"/>
          <w:color w:val="000000" w:themeColor="text1"/>
          <w:lang w:val="ka-GE"/>
        </w:rPr>
        <w:t>მაინც. იგი გათვლისწინებულია მომხმარებელთა ფართო ფენების საერთო საინფორმაციო მოთხოვნილებების დასაკმაყოფილებლად. მომხმარებლების გარკვეულ კატეგორიას უფლება აქვს მოითხოვოს და მიიღოს, ფინანსურ ანგარიშგებაში ასახული ინფორმაციის გარდა, სხვა დამატებითი ინფორმაცია.</w:t>
      </w:r>
    </w:p>
    <w:p w14:paraId="67D4128E" w14:textId="77777777" w:rsidR="00085066" w:rsidRPr="00085066" w:rsidRDefault="00085066" w:rsidP="00085066">
      <w:pPr>
        <w:ind w:right="-897"/>
        <w:rPr>
          <w:rFonts w:ascii="Sylfaen" w:hAnsi="Sylfaen"/>
          <w:color w:val="000000" w:themeColor="text1"/>
        </w:rPr>
      </w:pPr>
      <w:r w:rsidRPr="00085066">
        <w:rPr>
          <w:rFonts w:ascii="Sylfaen" w:hAnsi="Sylfaen"/>
          <w:color w:val="000000" w:themeColor="text1"/>
          <w:lang w:val="ka-GE"/>
        </w:rPr>
        <w:lastRenderedPageBreak/>
        <w:t>ფინანსური ანგარიშგების თითქმის ყველა მომხმარებელი ძირითადად დაინტერესებულია შემდეგი მოტივით:</w:t>
      </w:r>
    </w:p>
    <w:p w14:paraId="4DD8C02E"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გადაწყვიტოს დამატებით დააბანდოს, იგივე ოდენობით დატოვოს ან გაყიდოს ინვესტირებული კაპიტალი;</w:t>
      </w:r>
    </w:p>
    <w:p w14:paraId="0F518273"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შეაფასოს საწარმოს ხელმძღვანელობის საქმიანობა და პასუხისმგებლობა;</w:t>
      </w:r>
    </w:p>
    <w:p w14:paraId="4506322B"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შეაფასოს საწარმოს მიერ თავისი მუშაკების ხელფასებითა და სხვა სახის დახმარებებით უზრუნველყოფის უნარი;</w:t>
      </w:r>
    </w:p>
    <w:p w14:paraId="19BF84E6"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შეაფასოს მენეჯმენტის ხარისხი;</w:t>
      </w:r>
    </w:p>
    <w:p w14:paraId="635A26E5"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განსაზღვროს საგადასახადო პოლიტიკა;</w:t>
      </w:r>
    </w:p>
    <w:p w14:paraId="14931A00"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განსაზღვროს მოგებისა და დივიდენდების განაწილების წესი;</w:t>
      </w:r>
    </w:p>
    <w:p w14:paraId="6A5940AC"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მოიპოვოს და გამოიყენოს ინფორმაცია ეროვნული შემოსავლის შესახებ;</w:t>
      </w:r>
    </w:p>
    <w:p w14:paraId="7D12FC0B" w14:textId="77777777" w:rsidR="00085066" w:rsidRPr="00085066" w:rsidRDefault="00085066" w:rsidP="00085066">
      <w:pPr>
        <w:pStyle w:val="ListParagraph"/>
        <w:numPr>
          <w:ilvl w:val="0"/>
          <w:numId w:val="9"/>
        </w:numPr>
        <w:ind w:right="-897"/>
        <w:rPr>
          <w:rFonts w:ascii="Sylfaen" w:hAnsi="Sylfaen"/>
          <w:color w:val="000000" w:themeColor="text1"/>
        </w:rPr>
      </w:pPr>
      <w:r w:rsidRPr="00085066">
        <w:rPr>
          <w:rFonts w:ascii="Sylfaen" w:eastAsiaTheme="minorEastAsia" w:hAnsi="Sylfaen"/>
          <w:color w:val="000000" w:themeColor="text1"/>
          <w:lang w:val="ka-GE"/>
        </w:rPr>
        <w:t>დაარეგულიროს საწარმოს საქმიანობა</w:t>
      </w:r>
    </w:p>
    <w:p w14:paraId="08ADC604"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ფინანსური ანგარიშგების მომხმარებელები არიან: </w:t>
      </w:r>
      <w:r w:rsidRPr="00085066">
        <w:rPr>
          <w:rFonts w:ascii="Sylfaen" w:hAnsi="Sylfaen"/>
          <w:color w:val="000000" w:themeColor="text1"/>
          <w:lang w:val="ka-GE"/>
        </w:rPr>
        <w:t>არსებული და პოტენციური ინვესტორები,დაქირავებული მუშაკები, კრედიტის გამცემები, მომწოდებლები და სხვა სავაჭრო კრედიტორები, მყიდველები, მთავრობები და მათი უწყებები, საზოგადოებას.</w:t>
      </w:r>
    </w:p>
    <w:p w14:paraId="0D9240A0" w14:textId="7E2A8B65" w:rsidR="00085066" w:rsidRDefault="00085066" w:rsidP="00085066">
      <w:pPr>
        <w:ind w:right="-897"/>
        <w:rPr>
          <w:rFonts w:ascii="Sylfaen" w:hAnsi="Sylfaen"/>
          <w:color w:val="000000" w:themeColor="text1"/>
          <w:lang w:val="ka-GE"/>
        </w:rPr>
      </w:pPr>
      <w:r w:rsidRPr="00085066">
        <w:rPr>
          <w:rFonts w:ascii="Sylfaen" w:hAnsi="Sylfaen"/>
          <w:b/>
          <w:bCs/>
          <w:color w:val="000000" w:themeColor="text1"/>
          <w:lang w:val="ka-GE"/>
        </w:rPr>
        <w:t xml:space="preserve">ფინანსური ანგარიშგების მომხმარებელები იყოფა შემდეგ ჯგუფებად: </w:t>
      </w:r>
      <w:r w:rsidRPr="00085066">
        <w:rPr>
          <w:rFonts w:ascii="Sylfaen" w:hAnsi="Sylfaen"/>
          <w:color w:val="000000" w:themeColor="text1"/>
          <w:lang w:val="ka-GE"/>
        </w:rPr>
        <w:t>პირდაპირი ფინანსური ინტერესების მქონე, არაპირდაპირი ფინანსური ინტერესების მქონე და ფინანსურად დაუინტერესებელი მომხმარებლები.</w:t>
      </w:r>
    </w:p>
    <w:p w14:paraId="5A01F2F6" w14:textId="77777777" w:rsidR="00085066" w:rsidRPr="00085066" w:rsidRDefault="00085066" w:rsidP="00085066">
      <w:pPr>
        <w:ind w:right="-897"/>
        <w:rPr>
          <w:rFonts w:ascii="Sylfaen" w:hAnsi="Sylfaen"/>
          <w:b/>
          <w:bCs/>
          <w:color w:val="000000" w:themeColor="text1"/>
        </w:rPr>
      </w:pPr>
      <w:r w:rsidRPr="00085066">
        <w:rPr>
          <w:rFonts w:ascii="Sylfaen" w:hAnsi="Sylfaen"/>
          <w:b/>
          <w:bCs/>
          <w:color w:val="000000" w:themeColor="text1"/>
          <w:lang w:val="ka-GE"/>
        </w:rPr>
        <w:t>პირადაპირი ფინანსური ინტერესების მქონე მომხმარებელები:</w:t>
      </w:r>
    </w:p>
    <w:p w14:paraId="17D29E36" w14:textId="77777777" w:rsidR="00085066" w:rsidRPr="00085066" w:rsidRDefault="00085066" w:rsidP="00085066">
      <w:pPr>
        <w:numPr>
          <w:ilvl w:val="0"/>
          <w:numId w:val="10"/>
        </w:numPr>
        <w:ind w:right="-897"/>
        <w:rPr>
          <w:rFonts w:ascii="Sylfaen" w:hAnsi="Sylfaen"/>
          <w:color w:val="000000" w:themeColor="text1"/>
        </w:rPr>
      </w:pPr>
      <w:r w:rsidRPr="00085066">
        <w:rPr>
          <w:rFonts w:ascii="Sylfaen" w:hAnsi="Sylfaen"/>
          <w:color w:val="000000" w:themeColor="text1"/>
          <w:lang w:val="ka-GE"/>
        </w:rPr>
        <w:t>არსებული და პოტენციური ინვენსტორები</w:t>
      </w:r>
    </w:p>
    <w:p w14:paraId="060C451A" w14:textId="77777777" w:rsidR="00085066" w:rsidRPr="00085066" w:rsidRDefault="00085066" w:rsidP="00085066">
      <w:pPr>
        <w:numPr>
          <w:ilvl w:val="0"/>
          <w:numId w:val="10"/>
        </w:numPr>
        <w:ind w:right="-897"/>
        <w:rPr>
          <w:rFonts w:ascii="Sylfaen" w:hAnsi="Sylfaen"/>
          <w:color w:val="000000" w:themeColor="text1"/>
        </w:rPr>
      </w:pPr>
      <w:r w:rsidRPr="00085066">
        <w:rPr>
          <w:rFonts w:ascii="Sylfaen" w:hAnsi="Sylfaen"/>
          <w:color w:val="000000" w:themeColor="text1"/>
          <w:lang w:val="ka-GE"/>
        </w:rPr>
        <w:t>საკრედიტო დაწესებულებები</w:t>
      </w:r>
    </w:p>
    <w:p w14:paraId="1FC3B4DD" w14:textId="77777777" w:rsidR="00085066" w:rsidRPr="00085066" w:rsidRDefault="00085066" w:rsidP="00085066">
      <w:pPr>
        <w:numPr>
          <w:ilvl w:val="0"/>
          <w:numId w:val="10"/>
        </w:numPr>
        <w:ind w:right="-897"/>
        <w:rPr>
          <w:rFonts w:ascii="Sylfaen" w:hAnsi="Sylfaen"/>
          <w:color w:val="000000" w:themeColor="text1"/>
        </w:rPr>
      </w:pPr>
      <w:r w:rsidRPr="00085066">
        <w:rPr>
          <w:rFonts w:ascii="Sylfaen" w:hAnsi="Sylfaen"/>
          <w:color w:val="000000" w:themeColor="text1"/>
          <w:lang w:val="ka-GE"/>
        </w:rPr>
        <w:t>მომწოდებლები</w:t>
      </w:r>
    </w:p>
    <w:p w14:paraId="31FE4187" w14:textId="77777777" w:rsidR="00085066" w:rsidRPr="00085066" w:rsidRDefault="00085066" w:rsidP="00085066">
      <w:pPr>
        <w:numPr>
          <w:ilvl w:val="0"/>
          <w:numId w:val="10"/>
        </w:numPr>
        <w:ind w:right="-897"/>
        <w:rPr>
          <w:rFonts w:ascii="Sylfaen" w:hAnsi="Sylfaen"/>
          <w:color w:val="000000" w:themeColor="text1"/>
        </w:rPr>
      </w:pPr>
      <w:r w:rsidRPr="00085066">
        <w:rPr>
          <w:rFonts w:ascii="Sylfaen" w:hAnsi="Sylfaen"/>
          <w:color w:val="000000" w:themeColor="text1"/>
          <w:lang w:val="ka-GE"/>
        </w:rPr>
        <w:t>დაქირავებული მუშაკები</w:t>
      </w:r>
    </w:p>
    <w:p w14:paraId="02249736" w14:textId="0DED509B" w:rsidR="00085066" w:rsidRPr="00085066" w:rsidRDefault="00085066" w:rsidP="00085066">
      <w:pPr>
        <w:numPr>
          <w:ilvl w:val="0"/>
          <w:numId w:val="10"/>
        </w:numPr>
        <w:ind w:right="-897"/>
        <w:rPr>
          <w:rFonts w:ascii="Sylfaen" w:hAnsi="Sylfaen"/>
          <w:color w:val="000000" w:themeColor="text1"/>
        </w:rPr>
      </w:pPr>
      <w:r w:rsidRPr="00085066">
        <w:rPr>
          <w:rFonts w:ascii="Sylfaen" w:hAnsi="Sylfaen"/>
          <w:color w:val="000000" w:themeColor="text1"/>
          <w:lang w:val="ka-GE"/>
        </w:rPr>
        <w:t>შემკვეთები</w:t>
      </w:r>
    </w:p>
    <w:p w14:paraId="5872174D" w14:textId="77777777" w:rsidR="00085066" w:rsidRPr="00085066" w:rsidRDefault="00085066" w:rsidP="00085066">
      <w:pPr>
        <w:ind w:right="-897"/>
        <w:rPr>
          <w:rFonts w:ascii="Sylfaen" w:hAnsi="Sylfaen"/>
          <w:b/>
          <w:bCs/>
          <w:color w:val="000000" w:themeColor="text1"/>
        </w:rPr>
      </w:pPr>
      <w:r w:rsidRPr="00085066">
        <w:rPr>
          <w:rFonts w:ascii="Sylfaen" w:hAnsi="Sylfaen"/>
          <w:b/>
          <w:bCs/>
          <w:color w:val="000000" w:themeColor="text1"/>
          <w:lang w:val="ka-GE"/>
        </w:rPr>
        <w:t>არაპირადაპირი ფინანსური ინტერესების მქონე მომხმარებელები:</w:t>
      </w:r>
    </w:p>
    <w:p w14:paraId="2BF4DA89" w14:textId="77777777" w:rsidR="00085066" w:rsidRPr="00085066" w:rsidRDefault="00085066" w:rsidP="00085066">
      <w:pPr>
        <w:numPr>
          <w:ilvl w:val="0"/>
          <w:numId w:val="11"/>
        </w:numPr>
        <w:ind w:right="-897"/>
        <w:rPr>
          <w:rFonts w:ascii="Sylfaen" w:hAnsi="Sylfaen"/>
          <w:color w:val="000000" w:themeColor="text1"/>
        </w:rPr>
      </w:pPr>
      <w:r w:rsidRPr="00085066">
        <w:rPr>
          <w:rFonts w:ascii="Sylfaen" w:hAnsi="Sylfaen"/>
          <w:color w:val="000000" w:themeColor="text1"/>
          <w:lang w:val="ka-GE"/>
        </w:rPr>
        <w:t>საგადასახადო სამსახური</w:t>
      </w:r>
    </w:p>
    <w:p w14:paraId="6B709362" w14:textId="77777777" w:rsidR="00085066" w:rsidRPr="00085066" w:rsidRDefault="00085066" w:rsidP="00085066">
      <w:pPr>
        <w:numPr>
          <w:ilvl w:val="0"/>
          <w:numId w:val="11"/>
        </w:numPr>
        <w:ind w:right="-897"/>
        <w:rPr>
          <w:rFonts w:ascii="Sylfaen" w:hAnsi="Sylfaen"/>
          <w:color w:val="000000" w:themeColor="text1"/>
        </w:rPr>
      </w:pPr>
      <w:r w:rsidRPr="00085066">
        <w:rPr>
          <w:rFonts w:ascii="Sylfaen" w:hAnsi="Sylfaen"/>
          <w:color w:val="000000" w:themeColor="text1"/>
          <w:lang w:val="ka-GE"/>
        </w:rPr>
        <w:t>მომსახურე ბანკები</w:t>
      </w:r>
    </w:p>
    <w:p w14:paraId="58D2F9BB" w14:textId="77777777" w:rsidR="00085066" w:rsidRPr="00085066" w:rsidRDefault="00085066" w:rsidP="00085066">
      <w:pPr>
        <w:numPr>
          <w:ilvl w:val="0"/>
          <w:numId w:val="11"/>
        </w:numPr>
        <w:ind w:right="-897"/>
        <w:rPr>
          <w:rFonts w:ascii="Sylfaen" w:hAnsi="Sylfaen"/>
          <w:color w:val="000000" w:themeColor="text1"/>
        </w:rPr>
      </w:pPr>
      <w:r w:rsidRPr="00085066">
        <w:rPr>
          <w:rFonts w:ascii="Sylfaen" w:hAnsi="Sylfaen"/>
          <w:color w:val="000000" w:themeColor="text1"/>
          <w:lang w:val="ka-GE"/>
        </w:rPr>
        <w:t>სამთავრობო უწყებები</w:t>
      </w:r>
    </w:p>
    <w:p w14:paraId="3D7D7325" w14:textId="77777777" w:rsidR="00085066" w:rsidRPr="00085066" w:rsidRDefault="00085066" w:rsidP="00085066">
      <w:pPr>
        <w:ind w:right="-897"/>
        <w:rPr>
          <w:rFonts w:ascii="Sylfaen" w:hAnsi="Sylfaen"/>
          <w:b/>
          <w:bCs/>
          <w:color w:val="000000" w:themeColor="text1"/>
        </w:rPr>
      </w:pPr>
      <w:r w:rsidRPr="00085066">
        <w:rPr>
          <w:rFonts w:ascii="Sylfaen" w:hAnsi="Sylfaen"/>
          <w:b/>
          <w:bCs/>
          <w:color w:val="000000" w:themeColor="text1"/>
          <w:lang w:val="ka-GE"/>
        </w:rPr>
        <w:t>ფინანსურად დაუინტერესებელი მომხმარებელები:</w:t>
      </w:r>
    </w:p>
    <w:p w14:paraId="10B719DA" w14:textId="77777777" w:rsidR="00085066" w:rsidRPr="00085066" w:rsidRDefault="00085066" w:rsidP="00085066">
      <w:pPr>
        <w:numPr>
          <w:ilvl w:val="0"/>
          <w:numId w:val="12"/>
        </w:numPr>
        <w:ind w:right="-897"/>
        <w:rPr>
          <w:rFonts w:ascii="Sylfaen" w:hAnsi="Sylfaen"/>
          <w:color w:val="000000" w:themeColor="text1"/>
        </w:rPr>
      </w:pPr>
      <w:r w:rsidRPr="00085066">
        <w:rPr>
          <w:rFonts w:ascii="Sylfaen" w:hAnsi="Sylfaen"/>
          <w:color w:val="000000" w:themeColor="text1"/>
          <w:lang w:val="ka-GE"/>
        </w:rPr>
        <w:t>სტატისტიკური სამსახური</w:t>
      </w:r>
    </w:p>
    <w:p w14:paraId="5B6777A4" w14:textId="2A2088C1" w:rsidR="00085066" w:rsidRPr="00085066" w:rsidRDefault="00085066" w:rsidP="00085066">
      <w:pPr>
        <w:numPr>
          <w:ilvl w:val="0"/>
          <w:numId w:val="12"/>
        </w:numPr>
        <w:ind w:right="-897"/>
        <w:rPr>
          <w:rFonts w:ascii="Sylfaen" w:hAnsi="Sylfaen"/>
          <w:color w:val="000000" w:themeColor="text1"/>
        </w:rPr>
      </w:pPr>
      <w:r w:rsidRPr="00085066">
        <w:rPr>
          <w:rFonts w:ascii="Sylfaen" w:hAnsi="Sylfaen"/>
          <w:color w:val="000000" w:themeColor="text1"/>
          <w:lang w:val="ka-GE"/>
        </w:rPr>
        <w:t>აუდიტორული კომპანიები</w:t>
      </w:r>
    </w:p>
    <w:p w14:paraId="39D5B282" w14:textId="77777777" w:rsidR="00085066" w:rsidRPr="00085066" w:rsidRDefault="00085066" w:rsidP="00085066">
      <w:pPr>
        <w:ind w:right="-897"/>
        <w:rPr>
          <w:rFonts w:ascii="Sylfaen" w:hAnsi="Sylfaen"/>
          <w:color w:val="000000" w:themeColor="text1"/>
        </w:rPr>
      </w:pPr>
      <w:r w:rsidRPr="00085066">
        <w:rPr>
          <w:rFonts w:ascii="Sylfaen" w:hAnsi="Sylfaen"/>
          <w:color w:val="000000" w:themeColor="text1"/>
        </w:rPr>
        <w:t>ფინანსური ანგარშგების ინფორმაციის მომხმარებელთა თითოეულ ჯგუფს ინფორმაციის მიმართ გააჩნია შემდეგი მოთხოვნები:</w:t>
      </w:r>
    </w:p>
    <w:p w14:paraId="3D2B1527" w14:textId="562DF65F"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rPr>
        <w:t>არსებული და პოტენციური ინვესტორები</w:t>
      </w:r>
      <w:r w:rsidRPr="00085066">
        <w:rPr>
          <w:rFonts w:ascii="Sylfaen" w:hAnsi="Sylfaen"/>
          <w:color w:val="000000" w:themeColor="text1"/>
        </w:rPr>
        <w:t xml:space="preserve"> დაინტერესებულნი არიან ჩადებული ინვესტიციებითა და იმ ინვესტიციებიდან მიღებულ შემოსავლებთან დაკავშირებული  რისკით.ამიტომ ფინანსური </w:t>
      </w:r>
      <w:r w:rsidRPr="00085066">
        <w:rPr>
          <w:rFonts w:ascii="Sylfaen" w:hAnsi="Sylfaen"/>
          <w:color w:val="000000" w:themeColor="text1"/>
        </w:rPr>
        <w:lastRenderedPageBreak/>
        <w:t>ანგარშგების ინფორმაციის საფუძველზე მათ უნდა განსაზღვრონ გაყიდონ, დატოვონ თუ იყიდონ ფასიანი ქაღალდები. ამავე დროს აქციონერები დაინტერესებულნი არიან საწარმოს მიერ დივიდენდების გადახდის უნარის შეფასებით.</w:t>
      </w:r>
    </w:p>
    <w:p w14:paraId="0378D160"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დაქირავებული მომუშავეები </w:t>
      </w:r>
      <w:r w:rsidRPr="00085066">
        <w:rPr>
          <w:rFonts w:ascii="Sylfaen" w:hAnsi="Sylfaen"/>
          <w:color w:val="000000" w:themeColor="text1"/>
          <w:lang w:val="ka-GE"/>
        </w:rPr>
        <w:t>დაინტერესებულნი არიან თავიანთი დამქირავებლის ფინანსური სტაბილურობითა და მომგებიანობით. ისისნი დაინტერესბულნი არიან საწარმოს უნარით, უზრუნველყოს მომუშავეები შრომის ანაზრაურებიტა და პენსიების გადახდით, ასევე დასაქმებით ხანგრძლივი პერიოდის განმავლობაში.</w:t>
      </w:r>
    </w:p>
    <w:p w14:paraId="4D050E11"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კრედიტის გამცემები. </w:t>
      </w:r>
      <w:r w:rsidRPr="00085066">
        <w:rPr>
          <w:rFonts w:ascii="Sylfaen" w:hAnsi="Sylfaen"/>
          <w:color w:val="000000" w:themeColor="text1"/>
          <w:lang w:val="ka-GE"/>
        </w:rPr>
        <w:t>საკრედიტო დაწესებულებები დაინტერესებულნი არიან გაცემული კრედიტებისა და ამ კრედიტების სარგებლობისათვის პროცენტების დროული დაბრუნებით.</w:t>
      </w:r>
    </w:p>
    <w:p w14:paraId="45342D31"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მომწოდებელები და სხვა კრედიტორები. </w:t>
      </w:r>
      <w:r w:rsidRPr="00085066">
        <w:rPr>
          <w:rFonts w:ascii="Sylfaen" w:hAnsi="Sylfaen"/>
          <w:color w:val="000000" w:themeColor="text1"/>
          <w:lang w:val="ka-GE"/>
        </w:rPr>
        <w:t>მომწოდებელები  და სხვა კრედიტორები დაინტერესებულნი არიან ინფორმაციით, რომლის საფუძველზეც შეიძლება დაადგინონ, რამდენად დროულად შეუძლიათ კუთვნილი თანხების მიღება.  ამ ჯგუფის მომხმარებლისათვის საწარმო საინტერესოა შედარებით ხანმოკლე პერიოდის განმავლობაში, ვიდრე კრედიტის გამცემისათვის, მაგრამ, თუ საწარმო მათთვის მთავარი მომხმარებელია, მაშინ მათი ინტერესები ხანგრძლივ პერიოდზე ვრცელდება.</w:t>
      </w:r>
    </w:p>
    <w:p w14:paraId="1B3F301E"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მყიდველები</w:t>
      </w:r>
      <w:r w:rsidRPr="00085066">
        <w:rPr>
          <w:rFonts w:ascii="Sylfaen" w:hAnsi="Sylfaen"/>
          <w:color w:val="000000" w:themeColor="text1"/>
          <w:lang w:val="ka-GE"/>
        </w:rPr>
        <w:t xml:space="preserve"> ფინანსური ანგარიშგების ინფორმაციას იყენებენ იმ მიზნით, რომ განსაზღვრონ საწარმოს ფუნქციონირების ხანგრძლივობა, დაადგინონ ხომ არ არის მოსალოდნელი საწარმოს საქმიანობის შეწყვეტა. ეს განსაკუთრებით საინტერესოა იმ შემთხვევაში, როდესაც მათ საწარმოსთან აქვთ ხანგრძლივი ურთიერთობები და მასზე არიან დამოკიდებულნი.</w:t>
      </w:r>
    </w:p>
    <w:p w14:paraId="6225A60B"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საგადასახადო სამსახურები </w:t>
      </w:r>
      <w:r w:rsidRPr="00085066">
        <w:rPr>
          <w:rFonts w:ascii="Sylfaen" w:hAnsi="Sylfaen"/>
          <w:color w:val="000000" w:themeColor="text1"/>
          <w:lang w:val="ka-GE"/>
        </w:rPr>
        <w:t>ფინანსური ინფორმაციას იყენებენ შემოსავლების და მოგების შესაფასებლად, რომლის საფუძველზეც ადგენენ კომპანიების საგადასახადო ვალდებულება.</w:t>
      </w:r>
    </w:p>
    <w:p w14:paraId="34960B2E"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სტატისტიკური ორგანოები </w:t>
      </w:r>
      <w:r w:rsidRPr="00085066">
        <w:rPr>
          <w:rFonts w:ascii="Sylfaen" w:hAnsi="Sylfaen"/>
          <w:color w:val="000000" w:themeColor="text1"/>
          <w:lang w:val="ka-GE"/>
        </w:rPr>
        <w:t>ფინანსურ ინფორმაცია იყენებენ</w:t>
      </w:r>
    </w:p>
    <w:p w14:paraId="7B37A592" w14:textId="77777777" w:rsidR="00085066" w:rsidRPr="00085066" w:rsidRDefault="00085066" w:rsidP="00085066">
      <w:pPr>
        <w:ind w:right="-897"/>
        <w:rPr>
          <w:rFonts w:ascii="Sylfaen" w:hAnsi="Sylfaen"/>
          <w:color w:val="000000" w:themeColor="text1"/>
        </w:rPr>
      </w:pPr>
      <w:r w:rsidRPr="00085066">
        <w:rPr>
          <w:rFonts w:ascii="Sylfaen" w:hAnsi="Sylfaen"/>
          <w:color w:val="000000" w:themeColor="text1"/>
          <w:lang w:val="ka-GE"/>
        </w:rPr>
        <w:t>იმისათვის, რომ განსაზღვრონ საწარმოს როლი და მნიშვნელობა დარგის განვითარებისათვის, დადგინდეს საწარმოს განვითარების ტენდენცია.</w:t>
      </w:r>
    </w:p>
    <w:p w14:paraId="20D7C548"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მთავრობები და მათი უწყებები </w:t>
      </w:r>
      <w:r w:rsidRPr="00085066">
        <w:rPr>
          <w:rFonts w:ascii="Sylfaen" w:hAnsi="Sylfaen"/>
          <w:color w:val="000000" w:themeColor="text1"/>
          <w:lang w:val="ka-GE"/>
        </w:rPr>
        <w:t>ფინანსურ ინფორმაცია იყენებენ</w:t>
      </w:r>
    </w:p>
    <w:p w14:paraId="10B81CB9" w14:textId="77777777" w:rsidR="00085066" w:rsidRPr="00085066" w:rsidRDefault="00085066" w:rsidP="00085066">
      <w:pPr>
        <w:ind w:right="-897"/>
        <w:rPr>
          <w:rFonts w:ascii="Sylfaen" w:hAnsi="Sylfaen"/>
          <w:color w:val="000000" w:themeColor="text1"/>
        </w:rPr>
      </w:pPr>
      <w:r w:rsidRPr="00085066">
        <w:rPr>
          <w:rFonts w:ascii="Sylfaen" w:hAnsi="Sylfaen"/>
          <w:color w:val="000000" w:themeColor="text1"/>
          <w:lang w:val="ka-GE"/>
        </w:rPr>
        <w:t>საწარმოს საქმიანობის სტაბილურობის დადგენის, შემოსავლებისა განსაზღვრის და რესურსების განაწილების, საწარმოს საქმიანობის რეგულირებისა და საგადასახადო პოლიტიკის განსაზღვრის მიზნით.</w:t>
      </w:r>
    </w:p>
    <w:p w14:paraId="02329637" w14:textId="77777777" w:rsidR="00085066" w:rsidRPr="00085066" w:rsidRDefault="00085066" w:rsidP="00085066">
      <w:pPr>
        <w:ind w:right="-897"/>
        <w:rPr>
          <w:rFonts w:ascii="Sylfaen" w:hAnsi="Sylfaen"/>
          <w:color w:val="000000" w:themeColor="text1"/>
        </w:rPr>
      </w:pPr>
      <w:r w:rsidRPr="00085066">
        <w:rPr>
          <w:rFonts w:ascii="Sylfaen" w:hAnsi="Sylfaen"/>
          <w:b/>
          <w:bCs/>
          <w:color w:val="000000" w:themeColor="text1"/>
          <w:lang w:val="ka-GE"/>
        </w:rPr>
        <w:t xml:space="preserve">საზოგადოების ინტერესი </w:t>
      </w:r>
      <w:r w:rsidRPr="00085066">
        <w:rPr>
          <w:rFonts w:ascii="Sylfaen" w:hAnsi="Sylfaen"/>
          <w:color w:val="000000" w:themeColor="text1"/>
          <w:lang w:val="ka-GE"/>
        </w:rPr>
        <w:t>ფინანსური ანგარიშგების ინფორმაციისადმი  ძირითადი მიმართულებით ვლინდება: საზოგადოების კეთილდღეობის  გაუმჯობესებისა და ეკოლოგიური თვალსაზრისით.</w:t>
      </w:r>
    </w:p>
    <w:p w14:paraId="0B1ACA1C" w14:textId="4B3F16E2" w:rsidR="00085066" w:rsidRDefault="00085066" w:rsidP="00085066">
      <w:pPr>
        <w:ind w:right="-897"/>
        <w:rPr>
          <w:rFonts w:ascii="Sylfaen" w:hAnsi="Sylfaen"/>
          <w:color w:val="000000" w:themeColor="text1"/>
          <w:lang w:val="ka-GE"/>
        </w:rPr>
      </w:pPr>
      <w:r w:rsidRPr="00085066">
        <w:rPr>
          <w:rFonts w:ascii="Sylfaen" w:hAnsi="Sylfaen"/>
          <w:b/>
          <w:bCs/>
          <w:color w:val="000000" w:themeColor="text1"/>
          <w:lang w:val="ka-GE"/>
        </w:rPr>
        <w:t xml:space="preserve">საწარმოს ფინანსური ანგარიშგების მომზადებასა და წარდგენაზე პასუხისმგებლობა </w:t>
      </w:r>
      <w:r w:rsidRPr="00085066">
        <w:rPr>
          <w:rFonts w:ascii="Sylfaen" w:hAnsi="Sylfaen"/>
          <w:color w:val="000000" w:themeColor="text1"/>
          <w:lang w:val="ka-GE"/>
        </w:rPr>
        <w:t>უპირველეს ყოვლისა, საწარმოს ხელმძღვანელობას ეკისრება. იგი დაინტერესებულია ფინანსურ ანგარიშგებაში ასახული ინფორმაციით და დამატებითი მმართველობითი თუ საფინანსო ინფორმაციით, რომელიც ეხმარება მას დაგეგმვაში, გადაწყვეტილებების მიღებასა და კონტროლის განხორციელებაში.</w:t>
      </w:r>
    </w:p>
    <w:p w14:paraId="4E5DB0B2" w14:textId="7B507946" w:rsidR="007971A9" w:rsidRDefault="007971A9" w:rsidP="00085066">
      <w:pPr>
        <w:ind w:right="-897"/>
        <w:rPr>
          <w:rFonts w:ascii="Sylfaen" w:hAnsi="Sylfaen"/>
          <w:color w:val="000000" w:themeColor="text1"/>
          <w:lang w:val="ka-GE"/>
        </w:rPr>
      </w:pPr>
    </w:p>
    <w:p w14:paraId="59495FC0" w14:textId="77777777" w:rsidR="007971A9" w:rsidRPr="00085066" w:rsidRDefault="007971A9" w:rsidP="00085066">
      <w:pPr>
        <w:ind w:right="-897"/>
        <w:rPr>
          <w:rFonts w:ascii="Sylfaen" w:hAnsi="Sylfaen"/>
          <w:color w:val="000000" w:themeColor="text1"/>
        </w:rPr>
      </w:pPr>
    </w:p>
    <w:p w14:paraId="6439FFCF" w14:textId="2129DBB6" w:rsidR="00085066" w:rsidRPr="00D864A7" w:rsidRDefault="007971A9" w:rsidP="00085066">
      <w:pPr>
        <w:ind w:right="-897"/>
        <w:rPr>
          <w:rFonts w:ascii="Sylfaen" w:hAnsi="Sylfaen"/>
          <w:b/>
          <w:bCs/>
          <w:color w:val="000000" w:themeColor="text1"/>
          <w:sz w:val="36"/>
          <w:szCs w:val="36"/>
          <w:lang w:val="ka-GE"/>
        </w:rPr>
      </w:pPr>
      <w:r w:rsidRPr="00D864A7">
        <w:rPr>
          <w:rFonts w:ascii="Sylfaen" w:hAnsi="Sylfaen"/>
          <w:b/>
          <w:bCs/>
          <w:color w:val="000000" w:themeColor="text1"/>
          <w:sz w:val="36"/>
          <w:szCs w:val="36"/>
          <w:lang w:val="ka-GE"/>
        </w:rPr>
        <w:lastRenderedPageBreak/>
        <w:t>თემა 5</w:t>
      </w:r>
    </w:p>
    <w:p w14:paraId="5DDE9674" w14:textId="73DAF214"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 xml:space="preserve">ტერმინი ~ ბალანსი ~ წონასწორობის სიმბოლოს წარმოადგენს. </w:t>
      </w:r>
      <w:r>
        <w:rPr>
          <w:rFonts w:ascii="Sylfaen" w:hAnsi="Sylfaen"/>
          <w:color w:val="000000" w:themeColor="text1"/>
          <w:lang w:val="ka-GE"/>
        </w:rPr>
        <w:t xml:space="preserve"> </w:t>
      </w:r>
      <w:r w:rsidRPr="00D864A7">
        <w:rPr>
          <w:rFonts w:ascii="Sylfaen" w:hAnsi="Sylfaen"/>
          <w:color w:val="000000" w:themeColor="text1"/>
          <w:lang w:val="ka-GE"/>
        </w:rPr>
        <w:t xml:space="preserve">იგი წარმოდგა ორი ლათინური სიტყვისაგან: ~bis~-ორი და </w:t>
      </w:r>
      <w:r>
        <w:rPr>
          <w:rFonts w:ascii="Sylfaen" w:hAnsi="Sylfaen"/>
          <w:color w:val="000000" w:themeColor="text1"/>
          <w:lang w:val="ka-GE"/>
        </w:rPr>
        <w:t xml:space="preserve"> </w:t>
      </w:r>
      <w:r w:rsidRPr="00D864A7">
        <w:rPr>
          <w:rFonts w:ascii="Sylfaen" w:hAnsi="Sylfaen"/>
          <w:color w:val="000000" w:themeColor="text1"/>
          <w:lang w:val="ka-GE"/>
        </w:rPr>
        <w:t>~lanx~ –სასწორის თეფში, მათ საფუძველზე წარმოიშვა სიტყვა</w:t>
      </w:r>
      <w:r>
        <w:rPr>
          <w:rFonts w:ascii="Sylfaen" w:hAnsi="Sylfaen"/>
          <w:color w:val="000000" w:themeColor="text1"/>
          <w:lang w:val="ka-GE"/>
        </w:rPr>
        <w:t xml:space="preserve"> </w:t>
      </w:r>
      <w:r w:rsidRPr="00D864A7">
        <w:rPr>
          <w:rFonts w:ascii="Sylfaen" w:hAnsi="Sylfaen"/>
          <w:color w:val="000000" w:themeColor="text1"/>
          <w:lang w:val="ka-GE"/>
        </w:rPr>
        <w:t>-balance~. ეს უკანასკნელი კი სიტყვა–სიტყვით ~წონასწორობას~ ნიშნავს</w:t>
      </w:r>
      <w:r>
        <w:rPr>
          <w:rFonts w:ascii="Sylfaen" w:hAnsi="Sylfaen"/>
          <w:color w:val="000000" w:themeColor="text1"/>
          <w:lang w:val="ka-GE"/>
        </w:rPr>
        <w:t>.</w:t>
      </w:r>
    </w:p>
    <w:p w14:paraId="19E84F20" w14:textId="522DC87A"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ბუღალტრული ბალანსი ასხავს ეკონომიკური სუბიექტის ფინანსურ მდგომარეობას დროის კონკრეტული მომენტისათვის.ბუღალტრული ბალანსი გვიჩვენებს, რა სახის ქონებას ფლობს საწარმო და რომელი  წყაროებიდან არის ეს ქონება ფორმირებული.</w:t>
      </w:r>
    </w:p>
    <w:p w14:paraId="4170C597" w14:textId="5F2F763B" w:rsidR="00D864A7" w:rsidRDefault="00D864A7" w:rsidP="00D864A7">
      <w:pPr>
        <w:ind w:right="-897"/>
        <w:rPr>
          <w:rFonts w:ascii="Sylfaen" w:hAnsi="Sylfaen"/>
          <w:color w:val="000000" w:themeColor="text1"/>
        </w:rPr>
      </w:pPr>
      <w:r w:rsidRPr="00D864A7">
        <w:rPr>
          <w:rFonts w:ascii="Sylfaen" w:hAnsi="Sylfaen"/>
          <w:color w:val="000000" w:themeColor="text1"/>
        </w:rPr>
        <w:t>ბუღალტრული ბალანსის შედგენისას აუცილებელია</w:t>
      </w:r>
      <w:r>
        <w:rPr>
          <w:rFonts w:ascii="Sylfaen" w:hAnsi="Sylfaen"/>
          <w:color w:val="000000" w:themeColor="text1"/>
          <w:lang w:val="ka-GE"/>
        </w:rPr>
        <w:t xml:space="preserve"> </w:t>
      </w:r>
      <w:r w:rsidRPr="00D864A7">
        <w:rPr>
          <w:rFonts w:ascii="Sylfaen" w:hAnsi="Sylfaen"/>
          <w:color w:val="000000" w:themeColor="text1"/>
        </w:rPr>
        <w:t>ბუღალტრული აღრიცხვის პრინციპების გათვალისწინება, კერძოდ:</w:t>
      </w:r>
      <w:r>
        <w:rPr>
          <w:rFonts w:ascii="Sylfaen" w:hAnsi="Sylfaen"/>
          <w:color w:val="000000" w:themeColor="text1"/>
          <w:lang w:val="ka-GE"/>
        </w:rPr>
        <w:t xml:space="preserve"> </w:t>
      </w:r>
      <w:r w:rsidRPr="00D864A7">
        <w:rPr>
          <w:rFonts w:ascii="Sylfaen" w:hAnsi="Sylfaen"/>
          <w:color w:val="000000" w:themeColor="text1"/>
        </w:rPr>
        <w:t>ორმხრივობის;</w:t>
      </w:r>
      <w:r>
        <w:rPr>
          <w:rFonts w:ascii="Sylfaen" w:hAnsi="Sylfaen"/>
          <w:color w:val="000000" w:themeColor="text1"/>
          <w:lang w:val="ka-GE"/>
        </w:rPr>
        <w:t xml:space="preserve"> </w:t>
      </w:r>
      <w:r w:rsidRPr="00D864A7">
        <w:rPr>
          <w:rFonts w:ascii="Sylfaen" w:hAnsi="Sylfaen"/>
          <w:color w:val="000000" w:themeColor="text1"/>
        </w:rPr>
        <w:t>ავტონომიურობის;</w:t>
      </w:r>
      <w:r>
        <w:rPr>
          <w:rFonts w:ascii="Sylfaen" w:hAnsi="Sylfaen"/>
          <w:color w:val="000000" w:themeColor="text1"/>
          <w:lang w:val="ka-GE"/>
        </w:rPr>
        <w:t xml:space="preserve"> </w:t>
      </w:r>
      <w:r w:rsidRPr="00D864A7">
        <w:rPr>
          <w:rFonts w:ascii="Sylfaen" w:hAnsi="Sylfaen"/>
          <w:color w:val="000000" w:themeColor="text1"/>
        </w:rPr>
        <w:t>უწყვეტობის;</w:t>
      </w:r>
      <w:r>
        <w:rPr>
          <w:rFonts w:ascii="Sylfaen" w:hAnsi="Sylfaen"/>
          <w:color w:val="000000" w:themeColor="text1"/>
          <w:lang w:val="ka-GE"/>
        </w:rPr>
        <w:t xml:space="preserve"> </w:t>
      </w:r>
      <w:r w:rsidRPr="00D864A7">
        <w:rPr>
          <w:rFonts w:ascii="Sylfaen" w:hAnsi="Sylfaen"/>
          <w:color w:val="000000" w:themeColor="text1"/>
        </w:rPr>
        <w:t>თვითღირებულების ( საწყისი ღირებულების;</w:t>
      </w:r>
      <w:r>
        <w:rPr>
          <w:rFonts w:ascii="Sylfaen" w:hAnsi="Sylfaen"/>
          <w:color w:val="000000" w:themeColor="text1"/>
          <w:lang w:val="ka-GE"/>
        </w:rPr>
        <w:t xml:space="preserve"> </w:t>
      </w:r>
      <w:r w:rsidRPr="00D864A7">
        <w:rPr>
          <w:rFonts w:ascii="Sylfaen" w:hAnsi="Sylfaen"/>
          <w:color w:val="000000" w:themeColor="text1"/>
        </w:rPr>
        <w:t>ფულადი შეფასების.</w:t>
      </w:r>
    </w:p>
    <w:p w14:paraId="3AD7902C" w14:textId="0A64A6DB" w:rsidR="00D864A7" w:rsidRDefault="00D864A7" w:rsidP="00D864A7">
      <w:pPr>
        <w:ind w:right="-897"/>
        <w:rPr>
          <w:rFonts w:ascii="Sylfaen" w:hAnsi="Sylfaen"/>
          <w:color w:val="000000" w:themeColor="text1"/>
        </w:rPr>
      </w:pPr>
      <w:r w:rsidRPr="00D864A7">
        <w:rPr>
          <w:rFonts w:ascii="Sylfaen" w:hAnsi="Sylfaen"/>
          <w:color w:val="000000" w:themeColor="text1"/>
        </w:rPr>
        <w:t>ბალანსი წარმოადგენს ცხრილს, რომელიც ორი ნაწილისაგან</w:t>
      </w:r>
      <w:r>
        <w:rPr>
          <w:rFonts w:ascii="Sylfaen" w:hAnsi="Sylfaen"/>
          <w:color w:val="000000" w:themeColor="text1"/>
          <w:lang w:val="ka-GE"/>
        </w:rPr>
        <w:t xml:space="preserve"> </w:t>
      </w:r>
      <w:r w:rsidRPr="00D864A7">
        <w:rPr>
          <w:rFonts w:ascii="Sylfaen" w:hAnsi="Sylfaen"/>
          <w:color w:val="000000" w:themeColor="text1"/>
        </w:rPr>
        <w:t>შედგება.  მათგან ერთი ასახავს აქტივებს  (ეკონომიკურ</w:t>
      </w:r>
      <w:r>
        <w:rPr>
          <w:rFonts w:ascii="Sylfaen" w:hAnsi="Sylfaen"/>
          <w:color w:val="000000" w:themeColor="text1"/>
          <w:lang w:val="ka-GE"/>
        </w:rPr>
        <w:t xml:space="preserve"> </w:t>
      </w:r>
      <w:r w:rsidRPr="00D864A7">
        <w:rPr>
          <w:rFonts w:ascii="Sylfaen" w:hAnsi="Sylfaen"/>
          <w:color w:val="000000" w:themeColor="text1"/>
        </w:rPr>
        <w:t>რესურსებს), მეორე კი საკუთარი  კაპიტალისა და ვალდებულებების ჯამს (ეკონომიკური რესურსების ფორმირების წყაროები).</w:t>
      </w:r>
    </w:p>
    <w:p w14:paraId="5261DFEC" w14:textId="470822B4" w:rsidR="00D864A7" w:rsidRDefault="00D864A7" w:rsidP="00D864A7">
      <w:pPr>
        <w:ind w:right="-897"/>
        <w:rPr>
          <w:rFonts w:ascii="Sylfaen" w:hAnsi="Sylfaen"/>
          <w:color w:val="000000" w:themeColor="text1"/>
        </w:rPr>
      </w:pPr>
      <w:r w:rsidRPr="00D864A7">
        <w:rPr>
          <w:rFonts w:ascii="Sylfaen" w:hAnsi="Sylfaen"/>
          <w:color w:val="000000" w:themeColor="text1"/>
        </w:rPr>
        <w:t xml:space="preserve">ბალანსის ორივე ნაწილში ორმხრივობის პრინციპის თანახმად </w:t>
      </w:r>
      <w:r>
        <w:rPr>
          <w:rFonts w:ascii="Sylfaen" w:hAnsi="Sylfaen"/>
          <w:color w:val="000000" w:themeColor="text1"/>
          <w:lang w:val="ka-GE"/>
        </w:rPr>
        <w:t xml:space="preserve"> </w:t>
      </w:r>
      <w:r w:rsidRPr="00D864A7">
        <w:rPr>
          <w:rFonts w:ascii="Sylfaen" w:hAnsi="Sylfaen"/>
          <w:color w:val="000000" w:themeColor="text1"/>
        </w:rPr>
        <w:t>ტოლი სიდიდეები თავსდება</w:t>
      </w:r>
    </w:p>
    <w:p w14:paraId="1E2826B7" w14:textId="25D4F671" w:rsidR="00D864A7" w:rsidRPr="00D864A7" w:rsidRDefault="00D864A7" w:rsidP="00D864A7">
      <w:pPr>
        <w:ind w:right="-897"/>
        <w:rPr>
          <w:rFonts w:ascii="Sylfaen" w:hAnsi="Sylfaen"/>
          <w:b/>
          <w:bCs/>
          <w:color w:val="000000" w:themeColor="text1"/>
          <w:sz w:val="24"/>
          <w:szCs w:val="24"/>
          <w:lang w:val="ka-GE"/>
        </w:rPr>
      </w:pPr>
      <w:r w:rsidRPr="00D864A7">
        <w:rPr>
          <w:rFonts w:ascii="Sylfaen" w:hAnsi="Sylfaen"/>
          <w:b/>
          <w:bCs/>
          <w:color w:val="000000" w:themeColor="text1"/>
          <w:sz w:val="24"/>
          <w:szCs w:val="24"/>
          <w:lang w:val="ka-GE"/>
        </w:rPr>
        <w:t>აქტივები = საკუთარ კაპიტალს = ვალდებულებები</w:t>
      </w:r>
    </w:p>
    <w:p w14:paraId="1093E051" w14:textId="62F59E4B"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საწარმოს ბუღალტრულ ბალანსს ადგენენ დროის გარკვეული პერიოდის, ჩვეულებრივ 12 თვის შემდეგ და იგი ასახვს, ამ თარიღისათვის რა რაოდენობის  აქტივებს ფლობს საწარმო, რამდენია მისი საკუთარი კაპიტალი და ვალდებულებები.</w:t>
      </w:r>
    </w:p>
    <w:p w14:paraId="44CC85EE" w14:textId="77777777" w:rsidR="00D864A7" w:rsidRPr="00D864A7" w:rsidRDefault="00D864A7" w:rsidP="00D864A7">
      <w:pPr>
        <w:ind w:right="-897"/>
        <w:rPr>
          <w:rFonts w:ascii="Sylfaen" w:hAnsi="Sylfaen"/>
          <w:b/>
          <w:bCs/>
          <w:color w:val="000000" w:themeColor="text1"/>
        </w:rPr>
      </w:pPr>
      <w:r w:rsidRPr="00D864A7">
        <w:rPr>
          <w:rFonts w:ascii="Sylfaen" w:hAnsi="Sylfaen"/>
          <w:b/>
          <w:bCs/>
          <w:color w:val="000000" w:themeColor="text1"/>
        </w:rPr>
        <w:t>ბალანსის შედგენისას აუცილებელია მიეთითოს:</w:t>
      </w:r>
    </w:p>
    <w:p w14:paraId="753ACB7B"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დასახელება–ბალანსი;</w:t>
      </w:r>
    </w:p>
    <w:p w14:paraId="6B9D2D95"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საწარმოს დასახელება;</w:t>
      </w:r>
    </w:p>
    <w:p w14:paraId="07EAAFBC"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იურიდიული მისამართი;</w:t>
      </w:r>
    </w:p>
    <w:p w14:paraId="5164637D"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თარიღი;</w:t>
      </w:r>
    </w:p>
    <w:p w14:paraId="134981FD"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საწარმოს საქმიანობის სახე;</w:t>
      </w:r>
    </w:p>
    <w:p w14:paraId="060C76A5" w14:textId="77777777"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ორგანიზაციულ–სამართლებრივი ფორმა;</w:t>
      </w:r>
    </w:p>
    <w:p w14:paraId="03C68EC6" w14:textId="2730401B" w:rsidR="00D864A7" w:rsidRPr="00D864A7" w:rsidRDefault="00D864A7" w:rsidP="00D864A7">
      <w:pPr>
        <w:pStyle w:val="ListParagraph"/>
        <w:numPr>
          <w:ilvl w:val="0"/>
          <w:numId w:val="13"/>
        </w:numPr>
        <w:ind w:right="-897"/>
        <w:rPr>
          <w:rFonts w:ascii="Sylfaen" w:hAnsi="Sylfaen"/>
          <w:color w:val="000000" w:themeColor="text1"/>
        </w:rPr>
      </w:pPr>
      <w:r w:rsidRPr="00D864A7">
        <w:rPr>
          <w:rFonts w:ascii="Sylfaen" w:hAnsi="Sylfaen"/>
          <w:color w:val="000000" w:themeColor="text1"/>
        </w:rPr>
        <w:t>გამოყენებული ფულადი ერთეული;</w:t>
      </w:r>
    </w:p>
    <w:p w14:paraId="7E6D566D" w14:textId="77777777" w:rsidR="00D864A7" w:rsidRDefault="00D864A7" w:rsidP="00D864A7">
      <w:pPr>
        <w:numPr>
          <w:ilvl w:val="0"/>
          <w:numId w:val="13"/>
        </w:numPr>
        <w:ind w:right="-897"/>
        <w:rPr>
          <w:rFonts w:ascii="Sylfaen" w:hAnsi="Sylfaen"/>
          <w:color w:val="000000" w:themeColor="text1"/>
        </w:rPr>
      </w:pPr>
      <w:r w:rsidRPr="00D864A7">
        <w:rPr>
          <w:rFonts w:ascii="Sylfaen" w:hAnsi="Sylfaen"/>
          <w:color w:val="000000" w:themeColor="text1"/>
          <w:lang w:val="ka-GE"/>
        </w:rPr>
        <w:t xml:space="preserve">ბალანსის თითოეული დასახელება, თითოეული ელემენტი </w:t>
      </w:r>
    </w:p>
    <w:p w14:paraId="1622A036" w14:textId="7AF0724A"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 xml:space="preserve">ბალანსის მუხლს წარმოადგენს. მუხლების ჯამს თითოეულ ნაწილში </w:t>
      </w:r>
      <w:r w:rsidRPr="00D864A7">
        <w:rPr>
          <w:rFonts w:ascii="Sylfaen" w:hAnsi="Sylfaen"/>
          <w:b/>
          <w:bCs/>
          <w:color w:val="000000" w:themeColor="text1"/>
          <w:lang w:val="ka-GE"/>
        </w:rPr>
        <w:t xml:space="preserve">ბალანსის ვალუტას, </w:t>
      </w:r>
      <w:r w:rsidRPr="00D864A7">
        <w:rPr>
          <w:rFonts w:ascii="Sylfaen" w:hAnsi="Sylfaen"/>
          <w:color w:val="000000" w:themeColor="text1"/>
          <w:lang w:val="ka-GE"/>
        </w:rPr>
        <w:t>ზოგჯერ კი, ბალანსის სახელწოდებიდან გამომდინარე, უბრალოდ</w:t>
      </w:r>
      <w:r w:rsidRPr="00D864A7">
        <w:rPr>
          <w:rFonts w:ascii="Sylfaen" w:hAnsi="Sylfaen"/>
          <w:b/>
          <w:bCs/>
          <w:color w:val="000000" w:themeColor="text1"/>
          <w:lang w:val="ka-GE"/>
        </w:rPr>
        <w:t xml:space="preserve"> ბალანსს </w:t>
      </w:r>
      <w:r w:rsidRPr="00D864A7">
        <w:rPr>
          <w:rFonts w:ascii="Sylfaen" w:hAnsi="Sylfaen"/>
          <w:color w:val="000000" w:themeColor="text1"/>
          <w:lang w:val="ka-GE"/>
        </w:rPr>
        <w:t>უწოდებენ.</w:t>
      </w:r>
    </w:p>
    <w:p w14:paraId="392727D9" w14:textId="3AFBE81E"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 xml:space="preserve">ბალანსი შეიძლება აგებულ იქნეს </w:t>
      </w:r>
      <w:r w:rsidRPr="00D864A7">
        <w:rPr>
          <w:rFonts w:ascii="Sylfaen" w:hAnsi="Sylfaen"/>
          <w:b/>
          <w:bCs/>
          <w:color w:val="000000" w:themeColor="text1"/>
          <w:lang w:val="ka-GE"/>
        </w:rPr>
        <w:t xml:space="preserve">ვერტიკალური ან ჰორიზონტალური </w:t>
      </w:r>
      <w:r w:rsidRPr="00D864A7">
        <w:rPr>
          <w:rFonts w:ascii="Sylfaen" w:hAnsi="Sylfaen"/>
          <w:color w:val="000000" w:themeColor="text1"/>
          <w:lang w:val="ka-GE"/>
        </w:rPr>
        <w:t>ფორმატით.</w:t>
      </w:r>
      <w:r>
        <w:rPr>
          <w:rFonts w:ascii="Sylfaen" w:hAnsi="Sylfaen"/>
          <w:color w:val="000000" w:themeColor="text1"/>
          <w:lang w:val="ka-GE"/>
        </w:rPr>
        <w:t xml:space="preserve"> </w:t>
      </w:r>
      <w:r w:rsidRPr="00D864A7">
        <w:rPr>
          <w:rFonts w:ascii="Sylfaen" w:hAnsi="Sylfaen"/>
          <w:color w:val="000000" w:themeColor="text1"/>
          <w:lang w:val="ka-GE"/>
        </w:rPr>
        <w:t xml:space="preserve">ვერტიკალური ფორმის ბალანსში ჯერ თავსდება აქტივები, </w:t>
      </w:r>
      <w:r>
        <w:rPr>
          <w:rFonts w:ascii="Sylfaen" w:hAnsi="Sylfaen"/>
          <w:color w:val="000000" w:themeColor="text1"/>
          <w:lang w:val="ka-GE"/>
        </w:rPr>
        <w:t xml:space="preserve"> </w:t>
      </w:r>
      <w:r w:rsidRPr="00D864A7">
        <w:rPr>
          <w:rFonts w:ascii="Sylfaen" w:hAnsi="Sylfaen"/>
          <w:color w:val="000000" w:themeColor="text1"/>
          <w:lang w:val="ka-GE"/>
        </w:rPr>
        <w:t>შემდეგ კი კაპიტალი და ვალდებულებები.</w:t>
      </w:r>
      <w:r>
        <w:rPr>
          <w:rFonts w:ascii="Sylfaen" w:hAnsi="Sylfaen"/>
          <w:color w:val="000000" w:themeColor="text1"/>
          <w:lang w:val="ka-GE"/>
        </w:rPr>
        <w:t xml:space="preserve"> </w:t>
      </w:r>
      <w:r w:rsidRPr="00D864A7">
        <w:rPr>
          <w:rFonts w:ascii="Sylfaen" w:hAnsi="Sylfaen"/>
          <w:color w:val="000000" w:themeColor="text1"/>
          <w:lang w:val="ka-GE"/>
        </w:rPr>
        <w:t>ჰორიზონტალური ფორმის  ბალანსს ორი მხარე აქვს. ერთ</w:t>
      </w:r>
      <w:r>
        <w:rPr>
          <w:rFonts w:ascii="Sylfaen" w:hAnsi="Sylfaen"/>
          <w:color w:val="000000" w:themeColor="text1"/>
          <w:lang w:val="ka-GE"/>
        </w:rPr>
        <w:t xml:space="preserve"> </w:t>
      </w:r>
      <w:r w:rsidRPr="00D864A7">
        <w:rPr>
          <w:rFonts w:ascii="Sylfaen" w:hAnsi="Sylfaen"/>
          <w:color w:val="000000" w:themeColor="text1"/>
          <w:lang w:val="ka-GE"/>
        </w:rPr>
        <w:t xml:space="preserve">მხარე მოცემულია აქტივები, მეორე მხარეს კი კაპიტალი და </w:t>
      </w:r>
      <w:r>
        <w:rPr>
          <w:rFonts w:ascii="Sylfaen" w:hAnsi="Sylfaen"/>
          <w:color w:val="000000" w:themeColor="text1"/>
          <w:lang w:val="ka-GE"/>
        </w:rPr>
        <w:t xml:space="preserve"> </w:t>
      </w:r>
      <w:r w:rsidRPr="00D864A7">
        <w:rPr>
          <w:rFonts w:ascii="Sylfaen" w:hAnsi="Sylfaen"/>
          <w:color w:val="000000" w:themeColor="text1"/>
          <w:lang w:val="ka-GE"/>
        </w:rPr>
        <w:t>ვალდებულებები.</w:t>
      </w:r>
    </w:p>
    <w:p w14:paraId="4C0224AD" w14:textId="2284CA41" w:rsidR="00D864A7" w:rsidRDefault="00D864A7" w:rsidP="00D864A7">
      <w:pPr>
        <w:ind w:right="-897"/>
        <w:rPr>
          <w:rFonts w:ascii="Sylfaen" w:hAnsi="Sylfaen"/>
          <w:color w:val="000000" w:themeColor="text1"/>
          <w:lang w:val="ka-GE"/>
        </w:rPr>
      </w:pPr>
      <w:r w:rsidRPr="00D864A7">
        <w:rPr>
          <w:rFonts w:ascii="Sylfaen" w:hAnsi="Sylfaen"/>
          <w:color w:val="000000" w:themeColor="text1"/>
          <w:lang w:val="ka-GE"/>
        </w:rPr>
        <w:t xml:space="preserve">ბუღალტრული აღრიცხვის </w:t>
      </w:r>
      <w:r w:rsidRPr="00D864A7">
        <w:rPr>
          <w:rFonts w:ascii="Sylfaen" w:hAnsi="Sylfaen"/>
          <w:b/>
          <w:bCs/>
          <w:color w:val="000000" w:themeColor="text1"/>
          <w:lang w:val="ka-GE"/>
        </w:rPr>
        <w:t xml:space="preserve">ორმხრივობის პრინციპიდან </w:t>
      </w:r>
      <w:r w:rsidRPr="00D864A7">
        <w:rPr>
          <w:rFonts w:ascii="Sylfaen" w:hAnsi="Sylfaen"/>
          <w:color w:val="000000" w:themeColor="text1"/>
          <w:lang w:val="ka-GE"/>
        </w:rPr>
        <w:t xml:space="preserve">გამომდინარე, ყოველ სამეურნეო ფაქტს, გარიგებას, ოპერაციას ორი მხარე გაჩნია და ამიტომ ორმხრივად მოქმედებს საწარმოს ფინანსურ მდგომარეობასა და საბალანსო ტოლობაზე.  ამ მოვლენას ფინანსური  ოპერაციის </w:t>
      </w:r>
      <w:r w:rsidRPr="00D864A7">
        <w:rPr>
          <w:rFonts w:ascii="Sylfaen" w:hAnsi="Sylfaen"/>
          <w:b/>
          <w:bCs/>
          <w:color w:val="000000" w:themeColor="text1"/>
          <w:lang w:val="ka-GE"/>
        </w:rPr>
        <w:t xml:space="preserve">ორად ასპექტს </w:t>
      </w:r>
      <w:r w:rsidRPr="00D864A7">
        <w:rPr>
          <w:rFonts w:ascii="Sylfaen" w:hAnsi="Sylfaen"/>
          <w:color w:val="000000" w:themeColor="text1"/>
          <w:lang w:val="ka-GE"/>
        </w:rPr>
        <w:t>უწოდებენ.</w:t>
      </w:r>
    </w:p>
    <w:p w14:paraId="7935F323" w14:textId="6B675443" w:rsidR="00D864A7" w:rsidRDefault="00D864A7" w:rsidP="00D864A7">
      <w:pPr>
        <w:ind w:right="-897"/>
        <w:rPr>
          <w:rFonts w:ascii="Sylfaen" w:hAnsi="Sylfaen"/>
          <w:b/>
          <w:bCs/>
          <w:color w:val="000000" w:themeColor="text1"/>
          <w:lang w:val="ka-GE"/>
        </w:rPr>
      </w:pPr>
      <w:r w:rsidRPr="00D864A7">
        <w:rPr>
          <w:rFonts w:ascii="Sylfaen" w:hAnsi="Sylfaen"/>
          <w:b/>
          <w:bCs/>
          <w:color w:val="000000" w:themeColor="text1"/>
          <w:lang w:val="ka-GE"/>
        </w:rPr>
        <w:lastRenderedPageBreak/>
        <w:t>ბალანსში სამეურნეო ოპერციებით გამოწვეული 4 ტიპის ცვლილება</w:t>
      </w:r>
    </w:p>
    <w:p w14:paraId="761876A3" w14:textId="6B08ABF5" w:rsidR="00D864A7" w:rsidRPr="00D864A7" w:rsidRDefault="00D864A7" w:rsidP="00D864A7">
      <w:pPr>
        <w:pStyle w:val="ListParagraph"/>
        <w:numPr>
          <w:ilvl w:val="0"/>
          <w:numId w:val="14"/>
        </w:numPr>
        <w:ind w:right="-897"/>
        <w:rPr>
          <w:rFonts w:ascii="Sylfaen" w:hAnsi="Sylfaen"/>
          <w:color w:val="000000" w:themeColor="text1"/>
        </w:rPr>
      </w:pPr>
      <w:r w:rsidRPr="00D864A7">
        <w:rPr>
          <w:rFonts w:ascii="Sylfaen" w:hAnsi="Sylfaen"/>
          <w:color w:val="000000" w:themeColor="text1"/>
          <w:lang w:val="ka-GE"/>
        </w:rPr>
        <w:t>აქტივები</w:t>
      </w:r>
    </w:p>
    <w:p w14:paraId="6848CED6" w14:textId="5766894A" w:rsidR="00D864A7" w:rsidRPr="00D864A7" w:rsidRDefault="00D864A7" w:rsidP="00D864A7">
      <w:pPr>
        <w:pStyle w:val="ListParagraph"/>
        <w:numPr>
          <w:ilvl w:val="0"/>
          <w:numId w:val="14"/>
        </w:numPr>
        <w:ind w:right="-897"/>
        <w:rPr>
          <w:rFonts w:ascii="Sylfaen" w:hAnsi="Sylfaen"/>
          <w:color w:val="000000" w:themeColor="text1"/>
        </w:rPr>
      </w:pPr>
      <w:r w:rsidRPr="00D864A7">
        <w:rPr>
          <w:rFonts w:ascii="Sylfaen" w:hAnsi="Sylfaen"/>
          <w:color w:val="000000" w:themeColor="text1"/>
          <w:lang w:val="ka-GE"/>
        </w:rPr>
        <w:t>კაპიტალ</w:t>
      </w:r>
      <w:r>
        <w:rPr>
          <w:rFonts w:ascii="Sylfaen" w:hAnsi="Sylfaen"/>
          <w:color w:val="000000" w:themeColor="text1"/>
          <w:lang w:val="ka-GE"/>
        </w:rPr>
        <w:t>ში</w:t>
      </w:r>
      <w:r w:rsidRPr="00D864A7">
        <w:rPr>
          <w:rFonts w:ascii="Sylfaen" w:hAnsi="Sylfaen"/>
          <w:color w:val="000000" w:themeColor="text1"/>
          <w:lang w:val="ka-GE"/>
        </w:rPr>
        <w:t xml:space="preserve"> </w:t>
      </w:r>
      <w:r w:rsidRPr="00D864A7">
        <w:rPr>
          <w:rFonts w:ascii="Sylfaen" w:hAnsi="Sylfaen" w:cs="Sylfaen"/>
          <w:color w:val="000000" w:themeColor="text1"/>
          <w:lang w:val="ka-GE"/>
        </w:rPr>
        <w:t>და</w:t>
      </w:r>
      <w:r w:rsidRPr="00D864A7">
        <w:rPr>
          <w:rFonts w:ascii="Sylfaen" w:hAnsi="Sylfaen"/>
          <w:color w:val="000000" w:themeColor="text1"/>
          <w:lang w:val="ka-GE"/>
        </w:rPr>
        <w:t xml:space="preserve"> </w:t>
      </w:r>
      <w:r w:rsidRPr="00D864A7">
        <w:rPr>
          <w:rFonts w:ascii="Sylfaen" w:hAnsi="Sylfaen" w:cs="Sylfaen"/>
          <w:color w:val="000000" w:themeColor="text1"/>
          <w:lang w:val="ka-GE"/>
        </w:rPr>
        <w:t>ვალდებულებებში</w:t>
      </w:r>
    </w:p>
    <w:p w14:paraId="13ADAEC2" w14:textId="6287727B" w:rsidR="00D864A7" w:rsidRDefault="00D864A7" w:rsidP="00D864A7">
      <w:pPr>
        <w:pStyle w:val="ListParagraph"/>
        <w:numPr>
          <w:ilvl w:val="0"/>
          <w:numId w:val="14"/>
        </w:numPr>
        <w:ind w:right="-897"/>
        <w:rPr>
          <w:rFonts w:ascii="Sylfaen" w:hAnsi="Sylfaen"/>
          <w:color w:val="000000" w:themeColor="text1"/>
        </w:rPr>
      </w:pPr>
      <w:r w:rsidRPr="00D864A7">
        <w:rPr>
          <w:rFonts w:ascii="Sylfaen" w:hAnsi="Sylfaen"/>
          <w:color w:val="000000" w:themeColor="text1"/>
        </w:rPr>
        <w:t>აქტივებში, კაპიტალსა და ვალდებულებებში,ზრდის მიმართულებით</w:t>
      </w:r>
    </w:p>
    <w:p w14:paraId="68281867" w14:textId="7B40ED61" w:rsidR="00D864A7" w:rsidRPr="00D864A7" w:rsidRDefault="00D864A7" w:rsidP="00D864A7">
      <w:pPr>
        <w:pStyle w:val="ListParagraph"/>
        <w:numPr>
          <w:ilvl w:val="0"/>
          <w:numId w:val="14"/>
        </w:numPr>
        <w:ind w:right="-897"/>
        <w:rPr>
          <w:rFonts w:ascii="Sylfaen" w:hAnsi="Sylfaen"/>
          <w:color w:val="000000" w:themeColor="text1"/>
        </w:rPr>
      </w:pPr>
      <w:r w:rsidRPr="00D864A7">
        <w:rPr>
          <w:rFonts w:ascii="Sylfaen" w:hAnsi="Sylfaen"/>
          <w:color w:val="000000" w:themeColor="text1"/>
        </w:rPr>
        <w:t>აქტივებში, კაპიტალსა და ვალდებულებებში,</w:t>
      </w:r>
      <w:r w:rsidRPr="00D864A7">
        <w:rPr>
          <w:rFonts w:ascii="Sylfaen" w:hAnsi="Sylfaen" w:cs="Sylfaen"/>
          <w:color w:val="000000" w:themeColor="text1"/>
        </w:rPr>
        <w:t>შემცირების</w:t>
      </w:r>
      <w:r w:rsidRPr="00D864A7">
        <w:rPr>
          <w:rFonts w:ascii="Sylfaen" w:hAnsi="Sylfaen"/>
          <w:color w:val="000000" w:themeColor="text1"/>
          <w:lang w:val="ka-GE"/>
        </w:rPr>
        <w:t xml:space="preserve"> </w:t>
      </w:r>
      <w:r w:rsidRPr="00D864A7">
        <w:rPr>
          <w:rFonts w:ascii="Sylfaen" w:hAnsi="Sylfaen" w:cs="Sylfaen"/>
          <w:color w:val="000000" w:themeColor="text1"/>
        </w:rPr>
        <w:t>მიმართულებით</w:t>
      </w:r>
    </w:p>
    <w:p w14:paraId="04DFA418" w14:textId="26897B96" w:rsidR="00D864A7" w:rsidRDefault="00D864A7" w:rsidP="00D864A7">
      <w:pPr>
        <w:ind w:right="-897"/>
        <w:rPr>
          <w:rFonts w:ascii="Sylfaen" w:hAnsi="Sylfaen"/>
          <w:color w:val="000000" w:themeColor="text1"/>
        </w:rPr>
      </w:pPr>
    </w:p>
    <w:p w14:paraId="7D9F361B" w14:textId="77777777" w:rsidR="00D864A7" w:rsidRPr="00D864A7" w:rsidRDefault="00D864A7" w:rsidP="00D864A7">
      <w:pPr>
        <w:ind w:right="-897"/>
        <w:rPr>
          <w:rFonts w:ascii="Sylfaen" w:hAnsi="Sylfaen"/>
          <w:color w:val="000000" w:themeColor="text1"/>
        </w:rPr>
      </w:pPr>
    </w:p>
    <w:p w14:paraId="21F66098" w14:textId="3A57BB71" w:rsidR="00D864A7" w:rsidRPr="00D864A7" w:rsidRDefault="00D864A7" w:rsidP="00D864A7">
      <w:pPr>
        <w:ind w:right="-897"/>
        <w:rPr>
          <w:rFonts w:ascii="Sylfaen" w:hAnsi="Sylfaen"/>
          <w:color w:val="000000" w:themeColor="text1"/>
        </w:rPr>
      </w:pPr>
      <w:r>
        <w:rPr>
          <w:rFonts w:ascii="Sylfaen" w:hAnsi="Sylfaen" w:cs="Sylfaen"/>
          <w:color w:val="000000" w:themeColor="text1"/>
          <w:lang w:val="ka-GE"/>
        </w:rPr>
        <w:t>1.</w:t>
      </w:r>
      <w:r w:rsidRPr="00D864A7">
        <w:rPr>
          <w:rFonts w:ascii="Sylfaen" w:hAnsi="Sylfaen" w:cs="Sylfaen"/>
          <w:color w:val="000000" w:themeColor="text1"/>
        </w:rPr>
        <w:t>ცვლილება</w:t>
      </w:r>
      <w:r w:rsidRPr="00D864A7">
        <w:rPr>
          <w:rFonts w:ascii="Sylfaen" w:hAnsi="Sylfaen"/>
          <w:color w:val="000000" w:themeColor="text1"/>
        </w:rPr>
        <w:t xml:space="preserve"> </w:t>
      </w:r>
      <w:r w:rsidRPr="00D864A7">
        <w:rPr>
          <w:rFonts w:ascii="Sylfaen" w:hAnsi="Sylfaen" w:cs="Sylfaen"/>
          <w:color w:val="000000" w:themeColor="text1"/>
        </w:rPr>
        <w:t>ბალანსის</w:t>
      </w:r>
      <w:r w:rsidRPr="00D864A7">
        <w:rPr>
          <w:rFonts w:ascii="Sylfaen" w:hAnsi="Sylfaen"/>
          <w:color w:val="000000" w:themeColor="text1"/>
        </w:rPr>
        <w:t xml:space="preserve"> </w:t>
      </w:r>
      <w:r w:rsidRPr="00D864A7">
        <w:rPr>
          <w:rFonts w:ascii="Sylfaen" w:hAnsi="Sylfaen" w:cs="Sylfaen"/>
          <w:color w:val="000000" w:themeColor="text1"/>
        </w:rPr>
        <w:t>აქტივებში</w:t>
      </w:r>
      <w:r w:rsidRPr="00D864A7">
        <w:rPr>
          <w:rFonts w:ascii="Sylfaen" w:hAnsi="Sylfaen"/>
          <w:color w:val="000000" w:themeColor="text1"/>
        </w:rPr>
        <w:t xml:space="preserve">, </w:t>
      </w:r>
      <w:r w:rsidRPr="00D864A7">
        <w:rPr>
          <w:rFonts w:ascii="Sylfaen" w:hAnsi="Sylfaen" w:cs="Sylfaen"/>
          <w:color w:val="000000" w:themeColor="text1"/>
        </w:rPr>
        <w:t>რომლის</w:t>
      </w:r>
      <w:r w:rsidRPr="00D864A7">
        <w:rPr>
          <w:rFonts w:ascii="Sylfaen" w:hAnsi="Sylfaen"/>
          <w:color w:val="000000" w:themeColor="text1"/>
        </w:rPr>
        <w:t xml:space="preserve"> </w:t>
      </w:r>
      <w:r w:rsidRPr="00D864A7">
        <w:rPr>
          <w:rFonts w:ascii="Sylfaen" w:hAnsi="Sylfaen" w:cs="Sylfaen"/>
          <w:color w:val="000000" w:themeColor="text1"/>
        </w:rPr>
        <w:t>შედეგადაც</w:t>
      </w:r>
      <w:r w:rsidRPr="00D864A7">
        <w:rPr>
          <w:rFonts w:ascii="Sylfaen" w:hAnsi="Sylfaen"/>
          <w:color w:val="000000" w:themeColor="text1"/>
        </w:rPr>
        <w:t xml:space="preserve"> </w:t>
      </w:r>
      <w:r w:rsidRPr="00D864A7">
        <w:rPr>
          <w:rFonts w:ascii="Sylfaen" w:hAnsi="Sylfaen" w:cs="Sylfaen"/>
          <w:color w:val="000000" w:themeColor="text1"/>
        </w:rPr>
        <w:t>ერთი</w:t>
      </w:r>
      <w:r w:rsidRPr="00D864A7">
        <w:rPr>
          <w:rFonts w:ascii="Sylfaen" w:hAnsi="Sylfaen"/>
          <w:color w:val="000000" w:themeColor="text1"/>
        </w:rPr>
        <w:t xml:space="preserve"> აქტივის მუხლი იზრდება, მეორე კი მცირდება იგივე თანხით.ბალანსის ვალუტა არ იცვლება და საბალანსო ტოლობა არ</w:t>
      </w:r>
      <w:r>
        <w:rPr>
          <w:rFonts w:ascii="Sylfaen" w:hAnsi="Sylfaen"/>
          <w:color w:val="000000" w:themeColor="text1"/>
          <w:lang w:val="ka-GE"/>
        </w:rPr>
        <w:t xml:space="preserve"> </w:t>
      </w:r>
      <w:r w:rsidRPr="00D864A7">
        <w:rPr>
          <w:rFonts w:ascii="Sylfaen" w:hAnsi="Sylfaen"/>
          <w:color w:val="000000" w:themeColor="text1"/>
        </w:rPr>
        <w:t>ირღვევა.</w:t>
      </w:r>
    </w:p>
    <w:p w14:paraId="173D8BA0" w14:textId="6642C66D" w:rsidR="00D864A7" w:rsidRDefault="00D864A7" w:rsidP="00D864A7">
      <w:pPr>
        <w:ind w:right="-897"/>
        <w:rPr>
          <w:rFonts w:ascii="Sylfaen" w:hAnsi="Sylfaen"/>
          <w:color w:val="000000" w:themeColor="text1"/>
        </w:rPr>
      </w:pPr>
      <w:r>
        <w:rPr>
          <w:rFonts w:ascii="Sylfaen" w:hAnsi="Sylfaen"/>
          <w:color w:val="000000" w:themeColor="text1"/>
          <w:lang w:val="ka-GE"/>
        </w:rPr>
        <w:t>2.</w:t>
      </w:r>
      <w:r w:rsidRPr="00D864A7">
        <w:rPr>
          <w:rFonts w:ascii="Sylfaen" w:hAnsi="Sylfaen"/>
          <w:color w:val="000000" w:themeColor="text1"/>
        </w:rPr>
        <w:t xml:space="preserve"> ცვლილება ბალანსის კაპიტალისა და ვალდებულებების ნაწილში, რომლის შედეგადაც ერთი აქტივის მუხლი იზრდება, მეორე კი მცირდება იგივე თანხით. ბალანსის ვალუტა არ იცვლება და საბალანსო ტოლობა არ ირღვევა.</w:t>
      </w:r>
    </w:p>
    <w:p w14:paraId="4E1D7DE3" w14:textId="51C79E76" w:rsidR="00D864A7" w:rsidRPr="00D864A7" w:rsidRDefault="00D864A7" w:rsidP="00D864A7">
      <w:pPr>
        <w:ind w:right="-897"/>
        <w:rPr>
          <w:rFonts w:ascii="Sylfaen" w:hAnsi="Sylfaen"/>
          <w:color w:val="000000" w:themeColor="text1"/>
        </w:rPr>
      </w:pPr>
      <w:r w:rsidRPr="00D864A7">
        <w:rPr>
          <w:rFonts w:ascii="Sylfaen" w:hAnsi="Sylfaen"/>
          <w:color w:val="000000" w:themeColor="text1"/>
        </w:rPr>
        <w:t>3. ცვლილება ბალანსის ორივე ნაწილში (აქტივებში და  კაპიტალსა და ვალდებულებებში), რომლის დროსაც იზრდება ერთი აქტივის მუხლი და შესაბამისად იზრდება კაპიტალი და ვალდებულებების რომელიმე მუხლი იგივე თანხით. ასეთი ცვლილებების შედეგად ბალანსის ვალუტა სამეურნეო ოპერაციის თანხით იზრდება და საბალანსო ტოლობა არ ირღვევა.</w:t>
      </w:r>
    </w:p>
    <w:p w14:paraId="2AC33B1C" w14:textId="35B9732E" w:rsidR="00D864A7" w:rsidRPr="00D864A7" w:rsidRDefault="00D864A7" w:rsidP="00D864A7">
      <w:pPr>
        <w:ind w:right="-897"/>
        <w:rPr>
          <w:rFonts w:ascii="Sylfaen" w:hAnsi="Sylfaen"/>
          <w:color w:val="000000" w:themeColor="text1"/>
        </w:rPr>
      </w:pPr>
      <w:r w:rsidRPr="00D864A7">
        <w:rPr>
          <w:rFonts w:ascii="Sylfaen" w:hAnsi="Sylfaen"/>
          <w:color w:val="000000" w:themeColor="text1"/>
        </w:rPr>
        <w:t>4. ცვლილება ბალანსის ორივე ნაწილში (აქტივებში და  კაპიტალსა და ვალდებულებებში), რომლის დროსაც მცირდება ერთი აქტივის მუხლი და შესაბამისად მცირდება კაპიტალი და ვალდებულებების რომელიმე მუხლი იგივე თანხით.ასეთი ცვლილებების შედეგად ბალანსის ვალუტა სამეურნეო ოპერაციის თანხით იზრდება და საბალანსო ტოლობა არ ირღვევა.</w:t>
      </w:r>
    </w:p>
    <w:p w14:paraId="46B9BFF4" w14:textId="77777777" w:rsidR="00D864A7" w:rsidRPr="00D864A7" w:rsidRDefault="00D864A7" w:rsidP="00D864A7">
      <w:pPr>
        <w:pStyle w:val="ListParagraph"/>
        <w:ind w:right="-897"/>
        <w:rPr>
          <w:rFonts w:ascii="Sylfaen" w:hAnsi="Sylfaen"/>
          <w:color w:val="000000" w:themeColor="text1"/>
        </w:rPr>
      </w:pPr>
    </w:p>
    <w:p w14:paraId="755D87FA" w14:textId="703A650F" w:rsidR="00D864A7" w:rsidRPr="00D864A7" w:rsidRDefault="006A52D4" w:rsidP="00D864A7">
      <w:pPr>
        <w:ind w:right="-897"/>
        <w:rPr>
          <w:rFonts w:ascii="Sylfaen" w:hAnsi="Sylfaen"/>
          <w:b/>
          <w:bCs/>
          <w:color w:val="000000" w:themeColor="text1"/>
          <w:sz w:val="32"/>
          <w:szCs w:val="32"/>
          <w:lang w:val="ka-GE"/>
        </w:rPr>
      </w:pPr>
      <w:r w:rsidRPr="004A0508">
        <w:rPr>
          <w:rFonts w:ascii="Sylfaen" w:hAnsi="Sylfaen"/>
          <w:b/>
          <w:bCs/>
          <w:color w:val="000000" w:themeColor="text1"/>
          <w:sz w:val="32"/>
          <w:szCs w:val="32"/>
          <w:lang w:val="ka-GE"/>
        </w:rPr>
        <w:t xml:space="preserve">თემა 6 </w:t>
      </w:r>
    </w:p>
    <w:p w14:paraId="16E6CA49" w14:textId="5E9E5298" w:rsidR="006A52D4" w:rsidRPr="006A52D4" w:rsidRDefault="006A52D4" w:rsidP="006A52D4">
      <w:pPr>
        <w:ind w:right="-897"/>
        <w:rPr>
          <w:rFonts w:ascii="Sylfaen" w:hAnsi="Sylfaen"/>
          <w:color w:val="000000" w:themeColor="text1"/>
          <w:lang w:val="ka-GE"/>
        </w:rPr>
      </w:pPr>
      <w:r w:rsidRPr="004A0508">
        <w:rPr>
          <w:rFonts w:ascii="Sylfaen" w:hAnsi="Sylfaen"/>
          <w:b/>
          <w:bCs/>
          <w:color w:val="000000" w:themeColor="text1"/>
          <w:lang w:val="ka-GE"/>
        </w:rPr>
        <w:t>ბუღალტრული ანგარიში</w:t>
      </w:r>
      <w:r w:rsidRPr="006A52D4">
        <w:rPr>
          <w:rFonts w:ascii="Sylfaen" w:hAnsi="Sylfaen"/>
          <w:color w:val="000000" w:themeColor="text1"/>
          <w:lang w:val="ka-GE"/>
        </w:rPr>
        <w:t xml:space="preserve"> არის საწარმოს აქტივების, კაპიტალის და</w:t>
      </w:r>
      <w:r>
        <w:rPr>
          <w:rFonts w:ascii="Sylfaen" w:hAnsi="Sylfaen"/>
          <w:color w:val="000000" w:themeColor="text1"/>
          <w:lang w:val="ka-GE"/>
        </w:rPr>
        <w:t xml:space="preserve"> </w:t>
      </w:r>
      <w:r w:rsidRPr="006A52D4">
        <w:rPr>
          <w:rFonts w:ascii="Sylfaen" w:hAnsi="Sylfaen"/>
          <w:color w:val="000000" w:themeColor="text1"/>
          <w:lang w:val="ka-GE"/>
        </w:rPr>
        <w:t>ვალდებულებების შესახებ ინფორმაციის შენახვისა და დაჯგუფების</w:t>
      </w:r>
      <w:r>
        <w:rPr>
          <w:rFonts w:ascii="Sylfaen" w:hAnsi="Sylfaen"/>
          <w:color w:val="000000" w:themeColor="text1"/>
          <w:lang w:val="ka-GE"/>
        </w:rPr>
        <w:t xml:space="preserve"> </w:t>
      </w:r>
      <w:r w:rsidRPr="006A52D4">
        <w:rPr>
          <w:rFonts w:ascii="Sylfaen" w:hAnsi="Sylfaen"/>
          <w:color w:val="000000" w:themeColor="text1"/>
          <w:lang w:val="ka-GE"/>
        </w:rPr>
        <w:t>სპეციალური სისტემა.</w:t>
      </w:r>
    </w:p>
    <w:p w14:paraId="3185DDEE" w14:textId="43E86DE6" w:rsidR="00D864A7" w:rsidRDefault="006A52D4" w:rsidP="006A52D4">
      <w:pPr>
        <w:ind w:right="-897"/>
        <w:rPr>
          <w:rFonts w:ascii="Sylfaen" w:hAnsi="Sylfaen"/>
          <w:color w:val="000000" w:themeColor="text1"/>
          <w:lang w:val="ka-GE"/>
        </w:rPr>
      </w:pPr>
      <w:r w:rsidRPr="006A52D4">
        <w:rPr>
          <w:rFonts w:ascii="Sylfaen" w:hAnsi="Sylfaen"/>
          <w:color w:val="000000" w:themeColor="text1"/>
          <w:lang w:val="ka-GE"/>
        </w:rPr>
        <w:t>ანგარიშების საშუალებით ხდება ბალანსის ელემენტების საწყისი</w:t>
      </w:r>
      <w:r>
        <w:rPr>
          <w:rFonts w:ascii="Sylfaen" w:hAnsi="Sylfaen"/>
          <w:color w:val="000000" w:themeColor="text1"/>
          <w:lang w:val="ka-GE"/>
        </w:rPr>
        <w:t xml:space="preserve"> </w:t>
      </w:r>
      <w:r w:rsidRPr="006A52D4">
        <w:rPr>
          <w:rFonts w:ascii="Sylfaen" w:hAnsi="Sylfaen"/>
          <w:color w:val="000000" w:themeColor="text1"/>
          <w:lang w:val="ka-GE"/>
        </w:rPr>
        <w:t>მდგომარეობისა და მათში მიმდინარე ცვლილებების დაჯგუფება და</w:t>
      </w:r>
      <w:r>
        <w:rPr>
          <w:rFonts w:ascii="Sylfaen" w:hAnsi="Sylfaen"/>
          <w:color w:val="000000" w:themeColor="text1"/>
          <w:lang w:val="ka-GE"/>
        </w:rPr>
        <w:t xml:space="preserve"> </w:t>
      </w:r>
      <w:r w:rsidRPr="006A52D4">
        <w:rPr>
          <w:rFonts w:ascii="Sylfaen" w:hAnsi="Sylfaen"/>
          <w:color w:val="000000" w:themeColor="text1"/>
          <w:lang w:val="ka-GE"/>
        </w:rPr>
        <w:t>ყოველდღიური ინფორმაციის თავმოყრა. ანგარიშგებზე ასახული</w:t>
      </w:r>
      <w:r>
        <w:rPr>
          <w:rFonts w:ascii="Sylfaen" w:hAnsi="Sylfaen"/>
          <w:color w:val="000000" w:themeColor="text1"/>
          <w:lang w:val="ka-GE"/>
        </w:rPr>
        <w:t xml:space="preserve"> </w:t>
      </w:r>
      <w:r w:rsidRPr="006A52D4">
        <w:rPr>
          <w:rFonts w:ascii="Sylfaen" w:hAnsi="Sylfaen"/>
          <w:color w:val="000000" w:themeColor="text1"/>
          <w:lang w:val="ka-GE"/>
        </w:rPr>
        <w:t>უ</w:t>
      </w:r>
      <w:r>
        <w:rPr>
          <w:rFonts w:ascii="Sylfaen" w:hAnsi="Sylfaen"/>
          <w:color w:val="000000" w:themeColor="text1"/>
          <w:lang w:val="ka-GE"/>
        </w:rPr>
        <w:t>შ</w:t>
      </w:r>
      <w:r w:rsidRPr="006A52D4">
        <w:rPr>
          <w:rFonts w:ascii="Sylfaen" w:hAnsi="Sylfaen"/>
          <w:color w:val="000000" w:themeColor="text1"/>
          <w:lang w:val="ka-GE"/>
        </w:rPr>
        <w:t>უარი ინფორმაცია მომხმარებელთა მიერ სათანადო</w:t>
      </w:r>
      <w:r>
        <w:rPr>
          <w:rFonts w:ascii="Sylfaen" w:hAnsi="Sylfaen"/>
          <w:color w:val="000000" w:themeColor="text1"/>
          <w:lang w:val="ka-GE"/>
        </w:rPr>
        <w:t xml:space="preserve"> </w:t>
      </w:r>
      <w:r w:rsidRPr="006A52D4">
        <w:rPr>
          <w:rFonts w:ascii="Sylfaen" w:hAnsi="Sylfaen"/>
          <w:color w:val="000000" w:themeColor="text1"/>
          <w:lang w:val="ka-GE"/>
        </w:rPr>
        <w:t>გადაწყვეტილების მიღების საფუძველს წარმოადგენს.</w:t>
      </w:r>
    </w:p>
    <w:p w14:paraId="095AF700"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აქტივების, კაპიტალის, ვალდებულებების, შემოსავლებსა  და ხარჯების თითოეულ მუხლს ეხსნება ანგარიში.  თითოეულ ანგარიშს აქვს თავისი დასახელება.</w:t>
      </w:r>
    </w:p>
    <w:p w14:paraId="01C275E6"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 xml:space="preserve">ყოველი სამეურნეო ოპერაცია ცვლილებებს იწვევს საწარმოს აქტივებში, კაპიტალსა და ვალდებულებებში, ე.ი. საწარმოს რესურსებსა და მათი ფორმირების წყაროებში. ამ ცვლილებების შინაარსი განსხვავებულია, იგი შეიძლება იყოს მუხლების ზრდა ან შემცირება. ამიტომ ამ ცვლილებების ასახვისათვის ბუღალტრული ანგარიშში გათვალისწინებულია ორი მხარე– </w:t>
      </w:r>
      <w:r w:rsidRPr="004A0508">
        <w:rPr>
          <w:rFonts w:ascii="Sylfaen" w:hAnsi="Sylfaen"/>
          <w:b/>
          <w:bCs/>
          <w:color w:val="000000" w:themeColor="text1"/>
          <w:lang w:val="ka-GE"/>
        </w:rPr>
        <w:t>დებეტი  და კრედიტი</w:t>
      </w:r>
    </w:p>
    <w:p w14:paraId="7BE507A8"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დებეტი  და კრედიტი ლათინური წარმოშობის სიტყვებია. დებეტი(</w:t>
      </w:r>
      <w:proofErr w:type="spellStart"/>
      <w:r w:rsidRPr="004A0508">
        <w:rPr>
          <w:rFonts w:ascii="Sylfaen" w:hAnsi="Sylfaen"/>
          <w:color w:val="000000" w:themeColor="text1"/>
          <w:lang w:val="en-US"/>
        </w:rPr>
        <w:t>debete</w:t>
      </w:r>
      <w:proofErr w:type="spellEnd"/>
      <w:r w:rsidRPr="004A0508">
        <w:rPr>
          <w:rFonts w:ascii="Sylfaen" w:hAnsi="Sylfaen"/>
          <w:color w:val="000000" w:themeColor="text1"/>
          <w:lang w:val="ka-GE"/>
        </w:rPr>
        <w:t>) ნიშნავს ვალს, ხოლო კრედიტი (</w:t>
      </w:r>
      <w:proofErr w:type="spellStart"/>
      <w:r w:rsidRPr="004A0508">
        <w:rPr>
          <w:rFonts w:ascii="Sylfaen" w:hAnsi="Sylfaen"/>
          <w:color w:val="000000" w:themeColor="text1"/>
          <w:lang w:val="en-US"/>
        </w:rPr>
        <w:t>credete</w:t>
      </w:r>
      <w:proofErr w:type="spellEnd"/>
      <w:r w:rsidRPr="004A0508">
        <w:rPr>
          <w:rFonts w:ascii="Sylfaen" w:hAnsi="Sylfaen"/>
          <w:color w:val="000000" w:themeColor="text1"/>
          <w:lang w:val="ka-GE"/>
        </w:rPr>
        <w:t xml:space="preserve">) დამსახურებას. ( დებეტი–მას მართებს, კრედიტი–იგი ენდობა, სწამს) </w:t>
      </w:r>
      <w:r w:rsidRPr="004A0508">
        <w:rPr>
          <w:rFonts w:ascii="Sylfaen" w:hAnsi="Sylfaen"/>
          <w:b/>
          <w:bCs/>
          <w:color w:val="000000" w:themeColor="text1"/>
          <w:lang w:val="ka-GE"/>
        </w:rPr>
        <w:t>ანგარიშის მარცხენა  მხარეს დებეტი ეწოდება, ხოლო მარჯვენას–კრედიტი .</w:t>
      </w:r>
      <w:r w:rsidRPr="004A0508">
        <w:rPr>
          <w:rFonts w:ascii="Sylfaen" w:hAnsi="Sylfaen"/>
          <w:b/>
          <w:bCs/>
          <w:color w:val="000000" w:themeColor="text1"/>
          <w:lang w:val="en-US"/>
        </w:rPr>
        <w:t xml:space="preserve"> </w:t>
      </w:r>
    </w:p>
    <w:p w14:paraId="1C639FBC"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lastRenderedPageBreak/>
        <w:t xml:space="preserve">პირველი  ჩანაწერი ბუღალტრულ ანგარშზე არის დაწყებითი </w:t>
      </w:r>
    </w:p>
    <w:p w14:paraId="34F3B1C2"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ნაშთი, რომელიც აქტივების, ვალდებულებისა და კაპიტალის საწყისი მდგომარეობის მაჩვენებელია. ნაშთის შემდეგ ანგარიშში იწერება სამეურნეო ოპერაციებით გამოწვეული ცვლილებები და ბოლოს განისაზღვრება ნაშთი– პერიოდის ბოლოსათვის.</w:t>
      </w:r>
    </w:p>
    <w:p w14:paraId="27C08947"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 xml:space="preserve">ბუღალტრული </w:t>
      </w:r>
      <w:r w:rsidRPr="004A0508">
        <w:rPr>
          <w:rFonts w:ascii="Sylfaen" w:hAnsi="Sylfaen"/>
          <w:b/>
          <w:bCs/>
          <w:color w:val="000000" w:themeColor="text1"/>
          <w:lang w:val="ka-GE"/>
        </w:rPr>
        <w:t xml:space="preserve">ანგარიში იხსნება ერთი თვის ვადით </w:t>
      </w:r>
      <w:r w:rsidRPr="004A0508">
        <w:rPr>
          <w:rFonts w:ascii="Sylfaen" w:hAnsi="Sylfaen"/>
          <w:color w:val="000000" w:themeColor="text1"/>
          <w:lang w:val="ka-GE"/>
        </w:rPr>
        <w:t>და ასახავს ნაშთს თვის დასაწყისისათვის, თვის განმავლობაში მომხდარ სამეურნეო ოპერაციებს და ნაშთს თვის ბოლოსათვის.</w:t>
      </w:r>
    </w:p>
    <w:p w14:paraId="205F336C"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 xml:space="preserve">ანგარიშებზე ასახული სამეურნეო ოპერაციების ჯამს </w:t>
      </w:r>
      <w:r w:rsidRPr="004A0508">
        <w:rPr>
          <w:rFonts w:ascii="Sylfaen" w:hAnsi="Sylfaen"/>
          <w:b/>
          <w:bCs/>
          <w:color w:val="000000" w:themeColor="text1"/>
          <w:lang w:val="ka-GE"/>
        </w:rPr>
        <w:t xml:space="preserve">ბრუნვას </w:t>
      </w:r>
      <w:r w:rsidRPr="004A0508">
        <w:rPr>
          <w:rFonts w:ascii="Sylfaen" w:hAnsi="Sylfaen"/>
          <w:color w:val="000000" w:themeColor="text1"/>
          <w:lang w:val="ka-GE"/>
        </w:rPr>
        <w:t xml:space="preserve">უწოდებენ. ანგარიშის დებეტში ასახული ოპერაციების ჯამი </w:t>
      </w:r>
      <w:r w:rsidRPr="004A0508">
        <w:rPr>
          <w:rFonts w:ascii="Sylfaen" w:hAnsi="Sylfaen"/>
          <w:b/>
          <w:bCs/>
          <w:color w:val="000000" w:themeColor="text1"/>
          <w:lang w:val="ka-GE"/>
        </w:rPr>
        <w:t xml:space="preserve">დებეტის ბრუნვას, </w:t>
      </w:r>
      <w:r w:rsidRPr="004A0508">
        <w:rPr>
          <w:rFonts w:ascii="Sylfaen" w:hAnsi="Sylfaen"/>
          <w:color w:val="000000" w:themeColor="text1"/>
          <w:lang w:val="ka-GE"/>
        </w:rPr>
        <w:t xml:space="preserve">ხოლო კრედიტში ასახული ოპერაციების ჯამი </w:t>
      </w:r>
      <w:r w:rsidRPr="004A0508">
        <w:rPr>
          <w:rFonts w:ascii="Sylfaen" w:hAnsi="Sylfaen"/>
          <w:b/>
          <w:bCs/>
          <w:color w:val="000000" w:themeColor="text1"/>
          <w:lang w:val="ka-GE"/>
        </w:rPr>
        <w:t xml:space="preserve">კრედიტის ბრუნვას </w:t>
      </w:r>
      <w:r w:rsidRPr="004A0508">
        <w:rPr>
          <w:rFonts w:ascii="Sylfaen" w:hAnsi="Sylfaen"/>
          <w:color w:val="000000" w:themeColor="text1"/>
          <w:lang w:val="ka-GE"/>
        </w:rPr>
        <w:t>წარმოადგენს.</w:t>
      </w:r>
    </w:p>
    <w:p w14:paraId="46CCE539" w14:textId="77777777" w:rsidR="004A0508" w:rsidRDefault="004A0508" w:rsidP="006A52D4">
      <w:pPr>
        <w:ind w:right="-897"/>
        <w:rPr>
          <w:rFonts w:ascii="Sylfaen" w:hAnsi="Sylfaen"/>
          <w:color w:val="000000" w:themeColor="text1"/>
          <w:lang w:val="ka-GE"/>
        </w:rPr>
      </w:pPr>
    </w:p>
    <w:tbl>
      <w:tblPr>
        <w:tblStyle w:val="TableGrid"/>
        <w:tblW w:w="10204" w:type="dxa"/>
        <w:tblLook w:val="04A0" w:firstRow="1" w:lastRow="0" w:firstColumn="1" w:lastColumn="0" w:noHBand="0" w:noVBand="1"/>
      </w:tblPr>
      <w:tblGrid>
        <w:gridCol w:w="2405"/>
        <w:gridCol w:w="2697"/>
        <w:gridCol w:w="2551"/>
        <w:gridCol w:w="2551"/>
      </w:tblGrid>
      <w:tr w:rsidR="004A0508" w14:paraId="6EB2FBCD" w14:textId="77777777" w:rsidTr="004A0508">
        <w:trPr>
          <w:trHeight w:val="680"/>
        </w:trPr>
        <w:tc>
          <w:tcPr>
            <w:tcW w:w="10204" w:type="dxa"/>
            <w:gridSpan w:val="4"/>
            <w:vAlign w:val="center"/>
          </w:tcPr>
          <w:p w14:paraId="751B100E" w14:textId="77777777" w:rsidR="004A0508" w:rsidRPr="004A0508" w:rsidRDefault="004A0508" w:rsidP="004A0508">
            <w:pPr>
              <w:ind w:right="-897"/>
              <w:jc w:val="center"/>
              <w:rPr>
                <w:rFonts w:ascii="Sylfaen" w:hAnsi="Sylfaen"/>
                <w:color w:val="000000" w:themeColor="text1"/>
              </w:rPr>
            </w:pPr>
            <w:r w:rsidRPr="004A0508">
              <w:rPr>
                <w:rFonts w:ascii="Sylfaen" w:hAnsi="Sylfaen"/>
                <w:b/>
                <w:bCs/>
                <w:color w:val="000000" w:themeColor="text1"/>
                <w:lang w:val="ka-GE"/>
              </w:rPr>
              <w:t>ანგარიშის დასახელება</w:t>
            </w:r>
          </w:p>
          <w:p w14:paraId="485136E0" w14:textId="77777777" w:rsidR="004A0508" w:rsidRDefault="004A0508" w:rsidP="004A0508">
            <w:pPr>
              <w:ind w:right="-897"/>
              <w:jc w:val="center"/>
              <w:rPr>
                <w:rFonts w:ascii="Sylfaen" w:hAnsi="Sylfaen"/>
                <w:color w:val="000000" w:themeColor="text1"/>
                <w:lang w:val="ka-GE"/>
              </w:rPr>
            </w:pPr>
          </w:p>
        </w:tc>
      </w:tr>
      <w:tr w:rsidR="004A0508" w14:paraId="720D68DF" w14:textId="77777777" w:rsidTr="004A0508">
        <w:trPr>
          <w:trHeight w:val="680"/>
        </w:trPr>
        <w:tc>
          <w:tcPr>
            <w:tcW w:w="2405" w:type="dxa"/>
          </w:tcPr>
          <w:p w14:paraId="6372CBCD" w14:textId="696AF3AC" w:rsidR="004A0508" w:rsidRPr="004A0508" w:rsidRDefault="004A0508" w:rsidP="00085066">
            <w:pPr>
              <w:ind w:right="-897"/>
              <w:rPr>
                <w:rFonts w:ascii="Sylfaen" w:hAnsi="Sylfaen"/>
                <w:b/>
                <w:bCs/>
                <w:color w:val="000000" w:themeColor="text1"/>
                <w:lang w:val="ka-GE"/>
              </w:rPr>
            </w:pPr>
            <w:r w:rsidRPr="004A0508">
              <w:rPr>
                <w:rFonts w:ascii="Sylfaen" w:hAnsi="Sylfaen"/>
                <w:b/>
                <w:bCs/>
                <w:color w:val="000000" w:themeColor="text1"/>
                <w:lang w:val="ka-GE"/>
              </w:rPr>
              <w:t>დებეტი</w:t>
            </w:r>
          </w:p>
        </w:tc>
        <w:tc>
          <w:tcPr>
            <w:tcW w:w="2697" w:type="dxa"/>
          </w:tcPr>
          <w:p w14:paraId="460159B4" w14:textId="0D1739C3" w:rsidR="004A0508" w:rsidRDefault="004A0508" w:rsidP="00085066">
            <w:pPr>
              <w:ind w:right="-897"/>
              <w:rPr>
                <w:rFonts w:ascii="Sylfaen" w:hAnsi="Sylfaen"/>
                <w:color w:val="000000" w:themeColor="text1"/>
                <w:lang w:val="ka-GE"/>
              </w:rPr>
            </w:pPr>
            <w:r>
              <w:rPr>
                <w:rFonts w:ascii="Sylfaen" w:hAnsi="Sylfaen"/>
                <w:color w:val="000000" w:themeColor="text1"/>
                <w:lang w:val="ka-GE"/>
              </w:rPr>
              <w:t>ლარი</w:t>
            </w:r>
          </w:p>
        </w:tc>
        <w:tc>
          <w:tcPr>
            <w:tcW w:w="2551" w:type="dxa"/>
          </w:tcPr>
          <w:p w14:paraId="3CDB2D40" w14:textId="418722BB" w:rsidR="004A0508" w:rsidRDefault="004A0508" w:rsidP="00085066">
            <w:pPr>
              <w:ind w:right="-897"/>
              <w:rPr>
                <w:rFonts w:ascii="Sylfaen" w:hAnsi="Sylfaen"/>
                <w:color w:val="000000" w:themeColor="text1"/>
                <w:lang w:val="ka-GE"/>
              </w:rPr>
            </w:pPr>
            <w:r>
              <w:rPr>
                <w:rFonts w:ascii="Sylfaen" w:hAnsi="Sylfaen"/>
                <w:color w:val="000000" w:themeColor="text1"/>
                <w:lang w:val="ka-GE"/>
              </w:rPr>
              <w:t>კრედიტი</w:t>
            </w:r>
          </w:p>
        </w:tc>
        <w:tc>
          <w:tcPr>
            <w:tcW w:w="2551" w:type="dxa"/>
          </w:tcPr>
          <w:p w14:paraId="3F63C871" w14:textId="77E2B29E" w:rsidR="004A0508" w:rsidRDefault="004A0508" w:rsidP="00085066">
            <w:pPr>
              <w:ind w:right="-897"/>
              <w:rPr>
                <w:rFonts w:ascii="Sylfaen" w:hAnsi="Sylfaen"/>
                <w:color w:val="000000" w:themeColor="text1"/>
                <w:lang w:val="ka-GE"/>
              </w:rPr>
            </w:pPr>
            <w:r>
              <w:rPr>
                <w:rFonts w:ascii="Sylfaen" w:hAnsi="Sylfaen"/>
                <w:color w:val="000000" w:themeColor="text1"/>
                <w:lang w:val="ka-GE"/>
              </w:rPr>
              <w:t xml:space="preserve">ლარი </w:t>
            </w:r>
          </w:p>
        </w:tc>
      </w:tr>
      <w:tr w:rsidR="004A0508" w14:paraId="323B415F" w14:textId="77777777" w:rsidTr="004A0508">
        <w:trPr>
          <w:trHeight w:val="680"/>
        </w:trPr>
        <w:tc>
          <w:tcPr>
            <w:tcW w:w="2405" w:type="dxa"/>
          </w:tcPr>
          <w:p w14:paraId="077D1A57" w14:textId="07DAFD10" w:rsidR="004A0508" w:rsidRPr="004A0508" w:rsidRDefault="004A0508" w:rsidP="00085066">
            <w:pPr>
              <w:ind w:right="-897"/>
              <w:rPr>
                <w:rFonts w:ascii="Sylfaen" w:hAnsi="Sylfaen"/>
                <w:b/>
                <w:bCs/>
                <w:color w:val="000000" w:themeColor="text1"/>
                <w:lang w:val="ka-GE"/>
              </w:rPr>
            </w:pPr>
            <w:r w:rsidRPr="004A0508">
              <w:rPr>
                <w:rFonts w:ascii="Sylfaen" w:hAnsi="Sylfaen"/>
                <w:b/>
                <w:bCs/>
                <w:color w:val="000000" w:themeColor="text1"/>
                <w:lang w:val="ka-GE"/>
              </w:rPr>
              <w:t>აქტივების ზრდა</w:t>
            </w:r>
          </w:p>
        </w:tc>
        <w:tc>
          <w:tcPr>
            <w:tcW w:w="2697" w:type="dxa"/>
          </w:tcPr>
          <w:p w14:paraId="656841A9" w14:textId="77777777" w:rsidR="004A0508" w:rsidRDefault="004A0508" w:rsidP="00085066">
            <w:pPr>
              <w:ind w:right="-897"/>
              <w:rPr>
                <w:rFonts w:ascii="Sylfaen" w:hAnsi="Sylfaen"/>
                <w:color w:val="000000" w:themeColor="text1"/>
                <w:lang w:val="ka-GE"/>
              </w:rPr>
            </w:pPr>
          </w:p>
        </w:tc>
        <w:tc>
          <w:tcPr>
            <w:tcW w:w="2551" w:type="dxa"/>
          </w:tcPr>
          <w:p w14:paraId="3E717BDB"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აქტივების შემცირება</w:t>
            </w:r>
          </w:p>
          <w:p w14:paraId="6BABEA3A" w14:textId="77777777" w:rsidR="004A0508" w:rsidRDefault="004A0508" w:rsidP="00085066">
            <w:pPr>
              <w:ind w:right="-897"/>
              <w:rPr>
                <w:rFonts w:ascii="Sylfaen" w:hAnsi="Sylfaen"/>
                <w:color w:val="000000" w:themeColor="text1"/>
                <w:lang w:val="ka-GE"/>
              </w:rPr>
            </w:pPr>
          </w:p>
        </w:tc>
        <w:tc>
          <w:tcPr>
            <w:tcW w:w="2551" w:type="dxa"/>
          </w:tcPr>
          <w:p w14:paraId="3D459A3F" w14:textId="77777777" w:rsidR="004A0508" w:rsidRDefault="004A0508" w:rsidP="00085066">
            <w:pPr>
              <w:ind w:right="-897"/>
              <w:rPr>
                <w:rFonts w:ascii="Sylfaen" w:hAnsi="Sylfaen"/>
                <w:color w:val="000000" w:themeColor="text1"/>
                <w:lang w:val="ka-GE"/>
              </w:rPr>
            </w:pPr>
          </w:p>
        </w:tc>
      </w:tr>
      <w:tr w:rsidR="004A0508" w14:paraId="67FBF966" w14:textId="77777777" w:rsidTr="004A0508">
        <w:trPr>
          <w:trHeight w:val="680"/>
        </w:trPr>
        <w:tc>
          <w:tcPr>
            <w:tcW w:w="2405" w:type="dxa"/>
          </w:tcPr>
          <w:p w14:paraId="6E2E63F2" w14:textId="77777777" w:rsidR="004A0508" w:rsidRPr="004A0508" w:rsidRDefault="004A0508" w:rsidP="004A0508">
            <w:pPr>
              <w:ind w:right="-897"/>
              <w:rPr>
                <w:rFonts w:ascii="Sylfaen" w:hAnsi="Sylfaen"/>
                <w:b/>
                <w:bCs/>
                <w:color w:val="000000" w:themeColor="text1"/>
                <w:lang w:val="ka-GE"/>
              </w:rPr>
            </w:pPr>
            <w:r w:rsidRPr="004A0508">
              <w:rPr>
                <w:rFonts w:ascii="Sylfaen" w:hAnsi="Sylfaen"/>
                <w:b/>
                <w:bCs/>
                <w:color w:val="000000" w:themeColor="text1"/>
                <w:lang w:val="ka-GE"/>
              </w:rPr>
              <w:t xml:space="preserve">ვალდებულებების </w:t>
            </w:r>
          </w:p>
          <w:p w14:paraId="1A9A3F1B" w14:textId="545579CC" w:rsidR="004A0508" w:rsidRPr="004A0508" w:rsidRDefault="004A0508" w:rsidP="004A0508">
            <w:pPr>
              <w:ind w:right="-897"/>
              <w:rPr>
                <w:rFonts w:ascii="Sylfaen" w:hAnsi="Sylfaen"/>
                <w:b/>
                <w:bCs/>
                <w:color w:val="000000" w:themeColor="text1"/>
                <w:lang w:val="ka-GE"/>
              </w:rPr>
            </w:pPr>
            <w:r w:rsidRPr="004A0508">
              <w:rPr>
                <w:rFonts w:ascii="Sylfaen" w:hAnsi="Sylfaen"/>
                <w:b/>
                <w:bCs/>
                <w:color w:val="000000" w:themeColor="text1"/>
                <w:lang w:val="ka-GE"/>
              </w:rPr>
              <w:t>შემცირება</w:t>
            </w:r>
          </w:p>
          <w:p w14:paraId="2647B53A" w14:textId="2A73B7DE" w:rsidR="004A0508" w:rsidRPr="004A0508" w:rsidRDefault="004A0508" w:rsidP="004A0508">
            <w:pPr>
              <w:ind w:right="-897"/>
              <w:rPr>
                <w:rFonts w:ascii="Sylfaen" w:hAnsi="Sylfaen"/>
                <w:b/>
                <w:bCs/>
                <w:color w:val="000000" w:themeColor="text1"/>
                <w:lang w:val="ka-GE"/>
              </w:rPr>
            </w:pPr>
            <w:r w:rsidRPr="004A0508">
              <w:rPr>
                <w:rFonts w:ascii="Sylfaen" w:hAnsi="Sylfaen"/>
                <w:b/>
                <w:bCs/>
                <w:color w:val="000000" w:themeColor="text1"/>
                <w:lang w:val="ka-GE"/>
              </w:rPr>
              <w:t>საკუთარი კაპიტალის შემცირება</w:t>
            </w:r>
          </w:p>
        </w:tc>
        <w:tc>
          <w:tcPr>
            <w:tcW w:w="2697" w:type="dxa"/>
          </w:tcPr>
          <w:p w14:paraId="28003223" w14:textId="77777777" w:rsidR="004A0508" w:rsidRDefault="004A0508" w:rsidP="00085066">
            <w:pPr>
              <w:ind w:right="-897"/>
              <w:rPr>
                <w:rFonts w:ascii="Sylfaen" w:hAnsi="Sylfaen"/>
                <w:color w:val="000000" w:themeColor="text1"/>
                <w:lang w:val="ka-GE"/>
              </w:rPr>
            </w:pPr>
          </w:p>
        </w:tc>
        <w:tc>
          <w:tcPr>
            <w:tcW w:w="2551" w:type="dxa"/>
          </w:tcPr>
          <w:p w14:paraId="1BA2D622" w14:textId="77777777" w:rsidR="004A0508" w:rsidRDefault="004A0508" w:rsidP="004A0508">
            <w:pPr>
              <w:ind w:right="-897"/>
              <w:rPr>
                <w:rFonts w:ascii="Sylfaen" w:hAnsi="Sylfaen"/>
                <w:color w:val="000000" w:themeColor="text1"/>
                <w:lang w:val="ka-GE"/>
              </w:rPr>
            </w:pPr>
            <w:r w:rsidRPr="004A0508">
              <w:rPr>
                <w:rFonts w:ascii="Sylfaen" w:hAnsi="Sylfaen"/>
                <w:color w:val="000000" w:themeColor="text1"/>
                <w:lang w:val="ka-GE"/>
              </w:rPr>
              <w:t xml:space="preserve">ვალდებულებების </w:t>
            </w:r>
          </w:p>
          <w:p w14:paraId="0ECA6920" w14:textId="6C6C8E7A" w:rsidR="004A0508" w:rsidRPr="004A0508" w:rsidRDefault="004A0508" w:rsidP="004A0508">
            <w:pPr>
              <w:ind w:right="-897"/>
              <w:rPr>
                <w:rFonts w:ascii="Sylfaen" w:hAnsi="Sylfaen"/>
                <w:color w:val="000000" w:themeColor="text1"/>
                <w:lang w:val="ka-GE"/>
              </w:rPr>
            </w:pPr>
            <w:r w:rsidRPr="004A0508">
              <w:rPr>
                <w:rFonts w:ascii="Sylfaen" w:hAnsi="Sylfaen"/>
                <w:color w:val="000000" w:themeColor="text1"/>
                <w:lang w:val="ka-GE"/>
              </w:rPr>
              <w:t>ზრდა</w:t>
            </w:r>
          </w:p>
          <w:p w14:paraId="4B899766" w14:textId="2D85F0E9" w:rsidR="004A0508" w:rsidRDefault="004A0508" w:rsidP="004A0508">
            <w:pPr>
              <w:ind w:right="-897"/>
              <w:rPr>
                <w:rFonts w:ascii="Sylfaen" w:hAnsi="Sylfaen"/>
                <w:color w:val="000000" w:themeColor="text1"/>
                <w:lang w:val="ka-GE"/>
              </w:rPr>
            </w:pPr>
            <w:r w:rsidRPr="004A0508">
              <w:rPr>
                <w:rFonts w:ascii="Sylfaen" w:hAnsi="Sylfaen"/>
                <w:color w:val="000000" w:themeColor="text1"/>
                <w:lang w:val="ka-GE"/>
              </w:rPr>
              <w:t>საკუთარი კაპიტალის</w:t>
            </w:r>
          </w:p>
          <w:p w14:paraId="2A9027CE" w14:textId="2C2CBE34" w:rsidR="004A0508" w:rsidRDefault="004A0508" w:rsidP="004A0508">
            <w:pPr>
              <w:ind w:right="-897"/>
              <w:rPr>
                <w:rFonts w:ascii="Sylfaen" w:hAnsi="Sylfaen"/>
                <w:color w:val="000000" w:themeColor="text1"/>
                <w:lang w:val="ka-GE"/>
              </w:rPr>
            </w:pPr>
            <w:r w:rsidRPr="004A0508">
              <w:rPr>
                <w:rFonts w:ascii="Sylfaen" w:hAnsi="Sylfaen"/>
                <w:color w:val="000000" w:themeColor="text1"/>
                <w:lang w:val="ka-GE"/>
              </w:rPr>
              <w:t>ზრდა</w:t>
            </w:r>
          </w:p>
        </w:tc>
        <w:tc>
          <w:tcPr>
            <w:tcW w:w="2551" w:type="dxa"/>
          </w:tcPr>
          <w:p w14:paraId="7753E16D" w14:textId="77777777" w:rsidR="004A0508" w:rsidRDefault="004A0508" w:rsidP="00085066">
            <w:pPr>
              <w:ind w:right="-897"/>
              <w:rPr>
                <w:rFonts w:ascii="Sylfaen" w:hAnsi="Sylfaen"/>
                <w:color w:val="000000" w:themeColor="text1"/>
                <w:lang w:val="ka-GE"/>
              </w:rPr>
            </w:pPr>
          </w:p>
        </w:tc>
      </w:tr>
      <w:tr w:rsidR="004A0508" w14:paraId="34734F82" w14:textId="77777777" w:rsidTr="004A0508">
        <w:trPr>
          <w:trHeight w:val="680"/>
        </w:trPr>
        <w:tc>
          <w:tcPr>
            <w:tcW w:w="2405" w:type="dxa"/>
          </w:tcPr>
          <w:p w14:paraId="489B9FFC" w14:textId="5918F33D" w:rsidR="004A0508" w:rsidRPr="004A0508" w:rsidRDefault="004A0508" w:rsidP="00085066">
            <w:pPr>
              <w:ind w:right="-897"/>
              <w:rPr>
                <w:rFonts w:ascii="Sylfaen" w:hAnsi="Sylfaen"/>
                <w:b/>
                <w:bCs/>
                <w:color w:val="000000" w:themeColor="text1"/>
                <w:lang w:val="ka-GE"/>
              </w:rPr>
            </w:pPr>
            <w:r w:rsidRPr="004A0508">
              <w:rPr>
                <w:rFonts w:ascii="Sylfaen" w:hAnsi="Sylfaen"/>
                <w:b/>
                <w:bCs/>
                <w:color w:val="000000" w:themeColor="text1"/>
                <w:lang w:val="ka-GE"/>
              </w:rPr>
              <w:t>ხარჯების ზრდა</w:t>
            </w:r>
          </w:p>
        </w:tc>
        <w:tc>
          <w:tcPr>
            <w:tcW w:w="2697" w:type="dxa"/>
          </w:tcPr>
          <w:p w14:paraId="15556FE6" w14:textId="77777777" w:rsidR="004A0508" w:rsidRDefault="004A0508" w:rsidP="00085066">
            <w:pPr>
              <w:ind w:right="-897"/>
              <w:rPr>
                <w:rFonts w:ascii="Sylfaen" w:hAnsi="Sylfaen"/>
                <w:color w:val="000000" w:themeColor="text1"/>
                <w:lang w:val="ka-GE"/>
              </w:rPr>
            </w:pPr>
          </w:p>
        </w:tc>
        <w:tc>
          <w:tcPr>
            <w:tcW w:w="2551" w:type="dxa"/>
          </w:tcPr>
          <w:p w14:paraId="09B28CDF" w14:textId="3EFE1DCB" w:rsidR="004A0508" w:rsidRDefault="004A0508" w:rsidP="00085066">
            <w:pPr>
              <w:ind w:right="-897"/>
              <w:rPr>
                <w:rFonts w:ascii="Sylfaen" w:hAnsi="Sylfaen"/>
                <w:color w:val="000000" w:themeColor="text1"/>
                <w:lang w:val="ka-GE"/>
              </w:rPr>
            </w:pPr>
            <w:r>
              <w:rPr>
                <w:rFonts w:ascii="Sylfaen" w:hAnsi="Sylfaen"/>
                <w:color w:val="000000" w:themeColor="text1"/>
                <w:lang w:val="ka-GE"/>
              </w:rPr>
              <w:t xml:space="preserve">შემოსავლების ზრდა </w:t>
            </w:r>
          </w:p>
        </w:tc>
        <w:tc>
          <w:tcPr>
            <w:tcW w:w="2551" w:type="dxa"/>
          </w:tcPr>
          <w:p w14:paraId="21D2F0F9" w14:textId="77777777" w:rsidR="004A0508" w:rsidRDefault="004A0508" w:rsidP="00085066">
            <w:pPr>
              <w:ind w:right="-897"/>
              <w:rPr>
                <w:rFonts w:ascii="Sylfaen" w:hAnsi="Sylfaen"/>
                <w:color w:val="000000" w:themeColor="text1"/>
                <w:lang w:val="ka-GE"/>
              </w:rPr>
            </w:pPr>
          </w:p>
        </w:tc>
      </w:tr>
    </w:tbl>
    <w:p w14:paraId="11D59EF0" w14:textId="77777777" w:rsidR="007971A9" w:rsidRDefault="007971A9" w:rsidP="00085066">
      <w:pPr>
        <w:ind w:right="-897"/>
        <w:rPr>
          <w:rFonts w:ascii="Sylfaen" w:hAnsi="Sylfaen"/>
          <w:color w:val="000000" w:themeColor="text1"/>
          <w:lang w:val="ka-GE"/>
        </w:rPr>
      </w:pPr>
    </w:p>
    <w:p w14:paraId="495D2D32" w14:textId="77777777" w:rsidR="004A0508" w:rsidRPr="004A0508" w:rsidRDefault="004A0508" w:rsidP="004A0508">
      <w:pPr>
        <w:ind w:right="-897"/>
        <w:rPr>
          <w:rFonts w:ascii="Sylfaen" w:hAnsi="Sylfaen"/>
          <w:color w:val="000000" w:themeColor="text1"/>
          <w:lang w:val="ka-GE"/>
        </w:rPr>
      </w:pPr>
      <w:r w:rsidRPr="004A0508">
        <w:rPr>
          <w:rFonts w:ascii="Sylfaen" w:hAnsi="Sylfaen"/>
          <w:color w:val="000000" w:themeColor="text1"/>
          <w:lang w:val="ka-GE"/>
        </w:rPr>
        <w:t xml:space="preserve">აქტივების, ვალდებულებების და კაპიტალის ამსახველი მუხლების ზრდა და შემცირება ანგარიშებზე განსხვავებულად აისახება, ამიტომ განასხვავებენ </w:t>
      </w:r>
      <w:r w:rsidRPr="004A0508">
        <w:rPr>
          <w:rFonts w:ascii="Sylfaen" w:hAnsi="Sylfaen"/>
          <w:b/>
          <w:bCs/>
          <w:color w:val="000000" w:themeColor="text1"/>
          <w:lang w:val="ka-GE"/>
        </w:rPr>
        <w:t>აქტიურ და პასიურ ანგარიშებს.</w:t>
      </w:r>
    </w:p>
    <w:p w14:paraId="458E6EBB" w14:textId="35E4E348" w:rsidR="00085066" w:rsidRDefault="004A0508" w:rsidP="004A0508">
      <w:pPr>
        <w:ind w:right="-897"/>
        <w:rPr>
          <w:rFonts w:ascii="Sylfaen" w:hAnsi="Sylfaen"/>
          <w:color w:val="000000" w:themeColor="text1"/>
          <w:lang w:val="ka-GE"/>
        </w:rPr>
      </w:pPr>
      <w:r w:rsidRPr="004A0508">
        <w:rPr>
          <w:rFonts w:ascii="Sylfaen" w:hAnsi="Sylfaen"/>
          <w:color w:val="000000" w:themeColor="text1"/>
          <w:lang w:val="ka-GE"/>
        </w:rPr>
        <w:t>აქტივების ამსახველი ანგარიშები– აქტიური, ხოლო კაპიტალისა და ვალდებულებების ამსახველი ანგარიშები –პასიური ანგარიშებია.</w:t>
      </w:r>
    </w:p>
    <w:p w14:paraId="28F00F9C" w14:textId="3BABAB14" w:rsidR="004A0508" w:rsidRDefault="004A0508" w:rsidP="004A0508">
      <w:pPr>
        <w:ind w:right="-897"/>
        <w:rPr>
          <w:rFonts w:ascii="Sylfaen" w:hAnsi="Sylfaen"/>
          <w:color w:val="000000" w:themeColor="text1"/>
          <w:lang w:val="ka-GE"/>
        </w:rPr>
      </w:pPr>
      <w:r w:rsidRPr="004A0508">
        <w:rPr>
          <w:rFonts w:ascii="Sylfaen" w:hAnsi="Sylfaen"/>
          <w:b/>
          <w:bCs/>
          <w:color w:val="000000" w:themeColor="text1"/>
          <w:lang w:val="ka-GE"/>
        </w:rPr>
        <w:t>აქტიური ანგარიშები:</w:t>
      </w:r>
      <w:r>
        <w:rPr>
          <w:rFonts w:ascii="Sylfaen" w:hAnsi="Sylfaen"/>
          <w:color w:val="000000" w:themeColor="text1"/>
          <w:lang w:val="ka-GE"/>
        </w:rPr>
        <w:t xml:space="preserve"> აქტივები და ხარჯები</w:t>
      </w:r>
    </w:p>
    <w:p w14:paraId="43CF049E" w14:textId="3884EC87" w:rsidR="004A0508" w:rsidRDefault="004A0508" w:rsidP="004A0508">
      <w:pPr>
        <w:ind w:right="-897"/>
        <w:rPr>
          <w:rFonts w:ascii="Sylfaen" w:hAnsi="Sylfaen"/>
          <w:color w:val="000000" w:themeColor="text1"/>
          <w:lang w:val="ka-GE"/>
        </w:rPr>
      </w:pPr>
      <w:r w:rsidRPr="004A0508">
        <w:rPr>
          <w:rFonts w:ascii="Sylfaen" w:hAnsi="Sylfaen"/>
          <w:b/>
          <w:bCs/>
          <w:color w:val="000000" w:themeColor="text1"/>
          <w:lang w:val="ka-GE"/>
        </w:rPr>
        <w:t>პასიური ანგარიშები:</w:t>
      </w:r>
      <w:r>
        <w:rPr>
          <w:rFonts w:ascii="Sylfaen" w:hAnsi="Sylfaen"/>
          <w:color w:val="000000" w:themeColor="text1"/>
          <w:lang w:val="ka-GE"/>
        </w:rPr>
        <w:t xml:space="preserve"> ვალდებულებები, შემოსავალი და კაპიტალი</w:t>
      </w:r>
    </w:p>
    <w:p w14:paraId="45BB7D42" w14:textId="77777777" w:rsidR="004A0508" w:rsidRPr="004A0508" w:rsidRDefault="004A0508" w:rsidP="004A0508">
      <w:pPr>
        <w:ind w:right="-897"/>
        <w:rPr>
          <w:rFonts w:ascii="Sylfaen" w:hAnsi="Sylfaen"/>
          <w:color w:val="000000" w:themeColor="text1"/>
        </w:rPr>
      </w:pPr>
      <w:r w:rsidRPr="004A0508">
        <w:rPr>
          <w:rFonts w:ascii="Sylfaen" w:hAnsi="Sylfaen"/>
          <w:b/>
          <w:bCs/>
          <w:color w:val="000000" w:themeColor="text1"/>
          <w:lang w:val="ka-GE"/>
        </w:rPr>
        <w:t xml:space="preserve">აქტიური ანგარიშები </w:t>
      </w:r>
      <w:r w:rsidRPr="004A0508">
        <w:rPr>
          <w:rFonts w:ascii="Sylfaen" w:hAnsi="Sylfaen"/>
          <w:color w:val="000000" w:themeColor="text1"/>
          <w:lang w:val="ka-GE"/>
        </w:rPr>
        <w:t>ეხსნება ბალანსის აქტივების მუხლებს და ამ ანგარიშებს საწყისი ნაშთი  დებეტის მხარეს გააჩნით.</w:t>
      </w:r>
    </w:p>
    <w:p w14:paraId="44C1288A"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 xml:space="preserve">აქტიურ ანგარშებზე სამეურნეო საშუალებების </w:t>
      </w:r>
      <w:r w:rsidRPr="004A0508">
        <w:rPr>
          <w:rFonts w:ascii="Sylfaen" w:hAnsi="Sylfaen"/>
          <w:b/>
          <w:bCs/>
          <w:color w:val="000000" w:themeColor="text1"/>
          <w:lang w:val="ka-GE"/>
        </w:rPr>
        <w:t>ზრდა იწერება ანგარიშის დებეტის მხარეს, ხოლო საშუალებათა შემცირება– კრედიტის მხარეს.</w:t>
      </w:r>
    </w:p>
    <w:p w14:paraId="413D0EA0" w14:textId="77777777" w:rsidR="004A0508" w:rsidRPr="004A0508" w:rsidRDefault="004A0508" w:rsidP="004A0508">
      <w:pPr>
        <w:ind w:right="-897"/>
        <w:rPr>
          <w:rFonts w:ascii="Sylfaen" w:hAnsi="Sylfaen"/>
          <w:color w:val="000000" w:themeColor="text1"/>
        </w:rPr>
      </w:pPr>
      <w:r w:rsidRPr="004A0508">
        <w:rPr>
          <w:rFonts w:ascii="Sylfaen" w:hAnsi="Sylfaen"/>
          <w:b/>
          <w:bCs/>
          <w:color w:val="000000" w:themeColor="text1"/>
          <w:lang w:val="ka-GE"/>
        </w:rPr>
        <w:t xml:space="preserve">პასიური ანგარიშები </w:t>
      </w:r>
      <w:r w:rsidRPr="004A0508">
        <w:rPr>
          <w:rFonts w:ascii="Sylfaen" w:hAnsi="Sylfaen"/>
          <w:color w:val="000000" w:themeColor="text1"/>
          <w:lang w:val="ka-GE"/>
        </w:rPr>
        <w:t>ეხსნება ბალანსის კაპიტალისა და ვადებულებების მუხლებს, კ</w:t>
      </w:r>
      <w:r w:rsidRPr="004A0508">
        <w:rPr>
          <w:rFonts w:ascii="Sylfaen" w:hAnsi="Sylfaen"/>
          <w:b/>
          <w:bCs/>
          <w:color w:val="000000" w:themeColor="text1"/>
          <w:lang w:val="ka-GE"/>
        </w:rPr>
        <w:t>აპიტალისა და ვალდებულებების ზრდა იწერება კრედიტის მხარეს, ხოლო შემცირება დებეტის მხარეს.</w:t>
      </w:r>
    </w:p>
    <w:p w14:paraId="692375A7" w14:textId="77777777" w:rsidR="004A0508" w:rsidRPr="004A0508" w:rsidRDefault="004A0508" w:rsidP="004A0508">
      <w:pPr>
        <w:ind w:right="-897"/>
        <w:rPr>
          <w:rFonts w:ascii="Sylfaen" w:hAnsi="Sylfaen"/>
          <w:color w:val="000000" w:themeColor="text1"/>
        </w:rPr>
      </w:pPr>
      <w:r w:rsidRPr="004A0508">
        <w:rPr>
          <w:rFonts w:ascii="Sylfaen" w:hAnsi="Sylfaen"/>
          <w:b/>
          <w:bCs/>
          <w:color w:val="000000" w:themeColor="text1"/>
          <w:lang w:val="ka-GE"/>
        </w:rPr>
        <w:t xml:space="preserve">აქტიური ანგარიშის საბოლოო ნაშთის </w:t>
      </w:r>
      <w:r w:rsidRPr="004A0508">
        <w:rPr>
          <w:rFonts w:ascii="Sylfaen" w:hAnsi="Sylfaen"/>
          <w:color w:val="000000" w:themeColor="text1"/>
          <w:lang w:val="ka-GE"/>
        </w:rPr>
        <w:t>გასაანგარიშებლად დებეტის საწყის ნაშთს ემატება დებეტის ბრუნვა და აკლდება კრედიტის ბრუნვა. საბოლოო ნაშთი აისახება დებეტში.</w:t>
      </w:r>
    </w:p>
    <w:p w14:paraId="10656A80" w14:textId="77777777" w:rsidR="004A0508" w:rsidRPr="004A0508" w:rsidRDefault="004A0508" w:rsidP="004A0508">
      <w:pPr>
        <w:ind w:right="-897"/>
        <w:rPr>
          <w:rFonts w:ascii="Sylfaen" w:hAnsi="Sylfaen"/>
          <w:color w:val="000000" w:themeColor="text1"/>
        </w:rPr>
      </w:pPr>
      <w:r w:rsidRPr="004A0508">
        <w:rPr>
          <w:rFonts w:ascii="Sylfaen" w:hAnsi="Sylfaen"/>
          <w:b/>
          <w:bCs/>
          <w:color w:val="000000" w:themeColor="text1"/>
          <w:lang w:val="ka-GE"/>
        </w:rPr>
        <w:lastRenderedPageBreak/>
        <w:t xml:space="preserve">პასიური ანგარიშის საბოლოოს ნაშთის </w:t>
      </w:r>
      <w:r w:rsidRPr="004A0508">
        <w:rPr>
          <w:rFonts w:ascii="Sylfaen" w:hAnsi="Sylfaen"/>
          <w:color w:val="000000" w:themeColor="text1"/>
          <w:lang w:val="ka-GE"/>
        </w:rPr>
        <w:t xml:space="preserve">გასაანგარიშებლად კრედიტის საწყის ნაშთს ემატება კრედიტის ბრუნვა და აკლდება დებეტის ბრუნვა. საბოლოო ნაშთი აისახება </w:t>
      </w:r>
    </w:p>
    <w:p w14:paraId="1DB37A62"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კრედიტში.</w:t>
      </w:r>
    </w:p>
    <w:p w14:paraId="2E868F4A" w14:textId="77777777" w:rsidR="004A0508" w:rsidRPr="004A0508" w:rsidRDefault="004A0508" w:rsidP="004A0508">
      <w:pPr>
        <w:ind w:right="-897"/>
        <w:rPr>
          <w:rFonts w:ascii="Sylfaen" w:hAnsi="Sylfaen"/>
          <w:color w:val="000000" w:themeColor="text1"/>
        </w:rPr>
      </w:pPr>
      <w:r w:rsidRPr="004A0508">
        <w:rPr>
          <w:rFonts w:ascii="Sylfaen" w:hAnsi="Sylfaen"/>
          <w:b/>
          <w:bCs/>
          <w:color w:val="000000" w:themeColor="text1"/>
          <w:lang w:val="ka-GE"/>
        </w:rPr>
        <w:t xml:space="preserve">შემოსავლებისა და ხარჯებში </w:t>
      </w:r>
      <w:r w:rsidRPr="004A0508">
        <w:rPr>
          <w:rFonts w:ascii="Sylfaen" w:hAnsi="Sylfaen"/>
          <w:color w:val="000000" w:themeColor="text1"/>
          <w:lang w:val="ka-GE"/>
        </w:rPr>
        <w:t>მიმდინარე ცვლილებების ასასახავად გამოიყენება შემოსავლებისა და ხარჯების ამსახველი ანგარიშები.</w:t>
      </w:r>
    </w:p>
    <w:p w14:paraId="7B33CE37" w14:textId="77777777" w:rsidR="004A0508" w:rsidRPr="004A0508" w:rsidRDefault="004A0508" w:rsidP="004A0508">
      <w:pPr>
        <w:ind w:right="-897"/>
        <w:rPr>
          <w:rFonts w:ascii="Sylfaen" w:hAnsi="Sylfaen"/>
          <w:color w:val="000000" w:themeColor="text1"/>
        </w:rPr>
      </w:pPr>
      <w:r w:rsidRPr="004A0508">
        <w:rPr>
          <w:rFonts w:ascii="Sylfaen" w:hAnsi="Sylfaen"/>
          <w:color w:val="000000" w:themeColor="text1"/>
          <w:lang w:val="ka-GE"/>
        </w:rPr>
        <w:t>შემოსავლების ზრდა იწვევს საწარმოს კაპიტალის ზრდა–შემცირებას. შემოსავლების ამსახველი ანგარშებიც საკუთარი კაპიტალის ამსახველი ანგარიშების მსგავსად პასიურია, ხარჯების ამსახველი ანგარიშები კი–აქტიური.</w:t>
      </w:r>
    </w:p>
    <w:tbl>
      <w:tblPr>
        <w:tblStyle w:val="TableGrid"/>
        <w:tblW w:w="0" w:type="auto"/>
        <w:tblLook w:val="04A0" w:firstRow="1" w:lastRow="0" w:firstColumn="1" w:lastColumn="0" w:noHBand="0" w:noVBand="1"/>
      </w:tblPr>
      <w:tblGrid>
        <w:gridCol w:w="2689"/>
        <w:gridCol w:w="1819"/>
        <w:gridCol w:w="2254"/>
        <w:gridCol w:w="2254"/>
      </w:tblGrid>
      <w:tr w:rsidR="004A0508" w14:paraId="21E1D2E5" w14:textId="77777777" w:rsidTr="004A0508">
        <w:tc>
          <w:tcPr>
            <w:tcW w:w="9016" w:type="dxa"/>
            <w:gridSpan w:val="4"/>
            <w:vAlign w:val="center"/>
          </w:tcPr>
          <w:p w14:paraId="2CCF2597" w14:textId="75B22082" w:rsidR="004A0508" w:rsidRPr="004A0508" w:rsidRDefault="004A0508" w:rsidP="004A0508">
            <w:pPr>
              <w:ind w:right="-897"/>
              <w:jc w:val="center"/>
              <w:rPr>
                <w:rFonts w:ascii="Sylfaen" w:hAnsi="Sylfaen"/>
                <w:b/>
                <w:bCs/>
                <w:color w:val="000000" w:themeColor="text1"/>
                <w:lang w:val="ka-GE"/>
              </w:rPr>
            </w:pPr>
            <w:r w:rsidRPr="004A0508">
              <w:rPr>
                <w:rFonts w:ascii="Sylfaen" w:hAnsi="Sylfaen"/>
                <w:b/>
                <w:bCs/>
                <w:color w:val="000000" w:themeColor="text1"/>
                <w:lang w:val="ka-GE"/>
              </w:rPr>
              <w:t>შემოსავლების ანგარიში</w:t>
            </w:r>
          </w:p>
        </w:tc>
      </w:tr>
      <w:tr w:rsidR="004A0508" w14:paraId="49ED126A" w14:textId="77777777" w:rsidTr="004A0508">
        <w:tc>
          <w:tcPr>
            <w:tcW w:w="2689" w:type="dxa"/>
            <w:vAlign w:val="center"/>
          </w:tcPr>
          <w:p w14:paraId="6F646824" w14:textId="122D910C" w:rsidR="004A0508" w:rsidRPr="004A0508" w:rsidRDefault="004A0508" w:rsidP="004A0508">
            <w:pPr>
              <w:ind w:right="-897"/>
              <w:jc w:val="center"/>
              <w:rPr>
                <w:rFonts w:ascii="Sylfaen" w:hAnsi="Sylfaen"/>
                <w:b/>
                <w:bCs/>
                <w:color w:val="000000" w:themeColor="text1"/>
                <w:lang w:val="ka-GE"/>
              </w:rPr>
            </w:pPr>
            <w:r w:rsidRPr="004A0508">
              <w:rPr>
                <w:rFonts w:ascii="Sylfaen" w:hAnsi="Sylfaen"/>
                <w:b/>
                <w:bCs/>
                <w:color w:val="000000" w:themeColor="text1"/>
                <w:lang w:val="ka-GE"/>
              </w:rPr>
              <w:t>დებეტი</w:t>
            </w:r>
          </w:p>
        </w:tc>
        <w:tc>
          <w:tcPr>
            <w:tcW w:w="1819" w:type="dxa"/>
            <w:vAlign w:val="center"/>
          </w:tcPr>
          <w:p w14:paraId="79FC1BD2" w14:textId="600E53E9" w:rsidR="004A0508" w:rsidRDefault="004A0508" w:rsidP="004A0508">
            <w:pPr>
              <w:ind w:right="-897"/>
              <w:jc w:val="center"/>
              <w:rPr>
                <w:rFonts w:ascii="Sylfaen" w:hAnsi="Sylfaen"/>
                <w:color w:val="000000" w:themeColor="text1"/>
                <w:lang w:val="ka-GE"/>
              </w:rPr>
            </w:pPr>
            <w:r>
              <w:rPr>
                <w:rFonts w:ascii="Sylfaen" w:hAnsi="Sylfaen"/>
                <w:color w:val="000000" w:themeColor="text1"/>
                <w:lang w:val="ka-GE"/>
              </w:rPr>
              <w:t>ლარი</w:t>
            </w:r>
          </w:p>
        </w:tc>
        <w:tc>
          <w:tcPr>
            <w:tcW w:w="2254" w:type="dxa"/>
            <w:vAlign w:val="center"/>
          </w:tcPr>
          <w:p w14:paraId="57C4331C" w14:textId="6625852A" w:rsidR="004A0508" w:rsidRDefault="004A0508" w:rsidP="004A0508">
            <w:pPr>
              <w:ind w:right="-897"/>
              <w:jc w:val="center"/>
              <w:rPr>
                <w:rFonts w:ascii="Sylfaen" w:hAnsi="Sylfaen"/>
                <w:color w:val="000000" w:themeColor="text1"/>
                <w:lang w:val="ka-GE"/>
              </w:rPr>
            </w:pPr>
            <w:r>
              <w:rPr>
                <w:rFonts w:ascii="Sylfaen" w:hAnsi="Sylfaen"/>
                <w:color w:val="000000" w:themeColor="text1"/>
                <w:lang w:val="ka-GE"/>
              </w:rPr>
              <w:t>კრედიტი</w:t>
            </w:r>
          </w:p>
        </w:tc>
        <w:tc>
          <w:tcPr>
            <w:tcW w:w="2254" w:type="dxa"/>
            <w:vAlign w:val="center"/>
          </w:tcPr>
          <w:p w14:paraId="1CE9A1B3" w14:textId="264D1FF9" w:rsidR="004A0508" w:rsidRDefault="004A0508" w:rsidP="004A0508">
            <w:pPr>
              <w:ind w:right="-897"/>
              <w:jc w:val="center"/>
              <w:rPr>
                <w:rFonts w:ascii="Sylfaen" w:hAnsi="Sylfaen"/>
                <w:color w:val="000000" w:themeColor="text1"/>
                <w:lang w:val="ka-GE"/>
              </w:rPr>
            </w:pPr>
            <w:r>
              <w:rPr>
                <w:rFonts w:ascii="Sylfaen" w:hAnsi="Sylfaen"/>
                <w:color w:val="000000" w:themeColor="text1"/>
                <w:lang w:val="ka-GE"/>
              </w:rPr>
              <w:t>ლარი</w:t>
            </w:r>
          </w:p>
        </w:tc>
      </w:tr>
      <w:tr w:rsidR="004A0508" w14:paraId="4686F1F6" w14:textId="77777777" w:rsidTr="004A0508">
        <w:tc>
          <w:tcPr>
            <w:tcW w:w="2689" w:type="dxa"/>
          </w:tcPr>
          <w:p w14:paraId="26E843CD" w14:textId="37A52647" w:rsidR="004A0508" w:rsidRPr="004A0508" w:rsidRDefault="004A0508" w:rsidP="004A0508">
            <w:pPr>
              <w:ind w:right="-897"/>
              <w:rPr>
                <w:rFonts w:ascii="Sylfaen" w:hAnsi="Sylfaen"/>
                <w:b/>
                <w:bCs/>
                <w:color w:val="000000" w:themeColor="text1"/>
                <w:lang w:val="ka-GE"/>
              </w:rPr>
            </w:pPr>
            <w:r w:rsidRPr="004A0508">
              <w:rPr>
                <w:rFonts w:ascii="Sylfaen" w:hAnsi="Sylfaen"/>
                <w:b/>
                <w:bCs/>
                <w:color w:val="000000" w:themeColor="text1"/>
                <w:lang w:val="ka-GE"/>
              </w:rPr>
              <w:t>შემოსავლების შემცირება</w:t>
            </w:r>
          </w:p>
        </w:tc>
        <w:tc>
          <w:tcPr>
            <w:tcW w:w="1819" w:type="dxa"/>
          </w:tcPr>
          <w:p w14:paraId="377DDA67" w14:textId="77777777" w:rsidR="004A0508" w:rsidRDefault="004A0508" w:rsidP="004A0508">
            <w:pPr>
              <w:ind w:right="-897"/>
              <w:rPr>
                <w:rFonts w:ascii="Sylfaen" w:hAnsi="Sylfaen"/>
                <w:color w:val="000000" w:themeColor="text1"/>
                <w:lang w:val="ka-GE"/>
              </w:rPr>
            </w:pPr>
          </w:p>
        </w:tc>
        <w:tc>
          <w:tcPr>
            <w:tcW w:w="2254" w:type="dxa"/>
          </w:tcPr>
          <w:p w14:paraId="72306D78" w14:textId="0805C2C9" w:rsidR="004A0508" w:rsidRDefault="004A0508" w:rsidP="004A0508">
            <w:pPr>
              <w:ind w:right="-897"/>
              <w:rPr>
                <w:rFonts w:ascii="Sylfaen" w:hAnsi="Sylfaen"/>
                <w:color w:val="000000" w:themeColor="text1"/>
                <w:lang w:val="ka-GE"/>
              </w:rPr>
            </w:pPr>
            <w:r>
              <w:rPr>
                <w:rFonts w:ascii="Sylfaen" w:hAnsi="Sylfaen"/>
                <w:color w:val="000000" w:themeColor="text1"/>
                <w:lang w:val="ka-GE"/>
              </w:rPr>
              <w:t>შემოსავლის ზრდა</w:t>
            </w:r>
          </w:p>
        </w:tc>
        <w:tc>
          <w:tcPr>
            <w:tcW w:w="2254" w:type="dxa"/>
          </w:tcPr>
          <w:p w14:paraId="46E47C72" w14:textId="77777777" w:rsidR="004A0508" w:rsidRDefault="004A0508" w:rsidP="004A0508">
            <w:pPr>
              <w:ind w:right="-897"/>
              <w:rPr>
                <w:rFonts w:ascii="Sylfaen" w:hAnsi="Sylfaen"/>
                <w:color w:val="000000" w:themeColor="text1"/>
                <w:lang w:val="ka-GE"/>
              </w:rPr>
            </w:pPr>
          </w:p>
        </w:tc>
      </w:tr>
    </w:tbl>
    <w:p w14:paraId="5E72C32B" w14:textId="5322A86B" w:rsidR="004A0508" w:rsidRDefault="00D26B78" w:rsidP="004A0508">
      <w:pPr>
        <w:ind w:right="-897"/>
        <w:rPr>
          <w:rFonts w:ascii="Sylfaen" w:hAnsi="Sylfaen"/>
          <w:color w:val="000000" w:themeColor="text1"/>
          <w:lang w:val="ka-GE"/>
        </w:rPr>
      </w:pPr>
      <w:r>
        <w:rPr>
          <w:rFonts w:ascii="Sylfaen" w:hAnsi="Sylfaen"/>
          <w:noProof/>
          <w:color w:val="000000" w:themeColor="text1"/>
          <w:lang w:val="ka-GE"/>
        </w:rPr>
        <mc:AlternateContent>
          <mc:Choice Requires="wps">
            <w:drawing>
              <wp:anchor distT="0" distB="0" distL="114300" distR="114300" simplePos="0" relativeHeight="251663360" behindDoc="0" locked="0" layoutInCell="1" allowOverlap="1" wp14:anchorId="70F61EE6" wp14:editId="3BB8C3FC">
                <wp:simplePos x="0" y="0"/>
                <wp:positionH relativeFrom="column">
                  <wp:posOffset>790575</wp:posOffset>
                </wp:positionH>
                <wp:positionV relativeFrom="paragraph">
                  <wp:posOffset>262255</wp:posOffset>
                </wp:positionV>
                <wp:extent cx="466725" cy="438150"/>
                <wp:effectExtent l="19050" t="0" r="28575" b="38100"/>
                <wp:wrapNone/>
                <wp:docPr id="5" name="Arrow: Down 5"/>
                <wp:cNvGraphicFramePr/>
                <a:graphic xmlns:a="http://schemas.openxmlformats.org/drawingml/2006/main">
                  <a:graphicData uri="http://schemas.microsoft.com/office/word/2010/wordprocessingShape">
                    <wps:wsp>
                      <wps:cNvSpPr/>
                      <wps:spPr>
                        <a:xfrm>
                          <a:off x="0" y="0"/>
                          <a:ext cx="466725" cy="438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F2B83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62.25pt;margin-top:20.65pt;width:36.75pt;height: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" adj="10800" fillcolor="#4472c4 [3204]" strokecolor="#1f3763 [1604]" strokeweight="1pt"/>
            </w:pict>
          </mc:Fallback>
        </mc:AlternateContent>
      </w:r>
      <w:r w:rsidR="004A0508">
        <w:rPr>
          <w:rFonts w:ascii="Sylfaen" w:hAnsi="Sylfaen"/>
          <w:noProof/>
          <w:color w:val="000000" w:themeColor="text1"/>
          <w:lang w:val="ka-GE"/>
        </w:rPr>
        <mc:AlternateContent>
          <mc:Choice Requires="wps">
            <w:drawing>
              <wp:anchor distT="0" distB="0" distL="114300" distR="114300" simplePos="0" relativeHeight="251661312" behindDoc="0" locked="0" layoutInCell="1" allowOverlap="1" wp14:anchorId="450BAFC7" wp14:editId="2BD7591D">
                <wp:simplePos x="0" y="0"/>
                <wp:positionH relativeFrom="column">
                  <wp:posOffset>4543425</wp:posOffset>
                </wp:positionH>
                <wp:positionV relativeFrom="paragraph">
                  <wp:posOffset>195580</wp:posOffset>
                </wp:positionV>
                <wp:extent cx="466725" cy="438150"/>
                <wp:effectExtent l="19050" t="0" r="28575" b="38100"/>
                <wp:wrapNone/>
                <wp:docPr id="2" name="Arrow: Down 2"/>
                <wp:cNvGraphicFramePr/>
                <a:graphic xmlns:a="http://schemas.openxmlformats.org/drawingml/2006/main">
                  <a:graphicData uri="http://schemas.microsoft.com/office/word/2010/wordprocessingShape">
                    <wps:wsp>
                      <wps:cNvSpPr/>
                      <wps:spPr>
                        <a:xfrm>
                          <a:off x="0" y="0"/>
                          <a:ext cx="466725" cy="438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0767A2" id="Arrow: Down 2" o:spid="_x0000_s1026" type="#_x0000_t67" style="position:absolute;margin-left:357.75pt;margin-top:15.4pt;width:36.75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" adj="10800" fillcolor="#4472c4 [3204]" strokecolor="#1f3763 [1604]" strokeweight="1pt"/>
            </w:pict>
          </mc:Fallback>
        </mc:AlternateContent>
      </w:r>
    </w:p>
    <w:p w14:paraId="028452C5" w14:textId="30CD682F" w:rsidR="004A0508" w:rsidRPr="00085066" w:rsidRDefault="004A0508" w:rsidP="004A0508">
      <w:pPr>
        <w:ind w:right="-897"/>
        <w:rPr>
          <w:rFonts w:ascii="Sylfaen" w:hAnsi="Sylfaen"/>
          <w:color w:val="000000" w:themeColor="text1"/>
          <w:lang w:val="ka-GE"/>
        </w:rPr>
      </w:pPr>
    </w:p>
    <w:p w14:paraId="41328D70" w14:textId="77777777" w:rsidR="00085066" w:rsidRPr="004A0508" w:rsidRDefault="00085066" w:rsidP="00085066">
      <w:pPr>
        <w:ind w:right="-897"/>
        <w:rPr>
          <w:rFonts w:ascii="Sylfaen" w:hAnsi="Sylfaen"/>
          <w:b/>
          <w:bCs/>
          <w:color w:val="000000" w:themeColor="text1"/>
        </w:rPr>
      </w:pPr>
    </w:p>
    <w:p w14:paraId="7B2CDC9A" w14:textId="234CED9C" w:rsidR="00085066" w:rsidRDefault="004A0508" w:rsidP="00085066">
      <w:pPr>
        <w:ind w:right="-897"/>
        <w:rPr>
          <w:rFonts w:ascii="Sylfaen" w:hAnsi="Sylfaen"/>
          <w:b/>
          <w:bCs/>
          <w:color w:val="000000" w:themeColor="text1"/>
          <w:lang w:val="ka-GE"/>
        </w:rPr>
      </w:pPr>
      <w:r w:rsidRPr="004A0508">
        <w:rPr>
          <w:rFonts w:ascii="Sylfaen" w:hAnsi="Sylfaen"/>
          <w:b/>
          <w:bCs/>
          <w:color w:val="000000" w:themeColor="text1"/>
          <w:lang w:val="ka-GE"/>
        </w:rPr>
        <w:t xml:space="preserve">     კაპიტალის შემცირება                                                                            კაპიტალისდს გაზრდა</w:t>
      </w:r>
    </w:p>
    <w:p w14:paraId="59444712" w14:textId="77777777" w:rsidR="004A0508" w:rsidRDefault="004A0508" w:rsidP="00085066">
      <w:pPr>
        <w:ind w:right="-897"/>
        <w:rPr>
          <w:rFonts w:ascii="Sylfaen" w:hAnsi="Sylfaen"/>
          <w:color w:val="000000" w:themeColor="text1"/>
          <w:lang w:val="ka-GE"/>
        </w:rPr>
      </w:pPr>
    </w:p>
    <w:tbl>
      <w:tblPr>
        <w:tblStyle w:val="TableGrid"/>
        <w:tblW w:w="0" w:type="auto"/>
        <w:tblLook w:val="04A0" w:firstRow="1" w:lastRow="0" w:firstColumn="1" w:lastColumn="0" w:noHBand="0" w:noVBand="1"/>
      </w:tblPr>
      <w:tblGrid>
        <w:gridCol w:w="2689"/>
        <w:gridCol w:w="1819"/>
        <w:gridCol w:w="2254"/>
        <w:gridCol w:w="2254"/>
      </w:tblGrid>
      <w:tr w:rsidR="004A0508" w:rsidRPr="004A0508" w14:paraId="6CB656E8" w14:textId="77777777" w:rsidTr="00D26210">
        <w:tc>
          <w:tcPr>
            <w:tcW w:w="9016" w:type="dxa"/>
            <w:gridSpan w:val="4"/>
            <w:vAlign w:val="center"/>
          </w:tcPr>
          <w:p w14:paraId="4EE2C542" w14:textId="77777777" w:rsidR="004A0508" w:rsidRPr="004A0508" w:rsidRDefault="004A0508" w:rsidP="00D26210">
            <w:pPr>
              <w:ind w:right="-897"/>
              <w:jc w:val="center"/>
              <w:rPr>
                <w:rFonts w:ascii="Sylfaen" w:hAnsi="Sylfaen"/>
                <w:b/>
                <w:bCs/>
                <w:color w:val="000000" w:themeColor="text1"/>
                <w:lang w:val="ka-GE"/>
              </w:rPr>
            </w:pPr>
            <w:r w:rsidRPr="004A0508">
              <w:rPr>
                <w:rFonts w:ascii="Sylfaen" w:hAnsi="Sylfaen"/>
                <w:b/>
                <w:bCs/>
                <w:color w:val="000000" w:themeColor="text1"/>
                <w:lang w:val="ka-GE"/>
              </w:rPr>
              <w:t>შემოსავლების ანგარიში</w:t>
            </w:r>
          </w:p>
        </w:tc>
      </w:tr>
      <w:tr w:rsidR="004A0508" w14:paraId="18CF42CC" w14:textId="77777777" w:rsidTr="00D26210">
        <w:tc>
          <w:tcPr>
            <w:tcW w:w="2689" w:type="dxa"/>
            <w:vAlign w:val="center"/>
          </w:tcPr>
          <w:p w14:paraId="2A30EBA2" w14:textId="77777777" w:rsidR="004A0508" w:rsidRPr="004A0508" w:rsidRDefault="004A0508" w:rsidP="00D26210">
            <w:pPr>
              <w:ind w:right="-897"/>
              <w:jc w:val="center"/>
              <w:rPr>
                <w:rFonts w:ascii="Sylfaen" w:hAnsi="Sylfaen"/>
                <w:b/>
                <w:bCs/>
                <w:color w:val="000000" w:themeColor="text1"/>
                <w:lang w:val="ka-GE"/>
              </w:rPr>
            </w:pPr>
            <w:r w:rsidRPr="004A0508">
              <w:rPr>
                <w:rFonts w:ascii="Sylfaen" w:hAnsi="Sylfaen"/>
                <w:b/>
                <w:bCs/>
                <w:color w:val="000000" w:themeColor="text1"/>
                <w:lang w:val="ka-GE"/>
              </w:rPr>
              <w:t>დებეტი</w:t>
            </w:r>
          </w:p>
        </w:tc>
        <w:tc>
          <w:tcPr>
            <w:tcW w:w="1819" w:type="dxa"/>
            <w:vAlign w:val="center"/>
          </w:tcPr>
          <w:p w14:paraId="31CC6850" w14:textId="77777777" w:rsidR="004A0508" w:rsidRDefault="004A0508" w:rsidP="00D26210">
            <w:pPr>
              <w:ind w:right="-897"/>
              <w:jc w:val="center"/>
              <w:rPr>
                <w:rFonts w:ascii="Sylfaen" w:hAnsi="Sylfaen"/>
                <w:color w:val="000000" w:themeColor="text1"/>
                <w:lang w:val="ka-GE"/>
              </w:rPr>
            </w:pPr>
            <w:r>
              <w:rPr>
                <w:rFonts w:ascii="Sylfaen" w:hAnsi="Sylfaen"/>
                <w:color w:val="000000" w:themeColor="text1"/>
                <w:lang w:val="ka-GE"/>
              </w:rPr>
              <w:t>ლარი</w:t>
            </w:r>
          </w:p>
        </w:tc>
        <w:tc>
          <w:tcPr>
            <w:tcW w:w="2254" w:type="dxa"/>
            <w:vAlign w:val="center"/>
          </w:tcPr>
          <w:p w14:paraId="09CAA353" w14:textId="77777777" w:rsidR="004A0508" w:rsidRDefault="004A0508" w:rsidP="00D26210">
            <w:pPr>
              <w:ind w:right="-897"/>
              <w:jc w:val="center"/>
              <w:rPr>
                <w:rFonts w:ascii="Sylfaen" w:hAnsi="Sylfaen"/>
                <w:color w:val="000000" w:themeColor="text1"/>
                <w:lang w:val="ka-GE"/>
              </w:rPr>
            </w:pPr>
            <w:r>
              <w:rPr>
                <w:rFonts w:ascii="Sylfaen" w:hAnsi="Sylfaen"/>
                <w:color w:val="000000" w:themeColor="text1"/>
                <w:lang w:val="ka-GE"/>
              </w:rPr>
              <w:t>კრედიტი</w:t>
            </w:r>
          </w:p>
        </w:tc>
        <w:tc>
          <w:tcPr>
            <w:tcW w:w="2254" w:type="dxa"/>
            <w:vAlign w:val="center"/>
          </w:tcPr>
          <w:p w14:paraId="3DE86DF6" w14:textId="77777777" w:rsidR="004A0508" w:rsidRDefault="004A0508" w:rsidP="00D26210">
            <w:pPr>
              <w:ind w:right="-897"/>
              <w:jc w:val="center"/>
              <w:rPr>
                <w:rFonts w:ascii="Sylfaen" w:hAnsi="Sylfaen"/>
                <w:color w:val="000000" w:themeColor="text1"/>
                <w:lang w:val="ka-GE"/>
              </w:rPr>
            </w:pPr>
            <w:r>
              <w:rPr>
                <w:rFonts w:ascii="Sylfaen" w:hAnsi="Sylfaen"/>
                <w:color w:val="000000" w:themeColor="text1"/>
                <w:lang w:val="ka-GE"/>
              </w:rPr>
              <w:t>ლარი</w:t>
            </w:r>
          </w:p>
        </w:tc>
      </w:tr>
      <w:tr w:rsidR="004A0508" w14:paraId="6DB559D1" w14:textId="77777777" w:rsidTr="00D26210">
        <w:tc>
          <w:tcPr>
            <w:tcW w:w="2689" w:type="dxa"/>
          </w:tcPr>
          <w:p w14:paraId="62424A13" w14:textId="66AFE087" w:rsidR="004A0508" w:rsidRPr="004A0508" w:rsidRDefault="004A0508" w:rsidP="00D26210">
            <w:pPr>
              <w:ind w:right="-897"/>
              <w:rPr>
                <w:rFonts w:ascii="Sylfaen" w:hAnsi="Sylfaen"/>
                <w:b/>
                <w:bCs/>
                <w:color w:val="000000" w:themeColor="text1"/>
                <w:lang w:val="ka-GE"/>
              </w:rPr>
            </w:pPr>
            <w:r>
              <w:rPr>
                <w:rFonts w:ascii="Sylfaen" w:hAnsi="Sylfaen"/>
                <w:b/>
                <w:bCs/>
                <w:color w:val="000000" w:themeColor="text1"/>
                <w:lang w:val="ka-GE"/>
              </w:rPr>
              <w:t>ხარჯების ზრდ</w:t>
            </w:r>
            <w:r w:rsidRPr="004A0508">
              <w:rPr>
                <w:rFonts w:ascii="Sylfaen" w:hAnsi="Sylfaen"/>
                <w:b/>
                <w:bCs/>
                <w:color w:val="000000" w:themeColor="text1"/>
                <w:lang w:val="ka-GE"/>
              </w:rPr>
              <w:t>ა</w:t>
            </w:r>
          </w:p>
        </w:tc>
        <w:tc>
          <w:tcPr>
            <w:tcW w:w="1819" w:type="dxa"/>
          </w:tcPr>
          <w:p w14:paraId="24209D0F" w14:textId="77777777" w:rsidR="004A0508" w:rsidRDefault="004A0508" w:rsidP="00D26210">
            <w:pPr>
              <w:ind w:right="-897"/>
              <w:rPr>
                <w:rFonts w:ascii="Sylfaen" w:hAnsi="Sylfaen"/>
                <w:color w:val="000000" w:themeColor="text1"/>
                <w:lang w:val="ka-GE"/>
              </w:rPr>
            </w:pPr>
          </w:p>
        </w:tc>
        <w:tc>
          <w:tcPr>
            <w:tcW w:w="2254" w:type="dxa"/>
          </w:tcPr>
          <w:p w14:paraId="12362058" w14:textId="7DE2FF09" w:rsidR="004A0508" w:rsidRDefault="004A0508" w:rsidP="00D26210">
            <w:pPr>
              <w:ind w:right="-897"/>
              <w:rPr>
                <w:rFonts w:ascii="Sylfaen" w:hAnsi="Sylfaen"/>
                <w:color w:val="000000" w:themeColor="text1"/>
                <w:lang w:val="ka-GE"/>
              </w:rPr>
            </w:pPr>
            <w:r>
              <w:rPr>
                <w:rFonts w:ascii="Sylfaen" w:hAnsi="Sylfaen"/>
                <w:color w:val="000000" w:themeColor="text1"/>
                <w:lang w:val="ka-GE"/>
              </w:rPr>
              <w:t>ხარჯების შემცირება</w:t>
            </w:r>
          </w:p>
        </w:tc>
        <w:tc>
          <w:tcPr>
            <w:tcW w:w="2254" w:type="dxa"/>
          </w:tcPr>
          <w:p w14:paraId="418385EB" w14:textId="77777777" w:rsidR="004A0508" w:rsidRDefault="004A0508" w:rsidP="00D26210">
            <w:pPr>
              <w:ind w:right="-897"/>
              <w:rPr>
                <w:rFonts w:ascii="Sylfaen" w:hAnsi="Sylfaen"/>
                <w:color w:val="000000" w:themeColor="text1"/>
                <w:lang w:val="ka-GE"/>
              </w:rPr>
            </w:pPr>
          </w:p>
        </w:tc>
      </w:tr>
    </w:tbl>
    <w:p w14:paraId="43DE1BC5" w14:textId="756BEF02" w:rsidR="004A0508" w:rsidRDefault="004A0508" w:rsidP="00085066">
      <w:pPr>
        <w:ind w:right="-897"/>
        <w:rPr>
          <w:rFonts w:ascii="Sylfaen" w:hAnsi="Sylfaen"/>
          <w:color w:val="000000" w:themeColor="text1"/>
          <w:lang w:val="ka-GE"/>
        </w:rPr>
      </w:pPr>
    </w:p>
    <w:p w14:paraId="42753CE5" w14:textId="54286557" w:rsidR="00085066" w:rsidRPr="00705321" w:rsidRDefault="00D26B78" w:rsidP="00085066">
      <w:pPr>
        <w:ind w:right="-897"/>
        <w:rPr>
          <w:rFonts w:ascii="Sylfaen" w:hAnsi="Sylfaen"/>
          <w:color w:val="000000" w:themeColor="text1"/>
          <w:lang w:val="ka-GE"/>
        </w:rPr>
      </w:pPr>
      <w:r>
        <w:rPr>
          <w:rFonts w:ascii="Sylfaen" w:hAnsi="Sylfaen"/>
          <w:noProof/>
          <w:color w:val="000000" w:themeColor="text1"/>
          <w:lang w:val="ka-GE"/>
        </w:rPr>
        <mc:AlternateContent>
          <mc:Choice Requires="wps">
            <w:drawing>
              <wp:anchor distT="0" distB="0" distL="114300" distR="114300" simplePos="0" relativeHeight="251667456" behindDoc="0" locked="0" layoutInCell="1" allowOverlap="1" wp14:anchorId="105F6F53" wp14:editId="6D370C94">
                <wp:simplePos x="0" y="0"/>
                <wp:positionH relativeFrom="column">
                  <wp:posOffset>4638675</wp:posOffset>
                </wp:positionH>
                <wp:positionV relativeFrom="paragraph">
                  <wp:posOffset>14605</wp:posOffset>
                </wp:positionV>
                <wp:extent cx="466725" cy="438150"/>
                <wp:effectExtent l="19050" t="0" r="28575" b="38100"/>
                <wp:wrapNone/>
                <wp:docPr id="7" name="Arrow: Down 7"/>
                <wp:cNvGraphicFramePr/>
                <a:graphic xmlns:a="http://schemas.openxmlformats.org/drawingml/2006/main">
                  <a:graphicData uri="http://schemas.microsoft.com/office/word/2010/wordprocessingShape">
                    <wps:wsp>
                      <wps:cNvSpPr/>
                      <wps:spPr>
                        <a:xfrm>
                          <a:off x="0" y="0"/>
                          <a:ext cx="466725" cy="438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100FD5" id="Arrow: Down 7" o:spid="_x0000_s1026" type="#_x0000_t67" style="position:absolute;margin-left:365.25pt;margin-top:1.15pt;width:36.75pt;height:3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" adj="10800" fillcolor="#4472c4 [3204]" strokecolor="#1f3763 [1604]" strokeweight="1pt"/>
            </w:pict>
          </mc:Fallback>
        </mc:AlternateContent>
      </w:r>
      <w:r>
        <w:rPr>
          <w:rFonts w:ascii="Sylfaen" w:hAnsi="Sylfaen"/>
          <w:noProof/>
          <w:color w:val="000000" w:themeColor="text1"/>
          <w:lang w:val="ka-GE"/>
        </w:rPr>
        <mc:AlternateContent>
          <mc:Choice Requires="wps">
            <w:drawing>
              <wp:anchor distT="0" distB="0" distL="114300" distR="114300" simplePos="0" relativeHeight="251665408" behindDoc="0" locked="0" layoutInCell="1" allowOverlap="1" wp14:anchorId="71CC4128" wp14:editId="3B7BD365">
                <wp:simplePos x="0" y="0"/>
                <wp:positionH relativeFrom="column">
                  <wp:posOffset>723900</wp:posOffset>
                </wp:positionH>
                <wp:positionV relativeFrom="paragraph">
                  <wp:posOffset>71755</wp:posOffset>
                </wp:positionV>
                <wp:extent cx="466725" cy="438150"/>
                <wp:effectExtent l="19050" t="0" r="28575" b="38100"/>
                <wp:wrapNone/>
                <wp:docPr id="6" name="Arrow: Down 6"/>
                <wp:cNvGraphicFramePr/>
                <a:graphic xmlns:a="http://schemas.openxmlformats.org/drawingml/2006/main">
                  <a:graphicData uri="http://schemas.microsoft.com/office/word/2010/wordprocessingShape">
                    <wps:wsp>
                      <wps:cNvSpPr/>
                      <wps:spPr>
                        <a:xfrm>
                          <a:off x="0" y="0"/>
                          <a:ext cx="466725" cy="438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EEC410" id="Arrow: Down 6" o:spid="_x0000_s1026" type="#_x0000_t67" style="position:absolute;margin-left:57pt;margin-top:5.65pt;width:36.75pt;height: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" adj="10800" fillcolor="#4472c4 [3204]" strokecolor="#1f3763 [1604]" strokeweight="1pt"/>
            </w:pict>
          </mc:Fallback>
        </mc:AlternateContent>
      </w:r>
    </w:p>
    <w:p w14:paraId="0FA783B1" w14:textId="0E89B66E" w:rsidR="00705321" w:rsidRPr="00705321" w:rsidRDefault="00705321" w:rsidP="00705321">
      <w:pPr>
        <w:ind w:right="-897"/>
        <w:rPr>
          <w:rFonts w:ascii="Sylfaen" w:hAnsi="Sylfaen"/>
          <w:color w:val="000000" w:themeColor="text1"/>
        </w:rPr>
      </w:pPr>
      <w:r>
        <w:rPr>
          <w:rFonts w:ascii="Sylfaen" w:hAnsi="Sylfaen"/>
          <w:color w:val="000000" w:themeColor="text1"/>
          <w:lang w:val="ka-GE"/>
        </w:rPr>
        <w:t xml:space="preserve">                              </w:t>
      </w:r>
    </w:p>
    <w:p w14:paraId="43196180" w14:textId="34CFF5D9" w:rsidR="00E510F8" w:rsidRDefault="00D26B78" w:rsidP="00E510F8">
      <w:pPr>
        <w:ind w:right="-897"/>
        <w:rPr>
          <w:rFonts w:ascii="Sylfaen" w:hAnsi="Sylfaen"/>
          <w:b/>
          <w:bCs/>
          <w:color w:val="000000" w:themeColor="text1"/>
          <w:lang w:val="ka-GE"/>
        </w:rPr>
      </w:pPr>
      <w:r w:rsidRPr="004A0508">
        <w:rPr>
          <w:rFonts w:ascii="Sylfaen" w:hAnsi="Sylfaen"/>
          <w:b/>
          <w:bCs/>
          <w:color w:val="000000" w:themeColor="text1"/>
          <w:lang w:val="ka-GE"/>
        </w:rPr>
        <w:t>კაპიტალის შემცირება                                                                            კაპიტალისდს გაზრდა</w:t>
      </w:r>
    </w:p>
    <w:p w14:paraId="3B900104"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ოპერაციების გავლენა ეკონომიკურ რესურსებისა </w:t>
      </w:r>
      <w:r w:rsidRPr="00D26B78">
        <w:rPr>
          <w:rFonts w:ascii="Sylfaen" w:hAnsi="Sylfaen"/>
          <w:i/>
          <w:iCs/>
          <w:color w:val="000000" w:themeColor="text1"/>
          <w:lang w:val="ka-GE"/>
        </w:rPr>
        <w:t>და</w:t>
      </w:r>
      <w:r w:rsidRPr="00D26B78">
        <w:rPr>
          <w:rFonts w:ascii="Sylfaen" w:hAnsi="Sylfaen"/>
          <w:color w:val="000000" w:themeColor="text1"/>
          <w:lang w:val="ka-GE"/>
        </w:rPr>
        <w:t xml:space="preserve"> მათი ფორმირების წყაროებზე </w:t>
      </w:r>
      <w:r w:rsidRPr="00D26B78">
        <w:rPr>
          <w:rFonts w:ascii="Sylfaen" w:hAnsi="Sylfaen"/>
          <w:b/>
          <w:bCs/>
          <w:color w:val="000000" w:themeColor="text1"/>
          <w:lang w:val="ka-GE"/>
        </w:rPr>
        <w:t xml:space="preserve">ორადი ხასიათისაა.  </w:t>
      </w:r>
      <w:r w:rsidRPr="00D26B78">
        <w:rPr>
          <w:rFonts w:ascii="Sylfaen" w:hAnsi="Sylfaen"/>
          <w:color w:val="000000" w:themeColor="text1"/>
          <w:lang w:val="ka-GE"/>
        </w:rPr>
        <w:t>ყოველი სამეურნეო ოპერაციას ორი ასპექტი გააჩნია:</w:t>
      </w:r>
    </w:p>
    <w:p w14:paraId="1E83BB77" w14:textId="77777777" w:rsidR="00D26B78" w:rsidRPr="00D26B78" w:rsidRDefault="00D26B78" w:rsidP="00D26B78">
      <w:pPr>
        <w:numPr>
          <w:ilvl w:val="0"/>
          <w:numId w:val="17"/>
        </w:numPr>
        <w:ind w:right="-897"/>
        <w:rPr>
          <w:rFonts w:ascii="Sylfaen" w:hAnsi="Sylfaen"/>
          <w:color w:val="000000" w:themeColor="text1"/>
        </w:rPr>
      </w:pPr>
      <w:r w:rsidRPr="00D26B78">
        <w:rPr>
          <w:rFonts w:ascii="Sylfaen" w:hAnsi="Sylfaen"/>
          <w:color w:val="000000" w:themeColor="text1"/>
          <w:lang w:val="ka-GE"/>
        </w:rPr>
        <w:t>ზრდა და შემცირება;</w:t>
      </w:r>
    </w:p>
    <w:p w14:paraId="3EBB82DF" w14:textId="77777777" w:rsidR="00D26B78" w:rsidRPr="00D26B78" w:rsidRDefault="00D26B78" w:rsidP="00D26B78">
      <w:pPr>
        <w:numPr>
          <w:ilvl w:val="0"/>
          <w:numId w:val="17"/>
        </w:numPr>
        <w:ind w:right="-897"/>
        <w:rPr>
          <w:rFonts w:ascii="Sylfaen" w:hAnsi="Sylfaen"/>
          <w:color w:val="000000" w:themeColor="text1"/>
        </w:rPr>
      </w:pPr>
      <w:r w:rsidRPr="00D26B78">
        <w:rPr>
          <w:rFonts w:ascii="Sylfaen" w:hAnsi="Sylfaen"/>
          <w:color w:val="000000" w:themeColor="text1"/>
          <w:lang w:val="ka-GE"/>
        </w:rPr>
        <w:t>წარმოშობა და გაქრობა;</w:t>
      </w:r>
    </w:p>
    <w:p w14:paraId="3A987928" w14:textId="77777777" w:rsidR="00D26B78" w:rsidRPr="00D26B78" w:rsidRDefault="00D26B78" w:rsidP="00D26B78">
      <w:pPr>
        <w:numPr>
          <w:ilvl w:val="0"/>
          <w:numId w:val="17"/>
        </w:numPr>
        <w:ind w:right="-897"/>
        <w:rPr>
          <w:rFonts w:ascii="Sylfaen" w:hAnsi="Sylfaen"/>
          <w:color w:val="000000" w:themeColor="text1"/>
        </w:rPr>
      </w:pPr>
      <w:r w:rsidRPr="00D26B78">
        <w:rPr>
          <w:rFonts w:ascii="Sylfaen" w:hAnsi="Sylfaen"/>
          <w:color w:val="000000" w:themeColor="text1"/>
          <w:lang w:val="ka-GE"/>
        </w:rPr>
        <w:t>შეძენა და გადაცემა.</w:t>
      </w:r>
    </w:p>
    <w:p w14:paraId="066CCCB3"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ოპერაციების შედეგად ერთმანეთს უკავშირდება სულ ცოტა ორი ელემენტი მაინც, ე.ი. ოპერაცის ჩაწერა საჭიროებს სულ ცოტა ორ დამოუკიდებელ ბუღალტრულ ანგარიშს. </w:t>
      </w:r>
    </w:p>
    <w:p w14:paraId="611719BE"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სამეურნეო ოპერაციით გამოწვეული ცვლილებების ჩასაწერად საჭიროა სამეურნეო ოპერაციის თანხის ჩაწერა ერთი ანგარიშის დებეტში და სამეურნეო ოპერაციით მასთან დაკავშირებული რომელიმე ანგარიშის კრედიტში.</w:t>
      </w:r>
    </w:p>
    <w:p w14:paraId="4E43676A" w14:textId="77777777" w:rsidR="00D26B78" w:rsidRPr="00D26B78" w:rsidRDefault="00D26B78" w:rsidP="00D26B78">
      <w:pPr>
        <w:ind w:right="-897"/>
        <w:rPr>
          <w:rFonts w:ascii="Sylfaen" w:hAnsi="Sylfaen"/>
          <w:color w:val="000000" w:themeColor="text1"/>
        </w:rPr>
      </w:pPr>
      <w:r w:rsidRPr="00D26B78">
        <w:rPr>
          <w:rFonts w:ascii="Sylfaen" w:hAnsi="Sylfaen"/>
          <w:b/>
          <w:bCs/>
          <w:color w:val="000000" w:themeColor="text1"/>
          <w:lang w:val="ka-GE"/>
        </w:rPr>
        <w:t>სამეურნეო ოპერაციებით გამოწვეული ცვლილებების ერთი და იგივე თანხის ერთი ანგარიშის დებეტსა და სხვა ანგარიშის კრედიტში ჩაწერას ორადი ჩაწერის სისტემა ეწოდება.</w:t>
      </w:r>
    </w:p>
    <w:p w14:paraId="31E90564"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lastRenderedPageBreak/>
        <w:t xml:space="preserve">სამეურნეო ოპერაციების ორადი ჩაწერის წესით ანგარიშების ურთიერთდაკავშირებას ანგარიშთა </w:t>
      </w:r>
      <w:r w:rsidRPr="00D26B78">
        <w:rPr>
          <w:rFonts w:ascii="Sylfaen" w:hAnsi="Sylfaen"/>
          <w:b/>
          <w:bCs/>
          <w:color w:val="000000" w:themeColor="text1"/>
          <w:lang w:val="ka-GE"/>
        </w:rPr>
        <w:t xml:space="preserve">კორესპოდენციას </w:t>
      </w:r>
      <w:r w:rsidRPr="00D26B78">
        <w:rPr>
          <w:rFonts w:ascii="Sylfaen" w:hAnsi="Sylfaen"/>
          <w:color w:val="000000" w:themeColor="text1"/>
          <w:lang w:val="ka-GE"/>
        </w:rPr>
        <w:t xml:space="preserve">უწოდებენ, ხოლო თვით სამეურნეო ოპერციით ურთიერთდაკავშირებულ </w:t>
      </w:r>
      <w:r w:rsidRPr="00D26B78">
        <w:rPr>
          <w:rFonts w:ascii="Sylfaen" w:hAnsi="Sylfaen"/>
          <w:b/>
          <w:bCs/>
          <w:color w:val="000000" w:themeColor="text1"/>
          <w:lang w:val="ka-GE"/>
        </w:rPr>
        <w:t xml:space="preserve">ანგარშებს–მოკორესპოდენტო ანგარშები </w:t>
      </w:r>
    </w:p>
    <w:p w14:paraId="53809209"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ოპერაცია თავისი შინაარსით შეიძლება იყოს </w:t>
      </w:r>
      <w:r w:rsidRPr="00D26B78">
        <w:rPr>
          <w:rFonts w:ascii="Sylfaen" w:hAnsi="Sylfaen"/>
          <w:b/>
          <w:bCs/>
          <w:color w:val="000000" w:themeColor="text1"/>
          <w:lang w:val="ka-GE"/>
        </w:rPr>
        <w:t xml:space="preserve">მარტივი </w:t>
      </w:r>
      <w:r w:rsidRPr="00D26B78">
        <w:rPr>
          <w:rFonts w:ascii="Sylfaen" w:hAnsi="Sylfaen"/>
          <w:color w:val="000000" w:themeColor="text1"/>
          <w:lang w:val="ka-GE"/>
        </w:rPr>
        <w:t>და იგი მხოლოდ ორი მუხლის ცვლილებას ასახავდეს, მაგალითად, ორი აქტივის მუხლის, ან კაპიტალისა და ვალდებულებების მუხლებში, ან თითო მუხლისას აქტივებში, კაპიტალისა და ვალდებულებში.</w:t>
      </w:r>
    </w:p>
    <w:p w14:paraId="066F52C4"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ოპერაცია შეიძლება იყოს </w:t>
      </w:r>
      <w:r w:rsidRPr="00D26B78">
        <w:rPr>
          <w:rFonts w:ascii="Sylfaen" w:hAnsi="Sylfaen"/>
          <w:b/>
          <w:bCs/>
          <w:color w:val="000000" w:themeColor="text1"/>
          <w:lang w:val="ka-GE"/>
        </w:rPr>
        <w:t>რთული</w:t>
      </w:r>
      <w:r w:rsidRPr="00D26B78">
        <w:rPr>
          <w:rFonts w:ascii="Sylfaen" w:hAnsi="Sylfaen"/>
          <w:color w:val="000000" w:themeColor="text1"/>
          <w:lang w:val="ka-GE"/>
        </w:rPr>
        <w:t xml:space="preserve"> და გამოიწვიოს</w:t>
      </w:r>
    </w:p>
    <w:p w14:paraId="77C6E777"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ერთდროულად რამდენიმე მუხლის ცვლილება აქტივებში ან კაპიტალსა და ვალდებულებებში.</w:t>
      </w:r>
    </w:p>
    <w:p w14:paraId="44C5AD13"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იმ ანგარიშების მითითება, რომელსაც სამეურნეო ოპერაციით გამოწვეული ცვლილებება შეეხო, </w:t>
      </w:r>
      <w:r w:rsidRPr="00D26B78">
        <w:rPr>
          <w:rFonts w:ascii="Sylfaen" w:hAnsi="Sylfaen"/>
          <w:b/>
          <w:bCs/>
          <w:color w:val="000000" w:themeColor="text1"/>
          <w:lang w:val="ka-GE"/>
        </w:rPr>
        <w:t>ბუღალტრული მუხლის ანუ გატარების</w:t>
      </w:r>
      <w:r w:rsidRPr="00D26B78">
        <w:rPr>
          <w:rFonts w:ascii="Sylfaen" w:hAnsi="Sylfaen"/>
          <w:color w:val="000000" w:themeColor="text1"/>
          <w:lang w:val="ka-GE"/>
        </w:rPr>
        <w:t xml:space="preserve"> სახით არის ცნობილი და იგი გვიჩვენებს, თუ რომელი ანგარიშის დებეტში ან კარედიტში ჩაიწერა ოპერაციის თანხა.</w:t>
      </w:r>
    </w:p>
    <w:p w14:paraId="6E8D7988"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ოპერაციის შინაარსიდან გამომდინარე, განასხვავებენ </w:t>
      </w:r>
      <w:r w:rsidRPr="00D26B78">
        <w:rPr>
          <w:rFonts w:ascii="Sylfaen" w:hAnsi="Sylfaen"/>
          <w:b/>
          <w:bCs/>
          <w:color w:val="000000" w:themeColor="text1"/>
          <w:lang w:val="ka-GE"/>
        </w:rPr>
        <w:t>მარტივი  და რთული ბუღალტრულ მუხლებს, ანუ გატარებას.</w:t>
      </w:r>
    </w:p>
    <w:p w14:paraId="250D2FB5" w14:textId="77777777" w:rsidR="00D26B78" w:rsidRPr="00D26B78" w:rsidRDefault="00D26B78" w:rsidP="00D26B78">
      <w:pPr>
        <w:ind w:right="-897"/>
        <w:rPr>
          <w:rFonts w:ascii="Sylfaen" w:hAnsi="Sylfaen"/>
          <w:color w:val="000000" w:themeColor="text1"/>
        </w:rPr>
      </w:pPr>
      <w:r w:rsidRPr="00D26B78">
        <w:rPr>
          <w:rFonts w:ascii="Sylfaen" w:hAnsi="Sylfaen"/>
          <w:color w:val="000000" w:themeColor="text1"/>
          <w:lang w:val="ka-GE"/>
        </w:rPr>
        <w:t xml:space="preserve">სამეურნეო  ოპერაცია პირველადი ასახვიდან  ბუღალტრული აღრიცხვის სისტემის საბოლოო დოკუმენტში– ფინანსური ანგარიშგებაში ასახვამდე  </w:t>
      </w:r>
      <w:r w:rsidRPr="00D26B78">
        <w:rPr>
          <w:rFonts w:ascii="Sylfaen" w:hAnsi="Sylfaen"/>
          <w:b/>
          <w:bCs/>
          <w:color w:val="000000" w:themeColor="text1"/>
          <w:lang w:val="ka-GE"/>
        </w:rPr>
        <w:t>შემდეგ ეტაპებს გაივლის:</w:t>
      </w:r>
    </w:p>
    <w:p w14:paraId="05EC0B8C" w14:textId="77777777" w:rsidR="00D26B78" w:rsidRPr="00D26B78" w:rsidRDefault="00D26B78" w:rsidP="00D26B78">
      <w:pPr>
        <w:numPr>
          <w:ilvl w:val="0"/>
          <w:numId w:val="18"/>
        </w:numPr>
        <w:ind w:right="-897"/>
        <w:rPr>
          <w:rFonts w:ascii="Sylfaen" w:hAnsi="Sylfaen"/>
          <w:color w:val="000000" w:themeColor="text1"/>
        </w:rPr>
      </w:pPr>
      <w:r w:rsidRPr="00D26B78">
        <w:rPr>
          <w:rFonts w:ascii="Sylfaen" w:hAnsi="Sylfaen"/>
          <w:b/>
          <w:bCs/>
          <w:color w:val="000000" w:themeColor="text1"/>
          <w:lang w:val="ka-GE"/>
        </w:rPr>
        <w:t>ოპერაციის დოკუმენტით გაფორმება;</w:t>
      </w:r>
    </w:p>
    <w:p w14:paraId="4B83B6B3" w14:textId="77777777" w:rsidR="00D26B78" w:rsidRPr="00D26B78" w:rsidRDefault="00D26B78" w:rsidP="00D26B78">
      <w:pPr>
        <w:numPr>
          <w:ilvl w:val="0"/>
          <w:numId w:val="18"/>
        </w:numPr>
        <w:ind w:right="-897"/>
        <w:rPr>
          <w:rFonts w:ascii="Sylfaen" w:hAnsi="Sylfaen"/>
          <w:color w:val="000000" w:themeColor="text1"/>
        </w:rPr>
      </w:pPr>
      <w:r w:rsidRPr="00D26B78">
        <w:rPr>
          <w:rFonts w:ascii="Sylfaen" w:hAnsi="Sylfaen"/>
          <w:b/>
          <w:bCs/>
          <w:color w:val="000000" w:themeColor="text1"/>
          <w:lang w:val="ka-GE"/>
        </w:rPr>
        <w:t>სამეურნეო ოპერაციების სარეგისტრაციო ჟურნალებში ჩაწერა (ოპერაციათა პირველადი საცავი);</w:t>
      </w:r>
    </w:p>
    <w:p w14:paraId="1704DDC0" w14:textId="77777777" w:rsidR="00D26B78" w:rsidRPr="00D26B78" w:rsidRDefault="00D26B78" w:rsidP="00D26B78">
      <w:pPr>
        <w:numPr>
          <w:ilvl w:val="0"/>
          <w:numId w:val="18"/>
        </w:numPr>
        <w:ind w:right="-897"/>
        <w:rPr>
          <w:rFonts w:ascii="Sylfaen" w:hAnsi="Sylfaen"/>
          <w:color w:val="000000" w:themeColor="text1"/>
        </w:rPr>
      </w:pPr>
      <w:r w:rsidRPr="00D26B78">
        <w:rPr>
          <w:rFonts w:ascii="Sylfaen" w:hAnsi="Sylfaen"/>
          <w:b/>
          <w:bCs/>
          <w:color w:val="000000" w:themeColor="text1"/>
          <w:lang w:val="ka-GE"/>
        </w:rPr>
        <w:t>საბუღალტრო წიგნებში ჩანაწერთა თავმოყრა;</w:t>
      </w:r>
    </w:p>
    <w:p w14:paraId="30BBD7BB" w14:textId="77777777" w:rsidR="00D26B78" w:rsidRPr="00D26B78" w:rsidRDefault="00D26B78" w:rsidP="00D26B78">
      <w:pPr>
        <w:numPr>
          <w:ilvl w:val="0"/>
          <w:numId w:val="18"/>
        </w:numPr>
        <w:ind w:right="-897"/>
        <w:rPr>
          <w:rFonts w:ascii="Sylfaen" w:hAnsi="Sylfaen"/>
          <w:color w:val="000000" w:themeColor="text1"/>
        </w:rPr>
      </w:pPr>
      <w:r w:rsidRPr="00D26B78">
        <w:rPr>
          <w:rFonts w:ascii="Sylfaen" w:hAnsi="Sylfaen"/>
          <w:b/>
          <w:bCs/>
          <w:color w:val="000000" w:themeColor="text1"/>
          <w:lang w:val="ka-GE"/>
        </w:rPr>
        <w:t>დაჯგუფება ( ჩანაწერთა მეორადი საცავი);</w:t>
      </w:r>
    </w:p>
    <w:p w14:paraId="314FF7A0" w14:textId="77777777" w:rsidR="00D26B78" w:rsidRPr="00D26B78" w:rsidRDefault="00D26B78" w:rsidP="00D26B78">
      <w:pPr>
        <w:numPr>
          <w:ilvl w:val="0"/>
          <w:numId w:val="18"/>
        </w:numPr>
        <w:ind w:right="-897"/>
        <w:rPr>
          <w:rFonts w:ascii="Sylfaen" w:hAnsi="Sylfaen"/>
          <w:color w:val="000000" w:themeColor="text1"/>
        </w:rPr>
      </w:pPr>
      <w:r w:rsidRPr="00D26B78">
        <w:rPr>
          <w:rFonts w:ascii="Sylfaen" w:hAnsi="Sylfaen"/>
          <w:b/>
          <w:bCs/>
          <w:color w:val="000000" w:themeColor="text1"/>
          <w:lang w:val="ka-GE"/>
        </w:rPr>
        <w:t>ფინანსური ანგარიშგება</w:t>
      </w:r>
    </w:p>
    <w:p w14:paraId="291744D9" w14:textId="77777777" w:rsidR="00D26B78" w:rsidRPr="00E510F8" w:rsidRDefault="00D26B78" w:rsidP="00E510F8">
      <w:pPr>
        <w:ind w:right="-897"/>
        <w:rPr>
          <w:rFonts w:ascii="Sylfaen" w:hAnsi="Sylfaen"/>
          <w:color w:val="000000" w:themeColor="text1"/>
          <w:lang w:val="ka-GE"/>
        </w:rPr>
      </w:pPr>
    </w:p>
    <w:p w14:paraId="1DA75128" w14:textId="77777777" w:rsidR="00E510F8" w:rsidRPr="00E510F8" w:rsidRDefault="00E510F8" w:rsidP="00E510F8">
      <w:pPr>
        <w:ind w:right="-897"/>
        <w:rPr>
          <w:rFonts w:ascii="Sylfaen" w:hAnsi="Sylfaen"/>
          <w:color w:val="000000" w:themeColor="text1"/>
        </w:rPr>
      </w:pPr>
    </w:p>
    <w:p w14:paraId="257C5E85" w14:textId="69195DA5" w:rsidR="00E510F8" w:rsidRPr="00E510F8" w:rsidRDefault="00E510F8" w:rsidP="00E510F8">
      <w:pPr>
        <w:ind w:right="-897"/>
        <w:rPr>
          <w:rFonts w:ascii="Sylfaen" w:hAnsi="Sylfaen"/>
          <w:color w:val="000000" w:themeColor="text1"/>
        </w:rPr>
      </w:pPr>
    </w:p>
    <w:p w14:paraId="763F8CD9" w14:textId="77777777" w:rsidR="00E510F8" w:rsidRDefault="00E510F8" w:rsidP="00E510F8">
      <w:pPr>
        <w:ind w:right="-897"/>
        <w:rPr>
          <w:rFonts w:ascii="Sylfaen" w:hAnsi="Sylfaen"/>
          <w:color w:val="000000" w:themeColor="text1"/>
          <w:lang w:val="ka-GE"/>
        </w:rPr>
      </w:pPr>
    </w:p>
    <w:p w14:paraId="3871E980" w14:textId="77777777" w:rsidR="00E510F8" w:rsidRPr="00E510F8" w:rsidRDefault="00E510F8" w:rsidP="00E510F8">
      <w:pPr>
        <w:ind w:right="-897"/>
        <w:rPr>
          <w:rFonts w:ascii="Sylfaen" w:hAnsi="Sylfaen"/>
          <w:color w:val="000000" w:themeColor="text1"/>
        </w:rPr>
      </w:pPr>
    </w:p>
    <w:p w14:paraId="3212B322" w14:textId="3B1DC444" w:rsidR="00E510F8" w:rsidRPr="00E510F8" w:rsidRDefault="00E510F8" w:rsidP="00E510F8">
      <w:pPr>
        <w:ind w:right="-897"/>
        <w:rPr>
          <w:rFonts w:ascii="Sylfaen" w:hAnsi="Sylfaen"/>
          <w:color w:val="000000" w:themeColor="text1"/>
        </w:rPr>
      </w:pPr>
    </w:p>
    <w:p w14:paraId="6392F44F" w14:textId="23BC7C97" w:rsidR="00E510F8" w:rsidRPr="00E510F8" w:rsidRDefault="00E510F8" w:rsidP="00E510F8">
      <w:pPr>
        <w:ind w:right="-897"/>
        <w:rPr>
          <w:rFonts w:ascii="Sylfaen" w:hAnsi="Sylfaen"/>
          <w:color w:val="000000" w:themeColor="text1"/>
        </w:rPr>
      </w:pPr>
    </w:p>
    <w:p w14:paraId="04321275" w14:textId="5A9A4BA9" w:rsidR="00E510F8" w:rsidRPr="00E510F8" w:rsidRDefault="00E510F8" w:rsidP="00E510F8">
      <w:pPr>
        <w:ind w:right="-897"/>
        <w:rPr>
          <w:rFonts w:ascii="Sylfaen" w:hAnsi="Sylfaen"/>
          <w:color w:val="000000" w:themeColor="text1"/>
        </w:rPr>
      </w:pPr>
    </w:p>
    <w:p w14:paraId="0FDB272D" w14:textId="0F4C3C43" w:rsidR="00B06424" w:rsidRPr="00B06424" w:rsidRDefault="00B06424" w:rsidP="00B06424">
      <w:pPr>
        <w:ind w:right="-897"/>
        <w:rPr>
          <w:rFonts w:ascii="Sylfaen" w:hAnsi="Sylfaen"/>
          <w:color w:val="000000" w:themeColor="text1"/>
          <w:lang w:val="ka-GE"/>
        </w:rPr>
      </w:pPr>
    </w:p>
    <w:p w14:paraId="4141CFFB" w14:textId="77777777" w:rsidR="00CD1774" w:rsidRDefault="00CD1774" w:rsidP="00CD1774">
      <w:pPr>
        <w:ind w:right="-897"/>
        <w:rPr>
          <w:rFonts w:ascii="Sylfaen" w:hAnsi="Sylfaen"/>
          <w:lang w:val="ka-GE"/>
        </w:rPr>
      </w:pPr>
      <w:r w:rsidRPr="00D26210">
        <w:rPr>
          <w:rFonts w:ascii="Sylfaen" w:hAnsi="Sylfaen"/>
          <w:b/>
          <w:bCs/>
          <w:lang w:val="ka-GE"/>
        </w:rPr>
        <w:t>აქტივებში</w:t>
      </w:r>
      <w:r>
        <w:rPr>
          <w:rFonts w:ascii="Sylfaen" w:hAnsi="Sylfaen"/>
          <w:lang w:val="ka-GE"/>
        </w:rPr>
        <w:t xml:space="preserve"> შედის ყველანაირი ფული, მოტხოვნა, </w:t>
      </w:r>
    </w:p>
    <w:p w14:paraId="14D49C04" w14:textId="77777777" w:rsidR="00CD1774" w:rsidRPr="00D26210" w:rsidRDefault="00CD1774" w:rsidP="00CD1774">
      <w:pPr>
        <w:ind w:right="-897"/>
        <w:rPr>
          <w:rFonts w:ascii="Sylfaen" w:hAnsi="Sylfaen"/>
          <w:lang w:val="ka-GE"/>
        </w:rPr>
      </w:pPr>
      <w:r w:rsidRPr="00D26210">
        <w:rPr>
          <w:rFonts w:ascii="Sylfaen" w:hAnsi="Sylfaen"/>
          <w:b/>
          <w:bCs/>
          <w:lang w:val="ka-GE"/>
        </w:rPr>
        <w:t>ვალდებულებებში</w:t>
      </w:r>
      <w:r>
        <w:rPr>
          <w:rFonts w:ascii="Sylfaen" w:hAnsi="Sylfaen"/>
          <w:lang w:val="ka-GE"/>
        </w:rPr>
        <w:t xml:space="preserve"> შედის გადასახდელი... , სესხი</w:t>
      </w:r>
    </w:p>
    <w:p w14:paraId="5F5C2F97" w14:textId="77777777" w:rsidR="00B06424" w:rsidRPr="00B06424" w:rsidRDefault="00B06424" w:rsidP="00B06424">
      <w:pPr>
        <w:ind w:right="-897"/>
        <w:rPr>
          <w:rFonts w:ascii="Sylfaen" w:hAnsi="Sylfaen"/>
        </w:rPr>
      </w:pPr>
    </w:p>
    <w:tbl>
      <w:tblPr>
        <w:tblStyle w:val="TableGrid"/>
        <w:tblW w:w="0" w:type="auto"/>
        <w:tblLook w:val="04A0" w:firstRow="1" w:lastRow="0" w:firstColumn="1" w:lastColumn="0" w:noHBand="0" w:noVBand="1"/>
      </w:tblPr>
      <w:tblGrid>
        <w:gridCol w:w="2835"/>
        <w:gridCol w:w="2835"/>
        <w:gridCol w:w="2835"/>
      </w:tblGrid>
      <w:tr w:rsidR="005B785C" w14:paraId="2AEE964E" w14:textId="77777777" w:rsidTr="00D26210">
        <w:trPr>
          <w:trHeight w:val="397"/>
        </w:trPr>
        <w:tc>
          <w:tcPr>
            <w:tcW w:w="2835" w:type="dxa"/>
            <w:vAlign w:val="center"/>
          </w:tcPr>
          <w:p w14:paraId="422F279A" w14:textId="713AC1A8" w:rsidR="005B785C" w:rsidRPr="005B785C" w:rsidRDefault="005B785C" w:rsidP="005B785C">
            <w:pPr>
              <w:ind w:right="-897"/>
              <w:rPr>
                <w:rFonts w:ascii="Sylfaen" w:hAnsi="Sylfaen"/>
                <w:b/>
                <w:bCs/>
                <w:sz w:val="28"/>
                <w:szCs w:val="28"/>
                <w:lang w:val="ka-GE"/>
              </w:rPr>
            </w:pPr>
            <w:r w:rsidRPr="005B785C">
              <w:rPr>
                <w:rFonts w:ascii="Sylfaen" w:hAnsi="Sylfaen"/>
                <w:b/>
                <w:bCs/>
                <w:sz w:val="28"/>
                <w:szCs w:val="28"/>
                <w:lang w:val="ka-GE"/>
              </w:rPr>
              <w:t>აქტივები</w:t>
            </w:r>
          </w:p>
        </w:tc>
        <w:tc>
          <w:tcPr>
            <w:tcW w:w="2835" w:type="dxa"/>
            <w:vAlign w:val="center"/>
          </w:tcPr>
          <w:p w14:paraId="260F03CE" w14:textId="25F15559" w:rsidR="005B785C" w:rsidRPr="005B785C" w:rsidRDefault="005B785C" w:rsidP="005B785C">
            <w:pPr>
              <w:ind w:right="-897"/>
              <w:rPr>
                <w:rFonts w:ascii="Sylfaen" w:hAnsi="Sylfaen"/>
                <w:b/>
                <w:bCs/>
                <w:sz w:val="28"/>
                <w:szCs w:val="28"/>
                <w:lang w:val="ka-GE"/>
              </w:rPr>
            </w:pPr>
            <w:r w:rsidRPr="005B785C">
              <w:rPr>
                <w:rFonts w:ascii="Sylfaen" w:hAnsi="Sylfaen"/>
                <w:b/>
                <w:bCs/>
                <w:sz w:val="28"/>
                <w:szCs w:val="28"/>
                <w:lang w:val="ka-GE"/>
              </w:rPr>
              <w:t>ვალდებულებები</w:t>
            </w:r>
          </w:p>
        </w:tc>
        <w:tc>
          <w:tcPr>
            <w:tcW w:w="2835" w:type="dxa"/>
            <w:vAlign w:val="center"/>
          </w:tcPr>
          <w:p w14:paraId="2911CCE8" w14:textId="3099DD5D" w:rsidR="005B785C" w:rsidRPr="005B785C" w:rsidRDefault="005B785C" w:rsidP="005B785C">
            <w:pPr>
              <w:ind w:right="-897"/>
              <w:rPr>
                <w:rFonts w:ascii="Sylfaen" w:hAnsi="Sylfaen"/>
                <w:b/>
                <w:bCs/>
                <w:sz w:val="28"/>
                <w:szCs w:val="28"/>
                <w:lang w:val="ka-GE"/>
              </w:rPr>
            </w:pPr>
            <w:r w:rsidRPr="005B785C">
              <w:rPr>
                <w:rFonts w:ascii="Sylfaen" w:hAnsi="Sylfaen"/>
                <w:b/>
                <w:bCs/>
                <w:sz w:val="28"/>
                <w:szCs w:val="28"/>
                <w:lang w:val="ka-GE"/>
              </w:rPr>
              <w:t>საკუთარი კაპიტალი</w:t>
            </w:r>
          </w:p>
        </w:tc>
      </w:tr>
      <w:tr w:rsidR="005B785C" w14:paraId="152A98A1" w14:textId="77777777" w:rsidTr="00D26210">
        <w:trPr>
          <w:trHeight w:val="397"/>
        </w:trPr>
        <w:tc>
          <w:tcPr>
            <w:tcW w:w="2835" w:type="dxa"/>
            <w:vAlign w:val="center"/>
          </w:tcPr>
          <w:p w14:paraId="06BE5C96" w14:textId="77777777" w:rsidR="005B785C" w:rsidRDefault="005B785C" w:rsidP="005B785C">
            <w:pPr>
              <w:ind w:right="-897"/>
              <w:rPr>
                <w:rFonts w:ascii="Sylfaen" w:hAnsi="Sylfaen"/>
                <w:lang w:val="ka-GE"/>
              </w:rPr>
            </w:pPr>
            <w:r>
              <w:rPr>
                <w:rFonts w:ascii="Sylfaen" w:hAnsi="Sylfaen"/>
                <w:lang w:val="ka-GE"/>
              </w:rPr>
              <w:t>ეროვნული ვალუტა რეზი-</w:t>
            </w:r>
          </w:p>
          <w:p w14:paraId="1E0906C1" w14:textId="424907D5" w:rsidR="005B785C" w:rsidRPr="005B785C" w:rsidRDefault="005B785C" w:rsidP="005B785C">
            <w:pPr>
              <w:ind w:right="-897"/>
              <w:rPr>
                <w:rFonts w:ascii="Sylfaen" w:hAnsi="Sylfaen"/>
                <w:lang w:val="ka-GE"/>
              </w:rPr>
            </w:pPr>
            <w:r>
              <w:rPr>
                <w:rFonts w:ascii="Sylfaen" w:hAnsi="Sylfaen"/>
                <w:lang w:val="ka-GE"/>
              </w:rPr>
              <w:t>დენტ ბანკში</w:t>
            </w:r>
          </w:p>
        </w:tc>
        <w:tc>
          <w:tcPr>
            <w:tcW w:w="2835" w:type="dxa"/>
            <w:vAlign w:val="center"/>
          </w:tcPr>
          <w:p w14:paraId="5B54DA7A" w14:textId="0F8ECBE7" w:rsidR="005B785C" w:rsidRPr="007D7C43" w:rsidRDefault="007D7C43" w:rsidP="005B785C">
            <w:pPr>
              <w:ind w:right="-897"/>
              <w:rPr>
                <w:rFonts w:ascii="Sylfaen" w:hAnsi="Sylfaen"/>
                <w:lang w:val="ka-GE"/>
              </w:rPr>
            </w:pPr>
            <w:r>
              <w:rPr>
                <w:rFonts w:ascii="Sylfaen" w:hAnsi="Sylfaen"/>
                <w:lang w:val="ka-GE"/>
              </w:rPr>
              <w:t>გადასახდელი ხელფასი</w:t>
            </w:r>
          </w:p>
        </w:tc>
        <w:tc>
          <w:tcPr>
            <w:tcW w:w="2835" w:type="dxa"/>
            <w:vAlign w:val="center"/>
          </w:tcPr>
          <w:p w14:paraId="614E5548" w14:textId="3D0F8856" w:rsidR="005B785C" w:rsidRPr="007D7C43" w:rsidRDefault="007D7C43" w:rsidP="005B785C">
            <w:pPr>
              <w:ind w:right="-897"/>
              <w:rPr>
                <w:rFonts w:ascii="Sylfaen" w:hAnsi="Sylfaen"/>
                <w:lang w:val="ka-GE"/>
              </w:rPr>
            </w:pPr>
            <w:r>
              <w:rPr>
                <w:rFonts w:ascii="Sylfaen" w:hAnsi="Sylfaen"/>
                <w:lang w:val="ka-GE"/>
              </w:rPr>
              <w:t>გაუნაწილებელი მოგება</w:t>
            </w:r>
          </w:p>
        </w:tc>
      </w:tr>
      <w:tr w:rsidR="005B785C" w14:paraId="5389E68F" w14:textId="77777777" w:rsidTr="00D26210">
        <w:trPr>
          <w:trHeight w:val="397"/>
        </w:trPr>
        <w:tc>
          <w:tcPr>
            <w:tcW w:w="2835" w:type="dxa"/>
            <w:vAlign w:val="center"/>
          </w:tcPr>
          <w:p w14:paraId="1E2E1A6D" w14:textId="06C293A2" w:rsidR="005B785C" w:rsidRPr="005B785C" w:rsidRDefault="005B785C" w:rsidP="005B785C">
            <w:pPr>
              <w:ind w:right="-897"/>
              <w:rPr>
                <w:rFonts w:ascii="Sylfaen" w:hAnsi="Sylfaen"/>
                <w:lang w:val="ka-GE"/>
              </w:rPr>
            </w:pPr>
            <w:r>
              <w:rPr>
                <w:rFonts w:ascii="Sylfaen" w:hAnsi="Sylfaen"/>
                <w:lang w:val="ka-GE"/>
              </w:rPr>
              <w:t xml:space="preserve">დებეტორულ;ი მოთხოვნა </w:t>
            </w:r>
          </w:p>
        </w:tc>
        <w:tc>
          <w:tcPr>
            <w:tcW w:w="2835" w:type="dxa"/>
            <w:vAlign w:val="center"/>
          </w:tcPr>
          <w:p w14:paraId="69B89B71" w14:textId="1EE1EB2D" w:rsidR="005B785C" w:rsidRPr="007D7C43" w:rsidRDefault="007D7C43" w:rsidP="005B785C">
            <w:pPr>
              <w:ind w:right="-897"/>
              <w:rPr>
                <w:rFonts w:ascii="Sylfaen" w:hAnsi="Sylfaen"/>
                <w:lang w:val="ka-GE"/>
              </w:rPr>
            </w:pPr>
            <w:r>
              <w:rPr>
                <w:rFonts w:ascii="Sylfaen" w:hAnsi="Sylfaen"/>
                <w:lang w:val="ka-GE"/>
              </w:rPr>
              <w:t>გადასახდელი დღგ</w:t>
            </w:r>
          </w:p>
        </w:tc>
        <w:tc>
          <w:tcPr>
            <w:tcW w:w="2835" w:type="dxa"/>
            <w:vAlign w:val="center"/>
          </w:tcPr>
          <w:p w14:paraId="6A3021B4" w14:textId="68F74920" w:rsidR="005B785C" w:rsidRPr="007D7C43" w:rsidRDefault="007D7C43" w:rsidP="005B785C">
            <w:pPr>
              <w:ind w:right="-897"/>
              <w:rPr>
                <w:rFonts w:ascii="Sylfaen" w:hAnsi="Sylfaen"/>
                <w:lang w:val="ka-GE"/>
              </w:rPr>
            </w:pPr>
            <w:r>
              <w:rPr>
                <w:rFonts w:ascii="Sylfaen" w:hAnsi="Sylfaen"/>
                <w:lang w:val="ka-GE"/>
              </w:rPr>
              <w:t>დაუფარავი ზარალი</w:t>
            </w:r>
          </w:p>
        </w:tc>
      </w:tr>
      <w:tr w:rsidR="005B785C" w14:paraId="2ABC9FB3" w14:textId="77777777" w:rsidTr="00D26210">
        <w:trPr>
          <w:trHeight w:val="397"/>
        </w:trPr>
        <w:tc>
          <w:tcPr>
            <w:tcW w:w="2835" w:type="dxa"/>
            <w:vAlign w:val="center"/>
          </w:tcPr>
          <w:p w14:paraId="04E83E27" w14:textId="77777777" w:rsidR="005B785C" w:rsidRDefault="005B785C" w:rsidP="005B785C">
            <w:pPr>
              <w:ind w:right="-897"/>
              <w:rPr>
                <w:rFonts w:ascii="Sylfaen" w:hAnsi="Sylfaen"/>
                <w:lang w:val="ka-GE"/>
              </w:rPr>
            </w:pPr>
            <w:r>
              <w:rPr>
                <w:rFonts w:ascii="Sylfaen" w:hAnsi="Sylfaen"/>
                <w:lang w:val="ka-GE"/>
              </w:rPr>
              <w:t>მოთხოვნა საწარმოს მენეჯ-</w:t>
            </w:r>
          </w:p>
          <w:p w14:paraId="6C5ED290" w14:textId="27A520CE" w:rsidR="005B785C" w:rsidRPr="005B785C" w:rsidRDefault="005B785C" w:rsidP="005B785C">
            <w:pPr>
              <w:ind w:right="-897"/>
              <w:rPr>
                <w:rFonts w:ascii="Sylfaen" w:hAnsi="Sylfaen"/>
                <w:lang w:val="ka-GE"/>
              </w:rPr>
            </w:pPr>
            <w:r>
              <w:rPr>
                <w:rFonts w:ascii="Sylfaen" w:hAnsi="Sylfaen"/>
                <w:lang w:val="ka-GE"/>
              </w:rPr>
              <w:t>მენტის მიმართ</w:t>
            </w:r>
          </w:p>
        </w:tc>
        <w:tc>
          <w:tcPr>
            <w:tcW w:w="2835" w:type="dxa"/>
            <w:vAlign w:val="center"/>
          </w:tcPr>
          <w:p w14:paraId="0D6EEF6C" w14:textId="77777777" w:rsidR="007D7C43" w:rsidRDefault="007D7C43" w:rsidP="005B785C">
            <w:pPr>
              <w:ind w:right="-897"/>
              <w:rPr>
                <w:rFonts w:ascii="Sylfaen" w:hAnsi="Sylfaen"/>
                <w:lang w:val="ka-GE"/>
              </w:rPr>
            </w:pPr>
            <w:r>
              <w:rPr>
                <w:rFonts w:ascii="Sylfaen" w:hAnsi="Sylfaen"/>
                <w:lang w:val="ka-GE"/>
              </w:rPr>
              <w:t xml:space="preserve">კრედიტორული </w:t>
            </w:r>
          </w:p>
          <w:p w14:paraId="0CC0DD9E" w14:textId="31E08584" w:rsidR="005B785C" w:rsidRPr="007D7C43" w:rsidRDefault="007D7C43" w:rsidP="005B785C">
            <w:pPr>
              <w:ind w:right="-897"/>
              <w:rPr>
                <w:rFonts w:ascii="Sylfaen" w:hAnsi="Sylfaen"/>
                <w:lang w:val="ka-GE"/>
              </w:rPr>
            </w:pPr>
            <w:r>
              <w:rPr>
                <w:rFonts w:ascii="Sylfaen" w:hAnsi="Sylfaen"/>
                <w:lang w:val="ka-GE"/>
              </w:rPr>
              <w:t>დავალიანება</w:t>
            </w:r>
          </w:p>
        </w:tc>
        <w:tc>
          <w:tcPr>
            <w:tcW w:w="2835" w:type="dxa"/>
            <w:vAlign w:val="center"/>
          </w:tcPr>
          <w:p w14:paraId="5E02C140" w14:textId="35DA941E" w:rsidR="005B785C" w:rsidRPr="007D7C43" w:rsidRDefault="007D7C43" w:rsidP="005B785C">
            <w:pPr>
              <w:ind w:right="-897"/>
              <w:rPr>
                <w:rFonts w:ascii="Sylfaen" w:hAnsi="Sylfaen"/>
                <w:lang w:val="ka-GE"/>
              </w:rPr>
            </w:pPr>
            <w:r>
              <w:rPr>
                <w:rFonts w:ascii="Sylfaen" w:hAnsi="Sylfaen"/>
                <w:lang w:val="ka-GE"/>
              </w:rPr>
              <w:t>საწესდებო კაპიტალი</w:t>
            </w:r>
          </w:p>
        </w:tc>
      </w:tr>
      <w:tr w:rsidR="005B785C" w14:paraId="6D754430" w14:textId="77777777" w:rsidTr="00D26210">
        <w:trPr>
          <w:trHeight w:val="397"/>
        </w:trPr>
        <w:tc>
          <w:tcPr>
            <w:tcW w:w="2835" w:type="dxa"/>
            <w:vAlign w:val="center"/>
          </w:tcPr>
          <w:p w14:paraId="21475BA3" w14:textId="631907D6" w:rsidR="005B785C" w:rsidRPr="005B785C" w:rsidRDefault="005B785C" w:rsidP="005B785C">
            <w:pPr>
              <w:ind w:right="-897"/>
              <w:rPr>
                <w:rFonts w:ascii="Sylfaen" w:hAnsi="Sylfaen"/>
                <w:lang w:val="ka-GE"/>
              </w:rPr>
            </w:pPr>
            <w:r>
              <w:rPr>
                <w:rFonts w:ascii="Sylfaen" w:hAnsi="Sylfaen"/>
                <w:lang w:val="ka-GE"/>
              </w:rPr>
              <w:t>კონცესია</w:t>
            </w:r>
          </w:p>
        </w:tc>
        <w:tc>
          <w:tcPr>
            <w:tcW w:w="2835" w:type="dxa"/>
            <w:vAlign w:val="center"/>
          </w:tcPr>
          <w:p w14:paraId="49934C3D" w14:textId="4FC55AC6" w:rsidR="005B785C" w:rsidRPr="007D7C43" w:rsidRDefault="007D7C43" w:rsidP="005B785C">
            <w:pPr>
              <w:ind w:right="-897"/>
              <w:rPr>
                <w:rFonts w:ascii="Sylfaen" w:hAnsi="Sylfaen"/>
                <w:lang w:val="ka-GE"/>
              </w:rPr>
            </w:pPr>
            <w:r>
              <w:rPr>
                <w:rFonts w:ascii="Sylfaen" w:hAnsi="Sylfaen"/>
                <w:lang w:val="ka-GE"/>
              </w:rPr>
              <w:t>გადასახდელი პროცენტი</w:t>
            </w:r>
          </w:p>
        </w:tc>
        <w:tc>
          <w:tcPr>
            <w:tcW w:w="2835" w:type="dxa"/>
            <w:vAlign w:val="center"/>
          </w:tcPr>
          <w:p w14:paraId="32E099B3" w14:textId="34A310D6" w:rsidR="005B785C" w:rsidRPr="007D7C43" w:rsidRDefault="007D7C43" w:rsidP="005B785C">
            <w:pPr>
              <w:ind w:right="-897"/>
              <w:rPr>
                <w:rFonts w:ascii="Sylfaen" w:hAnsi="Sylfaen"/>
                <w:lang w:val="ka-GE"/>
              </w:rPr>
            </w:pPr>
            <w:r>
              <w:rPr>
                <w:rFonts w:ascii="Sylfaen" w:hAnsi="Sylfaen"/>
                <w:lang w:val="ka-GE"/>
              </w:rPr>
              <w:t>დაუფარავი ზრალი</w:t>
            </w:r>
          </w:p>
        </w:tc>
      </w:tr>
      <w:tr w:rsidR="005B785C" w14:paraId="610FE545" w14:textId="77777777" w:rsidTr="00D26210">
        <w:trPr>
          <w:trHeight w:val="397"/>
        </w:trPr>
        <w:tc>
          <w:tcPr>
            <w:tcW w:w="2835" w:type="dxa"/>
            <w:vAlign w:val="center"/>
          </w:tcPr>
          <w:p w14:paraId="46C5CF50" w14:textId="45178D1A" w:rsidR="005B785C" w:rsidRPr="005B785C" w:rsidRDefault="005B785C" w:rsidP="005B785C">
            <w:pPr>
              <w:ind w:right="-897"/>
              <w:rPr>
                <w:rFonts w:ascii="Sylfaen" w:hAnsi="Sylfaen"/>
                <w:lang w:val="ka-GE"/>
              </w:rPr>
            </w:pPr>
            <w:r>
              <w:rPr>
                <w:rFonts w:ascii="Sylfaen" w:hAnsi="Sylfaen"/>
                <w:lang w:val="ka-GE"/>
              </w:rPr>
              <w:t>გადახდილი ავანსი</w:t>
            </w:r>
          </w:p>
        </w:tc>
        <w:tc>
          <w:tcPr>
            <w:tcW w:w="2835" w:type="dxa"/>
            <w:vAlign w:val="center"/>
          </w:tcPr>
          <w:p w14:paraId="2DAEFCDE" w14:textId="07BB457C" w:rsidR="005B785C" w:rsidRPr="007D7C43" w:rsidRDefault="007D7C43" w:rsidP="005B785C">
            <w:pPr>
              <w:ind w:right="-897"/>
              <w:rPr>
                <w:rFonts w:ascii="Sylfaen" w:hAnsi="Sylfaen"/>
                <w:lang w:val="ka-GE"/>
              </w:rPr>
            </w:pPr>
            <w:r>
              <w:rPr>
                <w:rFonts w:ascii="Sylfaen" w:hAnsi="Sylfaen"/>
                <w:lang w:val="ka-GE"/>
              </w:rPr>
              <w:t>გადასახდელი აქციზი</w:t>
            </w:r>
          </w:p>
        </w:tc>
        <w:tc>
          <w:tcPr>
            <w:tcW w:w="2835" w:type="dxa"/>
            <w:vAlign w:val="center"/>
          </w:tcPr>
          <w:p w14:paraId="2D278B18" w14:textId="06A5705D" w:rsidR="005B785C" w:rsidRPr="00D26210" w:rsidRDefault="00D26210" w:rsidP="005B785C">
            <w:pPr>
              <w:ind w:right="-897"/>
              <w:rPr>
                <w:rFonts w:ascii="Sylfaen" w:hAnsi="Sylfaen"/>
                <w:lang w:val="ka-GE"/>
              </w:rPr>
            </w:pPr>
            <w:r>
              <w:rPr>
                <w:rFonts w:ascii="Sylfaen" w:hAnsi="Sylfaen"/>
                <w:lang w:val="ka-GE"/>
              </w:rPr>
              <w:t>საემისო კაპირტალი</w:t>
            </w:r>
          </w:p>
        </w:tc>
      </w:tr>
      <w:tr w:rsidR="005B785C" w14:paraId="6ADF14ED" w14:textId="77777777" w:rsidTr="00D26210">
        <w:trPr>
          <w:trHeight w:val="397"/>
        </w:trPr>
        <w:tc>
          <w:tcPr>
            <w:tcW w:w="2835" w:type="dxa"/>
            <w:vAlign w:val="center"/>
          </w:tcPr>
          <w:p w14:paraId="39DB61D5" w14:textId="1E2B3BEF" w:rsidR="005B785C" w:rsidRPr="005B785C" w:rsidRDefault="005B785C" w:rsidP="005B785C">
            <w:pPr>
              <w:ind w:right="-897"/>
              <w:rPr>
                <w:rFonts w:ascii="Sylfaen" w:hAnsi="Sylfaen"/>
                <w:lang w:val="ka-GE"/>
              </w:rPr>
            </w:pPr>
            <w:r>
              <w:rPr>
                <w:rFonts w:ascii="Sylfaen" w:hAnsi="Sylfaen"/>
                <w:lang w:val="ka-GE"/>
              </w:rPr>
              <w:t>მანქანა-დანადგარები</w:t>
            </w:r>
          </w:p>
        </w:tc>
        <w:tc>
          <w:tcPr>
            <w:tcW w:w="2835" w:type="dxa"/>
            <w:vAlign w:val="center"/>
          </w:tcPr>
          <w:p w14:paraId="3044F315" w14:textId="5C108FF3" w:rsidR="007D7C43" w:rsidRPr="007D7C43" w:rsidRDefault="007D7C43" w:rsidP="005B785C">
            <w:pPr>
              <w:ind w:right="-897"/>
              <w:rPr>
                <w:rFonts w:ascii="Sylfaen" w:hAnsi="Sylfaen"/>
                <w:lang w:val="ka-GE"/>
              </w:rPr>
            </w:pPr>
            <w:r>
              <w:rPr>
                <w:rFonts w:ascii="Sylfaen" w:hAnsi="Sylfaen"/>
                <w:lang w:val="ka-GE"/>
              </w:rPr>
              <w:t>გადასახდელი საშემოსავლო გადასახდელი</w:t>
            </w:r>
          </w:p>
        </w:tc>
        <w:tc>
          <w:tcPr>
            <w:tcW w:w="2835" w:type="dxa"/>
            <w:vAlign w:val="center"/>
          </w:tcPr>
          <w:p w14:paraId="602E4A23" w14:textId="77777777" w:rsidR="005B785C" w:rsidRDefault="005B785C" w:rsidP="005B785C">
            <w:pPr>
              <w:ind w:right="-897"/>
              <w:rPr>
                <w:rFonts w:ascii="Sylfaen" w:hAnsi="Sylfaen"/>
              </w:rPr>
            </w:pPr>
          </w:p>
        </w:tc>
      </w:tr>
      <w:tr w:rsidR="005B785C" w14:paraId="79A2F44B" w14:textId="77777777" w:rsidTr="00D26210">
        <w:trPr>
          <w:trHeight w:val="397"/>
        </w:trPr>
        <w:tc>
          <w:tcPr>
            <w:tcW w:w="2835" w:type="dxa"/>
            <w:vAlign w:val="center"/>
          </w:tcPr>
          <w:p w14:paraId="0B32BDBD" w14:textId="668D7FCF" w:rsidR="005B785C" w:rsidRPr="005B785C" w:rsidRDefault="005B785C" w:rsidP="005B785C">
            <w:pPr>
              <w:ind w:right="-897"/>
              <w:rPr>
                <w:rFonts w:ascii="Sylfaen" w:hAnsi="Sylfaen"/>
                <w:lang w:val="ka-GE"/>
              </w:rPr>
            </w:pPr>
            <w:r>
              <w:rPr>
                <w:rFonts w:ascii="Sylfaen" w:hAnsi="Sylfaen"/>
                <w:lang w:val="ka-GE"/>
              </w:rPr>
              <w:t>მიწის ნაკვეთი</w:t>
            </w:r>
          </w:p>
        </w:tc>
        <w:tc>
          <w:tcPr>
            <w:tcW w:w="2835" w:type="dxa"/>
            <w:vAlign w:val="center"/>
          </w:tcPr>
          <w:p w14:paraId="5CC2DE03" w14:textId="77777777" w:rsidR="007D7C43" w:rsidRDefault="007D7C43" w:rsidP="005B785C">
            <w:pPr>
              <w:ind w:right="-897"/>
              <w:rPr>
                <w:rFonts w:ascii="Sylfaen" w:hAnsi="Sylfaen"/>
                <w:lang w:val="ka-GE"/>
              </w:rPr>
            </w:pPr>
            <w:r>
              <w:rPr>
                <w:rFonts w:ascii="Sylfaen" w:hAnsi="Sylfaen"/>
                <w:lang w:val="ka-GE"/>
              </w:rPr>
              <w:t xml:space="preserve">გასანაღდელებელი </w:t>
            </w:r>
          </w:p>
          <w:p w14:paraId="34A5B608" w14:textId="15183556" w:rsidR="005B785C" w:rsidRPr="007D7C43" w:rsidRDefault="007D7C43" w:rsidP="005B785C">
            <w:pPr>
              <w:ind w:right="-897"/>
              <w:rPr>
                <w:rFonts w:ascii="Sylfaen" w:hAnsi="Sylfaen"/>
                <w:lang w:val="ka-GE"/>
              </w:rPr>
            </w:pPr>
            <w:r>
              <w:rPr>
                <w:rFonts w:ascii="Sylfaen" w:hAnsi="Sylfaen"/>
                <w:lang w:val="ka-GE"/>
              </w:rPr>
              <w:t>თამასუქები</w:t>
            </w:r>
          </w:p>
        </w:tc>
        <w:tc>
          <w:tcPr>
            <w:tcW w:w="2835" w:type="dxa"/>
            <w:vAlign w:val="center"/>
          </w:tcPr>
          <w:p w14:paraId="5445177D" w14:textId="77777777" w:rsidR="005B785C" w:rsidRDefault="005B785C" w:rsidP="005B785C">
            <w:pPr>
              <w:ind w:right="-897"/>
              <w:rPr>
                <w:rFonts w:ascii="Sylfaen" w:hAnsi="Sylfaen"/>
              </w:rPr>
            </w:pPr>
          </w:p>
        </w:tc>
      </w:tr>
      <w:tr w:rsidR="005B785C" w14:paraId="5860F3DF" w14:textId="77777777" w:rsidTr="00D26210">
        <w:trPr>
          <w:trHeight w:val="397"/>
        </w:trPr>
        <w:tc>
          <w:tcPr>
            <w:tcW w:w="2835" w:type="dxa"/>
            <w:vAlign w:val="center"/>
          </w:tcPr>
          <w:p w14:paraId="0AF480BF" w14:textId="10BACD99" w:rsidR="005B785C" w:rsidRPr="005B785C" w:rsidRDefault="005B785C" w:rsidP="005B785C">
            <w:pPr>
              <w:ind w:right="-897"/>
              <w:rPr>
                <w:rFonts w:ascii="Sylfaen" w:hAnsi="Sylfaen"/>
                <w:lang w:val="ka-GE"/>
              </w:rPr>
            </w:pPr>
            <w:r>
              <w:rPr>
                <w:rFonts w:ascii="Sylfaen" w:hAnsi="Sylfaen"/>
                <w:lang w:val="ka-GE"/>
              </w:rPr>
              <w:t>გუდვილი (გრძ)</w:t>
            </w:r>
          </w:p>
        </w:tc>
        <w:tc>
          <w:tcPr>
            <w:tcW w:w="2835" w:type="dxa"/>
            <w:vAlign w:val="center"/>
          </w:tcPr>
          <w:p w14:paraId="60FBE717" w14:textId="71815B6A" w:rsidR="005B785C" w:rsidRPr="007D7C43" w:rsidRDefault="007D7C43" w:rsidP="005B785C">
            <w:pPr>
              <w:ind w:right="-897"/>
              <w:rPr>
                <w:rFonts w:ascii="Sylfaen" w:hAnsi="Sylfaen"/>
                <w:lang w:val="ka-GE"/>
              </w:rPr>
            </w:pPr>
            <w:r>
              <w:rPr>
                <w:rFonts w:ascii="Sylfaen" w:hAnsi="Sylfaen"/>
                <w:lang w:val="ka-GE"/>
              </w:rPr>
              <w:t>მოკლევადიანი სესხი</w:t>
            </w:r>
          </w:p>
        </w:tc>
        <w:tc>
          <w:tcPr>
            <w:tcW w:w="2835" w:type="dxa"/>
            <w:vAlign w:val="center"/>
          </w:tcPr>
          <w:p w14:paraId="3ADD570A" w14:textId="77777777" w:rsidR="005B785C" w:rsidRDefault="005B785C" w:rsidP="005B785C">
            <w:pPr>
              <w:ind w:right="-897"/>
              <w:rPr>
                <w:rFonts w:ascii="Sylfaen" w:hAnsi="Sylfaen"/>
              </w:rPr>
            </w:pPr>
          </w:p>
        </w:tc>
      </w:tr>
      <w:tr w:rsidR="005B785C" w14:paraId="4A582AF3" w14:textId="77777777" w:rsidTr="00D26210">
        <w:trPr>
          <w:trHeight w:val="397"/>
        </w:trPr>
        <w:tc>
          <w:tcPr>
            <w:tcW w:w="2835" w:type="dxa"/>
            <w:vAlign w:val="center"/>
          </w:tcPr>
          <w:p w14:paraId="3871D988" w14:textId="2D08BADC" w:rsidR="005B785C" w:rsidRPr="005B785C" w:rsidRDefault="005B785C" w:rsidP="005B785C">
            <w:pPr>
              <w:ind w:right="-897"/>
              <w:rPr>
                <w:rFonts w:ascii="Sylfaen" w:hAnsi="Sylfaen"/>
                <w:lang w:val="ka-GE"/>
              </w:rPr>
            </w:pPr>
            <w:r>
              <w:rPr>
                <w:rFonts w:ascii="Sylfaen" w:hAnsi="Sylfaen"/>
                <w:lang w:val="ka-GE"/>
              </w:rPr>
              <w:t>საქონელი</w:t>
            </w:r>
          </w:p>
        </w:tc>
        <w:tc>
          <w:tcPr>
            <w:tcW w:w="2835" w:type="dxa"/>
            <w:vAlign w:val="center"/>
          </w:tcPr>
          <w:p w14:paraId="02B30DC7" w14:textId="73B9DF73" w:rsidR="007D7C43" w:rsidRPr="007D7C43" w:rsidRDefault="007D7C43" w:rsidP="005B785C">
            <w:pPr>
              <w:ind w:right="-897"/>
              <w:rPr>
                <w:rFonts w:ascii="Sylfaen" w:hAnsi="Sylfaen"/>
                <w:lang w:val="ka-GE"/>
              </w:rPr>
            </w:pPr>
            <w:r>
              <w:rPr>
                <w:rFonts w:ascii="Sylfaen" w:hAnsi="Sylfaen"/>
                <w:lang w:val="ka-GE"/>
              </w:rPr>
              <w:t>გრძელვადიანი სესხი</w:t>
            </w:r>
          </w:p>
        </w:tc>
        <w:tc>
          <w:tcPr>
            <w:tcW w:w="2835" w:type="dxa"/>
            <w:vAlign w:val="center"/>
          </w:tcPr>
          <w:p w14:paraId="2A2436D4" w14:textId="77777777" w:rsidR="005B785C" w:rsidRDefault="005B785C" w:rsidP="005B785C">
            <w:pPr>
              <w:ind w:right="-897"/>
              <w:rPr>
                <w:rFonts w:ascii="Sylfaen" w:hAnsi="Sylfaen"/>
              </w:rPr>
            </w:pPr>
          </w:p>
        </w:tc>
      </w:tr>
      <w:tr w:rsidR="005B785C" w14:paraId="34B4BF2B" w14:textId="77777777" w:rsidTr="00D26210">
        <w:trPr>
          <w:trHeight w:val="397"/>
        </w:trPr>
        <w:tc>
          <w:tcPr>
            <w:tcW w:w="2835" w:type="dxa"/>
            <w:vAlign w:val="center"/>
          </w:tcPr>
          <w:p w14:paraId="2815378D" w14:textId="6AC09924" w:rsidR="005B785C" w:rsidRPr="005B785C" w:rsidRDefault="005B785C" w:rsidP="005B785C">
            <w:pPr>
              <w:ind w:right="-897"/>
              <w:rPr>
                <w:rFonts w:ascii="Sylfaen" w:hAnsi="Sylfaen"/>
                <w:lang w:val="ka-GE"/>
              </w:rPr>
            </w:pPr>
            <w:r>
              <w:rPr>
                <w:rFonts w:ascii="Sylfaen" w:hAnsi="Sylfaen"/>
                <w:lang w:val="ka-GE"/>
              </w:rPr>
              <w:t>მისაღები პროცენტები</w:t>
            </w:r>
          </w:p>
        </w:tc>
        <w:tc>
          <w:tcPr>
            <w:tcW w:w="2835" w:type="dxa"/>
            <w:vAlign w:val="center"/>
          </w:tcPr>
          <w:p w14:paraId="5100EF64" w14:textId="1BB47D83" w:rsidR="005B785C" w:rsidRPr="007D7C43" w:rsidRDefault="007D7C43" w:rsidP="005B785C">
            <w:pPr>
              <w:ind w:right="-897"/>
              <w:rPr>
                <w:rFonts w:ascii="Sylfaen" w:hAnsi="Sylfaen"/>
                <w:lang w:val="ka-GE"/>
              </w:rPr>
            </w:pPr>
            <w:r>
              <w:rPr>
                <w:rFonts w:ascii="Sylfaen" w:hAnsi="Sylfaen"/>
                <w:lang w:val="ka-GE"/>
              </w:rPr>
              <w:t>საშემოსავლო გადასახადი</w:t>
            </w:r>
          </w:p>
        </w:tc>
        <w:tc>
          <w:tcPr>
            <w:tcW w:w="2835" w:type="dxa"/>
            <w:vAlign w:val="center"/>
          </w:tcPr>
          <w:p w14:paraId="2BECC0FF" w14:textId="77777777" w:rsidR="005B785C" w:rsidRDefault="005B785C" w:rsidP="005B785C">
            <w:pPr>
              <w:ind w:right="-897"/>
              <w:rPr>
                <w:rFonts w:ascii="Sylfaen" w:hAnsi="Sylfaen"/>
              </w:rPr>
            </w:pPr>
          </w:p>
        </w:tc>
      </w:tr>
      <w:tr w:rsidR="005B785C" w14:paraId="04F5E42E" w14:textId="77777777" w:rsidTr="00D26210">
        <w:trPr>
          <w:trHeight w:val="397"/>
        </w:trPr>
        <w:tc>
          <w:tcPr>
            <w:tcW w:w="2835" w:type="dxa"/>
            <w:vAlign w:val="center"/>
          </w:tcPr>
          <w:p w14:paraId="7265D191" w14:textId="77777777" w:rsidR="005B785C" w:rsidRDefault="005B785C" w:rsidP="005B785C">
            <w:pPr>
              <w:ind w:right="-897"/>
              <w:rPr>
                <w:rFonts w:ascii="Sylfaen" w:hAnsi="Sylfaen"/>
                <w:lang w:val="ka-GE"/>
              </w:rPr>
            </w:pPr>
            <w:r>
              <w:rPr>
                <w:rFonts w:ascii="Sylfaen" w:hAnsi="Sylfaen"/>
                <w:lang w:val="ka-GE"/>
              </w:rPr>
              <w:t>წინასწარ გადახდილი</w:t>
            </w:r>
          </w:p>
          <w:p w14:paraId="28F14210" w14:textId="3F8F2AB2" w:rsidR="005B785C" w:rsidRPr="005B785C" w:rsidRDefault="005B785C" w:rsidP="005B785C">
            <w:pPr>
              <w:ind w:right="-897"/>
              <w:rPr>
                <w:rFonts w:ascii="Sylfaen" w:hAnsi="Sylfaen"/>
                <w:lang w:val="ka-GE"/>
              </w:rPr>
            </w:pPr>
            <w:r>
              <w:rPr>
                <w:rFonts w:ascii="Sylfaen" w:hAnsi="Sylfaen"/>
                <w:lang w:val="ka-GE"/>
              </w:rPr>
              <w:t xml:space="preserve"> ხარჯი</w:t>
            </w:r>
          </w:p>
        </w:tc>
        <w:tc>
          <w:tcPr>
            <w:tcW w:w="2835" w:type="dxa"/>
            <w:vAlign w:val="center"/>
          </w:tcPr>
          <w:p w14:paraId="4A802E90" w14:textId="64C88EC5" w:rsidR="005B785C" w:rsidRPr="007D7C43" w:rsidRDefault="007D7C43" w:rsidP="005B785C">
            <w:pPr>
              <w:ind w:right="-897"/>
              <w:rPr>
                <w:rFonts w:ascii="Sylfaen" w:hAnsi="Sylfaen"/>
                <w:lang w:val="ka-GE"/>
              </w:rPr>
            </w:pPr>
            <w:r>
              <w:rPr>
                <w:rFonts w:ascii="Sylfaen" w:hAnsi="Sylfaen"/>
                <w:lang w:val="ka-GE"/>
              </w:rPr>
              <w:t>მიღებული ავანსი</w:t>
            </w:r>
          </w:p>
        </w:tc>
        <w:tc>
          <w:tcPr>
            <w:tcW w:w="2835" w:type="dxa"/>
            <w:vAlign w:val="center"/>
          </w:tcPr>
          <w:p w14:paraId="3287207B" w14:textId="77777777" w:rsidR="005B785C" w:rsidRDefault="005B785C" w:rsidP="005B785C">
            <w:pPr>
              <w:ind w:right="-897"/>
              <w:rPr>
                <w:rFonts w:ascii="Sylfaen" w:hAnsi="Sylfaen"/>
              </w:rPr>
            </w:pPr>
          </w:p>
        </w:tc>
      </w:tr>
      <w:tr w:rsidR="005B785C" w14:paraId="5C507852" w14:textId="77777777" w:rsidTr="00D26210">
        <w:trPr>
          <w:trHeight w:val="397"/>
        </w:trPr>
        <w:tc>
          <w:tcPr>
            <w:tcW w:w="2835" w:type="dxa"/>
            <w:vAlign w:val="center"/>
          </w:tcPr>
          <w:p w14:paraId="00F442B3" w14:textId="78094DAE" w:rsidR="005B785C" w:rsidRPr="005B785C" w:rsidRDefault="005B785C" w:rsidP="005B785C">
            <w:pPr>
              <w:ind w:right="-897"/>
              <w:rPr>
                <w:rFonts w:ascii="Sylfaen" w:hAnsi="Sylfaen"/>
                <w:lang w:val="ka-GE"/>
              </w:rPr>
            </w:pPr>
            <w:r>
              <w:rPr>
                <w:rFonts w:ascii="Sylfaen" w:hAnsi="Sylfaen"/>
                <w:lang w:val="ka-GE"/>
              </w:rPr>
              <w:t>პატენტი</w:t>
            </w:r>
          </w:p>
        </w:tc>
        <w:tc>
          <w:tcPr>
            <w:tcW w:w="2835" w:type="dxa"/>
            <w:vAlign w:val="center"/>
          </w:tcPr>
          <w:p w14:paraId="35AF787D" w14:textId="41F1151E" w:rsidR="005B785C" w:rsidRPr="007D7C43" w:rsidRDefault="007D7C43" w:rsidP="005B785C">
            <w:pPr>
              <w:ind w:right="-897"/>
              <w:rPr>
                <w:rFonts w:ascii="Sylfaen" w:hAnsi="Sylfaen"/>
                <w:lang w:val="ka-GE"/>
              </w:rPr>
            </w:pPr>
            <w:r>
              <w:rPr>
                <w:rFonts w:ascii="Sylfaen" w:hAnsi="Sylfaen"/>
                <w:lang w:val="ka-GE"/>
              </w:rPr>
              <w:t>გადასახდელი მოგების გადასახადი</w:t>
            </w:r>
          </w:p>
        </w:tc>
        <w:tc>
          <w:tcPr>
            <w:tcW w:w="2835" w:type="dxa"/>
            <w:vAlign w:val="center"/>
          </w:tcPr>
          <w:p w14:paraId="27AE1460" w14:textId="77777777" w:rsidR="005B785C" w:rsidRDefault="005B785C" w:rsidP="005B785C">
            <w:pPr>
              <w:ind w:right="-897"/>
              <w:rPr>
                <w:rFonts w:ascii="Sylfaen" w:hAnsi="Sylfaen"/>
              </w:rPr>
            </w:pPr>
          </w:p>
        </w:tc>
      </w:tr>
      <w:tr w:rsidR="005B785C" w14:paraId="17E78E08" w14:textId="77777777" w:rsidTr="00D26210">
        <w:trPr>
          <w:trHeight w:val="397"/>
        </w:trPr>
        <w:tc>
          <w:tcPr>
            <w:tcW w:w="2835" w:type="dxa"/>
            <w:vAlign w:val="center"/>
          </w:tcPr>
          <w:p w14:paraId="15D8CBC7" w14:textId="0CD0DE6E" w:rsidR="005B785C" w:rsidRPr="005B785C" w:rsidRDefault="005B785C" w:rsidP="005B785C">
            <w:pPr>
              <w:ind w:right="-897"/>
              <w:rPr>
                <w:rFonts w:ascii="Sylfaen" w:hAnsi="Sylfaen"/>
                <w:lang w:val="ka-GE"/>
              </w:rPr>
            </w:pPr>
            <w:r>
              <w:rPr>
                <w:rFonts w:ascii="Sylfaen" w:hAnsi="Sylfaen"/>
                <w:lang w:val="ka-GE"/>
              </w:rPr>
              <w:t>გადახდილი ავანსი</w:t>
            </w:r>
          </w:p>
        </w:tc>
        <w:tc>
          <w:tcPr>
            <w:tcW w:w="2835" w:type="dxa"/>
            <w:vAlign w:val="center"/>
          </w:tcPr>
          <w:p w14:paraId="390E3CE7" w14:textId="21584E2D" w:rsidR="005B785C" w:rsidRPr="00D26210" w:rsidRDefault="00D26210" w:rsidP="005B785C">
            <w:pPr>
              <w:ind w:right="-897"/>
              <w:rPr>
                <w:rFonts w:ascii="Sylfaen" w:hAnsi="Sylfaen"/>
                <w:lang w:val="ka-GE"/>
              </w:rPr>
            </w:pPr>
            <w:r>
              <w:rPr>
                <w:rFonts w:ascii="Sylfaen" w:hAnsi="Sylfaen"/>
                <w:lang w:val="ka-GE"/>
              </w:rPr>
              <w:t>ბანკის 2-წლიანი კრედიტი</w:t>
            </w:r>
          </w:p>
        </w:tc>
        <w:tc>
          <w:tcPr>
            <w:tcW w:w="2835" w:type="dxa"/>
            <w:vAlign w:val="center"/>
          </w:tcPr>
          <w:p w14:paraId="724338D1" w14:textId="77777777" w:rsidR="005B785C" w:rsidRDefault="005B785C" w:rsidP="005B785C">
            <w:pPr>
              <w:ind w:right="-897"/>
              <w:rPr>
                <w:rFonts w:ascii="Sylfaen" w:hAnsi="Sylfaen"/>
              </w:rPr>
            </w:pPr>
          </w:p>
        </w:tc>
      </w:tr>
      <w:tr w:rsidR="005B785C" w14:paraId="32FB02F3" w14:textId="77777777" w:rsidTr="00D26210">
        <w:trPr>
          <w:trHeight w:val="397"/>
        </w:trPr>
        <w:tc>
          <w:tcPr>
            <w:tcW w:w="2835" w:type="dxa"/>
            <w:vAlign w:val="center"/>
          </w:tcPr>
          <w:p w14:paraId="10EDFF45" w14:textId="2A8A4985" w:rsidR="005B785C" w:rsidRPr="005B785C" w:rsidRDefault="005B785C" w:rsidP="005B785C">
            <w:pPr>
              <w:ind w:right="-897"/>
              <w:rPr>
                <w:rFonts w:ascii="Sylfaen" w:hAnsi="Sylfaen"/>
                <w:lang w:val="ka-GE"/>
              </w:rPr>
            </w:pPr>
            <w:r>
              <w:rPr>
                <w:rFonts w:ascii="Sylfaen" w:hAnsi="Sylfaen"/>
                <w:lang w:val="ka-GE"/>
              </w:rPr>
              <w:t>მარაგები</w:t>
            </w:r>
          </w:p>
        </w:tc>
        <w:tc>
          <w:tcPr>
            <w:tcW w:w="2835" w:type="dxa"/>
            <w:vAlign w:val="center"/>
          </w:tcPr>
          <w:p w14:paraId="1566AFA5" w14:textId="77777777" w:rsidR="005B785C" w:rsidRDefault="005B785C" w:rsidP="005B785C">
            <w:pPr>
              <w:ind w:right="-897"/>
              <w:rPr>
                <w:rFonts w:ascii="Sylfaen" w:hAnsi="Sylfaen"/>
              </w:rPr>
            </w:pPr>
          </w:p>
        </w:tc>
        <w:tc>
          <w:tcPr>
            <w:tcW w:w="2835" w:type="dxa"/>
            <w:vAlign w:val="center"/>
          </w:tcPr>
          <w:p w14:paraId="1F6CFB8D" w14:textId="77777777" w:rsidR="005B785C" w:rsidRDefault="005B785C" w:rsidP="005B785C">
            <w:pPr>
              <w:ind w:right="-897"/>
              <w:rPr>
                <w:rFonts w:ascii="Sylfaen" w:hAnsi="Sylfaen"/>
              </w:rPr>
            </w:pPr>
          </w:p>
        </w:tc>
      </w:tr>
      <w:tr w:rsidR="005B785C" w14:paraId="148EF6DD" w14:textId="77777777" w:rsidTr="00D26210">
        <w:trPr>
          <w:trHeight w:val="397"/>
        </w:trPr>
        <w:tc>
          <w:tcPr>
            <w:tcW w:w="2835" w:type="dxa"/>
            <w:vAlign w:val="center"/>
          </w:tcPr>
          <w:p w14:paraId="1356EF26" w14:textId="3EE2A901" w:rsidR="005B785C" w:rsidRPr="005B785C" w:rsidRDefault="005B785C" w:rsidP="005B785C">
            <w:pPr>
              <w:ind w:right="-897"/>
              <w:rPr>
                <w:rFonts w:ascii="Sylfaen" w:hAnsi="Sylfaen"/>
                <w:lang w:val="ka-GE"/>
              </w:rPr>
            </w:pPr>
            <w:r>
              <w:rPr>
                <w:rFonts w:ascii="Sylfaen" w:hAnsi="Sylfaen"/>
                <w:lang w:val="ka-GE"/>
              </w:rPr>
              <w:t>მო</w:t>
            </w:r>
            <w:r w:rsidR="00D26210">
              <w:rPr>
                <w:rFonts w:ascii="Sylfaen" w:hAnsi="Sylfaen"/>
                <w:lang w:val="ka-GE"/>
              </w:rPr>
              <w:t>თ</w:t>
            </w:r>
            <w:r>
              <w:rPr>
                <w:rFonts w:ascii="Sylfaen" w:hAnsi="Sylfaen"/>
                <w:lang w:val="ka-GE"/>
              </w:rPr>
              <w:t>ხოვნები საწარმოს პერსონალის მიმართ</w:t>
            </w:r>
          </w:p>
        </w:tc>
        <w:tc>
          <w:tcPr>
            <w:tcW w:w="2835" w:type="dxa"/>
            <w:vAlign w:val="center"/>
          </w:tcPr>
          <w:p w14:paraId="092138A9" w14:textId="77777777" w:rsidR="005B785C" w:rsidRDefault="005B785C" w:rsidP="005B785C">
            <w:pPr>
              <w:ind w:right="-897"/>
              <w:rPr>
                <w:rFonts w:ascii="Sylfaen" w:hAnsi="Sylfaen"/>
              </w:rPr>
            </w:pPr>
          </w:p>
        </w:tc>
        <w:tc>
          <w:tcPr>
            <w:tcW w:w="2835" w:type="dxa"/>
            <w:vAlign w:val="center"/>
          </w:tcPr>
          <w:p w14:paraId="5A87532E" w14:textId="77777777" w:rsidR="005B785C" w:rsidRDefault="005B785C" w:rsidP="005B785C">
            <w:pPr>
              <w:ind w:right="-897"/>
              <w:rPr>
                <w:rFonts w:ascii="Sylfaen" w:hAnsi="Sylfaen"/>
              </w:rPr>
            </w:pPr>
          </w:p>
        </w:tc>
      </w:tr>
      <w:tr w:rsidR="005B785C" w14:paraId="6DF3F937" w14:textId="77777777" w:rsidTr="00D26210">
        <w:trPr>
          <w:trHeight w:val="397"/>
        </w:trPr>
        <w:tc>
          <w:tcPr>
            <w:tcW w:w="2835" w:type="dxa"/>
            <w:vAlign w:val="center"/>
          </w:tcPr>
          <w:p w14:paraId="129BC80E" w14:textId="08AC6D55" w:rsidR="005B785C" w:rsidRPr="005B785C" w:rsidRDefault="005B785C" w:rsidP="005B785C">
            <w:pPr>
              <w:ind w:right="-897"/>
              <w:rPr>
                <w:rFonts w:ascii="Sylfaen" w:hAnsi="Sylfaen"/>
                <w:lang w:val="ka-GE"/>
              </w:rPr>
            </w:pPr>
            <w:r>
              <w:rPr>
                <w:rFonts w:ascii="Sylfaen" w:hAnsi="Sylfaen"/>
                <w:lang w:val="ka-GE"/>
              </w:rPr>
              <w:t>მიწა</w:t>
            </w:r>
          </w:p>
        </w:tc>
        <w:tc>
          <w:tcPr>
            <w:tcW w:w="2835" w:type="dxa"/>
            <w:vAlign w:val="center"/>
          </w:tcPr>
          <w:p w14:paraId="7D56724F" w14:textId="77777777" w:rsidR="005B785C" w:rsidRDefault="005B785C" w:rsidP="005B785C">
            <w:pPr>
              <w:ind w:right="-897"/>
              <w:rPr>
                <w:rFonts w:ascii="Sylfaen" w:hAnsi="Sylfaen"/>
              </w:rPr>
            </w:pPr>
          </w:p>
        </w:tc>
        <w:tc>
          <w:tcPr>
            <w:tcW w:w="2835" w:type="dxa"/>
            <w:vAlign w:val="center"/>
          </w:tcPr>
          <w:p w14:paraId="786C4DDC" w14:textId="77777777" w:rsidR="005B785C" w:rsidRDefault="005B785C" w:rsidP="005B785C">
            <w:pPr>
              <w:ind w:right="-897"/>
              <w:rPr>
                <w:rFonts w:ascii="Sylfaen" w:hAnsi="Sylfaen"/>
              </w:rPr>
            </w:pPr>
          </w:p>
        </w:tc>
      </w:tr>
      <w:tr w:rsidR="005B785C" w14:paraId="4473CBC9" w14:textId="77777777" w:rsidTr="00D26210">
        <w:trPr>
          <w:trHeight w:val="397"/>
        </w:trPr>
        <w:tc>
          <w:tcPr>
            <w:tcW w:w="2835" w:type="dxa"/>
            <w:vAlign w:val="center"/>
          </w:tcPr>
          <w:p w14:paraId="7BED9FC4" w14:textId="36B030B9" w:rsidR="005B785C" w:rsidRPr="005B785C" w:rsidRDefault="005B785C" w:rsidP="005B785C">
            <w:pPr>
              <w:ind w:right="-897"/>
              <w:rPr>
                <w:rFonts w:ascii="Sylfaen" w:hAnsi="Sylfaen"/>
                <w:lang w:val="ka-GE"/>
              </w:rPr>
            </w:pPr>
            <w:r>
              <w:rPr>
                <w:rFonts w:ascii="Sylfaen" w:hAnsi="Sylfaen"/>
                <w:lang w:val="ka-GE"/>
              </w:rPr>
              <w:t>მასალები</w:t>
            </w:r>
          </w:p>
        </w:tc>
        <w:tc>
          <w:tcPr>
            <w:tcW w:w="2835" w:type="dxa"/>
            <w:vAlign w:val="center"/>
          </w:tcPr>
          <w:p w14:paraId="66171118" w14:textId="77777777" w:rsidR="005B785C" w:rsidRDefault="005B785C" w:rsidP="005B785C">
            <w:pPr>
              <w:ind w:right="-897"/>
              <w:rPr>
                <w:rFonts w:ascii="Sylfaen" w:hAnsi="Sylfaen"/>
              </w:rPr>
            </w:pPr>
          </w:p>
        </w:tc>
        <w:tc>
          <w:tcPr>
            <w:tcW w:w="2835" w:type="dxa"/>
            <w:vAlign w:val="center"/>
          </w:tcPr>
          <w:p w14:paraId="1DF7BF54" w14:textId="77777777" w:rsidR="005B785C" w:rsidRDefault="005B785C" w:rsidP="005B785C">
            <w:pPr>
              <w:ind w:right="-897"/>
              <w:rPr>
                <w:rFonts w:ascii="Sylfaen" w:hAnsi="Sylfaen"/>
              </w:rPr>
            </w:pPr>
          </w:p>
        </w:tc>
      </w:tr>
      <w:tr w:rsidR="005B785C" w14:paraId="58FA5FA3" w14:textId="77777777" w:rsidTr="00D26210">
        <w:trPr>
          <w:trHeight w:val="397"/>
        </w:trPr>
        <w:tc>
          <w:tcPr>
            <w:tcW w:w="2835" w:type="dxa"/>
            <w:vAlign w:val="center"/>
          </w:tcPr>
          <w:p w14:paraId="205880B9" w14:textId="65BE602D" w:rsidR="005B785C" w:rsidRPr="005B785C" w:rsidRDefault="005B785C" w:rsidP="005B785C">
            <w:pPr>
              <w:ind w:right="-897"/>
              <w:rPr>
                <w:rFonts w:ascii="Sylfaen" w:hAnsi="Sylfaen"/>
                <w:lang w:val="ka-GE"/>
              </w:rPr>
            </w:pPr>
            <w:r>
              <w:rPr>
                <w:rFonts w:ascii="Sylfaen" w:hAnsi="Sylfaen"/>
                <w:lang w:val="ka-GE"/>
              </w:rPr>
              <w:t>ოფისის აღჭურვილობა</w:t>
            </w:r>
          </w:p>
        </w:tc>
        <w:tc>
          <w:tcPr>
            <w:tcW w:w="2835" w:type="dxa"/>
            <w:vAlign w:val="center"/>
          </w:tcPr>
          <w:p w14:paraId="7E4F0EB2" w14:textId="77777777" w:rsidR="005B785C" w:rsidRDefault="005B785C" w:rsidP="005B785C">
            <w:pPr>
              <w:ind w:right="-897"/>
              <w:rPr>
                <w:rFonts w:ascii="Sylfaen" w:hAnsi="Sylfaen"/>
              </w:rPr>
            </w:pPr>
          </w:p>
        </w:tc>
        <w:tc>
          <w:tcPr>
            <w:tcW w:w="2835" w:type="dxa"/>
            <w:vAlign w:val="center"/>
          </w:tcPr>
          <w:p w14:paraId="39F3CC88" w14:textId="77777777" w:rsidR="005B785C" w:rsidRDefault="005B785C" w:rsidP="005B785C">
            <w:pPr>
              <w:ind w:right="-897"/>
              <w:rPr>
                <w:rFonts w:ascii="Sylfaen" w:hAnsi="Sylfaen"/>
              </w:rPr>
            </w:pPr>
          </w:p>
        </w:tc>
      </w:tr>
      <w:tr w:rsidR="005B785C" w14:paraId="6307D7DA" w14:textId="77777777" w:rsidTr="00D26210">
        <w:trPr>
          <w:trHeight w:val="397"/>
        </w:trPr>
        <w:tc>
          <w:tcPr>
            <w:tcW w:w="2835" w:type="dxa"/>
            <w:vAlign w:val="center"/>
          </w:tcPr>
          <w:p w14:paraId="538E1B75" w14:textId="3BA5F8BA" w:rsidR="005B785C" w:rsidRPr="005B785C" w:rsidRDefault="005B785C" w:rsidP="005B785C">
            <w:pPr>
              <w:ind w:right="-897"/>
              <w:rPr>
                <w:rFonts w:ascii="Sylfaen" w:hAnsi="Sylfaen"/>
                <w:lang w:val="ka-GE"/>
              </w:rPr>
            </w:pPr>
            <w:r>
              <w:rPr>
                <w:rFonts w:ascii="Sylfaen" w:hAnsi="Sylfaen"/>
                <w:lang w:val="ka-GE"/>
              </w:rPr>
              <w:t xml:space="preserve">ნაღდი ფული </w:t>
            </w:r>
          </w:p>
        </w:tc>
        <w:tc>
          <w:tcPr>
            <w:tcW w:w="2835" w:type="dxa"/>
            <w:vAlign w:val="center"/>
          </w:tcPr>
          <w:p w14:paraId="0DC043EE" w14:textId="77777777" w:rsidR="005B785C" w:rsidRDefault="005B785C" w:rsidP="005B785C">
            <w:pPr>
              <w:ind w:right="-897"/>
              <w:rPr>
                <w:rFonts w:ascii="Sylfaen" w:hAnsi="Sylfaen"/>
              </w:rPr>
            </w:pPr>
          </w:p>
        </w:tc>
        <w:tc>
          <w:tcPr>
            <w:tcW w:w="2835" w:type="dxa"/>
            <w:vAlign w:val="center"/>
          </w:tcPr>
          <w:p w14:paraId="23FAAE92" w14:textId="77777777" w:rsidR="005B785C" w:rsidRDefault="005B785C" w:rsidP="005B785C">
            <w:pPr>
              <w:ind w:right="-897"/>
              <w:rPr>
                <w:rFonts w:ascii="Sylfaen" w:hAnsi="Sylfaen"/>
              </w:rPr>
            </w:pPr>
          </w:p>
        </w:tc>
      </w:tr>
      <w:tr w:rsidR="005B785C" w14:paraId="77F8C28B" w14:textId="77777777" w:rsidTr="00D26210">
        <w:trPr>
          <w:trHeight w:val="397"/>
        </w:trPr>
        <w:tc>
          <w:tcPr>
            <w:tcW w:w="2835" w:type="dxa"/>
            <w:vAlign w:val="center"/>
          </w:tcPr>
          <w:p w14:paraId="4CB88F8A" w14:textId="77777777" w:rsidR="005B785C" w:rsidRDefault="005B785C" w:rsidP="005B785C">
            <w:pPr>
              <w:ind w:right="-897"/>
              <w:rPr>
                <w:rFonts w:ascii="Sylfaen" w:hAnsi="Sylfaen"/>
                <w:lang w:val="ka-GE"/>
              </w:rPr>
            </w:pPr>
            <w:r>
              <w:rPr>
                <w:rFonts w:ascii="Sylfaen" w:hAnsi="Sylfaen"/>
                <w:lang w:val="ka-GE"/>
              </w:rPr>
              <w:t>წინასწარ გადახდილი</w:t>
            </w:r>
          </w:p>
          <w:p w14:paraId="2A818025" w14:textId="4AD0F0F4" w:rsidR="005B785C" w:rsidRPr="005B785C" w:rsidRDefault="005B785C" w:rsidP="005B785C">
            <w:pPr>
              <w:ind w:right="-897"/>
              <w:rPr>
                <w:rFonts w:ascii="Sylfaen" w:hAnsi="Sylfaen"/>
                <w:lang w:val="ka-GE"/>
              </w:rPr>
            </w:pPr>
            <w:r>
              <w:rPr>
                <w:rFonts w:ascii="Sylfaen" w:hAnsi="Sylfaen"/>
                <w:lang w:val="ka-GE"/>
              </w:rPr>
              <w:t xml:space="preserve"> დაზღვევა</w:t>
            </w:r>
          </w:p>
        </w:tc>
        <w:tc>
          <w:tcPr>
            <w:tcW w:w="2835" w:type="dxa"/>
            <w:vAlign w:val="center"/>
          </w:tcPr>
          <w:p w14:paraId="451DE68E" w14:textId="77777777" w:rsidR="005B785C" w:rsidRDefault="005B785C" w:rsidP="005B785C">
            <w:pPr>
              <w:ind w:right="-897"/>
              <w:rPr>
                <w:rFonts w:ascii="Sylfaen" w:hAnsi="Sylfaen"/>
              </w:rPr>
            </w:pPr>
          </w:p>
        </w:tc>
        <w:tc>
          <w:tcPr>
            <w:tcW w:w="2835" w:type="dxa"/>
            <w:vAlign w:val="center"/>
          </w:tcPr>
          <w:p w14:paraId="2722AAA2" w14:textId="77777777" w:rsidR="005B785C" w:rsidRDefault="005B785C" w:rsidP="005B785C">
            <w:pPr>
              <w:ind w:right="-897"/>
              <w:rPr>
                <w:rFonts w:ascii="Sylfaen" w:hAnsi="Sylfaen"/>
              </w:rPr>
            </w:pPr>
          </w:p>
        </w:tc>
      </w:tr>
      <w:tr w:rsidR="005B785C" w14:paraId="2FF0DFD2" w14:textId="77777777" w:rsidTr="00D26210">
        <w:trPr>
          <w:trHeight w:val="397"/>
        </w:trPr>
        <w:tc>
          <w:tcPr>
            <w:tcW w:w="2835" w:type="dxa"/>
            <w:vAlign w:val="center"/>
          </w:tcPr>
          <w:p w14:paraId="4F1818CB" w14:textId="210B5537" w:rsidR="005B785C" w:rsidRPr="005B785C" w:rsidRDefault="005B785C" w:rsidP="005B785C">
            <w:pPr>
              <w:ind w:right="-897"/>
              <w:rPr>
                <w:rFonts w:ascii="Sylfaen" w:hAnsi="Sylfaen"/>
                <w:lang w:val="ka-GE"/>
              </w:rPr>
            </w:pPr>
            <w:r>
              <w:rPr>
                <w:rFonts w:ascii="Sylfaen" w:hAnsi="Sylfaen"/>
                <w:lang w:val="ka-GE"/>
              </w:rPr>
              <w:t>შენობებები</w:t>
            </w:r>
          </w:p>
        </w:tc>
        <w:tc>
          <w:tcPr>
            <w:tcW w:w="2835" w:type="dxa"/>
            <w:vAlign w:val="center"/>
          </w:tcPr>
          <w:p w14:paraId="6A7C0035" w14:textId="77777777" w:rsidR="005B785C" w:rsidRDefault="005B785C" w:rsidP="005B785C">
            <w:pPr>
              <w:ind w:right="-897"/>
              <w:rPr>
                <w:rFonts w:ascii="Sylfaen" w:hAnsi="Sylfaen"/>
              </w:rPr>
            </w:pPr>
          </w:p>
        </w:tc>
        <w:tc>
          <w:tcPr>
            <w:tcW w:w="2835" w:type="dxa"/>
            <w:vAlign w:val="center"/>
          </w:tcPr>
          <w:p w14:paraId="3220D0A4" w14:textId="77777777" w:rsidR="005B785C" w:rsidRDefault="005B785C" w:rsidP="005B785C">
            <w:pPr>
              <w:ind w:right="-897"/>
              <w:rPr>
                <w:rFonts w:ascii="Sylfaen" w:hAnsi="Sylfaen"/>
              </w:rPr>
            </w:pPr>
          </w:p>
        </w:tc>
      </w:tr>
      <w:tr w:rsidR="005B785C" w14:paraId="2E392BB5" w14:textId="77777777" w:rsidTr="00D26210">
        <w:trPr>
          <w:trHeight w:val="397"/>
        </w:trPr>
        <w:tc>
          <w:tcPr>
            <w:tcW w:w="2835" w:type="dxa"/>
            <w:vAlign w:val="center"/>
          </w:tcPr>
          <w:p w14:paraId="79AE7B22" w14:textId="77777777" w:rsidR="005B785C" w:rsidRDefault="005B785C" w:rsidP="005B785C">
            <w:pPr>
              <w:ind w:right="-897"/>
              <w:rPr>
                <w:rFonts w:ascii="Sylfaen" w:hAnsi="Sylfaen"/>
                <w:lang w:val="ka-GE"/>
              </w:rPr>
            </w:pPr>
            <w:r>
              <w:rPr>
                <w:rFonts w:ascii="Sylfaen" w:hAnsi="Sylfaen"/>
                <w:lang w:val="ka-GE"/>
              </w:rPr>
              <w:t xml:space="preserve">დებიტორული </w:t>
            </w:r>
          </w:p>
          <w:p w14:paraId="6ABCF14C" w14:textId="649D17FF" w:rsidR="005B785C" w:rsidRPr="005B785C" w:rsidRDefault="005B785C" w:rsidP="005B785C">
            <w:pPr>
              <w:ind w:right="-897"/>
              <w:rPr>
                <w:rFonts w:ascii="Sylfaen" w:hAnsi="Sylfaen"/>
                <w:lang w:val="ka-GE"/>
              </w:rPr>
            </w:pPr>
            <w:r>
              <w:rPr>
                <w:rFonts w:ascii="Sylfaen" w:hAnsi="Sylfaen"/>
                <w:lang w:val="ka-GE"/>
              </w:rPr>
              <w:t xml:space="preserve">დავალიანება </w:t>
            </w:r>
          </w:p>
        </w:tc>
        <w:tc>
          <w:tcPr>
            <w:tcW w:w="2835" w:type="dxa"/>
            <w:vAlign w:val="center"/>
          </w:tcPr>
          <w:p w14:paraId="6D81E904" w14:textId="77777777" w:rsidR="005B785C" w:rsidRDefault="005B785C" w:rsidP="005B785C">
            <w:pPr>
              <w:ind w:right="-897"/>
              <w:rPr>
                <w:rFonts w:ascii="Sylfaen" w:hAnsi="Sylfaen"/>
              </w:rPr>
            </w:pPr>
          </w:p>
        </w:tc>
        <w:tc>
          <w:tcPr>
            <w:tcW w:w="2835" w:type="dxa"/>
            <w:vAlign w:val="center"/>
          </w:tcPr>
          <w:p w14:paraId="2BD53AB0" w14:textId="77777777" w:rsidR="005B785C" w:rsidRDefault="005B785C" w:rsidP="005B785C">
            <w:pPr>
              <w:ind w:right="-897"/>
              <w:rPr>
                <w:rFonts w:ascii="Sylfaen" w:hAnsi="Sylfaen"/>
              </w:rPr>
            </w:pPr>
          </w:p>
        </w:tc>
      </w:tr>
      <w:tr w:rsidR="005B785C" w14:paraId="1750B2A5" w14:textId="77777777" w:rsidTr="00D26210">
        <w:trPr>
          <w:trHeight w:val="397"/>
        </w:trPr>
        <w:tc>
          <w:tcPr>
            <w:tcW w:w="2835" w:type="dxa"/>
            <w:vAlign w:val="center"/>
          </w:tcPr>
          <w:p w14:paraId="5A102B3B" w14:textId="3B6C9A1D" w:rsidR="005B785C" w:rsidRPr="005B785C" w:rsidRDefault="005B785C" w:rsidP="005B785C">
            <w:pPr>
              <w:ind w:right="-897"/>
              <w:rPr>
                <w:rFonts w:ascii="Sylfaen" w:hAnsi="Sylfaen"/>
                <w:lang w:val="ka-GE"/>
              </w:rPr>
            </w:pPr>
            <w:r>
              <w:rPr>
                <w:rFonts w:ascii="Sylfaen" w:hAnsi="Sylfaen"/>
                <w:lang w:val="ka-GE"/>
              </w:rPr>
              <w:t>ფული სალაროში</w:t>
            </w:r>
          </w:p>
        </w:tc>
        <w:tc>
          <w:tcPr>
            <w:tcW w:w="2835" w:type="dxa"/>
            <w:vAlign w:val="center"/>
          </w:tcPr>
          <w:p w14:paraId="39576447" w14:textId="77777777" w:rsidR="005B785C" w:rsidRDefault="005B785C" w:rsidP="005B785C">
            <w:pPr>
              <w:ind w:right="-897"/>
              <w:rPr>
                <w:rFonts w:ascii="Sylfaen" w:hAnsi="Sylfaen"/>
              </w:rPr>
            </w:pPr>
          </w:p>
        </w:tc>
        <w:tc>
          <w:tcPr>
            <w:tcW w:w="2835" w:type="dxa"/>
            <w:vAlign w:val="center"/>
          </w:tcPr>
          <w:p w14:paraId="68AEDC92" w14:textId="77777777" w:rsidR="005B785C" w:rsidRDefault="005B785C" w:rsidP="005B785C">
            <w:pPr>
              <w:ind w:right="-897"/>
              <w:rPr>
                <w:rFonts w:ascii="Sylfaen" w:hAnsi="Sylfaen"/>
              </w:rPr>
            </w:pPr>
          </w:p>
        </w:tc>
      </w:tr>
      <w:tr w:rsidR="005B785C" w14:paraId="292A59CB" w14:textId="77777777" w:rsidTr="00D26210">
        <w:trPr>
          <w:trHeight w:val="397"/>
        </w:trPr>
        <w:tc>
          <w:tcPr>
            <w:tcW w:w="2835" w:type="dxa"/>
            <w:vAlign w:val="center"/>
          </w:tcPr>
          <w:p w14:paraId="11952853" w14:textId="3FD2CA58" w:rsidR="005B785C" w:rsidRPr="005B785C" w:rsidRDefault="005B785C" w:rsidP="005B785C">
            <w:pPr>
              <w:ind w:right="-897"/>
              <w:rPr>
                <w:rFonts w:ascii="Sylfaen" w:hAnsi="Sylfaen"/>
                <w:lang w:val="ka-GE"/>
              </w:rPr>
            </w:pPr>
            <w:r>
              <w:rPr>
                <w:rFonts w:ascii="Sylfaen" w:hAnsi="Sylfaen"/>
                <w:lang w:val="ka-GE"/>
              </w:rPr>
              <w:t>სათბობი</w:t>
            </w:r>
          </w:p>
        </w:tc>
        <w:tc>
          <w:tcPr>
            <w:tcW w:w="2835" w:type="dxa"/>
            <w:vAlign w:val="center"/>
          </w:tcPr>
          <w:p w14:paraId="2238B79E" w14:textId="77777777" w:rsidR="005B785C" w:rsidRDefault="005B785C" w:rsidP="005B785C">
            <w:pPr>
              <w:ind w:right="-897"/>
              <w:rPr>
                <w:rFonts w:ascii="Sylfaen" w:hAnsi="Sylfaen"/>
              </w:rPr>
            </w:pPr>
          </w:p>
        </w:tc>
        <w:tc>
          <w:tcPr>
            <w:tcW w:w="2835" w:type="dxa"/>
            <w:vAlign w:val="center"/>
          </w:tcPr>
          <w:p w14:paraId="74E8FC77" w14:textId="77777777" w:rsidR="005B785C" w:rsidRDefault="005B785C" w:rsidP="005B785C">
            <w:pPr>
              <w:ind w:right="-897"/>
              <w:rPr>
                <w:rFonts w:ascii="Sylfaen" w:hAnsi="Sylfaen"/>
              </w:rPr>
            </w:pPr>
          </w:p>
        </w:tc>
      </w:tr>
      <w:tr w:rsidR="005B785C" w14:paraId="5FD42661" w14:textId="77777777" w:rsidTr="00D26210">
        <w:trPr>
          <w:trHeight w:val="397"/>
        </w:trPr>
        <w:tc>
          <w:tcPr>
            <w:tcW w:w="2835" w:type="dxa"/>
            <w:vAlign w:val="center"/>
          </w:tcPr>
          <w:p w14:paraId="75B803E2" w14:textId="64671955" w:rsidR="005B785C" w:rsidRPr="005B785C" w:rsidRDefault="005B785C" w:rsidP="005B785C">
            <w:pPr>
              <w:ind w:right="-897"/>
              <w:rPr>
                <w:rFonts w:ascii="Sylfaen" w:hAnsi="Sylfaen"/>
                <w:lang w:val="ka-GE"/>
              </w:rPr>
            </w:pPr>
            <w:r>
              <w:rPr>
                <w:rFonts w:ascii="Sylfaen" w:hAnsi="Sylfaen"/>
                <w:lang w:val="ka-GE"/>
              </w:rPr>
              <w:t>ტარა და ტარას  მასალები</w:t>
            </w:r>
          </w:p>
        </w:tc>
        <w:tc>
          <w:tcPr>
            <w:tcW w:w="2835" w:type="dxa"/>
            <w:vAlign w:val="center"/>
          </w:tcPr>
          <w:p w14:paraId="2F79DBAE" w14:textId="77777777" w:rsidR="005B785C" w:rsidRDefault="005B785C" w:rsidP="005B785C">
            <w:pPr>
              <w:ind w:right="-897"/>
              <w:rPr>
                <w:rFonts w:ascii="Sylfaen" w:hAnsi="Sylfaen"/>
              </w:rPr>
            </w:pPr>
          </w:p>
        </w:tc>
        <w:tc>
          <w:tcPr>
            <w:tcW w:w="2835" w:type="dxa"/>
            <w:vAlign w:val="center"/>
          </w:tcPr>
          <w:p w14:paraId="70ED6F4F" w14:textId="77777777" w:rsidR="005B785C" w:rsidRDefault="005B785C" w:rsidP="005B785C">
            <w:pPr>
              <w:ind w:right="-897"/>
              <w:rPr>
                <w:rFonts w:ascii="Sylfaen" w:hAnsi="Sylfaen"/>
              </w:rPr>
            </w:pPr>
          </w:p>
        </w:tc>
      </w:tr>
      <w:tr w:rsidR="005B785C" w14:paraId="59E526F8" w14:textId="77777777" w:rsidTr="00D26210">
        <w:trPr>
          <w:trHeight w:val="397"/>
        </w:trPr>
        <w:tc>
          <w:tcPr>
            <w:tcW w:w="2835" w:type="dxa"/>
            <w:vAlign w:val="center"/>
          </w:tcPr>
          <w:p w14:paraId="5A3EEAF2" w14:textId="0EA0979E" w:rsidR="005B785C" w:rsidRPr="005B785C" w:rsidRDefault="005B785C" w:rsidP="005B785C">
            <w:pPr>
              <w:ind w:right="-897"/>
              <w:rPr>
                <w:rFonts w:ascii="Sylfaen" w:hAnsi="Sylfaen"/>
                <w:lang w:val="ka-GE"/>
              </w:rPr>
            </w:pPr>
            <w:r>
              <w:rPr>
                <w:rFonts w:ascii="Sylfaen" w:hAnsi="Sylfaen"/>
                <w:lang w:val="ka-GE"/>
              </w:rPr>
              <w:t>გადახდილი ავანსი</w:t>
            </w:r>
          </w:p>
        </w:tc>
        <w:tc>
          <w:tcPr>
            <w:tcW w:w="2835" w:type="dxa"/>
            <w:vAlign w:val="center"/>
          </w:tcPr>
          <w:p w14:paraId="3AC81B42" w14:textId="77777777" w:rsidR="005B785C" w:rsidRDefault="005B785C" w:rsidP="005B785C">
            <w:pPr>
              <w:ind w:right="-897"/>
              <w:rPr>
                <w:rFonts w:ascii="Sylfaen" w:hAnsi="Sylfaen"/>
              </w:rPr>
            </w:pPr>
          </w:p>
        </w:tc>
        <w:tc>
          <w:tcPr>
            <w:tcW w:w="2835" w:type="dxa"/>
            <w:vAlign w:val="center"/>
          </w:tcPr>
          <w:p w14:paraId="29CA888C" w14:textId="77777777" w:rsidR="005B785C" w:rsidRDefault="005B785C" w:rsidP="005B785C">
            <w:pPr>
              <w:ind w:right="-897"/>
              <w:rPr>
                <w:rFonts w:ascii="Sylfaen" w:hAnsi="Sylfaen"/>
              </w:rPr>
            </w:pPr>
          </w:p>
        </w:tc>
      </w:tr>
      <w:tr w:rsidR="005B785C" w14:paraId="74378163" w14:textId="77777777" w:rsidTr="00D26210">
        <w:trPr>
          <w:trHeight w:val="397"/>
        </w:trPr>
        <w:tc>
          <w:tcPr>
            <w:tcW w:w="2835" w:type="dxa"/>
            <w:vAlign w:val="center"/>
          </w:tcPr>
          <w:p w14:paraId="7592E8D3" w14:textId="221A57C2" w:rsidR="005B785C" w:rsidRPr="007D7C43" w:rsidRDefault="007D7C43" w:rsidP="005B785C">
            <w:pPr>
              <w:ind w:right="-897"/>
              <w:rPr>
                <w:rFonts w:ascii="Sylfaen" w:hAnsi="Sylfaen"/>
                <w:lang w:val="ka-GE"/>
              </w:rPr>
            </w:pPr>
            <w:r>
              <w:rPr>
                <w:rFonts w:ascii="Sylfaen" w:hAnsi="Sylfaen"/>
                <w:lang w:val="ka-GE"/>
              </w:rPr>
              <w:t>მისაღები დივიდენტი</w:t>
            </w:r>
          </w:p>
        </w:tc>
        <w:tc>
          <w:tcPr>
            <w:tcW w:w="2835" w:type="dxa"/>
            <w:vAlign w:val="center"/>
          </w:tcPr>
          <w:p w14:paraId="1FFACFDB" w14:textId="77777777" w:rsidR="005B785C" w:rsidRDefault="005B785C" w:rsidP="005B785C">
            <w:pPr>
              <w:ind w:right="-897"/>
              <w:rPr>
                <w:rFonts w:ascii="Sylfaen" w:hAnsi="Sylfaen"/>
              </w:rPr>
            </w:pPr>
          </w:p>
        </w:tc>
        <w:tc>
          <w:tcPr>
            <w:tcW w:w="2835" w:type="dxa"/>
            <w:vAlign w:val="center"/>
          </w:tcPr>
          <w:p w14:paraId="7404B8EE" w14:textId="77777777" w:rsidR="005B785C" w:rsidRDefault="005B785C" w:rsidP="005B785C">
            <w:pPr>
              <w:ind w:right="-897"/>
              <w:rPr>
                <w:rFonts w:ascii="Sylfaen" w:hAnsi="Sylfaen"/>
              </w:rPr>
            </w:pPr>
          </w:p>
        </w:tc>
      </w:tr>
      <w:tr w:rsidR="005B785C" w14:paraId="5555A2F3" w14:textId="77777777" w:rsidTr="00D26210">
        <w:trPr>
          <w:trHeight w:val="397"/>
        </w:trPr>
        <w:tc>
          <w:tcPr>
            <w:tcW w:w="2835" w:type="dxa"/>
            <w:vAlign w:val="center"/>
          </w:tcPr>
          <w:p w14:paraId="75A91E82" w14:textId="7E575845" w:rsidR="005B785C" w:rsidRPr="00D26210" w:rsidRDefault="00D26210" w:rsidP="005B785C">
            <w:pPr>
              <w:ind w:right="-897"/>
              <w:rPr>
                <w:rFonts w:ascii="Sylfaen" w:hAnsi="Sylfaen"/>
                <w:lang w:val="ka-GE"/>
              </w:rPr>
            </w:pPr>
            <w:r>
              <w:rPr>
                <w:rFonts w:ascii="Sylfaen" w:hAnsi="Sylfaen"/>
                <w:lang w:val="ka-GE"/>
              </w:rPr>
              <w:t>ინვესტიციები</w:t>
            </w:r>
          </w:p>
        </w:tc>
        <w:tc>
          <w:tcPr>
            <w:tcW w:w="2835" w:type="dxa"/>
            <w:vAlign w:val="center"/>
          </w:tcPr>
          <w:p w14:paraId="740451EA" w14:textId="77777777" w:rsidR="005B785C" w:rsidRDefault="005B785C" w:rsidP="005B785C">
            <w:pPr>
              <w:ind w:right="-897"/>
              <w:rPr>
                <w:rFonts w:ascii="Sylfaen" w:hAnsi="Sylfaen"/>
              </w:rPr>
            </w:pPr>
          </w:p>
        </w:tc>
        <w:tc>
          <w:tcPr>
            <w:tcW w:w="2835" w:type="dxa"/>
            <w:vAlign w:val="center"/>
          </w:tcPr>
          <w:p w14:paraId="64C78567" w14:textId="77777777" w:rsidR="005B785C" w:rsidRDefault="005B785C" w:rsidP="005B785C">
            <w:pPr>
              <w:ind w:right="-897"/>
              <w:rPr>
                <w:rFonts w:ascii="Sylfaen" w:hAnsi="Sylfaen"/>
              </w:rPr>
            </w:pPr>
          </w:p>
        </w:tc>
      </w:tr>
      <w:tr w:rsidR="005B785C" w14:paraId="7AAA8DE6" w14:textId="77777777" w:rsidTr="00D26210">
        <w:trPr>
          <w:trHeight w:val="397"/>
        </w:trPr>
        <w:tc>
          <w:tcPr>
            <w:tcW w:w="2835" w:type="dxa"/>
            <w:vAlign w:val="center"/>
          </w:tcPr>
          <w:p w14:paraId="56696362" w14:textId="501420EA" w:rsidR="005B785C" w:rsidRPr="00D26210" w:rsidRDefault="00D26210" w:rsidP="005B785C">
            <w:pPr>
              <w:ind w:right="-897"/>
              <w:rPr>
                <w:rFonts w:ascii="Sylfaen" w:hAnsi="Sylfaen"/>
                <w:lang w:val="ka-GE"/>
              </w:rPr>
            </w:pPr>
            <w:r>
              <w:rPr>
                <w:rFonts w:ascii="Sylfaen" w:hAnsi="Sylfaen"/>
                <w:lang w:val="ka-GE"/>
              </w:rPr>
              <w:lastRenderedPageBreak/>
              <w:t>დაუმთავრებელი წარმოება</w:t>
            </w:r>
          </w:p>
        </w:tc>
        <w:tc>
          <w:tcPr>
            <w:tcW w:w="2835" w:type="dxa"/>
            <w:vAlign w:val="center"/>
          </w:tcPr>
          <w:p w14:paraId="24168D41" w14:textId="77777777" w:rsidR="005B785C" w:rsidRDefault="005B785C" w:rsidP="005B785C">
            <w:pPr>
              <w:ind w:right="-897"/>
              <w:rPr>
                <w:rFonts w:ascii="Sylfaen" w:hAnsi="Sylfaen"/>
              </w:rPr>
            </w:pPr>
          </w:p>
        </w:tc>
        <w:tc>
          <w:tcPr>
            <w:tcW w:w="2835" w:type="dxa"/>
            <w:vAlign w:val="center"/>
          </w:tcPr>
          <w:p w14:paraId="1035CA9C" w14:textId="77777777" w:rsidR="005B785C" w:rsidRDefault="005B785C" w:rsidP="005B785C">
            <w:pPr>
              <w:ind w:right="-897"/>
              <w:rPr>
                <w:rFonts w:ascii="Sylfaen" w:hAnsi="Sylfaen"/>
              </w:rPr>
            </w:pPr>
          </w:p>
        </w:tc>
      </w:tr>
    </w:tbl>
    <w:p w14:paraId="4C5F08D8" w14:textId="11294FEE" w:rsidR="00B06424" w:rsidRDefault="00B06424" w:rsidP="00B06424">
      <w:pPr>
        <w:ind w:right="-897"/>
        <w:rPr>
          <w:rFonts w:ascii="Sylfaen" w:hAnsi="Sylfaen"/>
        </w:rPr>
      </w:pPr>
    </w:p>
    <w:p w14:paraId="78EC170A" w14:textId="32A0B031" w:rsidR="00D26210" w:rsidRPr="00607D6F" w:rsidRDefault="00D26210" w:rsidP="00D26210">
      <w:pPr>
        <w:pStyle w:val="ListParagraph"/>
        <w:numPr>
          <w:ilvl w:val="0"/>
          <w:numId w:val="19"/>
        </w:numPr>
        <w:ind w:right="-897"/>
        <w:rPr>
          <w:rFonts w:ascii="Sylfaen" w:hAnsi="Sylfaen"/>
          <w:b/>
          <w:bCs/>
          <w:lang w:val="ka-GE"/>
        </w:rPr>
      </w:pPr>
      <w:r w:rsidRPr="00607D6F">
        <w:rPr>
          <w:rFonts w:ascii="Sylfaen" w:hAnsi="Sylfaen"/>
          <w:b/>
          <w:bCs/>
          <w:lang w:val="ka-GE"/>
        </w:rPr>
        <w:t>დაარსდა შპს “არგო“ დამფუძნებელმა ბანკში საწამოს სახელზე გახსნა ანგარიშსწორების ანგარიში, რრაზეც შეიტანა თანხა საწესდებო კაპიტალის შესავსებად.</w:t>
      </w:r>
    </w:p>
    <w:p w14:paraId="599425E9" w14:textId="027D6D6B" w:rsidR="00D26210" w:rsidRDefault="00D26210" w:rsidP="00607D6F">
      <w:pPr>
        <w:ind w:right="-897"/>
        <w:rPr>
          <w:rFonts w:ascii="Sylfaen" w:hAnsi="Sylfaen"/>
          <w:lang w:val="ka-GE"/>
        </w:rPr>
      </w:pPr>
      <w:r>
        <w:rPr>
          <w:rFonts w:ascii="Sylfaen" w:hAnsi="Sylfaen"/>
          <w:lang w:val="ka-GE"/>
        </w:rPr>
        <w:t>დ-ბანკი</w:t>
      </w:r>
    </w:p>
    <w:p w14:paraId="0C68A8DB" w14:textId="68A44527" w:rsidR="00D26210" w:rsidRDefault="00D26210" w:rsidP="00607D6F">
      <w:pPr>
        <w:ind w:right="-897"/>
        <w:rPr>
          <w:rFonts w:ascii="Sylfaen" w:hAnsi="Sylfaen"/>
          <w:lang w:val="ka-GE"/>
        </w:rPr>
      </w:pPr>
      <w:r>
        <w:rPr>
          <w:rFonts w:ascii="Sylfaen" w:hAnsi="Sylfaen"/>
          <w:lang w:val="ka-GE"/>
        </w:rPr>
        <w:t>კ- საწესდებო კაპიტალი ( მესამე  ტიპი)</w:t>
      </w:r>
    </w:p>
    <w:p w14:paraId="00FDDCB6" w14:textId="237568AB" w:rsidR="00D26210" w:rsidRPr="00607D6F" w:rsidRDefault="00607D6F" w:rsidP="00607D6F">
      <w:pPr>
        <w:pStyle w:val="ListParagraph"/>
        <w:numPr>
          <w:ilvl w:val="0"/>
          <w:numId w:val="19"/>
        </w:numPr>
        <w:ind w:right="-897"/>
        <w:rPr>
          <w:rFonts w:ascii="Sylfaen" w:hAnsi="Sylfaen"/>
          <w:b/>
          <w:bCs/>
          <w:lang w:val="ka-GE"/>
        </w:rPr>
      </w:pPr>
      <w:r w:rsidRPr="00607D6F">
        <w:rPr>
          <w:rFonts w:ascii="Sylfaen" w:hAnsi="Sylfaen"/>
          <w:b/>
          <w:bCs/>
          <w:lang w:val="ka-GE"/>
        </w:rPr>
        <w:t>შეიძინა კომპუტერი ოფისისთვის. ფული გადაიხდილია საბანკო ანგარიშიდან.</w:t>
      </w:r>
    </w:p>
    <w:p w14:paraId="6A3D3200" w14:textId="51030B18" w:rsidR="00607D6F" w:rsidRDefault="00607D6F" w:rsidP="00607D6F">
      <w:pPr>
        <w:ind w:right="-897"/>
        <w:rPr>
          <w:rFonts w:ascii="Sylfaen" w:hAnsi="Sylfaen"/>
          <w:lang w:val="ka-GE"/>
        </w:rPr>
      </w:pPr>
      <w:r>
        <w:rPr>
          <w:rFonts w:ascii="Sylfaen" w:hAnsi="Sylfaen"/>
          <w:lang w:val="ka-GE"/>
        </w:rPr>
        <w:t>დ- კომპუტერი</w:t>
      </w:r>
    </w:p>
    <w:p w14:paraId="7CCD6F4E" w14:textId="0E34FE09" w:rsidR="00607D6F" w:rsidRDefault="00607D6F" w:rsidP="00607D6F">
      <w:pPr>
        <w:ind w:right="-897"/>
        <w:rPr>
          <w:rFonts w:ascii="Sylfaen" w:hAnsi="Sylfaen"/>
          <w:lang w:val="ka-GE"/>
        </w:rPr>
      </w:pPr>
      <w:r>
        <w:rPr>
          <w:rFonts w:ascii="Sylfaen" w:hAnsi="Sylfaen"/>
          <w:lang w:val="ka-GE"/>
        </w:rPr>
        <w:t>კ-ბანკი ( პირველი ტიპი)</w:t>
      </w:r>
    </w:p>
    <w:p w14:paraId="22024F4D" w14:textId="0A318D14" w:rsidR="00607D6F" w:rsidRPr="00607D6F" w:rsidRDefault="00607D6F" w:rsidP="00607D6F">
      <w:pPr>
        <w:pStyle w:val="ListParagraph"/>
        <w:numPr>
          <w:ilvl w:val="0"/>
          <w:numId w:val="19"/>
        </w:numPr>
        <w:ind w:right="-897"/>
        <w:rPr>
          <w:rFonts w:ascii="Sylfaen" w:hAnsi="Sylfaen"/>
          <w:b/>
          <w:bCs/>
          <w:lang w:val="ka-GE"/>
        </w:rPr>
      </w:pPr>
      <w:r w:rsidRPr="00607D6F">
        <w:rPr>
          <w:rFonts w:ascii="Sylfaen" w:hAnsi="Sylfaen"/>
          <w:b/>
          <w:bCs/>
          <w:lang w:val="ka-GE"/>
        </w:rPr>
        <w:t>საბანკო ანგარიშიდან გადახდილია ვალდებულება</w:t>
      </w:r>
    </w:p>
    <w:p w14:paraId="29FDDD82" w14:textId="590388F3" w:rsidR="00607D6F" w:rsidRDefault="00607D6F" w:rsidP="00607D6F">
      <w:pPr>
        <w:ind w:right="-897"/>
        <w:rPr>
          <w:rFonts w:ascii="Sylfaen" w:hAnsi="Sylfaen"/>
          <w:lang w:val="ka-GE"/>
        </w:rPr>
      </w:pPr>
      <w:r>
        <w:rPr>
          <w:rFonts w:ascii="Sylfaen" w:hAnsi="Sylfaen"/>
          <w:lang w:val="ka-GE"/>
        </w:rPr>
        <w:t>დ- ვალდებულება</w:t>
      </w:r>
    </w:p>
    <w:p w14:paraId="77A9CAAF" w14:textId="0A4A9210" w:rsidR="00607D6F" w:rsidRDefault="00607D6F" w:rsidP="00607D6F">
      <w:pPr>
        <w:ind w:right="-897"/>
        <w:rPr>
          <w:rFonts w:ascii="Sylfaen" w:hAnsi="Sylfaen"/>
          <w:lang w:val="ka-GE"/>
        </w:rPr>
      </w:pPr>
      <w:r>
        <w:rPr>
          <w:rFonts w:ascii="Sylfaen" w:hAnsi="Sylfaen"/>
          <w:lang w:val="ka-GE"/>
        </w:rPr>
        <w:t>კ-ბანკი (მეოთხე ტიპი)</w:t>
      </w:r>
    </w:p>
    <w:p w14:paraId="69D21A72" w14:textId="7B311870" w:rsidR="00607D6F" w:rsidRPr="00607D6F" w:rsidRDefault="00607D6F" w:rsidP="00607D6F">
      <w:pPr>
        <w:pStyle w:val="ListParagraph"/>
        <w:numPr>
          <w:ilvl w:val="0"/>
          <w:numId w:val="19"/>
        </w:numPr>
        <w:ind w:right="-897"/>
        <w:rPr>
          <w:rFonts w:ascii="Sylfaen" w:hAnsi="Sylfaen"/>
          <w:b/>
          <w:bCs/>
          <w:lang w:val="ka-GE"/>
        </w:rPr>
      </w:pPr>
      <w:r w:rsidRPr="00607D6F">
        <w:rPr>
          <w:rFonts w:ascii="Sylfaen" w:hAnsi="Sylfaen"/>
          <w:b/>
          <w:bCs/>
          <w:lang w:val="ka-GE"/>
        </w:rPr>
        <w:t>შეზენილია საქონელი შემდგომი გადახდის წესით</w:t>
      </w:r>
    </w:p>
    <w:p w14:paraId="25837AAC" w14:textId="78C478BC" w:rsidR="00607D6F" w:rsidRDefault="00607D6F" w:rsidP="00607D6F">
      <w:pPr>
        <w:ind w:right="-897"/>
        <w:rPr>
          <w:rFonts w:ascii="Sylfaen" w:hAnsi="Sylfaen"/>
          <w:lang w:val="ka-GE"/>
        </w:rPr>
      </w:pPr>
      <w:r>
        <w:rPr>
          <w:rFonts w:ascii="Sylfaen" w:hAnsi="Sylfaen"/>
          <w:lang w:val="ka-GE"/>
        </w:rPr>
        <w:t>დ- საქონელი</w:t>
      </w:r>
    </w:p>
    <w:p w14:paraId="2458AC13" w14:textId="645235D3" w:rsidR="00607D6F" w:rsidRDefault="00607D6F" w:rsidP="00607D6F">
      <w:pPr>
        <w:ind w:right="-897"/>
        <w:rPr>
          <w:rFonts w:ascii="Sylfaen" w:hAnsi="Sylfaen"/>
          <w:lang w:val="ka-GE"/>
        </w:rPr>
      </w:pPr>
      <w:r>
        <w:rPr>
          <w:rFonts w:ascii="Sylfaen" w:hAnsi="Sylfaen"/>
          <w:lang w:val="ka-GE"/>
        </w:rPr>
        <w:t>კ-ვალდებულება (მესამე ტიპი)</w:t>
      </w:r>
    </w:p>
    <w:p w14:paraId="40E7D8F6" w14:textId="19C1205C" w:rsidR="00607D6F" w:rsidRPr="00AB77C4" w:rsidRDefault="00AB77C4" w:rsidP="00AB77C4">
      <w:pPr>
        <w:pStyle w:val="ListParagraph"/>
        <w:numPr>
          <w:ilvl w:val="0"/>
          <w:numId w:val="19"/>
        </w:numPr>
        <w:ind w:right="-897"/>
        <w:rPr>
          <w:rFonts w:ascii="Sylfaen" w:hAnsi="Sylfaen"/>
          <w:b/>
          <w:bCs/>
          <w:lang w:val="en-US"/>
        </w:rPr>
      </w:pPr>
      <w:r w:rsidRPr="00AB77C4">
        <w:rPr>
          <w:rFonts w:ascii="Sylfaen" w:hAnsi="Sylfaen"/>
          <w:b/>
          <w:bCs/>
          <w:lang w:val="ka-GE"/>
        </w:rPr>
        <w:t>გაუნაწილებელი მოგების ხარჯზე შექმნილია მატერიალური წახალისების რეზერვი</w:t>
      </w:r>
    </w:p>
    <w:p w14:paraId="210328F7" w14:textId="2372CEC0" w:rsidR="00AB77C4" w:rsidRPr="00AB77C4" w:rsidRDefault="00AB77C4" w:rsidP="00AB77C4">
      <w:pPr>
        <w:ind w:right="-897"/>
        <w:rPr>
          <w:rFonts w:ascii="Sylfaen" w:hAnsi="Sylfaen"/>
          <w:b/>
          <w:bCs/>
          <w:lang w:val="ka-GE"/>
        </w:rPr>
      </w:pPr>
      <w:r w:rsidRPr="00AB77C4">
        <w:rPr>
          <w:rFonts w:ascii="Sylfaen" w:hAnsi="Sylfaen"/>
          <w:b/>
          <w:bCs/>
          <w:lang w:val="ka-GE"/>
        </w:rPr>
        <w:t>დ- გაუინაწილებელი მოგება</w:t>
      </w:r>
    </w:p>
    <w:p w14:paraId="067259A5" w14:textId="2FE8743F" w:rsidR="00AB77C4" w:rsidRDefault="00AB77C4" w:rsidP="00AB77C4">
      <w:pPr>
        <w:ind w:right="-897"/>
        <w:rPr>
          <w:rFonts w:ascii="Sylfaen" w:hAnsi="Sylfaen"/>
          <w:lang w:val="ka-GE"/>
        </w:rPr>
      </w:pPr>
      <w:r>
        <w:rPr>
          <w:rFonts w:ascii="Sylfaen" w:hAnsi="Sylfaen"/>
          <w:lang w:val="ka-GE"/>
        </w:rPr>
        <w:t>კ- მატ წახალისების რეზერვი (პრემია) ( მეორე ტიპი)</w:t>
      </w:r>
    </w:p>
    <w:p w14:paraId="03C0587A" w14:textId="4D5A769E" w:rsidR="00AB77C4" w:rsidRPr="00AB77C4" w:rsidRDefault="00AB77C4" w:rsidP="00AB77C4">
      <w:pPr>
        <w:pStyle w:val="ListParagraph"/>
        <w:numPr>
          <w:ilvl w:val="0"/>
          <w:numId w:val="19"/>
        </w:numPr>
        <w:ind w:right="-897"/>
        <w:rPr>
          <w:rFonts w:ascii="Sylfaen" w:hAnsi="Sylfaen"/>
          <w:b/>
          <w:bCs/>
          <w:lang w:val="ka-GE"/>
        </w:rPr>
      </w:pPr>
      <w:r w:rsidRPr="00AB77C4">
        <w:rPr>
          <w:rFonts w:ascii="Sylfaen" w:hAnsi="Sylfaen"/>
          <w:b/>
          <w:bCs/>
          <w:lang w:val="ka-GE"/>
        </w:rPr>
        <w:t>გადახდილია ბანკიდა ფული ვალდებულების გადასაფარავად</w:t>
      </w:r>
    </w:p>
    <w:p w14:paraId="1F34CCA1" w14:textId="5D3C8BB1" w:rsidR="00AB77C4" w:rsidRDefault="00AB77C4" w:rsidP="00AB77C4">
      <w:pPr>
        <w:ind w:right="-897"/>
        <w:rPr>
          <w:rFonts w:ascii="Sylfaen" w:hAnsi="Sylfaen"/>
          <w:lang w:val="ka-GE"/>
        </w:rPr>
      </w:pPr>
      <w:r>
        <w:rPr>
          <w:rFonts w:ascii="Sylfaen" w:hAnsi="Sylfaen"/>
          <w:lang w:val="ka-GE"/>
        </w:rPr>
        <w:t>დ-ვალდებულება</w:t>
      </w:r>
    </w:p>
    <w:p w14:paraId="76C7E9A0" w14:textId="72AB21FA" w:rsidR="00AB77C4" w:rsidRDefault="00AB77C4" w:rsidP="00AB77C4">
      <w:pPr>
        <w:ind w:right="-897"/>
        <w:rPr>
          <w:rFonts w:ascii="Sylfaen" w:hAnsi="Sylfaen"/>
          <w:lang w:val="ka-GE"/>
        </w:rPr>
      </w:pPr>
      <w:r>
        <w:rPr>
          <w:rFonts w:ascii="Sylfaen" w:hAnsi="Sylfaen"/>
          <w:lang w:val="ka-GE"/>
        </w:rPr>
        <w:t>კ-ბანკი</w:t>
      </w:r>
    </w:p>
    <w:p w14:paraId="47B61735" w14:textId="49ACFAA8" w:rsidR="00AB77C4" w:rsidRPr="00AB77C4" w:rsidRDefault="00AB77C4" w:rsidP="00AB77C4">
      <w:pPr>
        <w:pStyle w:val="ListParagraph"/>
        <w:numPr>
          <w:ilvl w:val="0"/>
          <w:numId w:val="19"/>
        </w:numPr>
        <w:spacing w:after="200" w:line="360" w:lineRule="auto"/>
        <w:jc w:val="both"/>
        <w:rPr>
          <w:rFonts w:ascii="Sylfaen" w:hAnsi="Sylfaen"/>
          <w:b/>
          <w:bCs/>
          <w:lang w:val="ka-GE"/>
        </w:rPr>
      </w:pPr>
      <w:r w:rsidRPr="00AB77C4">
        <w:rPr>
          <w:rFonts w:ascii="Sylfaen" w:hAnsi="Sylfaen" w:cs="Sylfaen"/>
          <w:b/>
          <w:bCs/>
          <w:lang w:val="ka-GE"/>
        </w:rPr>
        <w:t>დაარსდა</w:t>
      </w:r>
      <w:r w:rsidRPr="00AB77C4">
        <w:rPr>
          <w:b/>
          <w:bCs/>
        </w:rPr>
        <w:t>.</w:t>
      </w:r>
      <w:r w:rsidRPr="00AB77C4">
        <w:rPr>
          <w:rFonts w:ascii="Sylfaen" w:hAnsi="Sylfaen"/>
          <w:b/>
          <w:bCs/>
          <w:lang w:val="ka-GE"/>
        </w:rPr>
        <w:t xml:space="preserve"> შპს „ საბა“, დამფუძნებელმა ბანკში შეიტანა 20 000 ლარი;</w:t>
      </w:r>
    </w:p>
    <w:p w14:paraId="2FA53202" w14:textId="77777777" w:rsidR="00AB77C4" w:rsidRDefault="00AB77C4" w:rsidP="00AB77C4">
      <w:pPr>
        <w:spacing w:line="360" w:lineRule="auto"/>
        <w:ind w:left="-284"/>
        <w:jc w:val="both"/>
        <w:rPr>
          <w:rFonts w:ascii="Sylfaen" w:hAnsi="Sylfaen"/>
          <w:lang w:val="ka-GE"/>
        </w:rPr>
      </w:pPr>
      <w:r>
        <w:rPr>
          <w:rFonts w:ascii="Sylfaen" w:hAnsi="Sylfaen"/>
          <w:lang w:val="ka-GE"/>
        </w:rPr>
        <w:t xml:space="preserve">დ-ბანკი </w:t>
      </w:r>
      <w:r w:rsidRPr="007E2B73">
        <w:rPr>
          <w:rFonts w:ascii="Sylfaen" w:hAnsi="Sylfaen"/>
          <w:lang w:val="ka-GE"/>
        </w:rPr>
        <w:t>20 000</w:t>
      </w:r>
    </w:p>
    <w:p w14:paraId="3023BFF2" w14:textId="77777777" w:rsidR="00AB77C4" w:rsidRDefault="00AB77C4" w:rsidP="00AB77C4">
      <w:pPr>
        <w:spacing w:line="360" w:lineRule="auto"/>
        <w:ind w:left="-284"/>
        <w:jc w:val="both"/>
        <w:rPr>
          <w:rFonts w:ascii="Sylfaen" w:hAnsi="Sylfaen"/>
          <w:lang w:val="ka-GE"/>
        </w:rPr>
      </w:pPr>
      <w:r>
        <w:rPr>
          <w:rFonts w:ascii="Sylfaen" w:hAnsi="Sylfaen"/>
          <w:lang w:val="ka-GE"/>
        </w:rPr>
        <w:t xml:space="preserve">კ-საწესდებო კაპიტალი </w:t>
      </w:r>
      <w:r w:rsidRPr="007E2B73">
        <w:rPr>
          <w:rFonts w:ascii="Sylfaen" w:hAnsi="Sylfaen"/>
          <w:lang w:val="ka-GE"/>
        </w:rPr>
        <w:t>20</w:t>
      </w:r>
      <w:r>
        <w:rPr>
          <w:rFonts w:ascii="Sylfaen" w:hAnsi="Sylfaen"/>
          <w:lang w:val="ka-GE"/>
        </w:rPr>
        <w:t> </w:t>
      </w:r>
      <w:r w:rsidRPr="007E2B73">
        <w:rPr>
          <w:rFonts w:ascii="Sylfaen" w:hAnsi="Sylfaen"/>
          <w:lang w:val="ka-GE"/>
        </w:rPr>
        <w:t>000</w:t>
      </w:r>
      <w:r>
        <w:rPr>
          <w:rFonts w:ascii="Sylfaen" w:hAnsi="Sylfaen"/>
          <w:lang w:val="ka-GE"/>
        </w:rPr>
        <w:t xml:space="preserve"> (მესამე ტიპი)</w:t>
      </w:r>
    </w:p>
    <w:p w14:paraId="1C88F3BF" w14:textId="6C7938E6" w:rsidR="00AB77C4" w:rsidRPr="00AB77C4" w:rsidRDefault="00AB77C4" w:rsidP="00AB77C4">
      <w:pPr>
        <w:pStyle w:val="ListParagraph"/>
        <w:numPr>
          <w:ilvl w:val="0"/>
          <w:numId w:val="19"/>
        </w:numPr>
        <w:spacing w:line="360" w:lineRule="auto"/>
        <w:jc w:val="both"/>
        <w:rPr>
          <w:rFonts w:ascii="Sylfaen" w:hAnsi="Sylfaen"/>
          <w:b/>
          <w:bCs/>
          <w:lang w:val="ka-GE"/>
        </w:rPr>
      </w:pPr>
      <w:r w:rsidRPr="00AB77C4">
        <w:rPr>
          <w:rFonts w:ascii="Sylfaen" w:hAnsi="Sylfaen" w:cs="Sylfaen"/>
          <w:b/>
          <w:bCs/>
          <w:lang w:val="ka-GE"/>
        </w:rPr>
        <w:t>შეძენილია</w:t>
      </w:r>
      <w:r w:rsidRPr="00AB77C4">
        <w:rPr>
          <w:rFonts w:ascii="Sylfaen" w:hAnsi="Sylfaen"/>
          <w:b/>
          <w:bCs/>
          <w:lang w:val="ka-GE"/>
        </w:rPr>
        <w:t xml:space="preserve"> საქონელი ღირებულებით 10 000 ლარი, შემდგომი გადახდის პირობით;</w:t>
      </w:r>
    </w:p>
    <w:p w14:paraId="4CFBA76D" w14:textId="77777777" w:rsidR="00AB77C4" w:rsidRDefault="00AB77C4" w:rsidP="00AB77C4">
      <w:pPr>
        <w:spacing w:line="360" w:lineRule="auto"/>
        <w:ind w:left="-284"/>
        <w:jc w:val="both"/>
        <w:rPr>
          <w:rFonts w:ascii="Sylfaen" w:hAnsi="Sylfaen"/>
          <w:lang w:val="ka-GE"/>
        </w:rPr>
      </w:pPr>
      <w:r>
        <w:rPr>
          <w:rFonts w:ascii="Sylfaen" w:hAnsi="Sylfaen"/>
          <w:lang w:val="ka-GE"/>
        </w:rPr>
        <w:t>დ- საქონელი-10 000</w:t>
      </w:r>
    </w:p>
    <w:p w14:paraId="6D52CD8C" w14:textId="77E71156" w:rsidR="00AB77C4" w:rsidRDefault="00AB77C4" w:rsidP="00AB77C4">
      <w:pPr>
        <w:spacing w:line="360" w:lineRule="auto"/>
        <w:ind w:left="-284"/>
        <w:jc w:val="both"/>
        <w:rPr>
          <w:rFonts w:ascii="Sylfaen" w:hAnsi="Sylfaen"/>
          <w:lang w:val="ka-GE"/>
        </w:rPr>
      </w:pPr>
      <w:r>
        <w:rPr>
          <w:rFonts w:ascii="Sylfaen" w:hAnsi="Sylfaen"/>
          <w:lang w:val="ka-GE"/>
        </w:rPr>
        <w:t>კ-ვალდებულება 10 000(მესამე ტიპი)</w:t>
      </w:r>
    </w:p>
    <w:p w14:paraId="1D5F2008" w14:textId="77777777" w:rsidR="00CD1774" w:rsidRDefault="00CD1774" w:rsidP="00AB77C4">
      <w:pPr>
        <w:spacing w:line="360" w:lineRule="auto"/>
        <w:ind w:left="-284"/>
        <w:jc w:val="center"/>
        <w:rPr>
          <w:rFonts w:ascii="Sylfaen" w:hAnsi="Sylfaen"/>
          <w:b/>
          <w:bCs/>
          <w:sz w:val="36"/>
          <w:szCs w:val="36"/>
          <w:lang w:val="ka-GE"/>
        </w:rPr>
      </w:pPr>
    </w:p>
    <w:p w14:paraId="7690F774" w14:textId="3B71F209" w:rsidR="00AB77C4" w:rsidRDefault="00AB77C4" w:rsidP="00AB77C4">
      <w:pPr>
        <w:spacing w:line="360" w:lineRule="auto"/>
        <w:ind w:left="-284"/>
        <w:jc w:val="center"/>
        <w:rPr>
          <w:rFonts w:ascii="Sylfaen" w:hAnsi="Sylfaen"/>
          <w:b/>
          <w:bCs/>
          <w:sz w:val="36"/>
          <w:szCs w:val="36"/>
          <w:lang w:val="ka-GE"/>
        </w:rPr>
      </w:pPr>
      <w:r w:rsidRPr="00AB77C4">
        <w:rPr>
          <w:rFonts w:ascii="Sylfaen" w:hAnsi="Sylfaen"/>
          <w:b/>
          <w:bCs/>
          <w:sz w:val="36"/>
          <w:szCs w:val="36"/>
          <w:lang w:val="ka-GE"/>
        </w:rPr>
        <w:lastRenderedPageBreak/>
        <w:t>ტესტები</w:t>
      </w:r>
    </w:p>
    <w:p w14:paraId="00DA8C89" w14:textId="77777777" w:rsidR="00AB77C4" w:rsidRPr="00CD1774" w:rsidRDefault="00AB77C4" w:rsidP="00AB77C4">
      <w:pPr>
        <w:ind w:hanging="720"/>
        <w:jc w:val="both"/>
        <w:rPr>
          <w:rFonts w:ascii="Sylfaen" w:hAnsi="Sylfaen"/>
          <w:b/>
          <w:lang w:val="ka-GE"/>
        </w:rPr>
      </w:pPr>
      <w:r w:rsidRPr="00CD1774">
        <w:rPr>
          <w:rFonts w:ascii="Sylfaen" w:hAnsi="Sylfaen"/>
          <w:b/>
          <w:lang w:val="ka-GE"/>
        </w:rPr>
        <w:t>ტესტი 1. ბუღალტრულ აღრიცხვაში ბალანსირების პრინციპი გამოიხატება ტოლობით</w:t>
      </w:r>
    </w:p>
    <w:p w14:paraId="5B4E02DD" w14:textId="77777777" w:rsidR="00AB77C4" w:rsidRPr="00CD1774" w:rsidRDefault="00AB77C4" w:rsidP="00AB77C4">
      <w:pPr>
        <w:ind w:hanging="720"/>
        <w:jc w:val="both"/>
        <w:rPr>
          <w:rFonts w:ascii="Sylfaen" w:hAnsi="Sylfaen"/>
          <w:b/>
          <w:bCs/>
          <w:color w:val="FF0000"/>
          <w:lang w:val="en-US"/>
        </w:rPr>
      </w:pPr>
      <w:r w:rsidRPr="00CD1774">
        <w:rPr>
          <w:rFonts w:ascii="Sylfaen" w:hAnsi="Sylfaen"/>
          <w:lang w:val="ka-GE"/>
        </w:rPr>
        <w:t xml:space="preserve">ა) დებეტი=კრედიტი; </w:t>
      </w:r>
      <w:r w:rsidRPr="00CD1774">
        <w:rPr>
          <w:rFonts w:ascii="Sylfaen" w:hAnsi="Sylfaen"/>
          <w:b/>
          <w:bCs/>
          <w:color w:val="FF0000"/>
          <w:lang w:val="ka-GE"/>
        </w:rPr>
        <w:t>ბ) აქტივები=ვალდებულებები+საკუთარ კაპიტალი</w:t>
      </w:r>
      <w:r w:rsidRPr="00CD1774">
        <w:rPr>
          <w:rFonts w:ascii="Sylfaen" w:hAnsi="Sylfaen"/>
          <w:b/>
          <w:bCs/>
          <w:color w:val="FF0000"/>
          <w:lang w:val="en-US"/>
        </w:rPr>
        <w:t>;</w:t>
      </w:r>
    </w:p>
    <w:p w14:paraId="5AD0C0BC" w14:textId="77777777" w:rsidR="00AB77C4" w:rsidRPr="00CD1774" w:rsidRDefault="00AB77C4" w:rsidP="00AB77C4">
      <w:pPr>
        <w:ind w:hanging="720"/>
        <w:jc w:val="both"/>
        <w:rPr>
          <w:rFonts w:ascii="Sylfaen" w:hAnsi="Sylfaen"/>
          <w:lang w:val="en-US"/>
        </w:rPr>
      </w:pPr>
      <w:r w:rsidRPr="00CD1774">
        <w:rPr>
          <w:rFonts w:ascii="Sylfaen" w:hAnsi="Sylfaen"/>
          <w:lang w:val="ka-GE"/>
        </w:rPr>
        <w:t xml:space="preserve">გ) აქტივები+ ვალდებულებები= საკუთარ კაპიტალს </w:t>
      </w:r>
    </w:p>
    <w:p w14:paraId="157ED98C" w14:textId="77777777" w:rsidR="00AB77C4" w:rsidRPr="00CD1774" w:rsidRDefault="00AB77C4" w:rsidP="00AB77C4">
      <w:pPr>
        <w:ind w:hanging="720"/>
        <w:jc w:val="both"/>
        <w:rPr>
          <w:rFonts w:ascii="Sylfaen" w:hAnsi="Sylfaen"/>
          <w:b/>
          <w:color w:val="FF0000"/>
          <w:lang w:val="ka-GE"/>
        </w:rPr>
      </w:pPr>
      <w:r w:rsidRPr="00CD1774">
        <w:rPr>
          <w:rFonts w:ascii="Sylfaen" w:hAnsi="Sylfaen"/>
          <w:b/>
          <w:color w:val="FF0000"/>
          <w:lang w:val="ka-GE"/>
        </w:rPr>
        <w:t xml:space="preserve">ტესტი </w:t>
      </w:r>
      <w:r w:rsidRPr="00CD1774">
        <w:rPr>
          <w:rFonts w:ascii="Sylfaen" w:hAnsi="Sylfaen"/>
          <w:b/>
          <w:color w:val="FF0000"/>
          <w:lang w:val="en-US"/>
        </w:rPr>
        <w:t>2</w:t>
      </w:r>
      <w:r w:rsidRPr="00CD1774">
        <w:rPr>
          <w:rFonts w:ascii="Sylfaen" w:hAnsi="Sylfaen"/>
          <w:b/>
          <w:color w:val="FF0000"/>
          <w:lang w:val="ka-GE"/>
        </w:rPr>
        <w:t>. ბალანსის მუხლები არ ჯგუფდება</w:t>
      </w:r>
    </w:p>
    <w:p w14:paraId="3E6C7CE4" w14:textId="77777777" w:rsidR="00AB77C4" w:rsidRPr="00CD1774" w:rsidRDefault="00AB77C4" w:rsidP="00AB77C4">
      <w:pPr>
        <w:ind w:hanging="720"/>
        <w:jc w:val="both"/>
        <w:rPr>
          <w:rFonts w:ascii="Sylfaen" w:hAnsi="Sylfaen"/>
          <w:lang w:val="ka-GE"/>
        </w:rPr>
      </w:pPr>
      <w:r w:rsidRPr="00CD1774">
        <w:rPr>
          <w:rFonts w:ascii="Sylfaen" w:hAnsi="Sylfaen"/>
          <w:lang w:val="ka-GE"/>
        </w:rPr>
        <w:t xml:space="preserve">ა)ლიკვიდურობის ზრდის მიხედვით; </w:t>
      </w:r>
      <w:r w:rsidRPr="00CD1774">
        <w:rPr>
          <w:rFonts w:ascii="Sylfaen" w:hAnsi="Sylfaen"/>
          <w:b/>
          <w:bCs/>
          <w:color w:val="FF0000"/>
          <w:lang w:val="ka-GE"/>
        </w:rPr>
        <w:t xml:space="preserve">ბ) შეძენის თარიღის მიხედვით; </w:t>
      </w:r>
      <w:r w:rsidRPr="00CD1774">
        <w:rPr>
          <w:rFonts w:ascii="Sylfaen" w:hAnsi="Sylfaen"/>
          <w:b/>
          <w:bCs/>
          <w:color w:val="FF0000"/>
          <w:lang w:val="en-US"/>
        </w:rPr>
        <w:t xml:space="preserve"> </w:t>
      </w:r>
      <w:r w:rsidRPr="00CD1774">
        <w:rPr>
          <w:rFonts w:ascii="Sylfaen" w:hAnsi="Sylfaen"/>
          <w:lang w:val="ka-GE"/>
        </w:rPr>
        <w:t xml:space="preserve">გ) ლიკვიდურობის შემცირების მიხედვით </w:t>
      </w:r>
    </w:p>
    <w:p w14:paraId="63001709" w14:textId="77777777" w:rsidR="00AB77C4" w:rsidRPr="00CD1774" w:rsidRDefault="00AB77C4" w:rsidP="00AB77C4">
      <w:pPr>
        <w:ind w:hanging="720"/>
        <w:jc w:val="both"/>
        <w:rPr>
          <w:rFonts w:ascii="Sylfaen" w:hAnsi="Sylfaen"/>
          <w:b/>
          <w:lang w:val="ka-GE"/>
        </w:rPr>
      </w:pPr>
      <w:r w:rsidRPr="00CD1774">
        <w:rPr>
          <w:rFonts w:ascii="Sylfaen" w:hAnsi="Sylfaen"/>
          <w:b/>
          <w:lang w:val="ka-GE"/>
        </w:rPr>
        <w:t xml:space="preserve">ტესტი </w:t>
      </w:r>
      <w:r w:rsidRPr="00CD1774">
        <w:rPr>
          <w:rFonts w:ascii="Sylfaen" w:hAnsi="Sylfaen"/>
          <w:b/>
          <w:lang w:val="en-US"/>
        </w:rPr>
        <w:t>3</w:t>
      </w:r>
      <w:r w:rsidRPr="00CD1774">
        <w:rPr>
          <w:rFonts w:ascii="Sylfaen" w:hAnsi="Sylfaen"/>
          <w:b/>
          <w:lang w:val="ka-GE"/>
        </w:rPr>
        <w:t>. როგორ ჯგუფდება აქტივები ბუღალტრულ ბალანსში?</w:t>
      </w:r>
    </w:p>
    <w:p w14:paraId="158096CE" w14:textId="77777777" w:rsidR="00AB77C4" w:rsidRPr="00CD1774" w:rsidRDefault="00AB77C4" w:rsidP="00AB77C4">
      <w:pPr>
        <w:ind w:hanging="720"/>
        <w:jc w:val="both"/>
        <w:rPr>
          <w:rFonts w:ascii="Sylfaen" w:hAnsi="Sylfaen"/>
          <w:lang w:val="ka-GE"/>
        </w:rPr>
      </w:pPr>
      <w:r w:rsidRPr="00CD1774">
        <w:rPr>
          <w:rFonts w:ascii="Sylfaen" w:hAnsi="Sylfaen"/>
          <w:lang w:val="ka-GE"/>
        </w:rPr>
        <w:t xml:space="preserve">ა) მატერიალურ და არამატერიალურ აქტივებად;  </w:t>
      </w:r>
      <w:r w:rsidRPr="00CD1774">
        <w:rPr>
          <w:rFonts w:ascii="Sylfaen" w:hAnsi="Sylfaen"/>
          <w:b/>
          <w:bCs/>
          <w:color w:val="FF0000"/>
          <w:lang w:val="ka-GE"/>
        </w:rPr>
        <w:t>ბ) გრძელვადიან და მოკლევადიან (მიმდინარე) აქტივებად;</w:t>
      </w:r>
    </w:p>
    <w:p w14:paraId="01260AD9" w14:textId="77777777" w:rsidR="00AB77C4" w:rsidRPr="00CD1774" w:rsidRDefault="00AB77C4" w:rsidP="00AB77C4">
      <w:pPr>
        <w:ind w:hanging="720"/>
        <w:jc w:val="both"/>
        <w:rPr>
          <w:rFonts w:ascii="Sylfaen" w:hAnsi="Sylfaen"/>
          <w:lang w:val="ka-GE"/>
        </w:rPr>
      </w:pPr>
      <w:r w:rsidRPr="00CD1774">
        <w:rPr>
          <w:rFonts w:ascii="Sylfaen" w:hAnsi="Sylfaen"/>
          <w:lang w:val="ka-GE"/>
        </w:rPr>
        <w:t>გ) აქტივების სახეების მიხედვით</w:t>
      </w:r>
    </w:p>
    <w:p w14:paraId="2B7AC82D" w14:textId="77777777" w:rsidR="00AB77C4" w:rsidRPr="00CD1774" w:rsidRDefault="00AB77C4" w:rsidP="00AB77C4">
      <w:pPr>
        <w:ind w:hanging="720"/>
        <w:jc w:val="both"/>
        <w:rPr>
          <w:rFonts w:ascii="Sylfaen" w:hAnsi="Sylfaen"/>
          <w:b/>
          <w:lang w:val="ka-GE"/>
        </w:rPr>
      </w:pPr>
      <w:r w:rsidRPr="00CD1774">
        <w:rPr>
          <w:rFonts w:ascii="Sylfaen" w:hAnsi="Sylfaen"/>
          <w:b/>
          <w:color w:val="FF0000"/>
          <w:lang w:val="ka-GE"/>
        </w:rPr>
        <w:t xml:space="preserve">ტესტი </w:t>
      </w:r>
      <w:r w:rsidRPr="00CD1774">
        <w:rPr>
          <w:rFonts w:ascii="Sylfaen" w:hAnsi="Sylfaen"/>
          <w:b/>
          <w:color w:val="FF0000"/>
          <w:lang w:val="en-US"/>
        </w:rPr>
        <w:t>4</w:t>
      </w:r>
      <w:r w:rsidRPr="00CD1774">
        <w:rPr>
          <w:rFonts w:ascii="Sylfaen" w:hAnsi="Sylfaen"/>
          <w:b/>
          <w:color w:val="FF0000"/>
          <w:lang w:val="ka-GE"/>
        </w:rPr>
        <w:t>. ბალანსი არის:</w:t>
      </w:r>
    </w:p>
    <w:p w14:paraId="205E39AC" w14:textId="77777777" w:rsidR="00AB77C4" w:rsidRPr="00CD1774" w:rsidRDefault="00AB77C4" w:rsidP="00AB77C4">
      <w:pPr>
        <w:ind w:left="-630" w:hanging="90"/>
        <w:jc w:val="both"/>
        <w:rPr>
          <w:rFonts w:ascii="Sylfaen" w:hAnsi="Sylfaen"/>
          <w:lang w:val="ka-GE"/>
        </w:rPr>
      </w:pPr>
      <w:r w:rsidRPr="00CD1774">
        <w:rPr>
          <w:rFonts w:ascii="Sylfaen" w:hAnsi="Sylfaen"/>
          <w:color w:val="000000" w:themeColor="text1"/>
          <w:lang w:val="ka-GE"/>
        </w:rPr>
        <w:t>ა) ბუღალტრული აღრიცხვის ეთ-ერთი ელემენტი, რომელიც დროის განსაზღვული პერიოდის განმავლობაში ფულადი საზომით ასახავს აქტივებს, ვალდებულებებს და კაპიტალს ორმხრივობის პრინციპებ</w:t>
      </w:r>
      <w:r w:rsidRPr="00CD1774">
        <w:rPr>
          <w:rFonts w:ascii="Sylfaen" w:hAnsi="Sylfaen"/>
          <w:lang w:val="ka-GE"/>
        </w:rPr>
        <w:t xml:space="preserve">ის საფუძველზე; </w:t>
      </w:r>
      <w:r w:rsidRPr="00CD1774">
        <w:rPr>
          <w:rFonts w:ascii="Sylfaen" w:hAnsi="Sylfaen"/>
          <w:b/>
          <w:bCs/>
          <w:color w:val="FF0000"/>
          <w:lang w:val="ka-GE"/>
        </w:rPr>
        <w:t xml:space="preserve">  ბ) ბუღალტრული აღრიცხვის ერთ-ერთი ელემენტი, რომელიც დროის განსაზღვრული მომენტისათის ფულადი საზომით ასახავს აქტივებს, ვალდებულებებს და კაპიტალს ორმხრივობის პრინციპების საფუძველზე;</w:t>
      </w:r>
      <w:r w:rsidRPr="00CD1774">
        <w:rPr>
          <w:rFonts w:ascii="Sylfaen" w:hAnsi="Sylfaen"/>
          <w:color w:val="FF0000"/>
          <w:lang w:val="ka-GE"/>
        </w:rPr>
        <w:t xml:space="preserve">   </w:t>
      </w:r>
      <w:r w:rsidRPr="00CD1774">
        <w:rPr>
          <w:rFonts w:ascii="Sylfaen" w:hAnsi="Sylfaen"/>
          <w:lang w:val="ka-GE"/>
        </w:rPr>
        <w:t>გ) ბუღალტრული აღრიცხვის ერთ-ერთი ელემენტი, რომელიც დროის განსაზღვული პერიოდის განმავლობაში ფულადი საზომით ასახავს შემოსავლებსა და ხარჯებს</w:t>
      </w:r>
    </w:p>
    <w:p w14:paraId="59D739DC" w14:textId="77777777" w:rsidR="00AB77C4" w:rsidRPr="00CD1774" w:rsidRDefault="00AB77C4" w:rsidP="00AB77C4">
      <w:pPr>
        <w:ind w:hanging="720"/>
        <w:jc w:val="both"/>
        <w:rPr>
          <w:rFonts w:ascii="Sylfaen" w:hAnsi="Sylfaen"/>
          <w:b/>
          <w:lang w:val="ka-GE"/>
        </w:rPr>
      </w:pPr>
      <w:r w:rsidRPr="00CD1774">
        <w:rPr>
          <w:rFonts w:ascii="Sylfaen" w:hAnsi="Sylfaen"/>
          <w:b/>
          <w:lang w:val="ka-GE"/>
        </w:rPr>
        <w:t xml:space="preserve">ტესტი </w:t>
      </w:r>
      <w:r w:rsidRPr="00CD1774">
        <w:rPr>
          <w:rFonts w:ascii="Sylfaen" w:hAnsi="Sylfaen"/>
          <w:b/>
          <w:lang w:val="en-US"/>
        </w:rPr>
        <w:t>5</w:t>
      </w:r>
      <w:r w:rsidRPr="00CD1774">
        <w:rPr>
          <w:rFonts w:ascii="Sylfaen" w:hAnsi="Sylfaen"/>
          <w:b/>
          <w:lang w:val="ka-GE"/>
        </w:rPr>
        <w:t>. რამდენ ტიპად იყოფა  ბალანსში სამეურნეო ოპერაციით გამოწვეული  ცვლილებები</w:t>
      </w:r>
    </w:p>
    <w:p w14:paraId="30D3A239" w14:textId="77777777" w:rsidR="00AB77C4" w:rsidRPr="00CD1774" w:rsidRDefault="00AB77C4" w:rsidP="00AB77C4">
      <w:pPr>
        <w:ind w:hanging="720"/>
        <w:jc w:val="both"/>
        <w:rPr>
          <w:rFonts w:ascii="Sylfaen" w:hAnsi="Sylfaen"/>
          <w:lang w:val="ka-GE"/>
        </w:rPr>
      </w:pPr>
      <w:r w:rsidRPr="00CD1774">
        <w:rPr>
          <w:rFonts w:ascii="Sylfaen" w:hAnsi="Sylfaen"/>
          <w:lang w:val="ka-GE"/>
        </w:rPr>
        <w:t>ა) სამ ტიპად</w:t>
      </w:r>
      <w:r w:rsidRPr="00CD1774">
        <w:rPr>
          <w:rFonts w:ascii="Sylfaen" w:hAnsi="Sylfaen"/>
          <w:lang w:val="en-US"/>
        </w:rPr>
        <w:t xml:space="preserve">;                          </w:t>
      </w:r>
      <w:r w:rsidRPr="00CD1774">
        <w:rPr>
          <w:rFonts w:ascii="Sylfaen" w:hAnsi="Sylfaen"/>
          <w:lang w:val="ka-GE"/>
        </w:rPr>
        <w:t>ბ) ხუთ ტიპად</w:t>
      </w:r>
      <w:r w:rsidRPr="00CD1774">
        <w:rPr>
          <w:rFonts w:ascii="Sylfaen" w:hAnsi="Sylfaen"/>
          <w:lang w:val="en-US"/>
        </w:rPr>
        <w:t xml:space="preserve">;                               </w:t>
      </w:r>
      <w:r w:rsidRPr="00CD1774">
        <w:rPr>
          <w:rFonts w:ascii="Sylfaen" w:hAnsi="Sylfaen"/>
          <w:b/>
          <w:bCs/>
          <w:color w:val="FF0000"/>
          <w:lang w:val="ka-GE"/>
        </w:rPr>
        <w:t xml:space="preserve">გ) ოთხ ტიპად </w:t>
      </w:r>
    </w:p>
    <w:p w14:paraId="42033914" w14:textId="77777777" w:rsidR="00AB77C4" w:rsidRPr="00CD1774" w:rsidRDefault="00AB77C4" w:rsidP="00AB77C4">
      <w:pPr>
        <w:ind w:hanging="720"/>
        <w:jc w:val="both"/>
        <w:rPr>
          <w:rFonts w:ascii="Sylfaen" w:hAnsi="Sylfaen"/>
          <w:b/>
          <w:lang w:val="ka-GE"/>
        </w:rPr>
      </w:pPr>
      <w:r w:rsidRPr="00CD1774">
        <w:rPr>
          <w:rFonts w:ascii="Sylfaen" w:hAnsi="Sylfaen"/>
          <w:b/>
          <w:lang w:val="ka-GE"/>
        </w:rPr>
        <w:t xml:space="preserve">ტესტი </w:t>
      </w:r>
      <w:r w:rsidRPr="00CD1774">
        <w:rPr>
          <w:rFonts w:ascii="Sylfaen" w:hAnsi="Sylfaen"/>
          <w:b/>
          <w:lang w:val="en-US"/>
        </w:rPr>
        <w:t>6</w:t>
      </w:r>
      <w:r w:rsidRPr="00CD1774">
        <w:rPr>
          <w:rFonts w:ascii="Sylfaen" w:hAnsi="Sylfaen"/>
          <w:b/>
          <w:lang w:val="ka-GE"/>
        </w:rPr>
        <w:t>. ბალანსის მეორე ტიპის ცვლილება ეხება</w:t>
      </w:r>
    </w:p>
    <w:p w14:paraId="10B17BFA" w14:textId="77777777" w:rsidR="00AB77C4" w:rsidRPr="00CD1774" w:rsidRDefault="00AB77C4" w:rsidP="00AB77C4">
      <w:pPr>
        <w:ind w:left="-630" w:hanging="90"/>
        <w:jc w:val="both"/>
        <w:rPr>
          <w:rFonts w:ascii="Sylfaen" w:hAnsi="Sylfaen"/>
          <w:lang w:val="ka-GE"/>
        </w:rPr>
      </w:pPr>
      <w:r w:rsidRPr="00CD1774">
        <w:rPr>
          <w:rFonts w:ascii="Sylfaen" w:hAnsi="Sylfaen"/>
          <w:lang w:val="ka-GE"/>
        </w:rPr>
        <w:t>ა) ერთდროულად ეხება აქტივებს, ვალდებულებებსა და საკუთარ კაპიტალს. აქტივების ერთი რომელიმე მუხლი იზრდება, იგივე თანხით ვალდებულებებისა და კაპიტალის რომელიმე მუხლი იზრდება, ბალანსის ვალუტა იგივე თანხით გაიზრდება, საბალანსო ტოლობა არ დაირღვევა;</w:t>
      </w:r>
    </w:p>
    <w:p w14:paraId="03EDD2C8" w14:textId="77777777" w:rsidR="00AB77C4" w:rsidRPr="00CD1774" w:rsidRDefault="00AB77C4" w:rsidP="00AB77C4">
      <w:pPr>
        <w:ind w:left="-630" w:hanging="90"/>
        <w:jc w:val="both"/>
        <w:rPr>
          <w:rFonts w:ascii="Sylfaen" w:hAnsi="Sylfaen"/>
          <w:b/>
          <w:bCs/>
          <w:color w:val="FF0000"/>
          <w:lang w:val="ka-GE"/>
        </w:rPr>
      </w:pPr>
      <w:r w:rsidRPr="00CD1774">
        <w:rPr>
          <w:rFonts w:ascii="Sylfaen" w:hAnsi="Sylfaen"/>
          <w:b/>
          <w:bCs/>
          <w:color w:val="FF0000"/>
          <w:lang w:val="ka-GE"/>
        </w:rPr>
        <w:t>ბ) მხოლოდ ვალდებულებებსა და საკუთარ კაპიტალს. მათი ერთი რომელიმე მუხლი იზრდება, იგივე თანხით მეორე მუხლი მცირდება, ბალანსის ვალუტა არ იცვლება, საბალანსო ტოლობა არ ირღვევა;</w:t>
      </w:r>
    </w:p>
    <w:p w14:paraId="55BBF588" w14:textId="77777777" w:rsidR="00AB77C4" w:rsidRPr="00CD1774" w:rsidRDefault="00AB77C4" w:rsidP="00AB77C4">
      <w:pPr>
        <w:ind w:left="-630" w:hanging="90"/>
        <w:jc w:val="both"/>
        <w:rPr>
          <w:rFonts w:ascii="Sylfaen" w:hAnsi="Sylfaen"/>
          <w:lang w:val="ka-GE"/>
        </w:rPr>
      </w:pPr>
      <w:r w:rsidRPr="00CD1774">
        <w:rPr>
          <w:rFonts w:ascii="Sylfaen" w:hAnsi="Sylfaen"/>
          <w:lang w:val="ka-GE"/>
        </w:rPr>
        <w:t>გ) მხოლოდ აქტივებს. აქტივის ერთი რომელიმე მუხლი იზრდება, იგივე თანხით აქტივის მეორე მუხლი მცირდება, ბალანსის ვალუტა არ იცველება, საბალანსო ტოლობა არ ირღვევა;</w:t>
      </w:r>
    </w:p>
    <w:p w14:paraId="26C7490F" w14:textId="77777777" w:rsidR="00AB77C4" w:rsidRPr="00CD1774" w:rsidRDefault="00AB77C4" w:rsidP="00AB77C4">
      <w:pPr>
        <w:ind w:hanging="720"/>
        <w:jc w:val="both"/>
        <w:rPr>
          <w:rFonts w:ascii="Sylfaen" w:hAnsi="Sylfaen"/>
          <w:b/>
          <w:lang w:val="ka-GE"/>
        </w:rPr>
      </w:pPr>
      <w:r w:rsidRPr="00CD1774">
        <w:rPr>
          <w:rFonts w:ascii="Sylfaen" w:hAnsi="Sylfaen"/>
          <w:b/>
          <w:lang w:val="ka-GE"/>
        </w:rPr>
        <w:t xml:space="preserve"> ტესტი </w:t>
      </w:r>
      <w:r w:rsidRPr="00CD1774">
        <w:rPr>
          <w:rFonts w:ascii="Sylfaen" w:hAnsi="Sylfaen"/>
          <w:b/>
          <w:lang w:val="en-US"/>
        </w:rPr>
        <w:t>7</w:t>
      </w:r>
      <w:r w:rsidRPr="00CD1774">
        <w:rPr>
          <w:rFonts w:ascii="Sylfaen" w:hAnsi="Sylfaen"/>
          <w:b/>
          <w:lang w:val="ka-GE"/>
        </w:rPr>
        <w:t>. ბალანსის მეოთხე ტიპის ცვლილება ეხება</w:t>
      </w:r>
    </w:p>
    <w:p w14:paraId="464A9872" w14:textId="77777777" w:rsidR="00AB77C4" w:rsidRPr="00CD1774" w:rsidRDefault="00AB77C4" w:rsidP="00AB77C4">
      <w:pPr>
        <w:ind w:left="-720"/>
        <w:jc w:val="both"/>
        <w:rPr>
          <w:rFonts w:ascii="Sylfaen" w:hAnsi="Sylfaen"/>
          <w:lang w:val="ka-GE"/>
        </w:rPr>
      </w:pPr>
      <w:r w:rsidRPr="00CD1774">
        <w:rPr>
          <w:rFonts w:ascii="Sylfaen" w:hAnsi="Sylfaen"/>
          <w:lang w:val="ka-GE"/>
        </w:rPr>
        <w:lastRenderedPageBreak/>
        <w:t>ა) მხოლოდ ვალდებულებებსა და საკუთარ კაპიტალს. მათი ერთი რომელიმე მუხლი იზრდება, იგივე თანხით მეორე მუხლი მცირდება, ბალანსის ვალუტა არ იცვლება, საბალანსო ტოლობა არ ირღვევა;</w:t>
      </w:r>
    </w:p>
    <w:p w14:paraId="36C718A5" w14:textId="77777777" w:rsidR="00AB77C4" w:rsidRPr="00CD1774" w:rsidRDefault="00AB77C4" w:rsidP="00AB77C4">
      <w:pPr>
        <w:ind w:left="-720"/>
        <w:jc w:val="both"/>
        <w:rPr>
          <w:rFonts w:ascii="Sylfaen" w:hAnsi="Sylfaen"/>
          <w:lang w:val="ka-GE"/>
        </w:rPr>
      </w:pPr>
      <w:r w:rsidRPr="00CD1774">
        <w:rPr>
          <w:rFonts w:ascii="Sylfaen" w:hAnsi="Sylfaen"/>
          <w:lang w:val="ka-GE"/>
        </w:rPr>
        <w:t>ბ) მხოლოდ აქტივებს. აქტივის ერთი რომელიმე მუხლი იზრდება, იგივე თანხით აქტივის მეორე მუხლი მცირდება, ბალანსის ვალუტა არ იცვლება, საბალანსო ტოლობა არ ირღვევა;</w:t>
      </w:r>
    </w:p>
    <w:p w14:paraId="0F093382" w14:textId="77777777" w:rsidR="00AB77C4" w:rsidRPr="00CD1774" w:rsidRDefault="00AB77C4" w:rsidP="00AB77C4">
      <w:pPr>
        <w:ind w:left="-720"/>
        <w:jc w:val="both"/>
        <w:rPr>
          <w:rFonts w:ascii="Sylfaen" w:hAnsi="Sylfaen"/>
          <w:b/>
          <w:bCs/>
          <w:color w:val="FF0000"/>
          <w:lang w:val="ka-GE"/>
        </w:rPr>
      </w:pPr>
      <w:r w:rsidRPr="00CD1774">
        <w:rPr>
          <w:rFonts w:ascii="Sylfaen" w:hAnsi="Sylfaen"/>
          <w:b/>
          <w:bCs/>
          <w:color w:val="FF0000"/>
          <w:lang w:val="ka-GE"/>
        </w:rPr>
        <w:t>გ) ერთდროულად ეხება აქტივებს, ვალდებულებებსა და საკუთარ კაპიტალს. აქტივების ერთი რომელიმე მუხლი მცირდება, იგივე თანხით ვალდებულებებისა და კაპიტალის რომელიმე მუხლი მცირდება, ბალანსის ვალუტა იგივე თანხით შემცირდება, საბალანსო ტოლობა არ დაირღვევა;</w:t>
      </w:r>
    </w:p>
    <w:p w14:paraId="6F09B33A" w14:textId="77777777" w:rsidR="00AB77C4" w:rsidRPr="00CD1774" w:rsidRDefault="00AB77C4" w:rsidP="00AB77C4">
      <w:pPr>
        <w:ind w:left="-720"/>
        <w:jc w:val="both"/>
        <w:rPr>
          <w:rFonts w:ascii="Sylfaen" w:hAnsi="Sylfaen"/>
          <w:b/>
          <w:bCs/>
          <w:color w:val="FF0000"/>
          <w:lang w:val="ka-GE"/>
        </w:rPr>
      </w:pPr>
    </w:p>
    <w:p w14:paraId="622DB054" w14:textId="77777777" w:rsidR="00AB77C4" w:rsidRPr="00CD1774" w:rsidRDefault="00AB77C4" w:rsidP="00AB77C4">
      <w:pPr>
        <w:ind w:hanging="720"/>
        <w:jc w:val="both"/>
        <w:rPr>
          <w:rFonts w:ascii="Sylfaen" w:hAnsi="Sylfaen"/>
          <w:b/>
          <w:bCs/>
          <w:lang w:val="ka-GE"/>
        </w:rPr>
      </w:pPr>
      <w:r w:rsidRPr="00CD1774">
        <w:rPr>
          <w:rFonts w:ascii="Sylfaen" w:hAnsi="Sylfaen"/>
          <w:b/>
          <w:bCs/>
          <w:lang w:val="ka-GE"/>
        </w:rPr>
        <w:t>ტესტი 8. რომელი პრიციპით ჯგუფდება ბალანსის მუხლები?</w:t>
      </w:r>
    </w:p>
    <w:p w14:paraId="0DD274E3" w14:textId="77777777" w:rsidR="00AB77C4" w:rsidRPr="00CD1774" w:rsidRDefault="00AB77C4" w:rsidP="00AB77C4">
      <w:pPr>
        <w:ind w:hanging="720"/>
        <w:jc w:val="both"/>
        <w:rPr>
          <w:rFonts w:ascii="Sylfaen" w:hAnsi="Sylfaen"/>
          <w:lang w:val="ka-GE"/>
        </w:rPr>
      </w:pPr>
      <w:r w:rsidRPr="00CD1774">
        <w:rPr>
          <w:rFonts w:ascii="Sylfaen" w:hAnsi="Sylfaen"/>
          <w:b/>
          <w:bCs/>
          <w:color w:val="FF0000"/>
          <w:lang w:val="ka-GE"/>
        </w:rPr>
        <w:t>ა) ლიკვიდურობის მიხედვით;</w:t>
      </w:r>
      <w:r w:rsidRPr="00CD1774">
        <w:rPr>
          <w:rFonts w:ascii="Sylfaen" w:hAnsi="Sylfaen"/>
          <w:color w:val="FF0000"/>
          <w:lang w:val="ka-GE"/>
        </w:rPr>
        <w:t xml:space="preserve">        </w:t>
      </w:r>
      <w:r w:rsidRPr="00CD1774">
        <w:rPr>
          <w:rFonts w:ascii="Sylfaen" w:hAnsi="Sylfaen"/>
          <w:lang w:val="ka-GE"/>
        </w:rPr>
        <w:t>ბ) აღქმადობის პრინციპით;           გ) საიმედოობის პრინციპით;</w:t>
      </w:r>
    </w:p>
    <w:p w14:paraId="5DDAF14B" w14:textId="77777777" w:rsidR="00AB77C4" w:rsidRPr="00CD1774" w:rsidRDefault="00AB77C4" w:rsidP="00AB77C4">
      <w:pPr>
        <w:ind w:hanging="720"/>
        <w:jc w:val="both"/>
        <w:rPr>
          <w:rFonts w:ascii="Sylfaen" w:hAnsi="Sylfaen"/>
          <w:b/>
          <w:lang w:val="ka-GE"/>
        </w:rPr>
      </w:pPr>
      <w:r w:rsidRPr="00CD1774">
        <w:rPr>
          <w:rFonts w:ascii="Sylfaen" w:hAnsi="Sylfaen"/>
          <w:b/>
          <w:lang w:val="ka-GE"/>
        </w:rPr>
        <w:t>ტესტი 9. ბალანსი არის ანგარიშგება:</w:t>
      </w:r>
    </w:p>
    <w:p w14:paraId="3367B95E" w14:textId="77777777" w:rsidR="00AB77C4" w:rsidRPr="00CD1774" w:rsidRDefault="00AB77C4" w:rsidP="00AB77C4">
      <w:pPr>
        <w:ind w:hanging="720"/>
        <w:jc w:val="both"/>
        <w:rPr>
          <w:rFonts w:ascii="Sylfaen" w:hAnsi="Sylfaen"/>
          <w:lang w:val="ka-GE"/>
        </w:rPr>
      </w:pPr>
      <w:r w:rsidRPr="00CD1774">
        <w:rPr>
          <w:rFonts w:ascii="Sylfaen" w:hAnsi="Sylfaen"/>
          <w:b/>
          <w:bCs/>
          <w:color w:val="FF0000"/>
          <w:lang w:val="ka-GE"/>
        </w:rPr>
        <w:t>ა) საწარმოს ფინანსური შედეგების შესახებ;</w:t>
      </w:r>
      <w:r w:rsidRPr="00CD1774">
        <w:rPr>
          <w:rFonts w:ascii="Sylfaen" w:hAnsi="Sylfaen"/>
          <w:color w:val="FF0000"/>
          <w:lang w:val="ka-GE"/>
        </w:rPr>
        <w:t xml:space="preserve">        </w:t>
      </w:r>
      <w:r w:rsidRPr="00CD1774">
        <w:rPr>
          <w:rFonts w:ascii="Sylfaen" w:hAnsi="Sylfaen"/>
          <w:lang w:val="ka-GE"/>
        </w:rPr>
        <w:t>ბ) საწარმოს შემოსავლების და ხარჯების შესახებ</w:t>
      </w:r>
    </w:p>
    <w:p w14:paraId="2D3F0CF0" w14:textId="77777777" w:rsidR="00AB77C4" w:rsidRPr="00CD1774" w:rsidRDefault="00AB77C4" w:rsidP="00AB77C4">
      <w:pPr>
        <w:ind w:hanging="720"/>
        <w:jc w:val="both"/>
        <w:rPr>
          <w:rFonts w:ascii="Sylfaen" w:hAnsi="Sylfaen"/>
          <w:b/>
          <w:bCs/>
          <w:color w:val="000000" w:themeColor="text1"/>
          <w:lang w:val="ka-GE"/>
        </w:rPr>
      </w:pPr>
      <w:r w:rsidRPr="00CD1774">
        <w:rPr>
          <w:rFonts w:ascii="Sylfaen" w:hAnsi="Sylfaen"/>
          <w:b/>
          <w:bCs/>
          <w:color w:val="000000" w:themeColor="text1"/>
          <w:lang w:val="ka-GE"/>
        </w:rPr>
        <w:t xml:space="preserve">გ) საწარმოს აქტივების, საკუთარი კაპიტალისა და ვალდებულებების შესახებ </w:t>
      </w:r>
    </w:p>
    <w:p w14:paraId="66E01918" w14:textId="77777777" w:rsidR="00AB77C4" w:rsidRPr="00CD1774" w:rsidRDefault="00AB77C4" w:rsidP="00AB77C4">
      <w:pPr>
        <w:ind w:hanging="720"/>
        <w:jc w:val="both"/>
        <w:rPr>
          <w:rFonts w:ascii="Sylfaen" w:hAnsi="Sylfaen"/>
          <w:b/>
          <w:lang w:val="ka-GE"/>
        </w:rPr>
      </w:pPr>
      <w:r w:rsidRPr="00CD1774">
        <w:rPr>
          <w:rFonts w:ascii="Sylfaen" w:hAnsi="Sylfaen"/>
          <w:b/>
          <w:lang w:val="ka-GE"/>
        </w:rPr>
        <w:t>ტესტი 10. სააღრიცხვო ციკლის ძირითადი ფაზებია:</w:t>
      </w:r>
    </w:p>
    <w:p w14:paraId="3E2F999E" w14:textId="77777777" w:rsidR="00AB77C4" w:rsidRPr="00CD1774" w:rsidRDefault="00AB77C4" w:rsidP="00AB77C4">
      <w:pPr>
        <w:ind w:left="-720" w:firstLine="90"/>
        <w:jc w:val="both"/>
        <w:rPr>
          <w:rFonts w:ascii="Sylfaen" w:hAnsi="Sylfaen"/>
          <w:b/>
          <w:bCs/>
          <w:color w:val="FF0000"/>
          <w:lang w:val="ka-GE"/>
        </w:rPr>
      </w:pPr>
      <w:r w:rsidRPr="00CD1774">
        <w:rPr>
          <w:rFonts w:ascii="Sylfaen" w:hAnsi="Sylfaen"/>
          <w:lang w:val="ka-GE"/>
        </w:rPr>
        <w:t xml:space="preserve">ა) მომხდარი სამეურნეო ოპერაციის გაფორმება პირველადი დოკუმენტებით; მათი ასახვა მთავარ ჟურნალში, ქრონოლოგიური თანმიმდევრობით;  ბ) მთავარ ჟურნალიდან ინფორმაციის გადატანა მთავარ წიგნში; საცდელი ბალანსის მომზადება; ფინანსური ანგარიშგების მომზადება;   </w:t>
      </w:r>
      <w:r w:rsidRPr="00CD1774">
        <w:rPr>
          <w:rFonts w:ascii="Sylfaen" w:hAnsi="Sylfaen"/>
          <w:b/>
          <w:bCs/>
          <w:color w:val="FF0000"/>
          <w:lang w:val="ka-GE"/>
        </w:rPr>
        <w:t>გ) ორივე „ა“ და „ბ“ პასუხი ერთად;</w:t>
      </w:r>
    </w:p>
    <w:p w14:paraId="55108080"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1 სამეურნეო აღრიცხვა ეწოდება</w:t>
      </w:r>
    </w:p>
    <w:p w14:paraId="751EA329"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ა) სამეურნეო საქმიანობის პროცესში საწარმოს მიერ გამოყენებული აქტივების აღრიცხვას</w:t>
      </w:r>
    </w:p>
    <w:p w14:paraId="336654FB"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ბ) სამეურნეო საქმიანობის პროცესში მომხდარი  ცვლილებები გარკვეული საზომით ასახვას და თვისობრივ დახასიათებას, მისი შემოწმების, გამოყენების და კონტროლის მიზნით;</w:t>
      </w:r>
    </w:p>
    <w:p w14:paraId="77D6E909"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გ) სამეურნეო საქმიანობის პროცესში საწარმოს მიერ წარმოქმნილი ვალდებულებების აღრიცხვას </w:t>
      </w:r>
    </w:p>
    <w:p w14:paraId="0AB705E5"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2. სამეურნეო აღრიცხვაში გამოიყენება  საზომი ერთეულები:</w:t>
      </w:r>
    </w:p>
    <w:p w14:paraId="2A69CCFA"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ა) მხოლოდ ნატურალური საზომი ერთეული; </w:t>
      </w:r>
    </w:p>
    <w:p w14:paraId="37E961CC"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 ბ) მხოლოდ ფულადი საზომი ერთეული</w:t>
      </w:r>
    </w:p>
    <w:p w14:paraId="0F5993D2"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 xml:space="preserve">გ) ნატურალური, შრომითი და  ფულადი  საზომი ერთეულები; </w:t>
      </w:r>
    </w:p>
    <w:p w14:paraId="7A88A86A"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3. სამეურნეო აღრიცხვის სახეებია:</w:t>
      </w:r>
    </w:p>
    <w:p w14:paraId="67B1F57F"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ა) ოპერატიული- ტექნიკური აღრიცხვა, ბუღალტრული აღრიცხვა, სტატისტიკური აღრიცხვა</w:t>
      </w:r>
    </w:p>
    <w:p w14:paraId="3124073E"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ბ) ღირებულებითი აღრიცხვა; გ) დარიცხვის მეთოდით აღრიცხვა; </w:t>
      </w:r>
    </w:p>
    <w:p w14:paraId="4E36A3E6"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4. ბუღალტრული აღრიცხვა არის:</w:t>
      </w:r>
    </w:p>
    <w:p w14:paraId="213A883F"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ა) სამეურნეო სუბიექტის ფინანსური ინფორმაციის ასახვა მისი მოხდენისთანავე</w:t>
      </w:r>
    </w:p>
    <w:p w14:paraId="5D899C9F"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ბ) სამეურნეო სუბიექტის ფინანსური ანგარიშგების მომზადების წესი</w:t>
      </w:r>
    </w:p>
    <w:p w14:paraId="034A6166"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 xml:space="preserve">გ) სამეურნეო სუბიექტის საქმიანობისა და მისი ფინანსური შედეგების შესახებ ინფორმაციის შეგროვების, განზოგადების და წარდგენის წესი </w:t>
      </w:r>
    </w:p>
    <w:p w14:paraId="57872D2B"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5. ბუღალტრული აღრიცხვის რეგულირება საქართველოში ხდება:</w:t>
      </w:r>
    </w:p>
    <w:p w14:paraId="77DC9D6B"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ა) კანონით „ ბუღალტრული აღრიცხვისა და ანგარიშგების რეგულირების შესახებ“</w:t>
      </w:r>
    </w:p>
    <w:p w14:paraId="658FF7B2"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lastRenderedPageBreak/>
        <w:t xml:space="preserve">ბ) საქართველოს საგადასახადო კოდექსით;  გ) საქართველოს კანონოთ „ სამეწარმეო საქმიანობის შესახებ“ </w:t>
      </w:r>
    </w:p>
    <w:p w14:paraId="5F1E622C"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 xml:space="preserve">ტესტი </w:t>
      </w:r>
      <w:r w:rsidRPr="00CD1774">
        <w:rPr>
          <w:rFonts w:ascii="Sylfaen" w:hAnsi="Sylfaen"/>
          <w:b/>
        </w:rPr>
        <w:t>6</w:t>
      </w:r>
      <w:r w:rsidRPr="00CD1774">
        <w:rPr>
          <w:rFonts w:ascii="Sylfaen" w:hAnsi="Sylfaen"/>
          <w:b/>
          <w:lang w:val="ka-GE"/>
        </w:rPr>
        <w:t>. ფინანსური ინფორმაციის მომხმარებელთა რომელი ჯგუფი მოითხოვს ფინანსური ინფორმაციის ყველაზე მეტად დეტალურ  მონაცემებს</w:t>
      </w:r>
    </w:p>
    <w:p w14:paraId="2BA90B27"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ა) ხელმძღვანელები; </w:t>
      </w:r>
    </w:p>
    <w:p w14:paraId="0F1D907E"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 xml:space="preserve">ბ) ინვესტორები და პოტენციური ინვესტორები;  </w:t>
      </w:r>
    </w:p>
    <w:p w14:paraId="7C3CE386"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 გ) სამთავრობო უწყებები;  </w:t>
      </w:r>
    </w:p>
    <w:p w14:paraId="46F17CE5"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7. ნატურალურ საზომ ერთეულებს მიეკუთნება:</w:t>
      </w:r>
    </w:p>
    <w:p w14:paraId="395148B7"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ა) დახარჯული შრომის   რაოდენობისა და ხარისხის საზომი  ერთეულები, როგორებიცაა:  შრომადღე, კაცდღე, კაცსაათი, მანქანა–საათი და ა.შ.;</w:t>
      </w:r>
    </w:p>
    <w:p w14:paraId="7E5F610E" w14:textId="77777777" w:rsidR="00CD1774" w:rsidRPr="00CD1774" w:rsidRDefault="00CD1774" w:rsidP="00CD1774">
      <w:pPr>
        <w:spacing w:after="0"/>
        <w:ind w:left="-446" w:right="-720"/>
        <w:rPr>
          <w:rFonts w:ascii="Sylfaen" w:hAnsi="Sylfaen"/>
          <w:color w:val="FF0000"/>
          <w:lang w:val="ka-GE"/>
        </w:rPr>
      </w:pPr>
      <w:r w:rsidRPr="00CD1774">
        <w:rPr>
          <w:rFonts w:ascii="Sylfaen" w:hAnsi="Sylfaen"/>
          <w:lang w:val="ka-GE"/>
        </w:rPr>
        <w:t xml:space="preserve"> </w:t>
      </w:r>
      <w:r w:rsidRPr="00CD1774">
        <w:rPr>
          <w:rFonts w:ascii="Sylfaen" w:hAnsi="Sylfaen"/>
          <w:color w:val="FF0000"/>
          <w:lang w:val="ka-GE"/>
        </w:rPr>
        <w:t>ბ) ზომის, წონის,   რაოდენობას, მოცულობის საზომი  ერთეულები, როგორიცაა:   მეტრი, კილომეტრი, გრამი, კილოგრამი, კუბური მეტრი, ცალი,  წყვილი და ა.შ.;</w:t>
      </w:r>
    </w:p>
    <w:p w14:paraId="2C1B485A" w14:textId="77777777" w:rsidR="00CD1774" w:rsidRPr="00CD1774" w:rsidRDefault="00CD1774" w:rsidP="00CD1774">
      <w:pPr>
        <w:spacing w:after="0"/>
        <w:ind w:left="-446" w:right="-720"/>
        <w:rPr>
          <w:rFonts w:ascii="Sylfaen" w:hAnsi="Sylfaen"/>
          <w:lang w:val="ka-GE"/>
        </w:rPr>
      </w:pPr>
      <w:r w:rsidRPr="00CD1774">
        <w:rPr>
          <w:rFonts w:ascii="Sylfaen" w:hAnsi="Sylfaen"/>
          <w:color w:val="FF0000"/>
          <w:lang w:val="ka-GE"/>
        </w:rPr>
        <w:t xml:space="preserve"> </w:t>
      </w:r>
      <w:r w:rsidRPr="00CD1774">
        <w:rPr>
          <w:rFonts w:ascii="Sylfaen" w:hAnsi="Sylfaen"/>
          <w:lang w:val="ka-GE"/>
        </w:rPr>
        <w:t xml:space="preserve">გ) ლარი, დოლარი,   ფუნტ სტერლინგი და ა.შ; </w:t>
      </w:r>
    </w:p>
    <w:p w14:paraId="2DB37EB0"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8. შრომით საზომ ერთეულებს მიეკუთვნება:</w:t>
      </w:r>
    </w:p>
    <w:p w14:paraId="5A0FDF2E" w14:textId="77777777" w:rsidR="00CD1774" w:rsidRPr="00CD1774" w:rsidRDefault="00CD1774" w:rsidP="00CD1774">
      <w:pPr>
        <w:spacing w:after="0"/>
        <w:ind w:left="-446" w:right="-720"/>
        <w:rPr>
          <w:rFonts w:ascii="Sylfaen" w:hAnsi="Sylfaen"/>
          <w:color w:val="FF0000"/>
          <w:lang w:val="ka-GE"/>
        </w:rPr>
      </w:pPr>
      <w:r w:rsidRPr="00CD1774">
        <w:rPr>
          <w:rFonts w:ascii="Sylfaen" w:hAnsi="Sylfaen"/>
          <w:color w:val="FF0000"/>
          <w:lang w:val="ka-GE"/>
        </w:rPr>
        <w:t xml:space="preserve">ა) დახარჯული შრომის   რაოდენობისა და ხარისხის საზომი  ერთეულები, როგორებიცაა:  შრომადღე, კაცდღე, კაცსაათი, მანქანა–საათი და ა.შ; </w:t>
      </w:r>
    </w:p>
    <w:p w14:paraId="2DF1DF39"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 xml:space="preserve">ბ) ზომის, წონის,   რაოდენობას, მოცულობის საზომი  ერთეულები, როგორიცაა:   მეტრი, კილომეტრი, გრამი, კილოგრამი, კუბური მეტრი, ცალი,  წყვილი და ა.შ.  </w:t>
      </w:r>
    </w:p>
    <w:p w14:paraId="330D5CAF"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 xml:space="preserve">გ) ლარი, დოლარი,   ფუნტ სტერლინგი და ა.შ;    </w:t>
      </w:r>
    </w:p>
    <w:p w14:paraId="22A96A49"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9. ფულად  საზომ  ერთეულებს  მიეკუთვნება:</w:t>
      </w:r>
    </w:p>
    <w:p w14:paraId="585F3BA6"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ა) დახარჯული შრომის   რაოდენობისა და ხარისხის საზომი  ერთეულები, როგორებიცაა:  შრომადღე, კაცდღე, კაცსაათი, მანქანა–საათი და ა.შ.</w:t>
      </w:r>
    </w:p>
    <w:p w14:paraId="588033EF"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 xml:space="preserve">  ბ) ზომის, წონის,   რაოდენობას, მოცულობის საზომი  ერთეულები, როგორიცაა:   მეტრი, კილომეტრი, გრამი, კილოგრამი, კუბური მეტრი, ცალი,  წყვილი და ა.შ.</w:t>
      </w:r>
    </w:p>
    <w:p w14:paraId="49552F7D" w14:textId="77777777" w:rsidR="00CD1774" w:rsidRPr="00CD1774" w:rsidRDefault="00CD1774" w:rsidP="00CD1774">
      <w:pPr>
        <w:spacing w:after="0"/>
        <w:ind w:left="-446" w:right="-720"/>
        <w:rPr>
          <w:rFonts w:ascii="Sylfaen" w:hAnsi="Sylfaen"/>
          <w:color w:val="FF0000"/>
          <w:lang w:val="ka-GE"/>
        </w:rPr>
      </w:pPr>
      <w:r w:rsidRPr="00CD1774">
        <w:rPr>
          <w:rFonts w:ascii="Sylfaen" w:hAnsi="Sylfaen"/>
          <w:color w:val="FF0000"/>
          <w:lang w:val="ka-GE"/>
        </w:rPr>
        <w:t xml:space="preserve">  გ) ლარი, დოლარი,   ფუნტ სტერლინგი და ა.შ;   </w:t>
      </w:r>
    </w:p>
    <w:p w14:paraId="640BBC2E"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10. ოპერატიული აღრიცხვა</w:t>
      </w:r>
    </w:p>
    <w:p w14:paraId="313F0E86" w14:textId="77777777" w:rsidR="00CD1774" w:rsidRPr="00CD1774" w:rsidRDefault="00CD1774" w:rsidP="00CD1774">
      <w:pPr>
        <w:spacing w:after="0"/>
        <w:ind w:left="-450" w:right="270"/>
        <w:jc w:val="both"/>
        <w:rPr>
          <w:lang w:val="en-US"/>
        </w:rPr>
      </w:pPr>
      <w:r w:rsidRPr="00CD1774">
        <w:rPr>
          <w:rFonts w:ascii="Sylfaen" w:hAnsi="Sylfaen"/>
          <w:lang w:val="ka-GE"/>
        </w:rPr>
        <w:t>ა) ახდენს საწარმოო საქმიანობისა და   საზოგადოებრივი ცხოვრების მასობრივი და ტიპიური   მოვლენების რაოდენობრივ და თვისობრივ შესწავლას.</w:t>
      </w:r>
    </w:p>
    <w:p w14:paraId="5B1CEE0A" w14:textId="77777777" w:rsidR="00CD1774" w:rsidRPr="00CD1774" w:rsidRDefault="00CD1774" w:rsidP="00CD1774">
      <w:pPr>
        <w:spacing w:after="0"/>
        <w:ind w:left="-446" w:right="-720"/>
        <w:rPr>
          <w:rFonts w:ascii="Sylfaen" w:hAnsi="Sylfaen"/>
          <w:color w:val="FF0000"/>
          <w:lang w:val="ka-GE"/>
        </w:rPr>
      </w:pPr>
      <w:r w:rsidRPr="00CD1774">
        <w:rPr>
          <w:rFonts w:ascii="Sylfaen" w:hAnsi="Sylfaen"/>
          <w:color w:val="FF0000"/>
          <w:lang w:val="ka-GE"/>
        </w:rPr>
        <w:t xml:space="preserve">ბ) გამოიყენება საწარმოს საქმიანობის   შესახებ ინფორმაციის ოპერატიული მიღებისათვის. </w:t>
      </w:r>
    </w:p>
    <w:p w14:paraId="7FE4DAC8"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გ) წარმოადგენს საწარმოს სამეურნეო   ფაქტების ცვლილებათა შესახებ ინფორმაციის შეგროვების,   დაჯგუფებისა და გადაცემის სისტემას საბოლოოდ ფულად  საზომ  ერთეულში განზოგადოებული სახით.</w:t>
      </w:r>
    </w:p>
    <w:p w14:paraId="09AA331B"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11. სტატისტიკური აღრიცხვა</w:t>
      </w:r>
    </w:p>
    <w:p w14:paraId="61773D71" w14:textId="77777777" w:rsidR="00CD1774" w:rsidRPr="00CD1774" w:rsidRDefault="00CD1774" w:rsidP="00CD1774">
      <w:pPr>
        <w:spacing w:after="0"/>
        <w:ind w:left="-450" w:right="270"/>
        <w:jc w:val="both"/>
        <w:rPr>
          <w:color w:val="FF0000"/>
          <w:lang w:val="en-US"/>
        </w:rPr>
      </w:pPr>
      <w:r w:rsidRPr="00CD1774">
        <w:rPr>
          <w:rFonts w:ascii="Sylfaen" w:hAnsi="Sylfaen"/>
          <w:color w:val="FF0000"/>
          <w:lang w:val="ka-GE"/>
        </w:rPr>
        <w:t>ა) ახდენს საწარმოო საქმიანობისა და   საზოგადოებრივი ცხოვრების მასობრივი და ტიპიური   მოვლენების რაოდენობრივი და თვისობრივი შესწავლას.</w:t>
      </w:r>
    </w:p>
    <w:p w14:paraId="367CFF74" w14:textId="77777777" w:rsidR="00CD1774" w:rsidRPr="00CD1774" w:rsidRDefault="00CD1774" w:rsidP="00CD1774">
      <w:pPr>
        <w:spacing w:after="0"/>
        <w:ind w:left="-446" w:right="-720"/>
        <w:rPr>
          <w:rFonts w:ascii="Sylfaen" w:hAnsi="Sylfaen"/>
          <w:lang w:val="ka-GE"/>
        </w:rPr>
      </w:pPr>
      <w:r w:rsidRPr="00CD1774">
        <w:rPr>
          <w:rFonts w:ascii="Sylfaen" w:hAnsi="Sylfaen"/>
          <w:lang w:val="ka-GE"/>
        </w:rPr>
        <w:t xml:space="preserve">ბ) გამოიყენება საწარმოს საქმიანობის   შესახებ ინფორმაციის ოპერატიული მიღებისათვის. </w:t>
      </w:r>
    </w:p>
    <w:p w14:paraId="7460D217"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გ) წარმოადგენს საწარმოს სამეურნეო   ფაქტების ცვლილებათა შესახებ ინფორმაციის შეგროვების,   დაჯგუფებისა და გადაცემის სისტემას საბოლოოდ ფულად  საზომ  ერთეულში განზოგადოებული სახით.</w:t>
      </w:r>
    </w:p>
    <w:p w14:paraId="4168AB1A"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ტესტი 12. ბუღალტრული აღრიცხვა</w:t>
      </w:r>
    </w:p>
    <w:p w14:paraId="6778C9E7" w14:textId="77777777" w:rsidR="00CD1774" w:rsidRPr="00CD1774" w:rsidRDefault="00CD1774" w:rsidP="00CD1774">
      <w:pPr>
        <w:spacing w:after="0"/>
        <w:ind w:left="-450" w:right="270"/>
        <w:jc w:val="both"/>
        <w:rPr>
          <w:lang w:val="en-US"/>
        </w:rPr>
      </w:pPr>
      <w:r w:rsidRPr="00CD1774">
        <w:rPr>
          <w:rFonts w:ascii="Sylfaen" w:hAnsi="Sylfaen"/>
          <w:lang w:val="ka-GE"/>
        </w:rPr>
        <w:t>ა) ახდენს საწარმოო საქმიანობისა და   საზოგადოებრივი ცხოვრების მასობრივი და ტიპიური   მოვლენების რაოდენობრივი და თვისობრივი შესწავლას.</w:t>
      </w:r>
    </w:p>
    <w:p w14:paraId="1FE68B5F"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 xml:space="preserve">ბ) გამოიყენება საწარმოს საქმიანობის   შესახებ ინფორმაციის ოპერატიული მიღებისათვის. </w:t>
      </w:r>
    </w:p>
    <w:p w14:paraId="6A7D76ED"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lastRenderedPageBreak/>
        <w:t>გ) წარმოადგენს საწარმოს სამეურნეო   ფაქტების ცვლილებათა შესახებ ინფორმაციის შეგროვების,   დაჯგუფებისა და გადაცემის სისტემას საბოლოოდ ფულად  საზომ  ერთეულში განზოგადოებული სახით.</w:t>
      </w:r>
    </w:p>
    <w:p w14:paraId="6A4863DF" w14:textId="77777777" w:rsidR="00CD1774" w:rsidRPr="00CD1774" w:rsidRDefault="00CD1774" w:rsidP="00CD1774">
      <w:pPr>
        <w:spacing w:after="0"/>
        <w:ind w:left="-446" w:right="-720"/>
        <w:jc w:val="both"/>
        <w:rPr>
          <w:rFonts w:ascii="Sylfaen" w:hAnsi="Sylfaen" w:cs="Sylfaen"/>
          <w:b/>
          <w:bCs/>
          <w:lang w:val="ka-GE"/>
        </w:rPr>
      </w:pPr>
      <w:r w:rsidRPr="00CD1774">
        <w:rPr>
          <w:rFonts w:ascii="Sylfaen" w:hAnsi="Sylfaen"/>
          <w:b/>
          <w:lang w:val="ka-GE"/>
        </w:rPr>
        <w:t>ტესტი 13. მმართველობითი (მენეჯერული) აღრიცხვის</w:t>
      </w:r>
    </w:p>
    <w:p w14:paraId="762C52ED" w14:textId="77777777" w:rsidR="00CD1774" w:rsidRPr="00CD1774" w:rsidRDefault="00CD1774" w:rsidP="00CD1774">
      <w:pPr>
        <w:spacing w:after="0"/>
        <w:ind w:left="-450" w:right="270"/>
        <w:jc w:val="both"/>
        <w:rPr>
          <w:rFonts w:ascii="Sylfaen" w:hAnsi="Sylfaen"/>
          <w:color w:val="FF0000"/>
          <w:lang w:val="ka-GE"/>
        </w:rPr>
      </w:pPr>
      <w:r w:rsidRPr="00CD1774">
        <w:rPr>
          <w:rFonts w:ascii="Sylfaen" w:hAnsi="Sylfaen"/>
          <w:color w:val="FF0000"/>
          <w:lang w:val="ka-GE"/>
        </w:rPr>
        <w:t>ა) ინფორმაცია  განკუთვნილია  შიდა მომხმარებლისათვის და გამოიყენება სამმართველო გადაწყვეტილებების მისაღებად.</w:t>
      </w:r>
    </w:p>
    <w:p w14:paraId="1D76440A"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ბ)  ინფორმაცია ქვეყნდება და გამიზნულია როგორც საწარმოო ადმინისტრაციის, ასევე გარე მომხმარებელთა მიერ გამოყენებისათვის.</w:t>
      </w:r>
    </w:p>
    <w:p w14:paraId="5D1CE383"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გ)  ინფორმაცია ქვეყნდება და გამიზნულია მხოლოდ გარე მომხმარებელთა მიერ გამოყენებისათვის.</w:t>
      </w:r>
    </w:p>
    <w:p w14:paraId="3850F50D" w14:textId="77777777" w:rsidR="00CD1774" w:rsidRPr="00CD1774" w:rsidRDefault="00CD1774" w:rsidP="00CD1774">
      <w:pPr>
        <w:spacing w:after="0"/>
        <w:ind w:left="-446" w:right="-720"/>
        <w:jc w:val="both"/>
        <w:rPr>
          <w:rFonts w:ascii="Sylfaen" w:hAnsi="Sylfaen"/>
          <w:b/>
          <w:lang w:val="ka-GE"/>
        </w:rPr>
      </w:pPr>
      <w:r w:rsidRPr="00CD1774">
        <w:rPr>
          <w:rFonts w:ascii="Sylfaen" w:hAnsi="Sylfaen"/>
          <w:b/>
          <w:lang w:val="ka-GE"/>
        </w:rPr>
        <w:t xml:space="preserve">ტესტი 14. ფინანსური აღრიცხვის </w:t>
      </w:r>
    </w:p>
    <w:p w14:paraId="14D5D31C" w14:textId="77777777" w:rsidR="00CD1774" w:rsidRPr="00CD1774" w:rsidRDefault="00CD1774" w:rsidP="00CD1774">
      <w:pPr>
        <w:spacing w:after="0"/>
        <w:ind w:left="-450" w:right="270"/>
        <w:jc w:val="both"/>
        <w:rPr>
          <w:rFonts w:ascii="Sylfaen" w:hAnsi="Sylfaen"/>
          <w:lang w:val="ka-GE"/>
        </w:rPr>
      </w:pPr>
      <w:r w:rsidRPr="00CD1774">
        <w:rPr>
          <w:rFonts w:ascii="Sylfaen" w:hAnsi="Sylfaen"/>
          <w:lang w:val="ka-GE"/>
        </w:rPr>
        <w:t>ა) ინფორმაცია  განკუთვნილია  შიდა მომხმარებლისათვის და გამოიყენება სამმართველო გადაწყვეტილებების მისაღებად.</w:t>
      </w:r>
    </w:p>
    <w:p w14:paraId="6A109569" w14:textId="77777777" w:rsidR="00CD1774" w:rsidRPr="00CD1774" w:rsidRDefault="00CD1774" w:rsidP="00CD1774">
      <w:pPr>
        <w:spacing w:after="0"/>
        <w:ind w:left="-446" w:right="-720"/>
        <w:jc w:val="both"/>
        <w:rPr>
          <w:rFonts w:ascii="Sylfaen" w:hAnsi="Sylfaen"/>
          <w:color w:val="FF0000"/>
          <w:lang w:val="ka-GE"/>
        </w:rPr>
      </w:pPr>
      <w:r w:rsidRPr="00CD1774">
        <w:rPr>
          <w:rFonts w:ascii="Sylfaen" w:hAnsi="Sylfaen"/>
          <w:color w:val="FF0000"/>
          <w:lang w:val="ka-GE"/>
        </w:rPr>
        <w:t>ბ)  ინფორმაცია ქვეყნდება და გამიზნულია როგორც საწარმოო ადმინისტრაციის, ასევე გარე მომხმარებელთა მიერ გამოყენებისათვის.</w:t>
      </w:r>
    </w:p>
    <w:p w14:paraId="1940DED9" w14:textId="77777777" w:rsidR="00CD1774" w:rsidRPr="00CD1774" w:rsidRDefault="00CD1774" w:rsidP="00CD1774">
      <w:pPr>
        <w:spacing w:after="0"/>
        <w:ind w:left="-446" w:right="-720"/>
        <w:jc w:val="both"/>
        <w:rPr>
          <w:rFonts w:ascii="Sylfaen" w:hAnsi="Sylfaen"/>
          <w:lang w:val="ka-GE"/>
        </w:rPr>
      </w:pPr>
      <w:r w:rsidRPr="00CD1774">
        <w:rPr>
          <w:rFonts w:ascii="Sylfaen" w:hAnsi="Sylfaen"/>
          <w:lang w:val="ka-GE"/>
        </w:rPr>
        <w:t>გ)  ინფორმაცია ქვეყნდება და გამიზნულია მხოლოდ გარე მომხმარებელთა მიერ გამოყენებისათვის.</w:t>
      </w:r>
    </w:p>
    <w:p w14:paraId="68B1EE6A" w14:textId="77777777" w:rsidR="00CD1774" w:rsidRPr="00CD1774" w:rsidRDefault="00CD1774" w:rsidP="00CD1774">
      <w:pPr>
        <w:spacing w:after="0"/>
        <w:ind w:left="-446" w:right="-720"/>
        <w:jc w:val="both"/>
        <w:rPr>
          <w:rFonts w:ascii="Sylfaen" w:hAnsi="Sylfaen"/>
          <w:b/>
          <w:bCs/>
          <w:lang w:val="ka-GE"/>
        </w:rPr>
      </w:pPr>
      <w:r w:rsidRPr="00CD1774">
        <w:rPr>
          <w:rFonts w:ascii="Sylfaen" w:hAnsi="Sylfaen"/>
          <w:b/>
          <w:lang w:val="ka-GE"/>
        </w:rPr>
        <w:t xml:space="preserve">ტესტი </w:t>
      </w:r>
      <w:r w:rsidRPr="00CD1774">
        <w:rPr>
          <w:rFonts w:ascii="Sylfaen" w:hAnsi="Sylfaen"/>
          <w:b/>
        </w:rPr>
        <w:t>15</w:t>
      </w:r>
      <w:r w:rsidRPr="00CD1774">
        <w:rPr>
          <w:rFonts w:ascii="Sylfaen" w:hAnsi="Sylfaen"/>
          <w:b/>
          <w:lang w:val="ka-GE"/>
        </w:rPr>
        <w:t xml:space="preserve">.ბუღალტრული აღრიცხვისა და ანგარიშგების სფეროში </w:t>
      </w:r>
      <w:r w:rsidRPr="00CD1774">
        <w:rPr>
          <w:rFonts w:ascii="Sylfaen" w:hAnsi="Sylfaen"/>
          <w:b/>
          <w:bCs/>
          <w:lang w:val="ka-GE"/>
        </w:rPr>
        <w:t>სახელმწიფო მარეგულირებელი ორგანი არის</w:t>
      </w:r>
    </w:p>
    <w:p w14:paraId="0D145292" w14:textId="77777777" w:rsidR="00CD1774" w:rsidRPr="00CD1774" w:rsidRDefault="00CD1774" w:rsidP="00CD1774">
      <w:pPr>
        <w:spacing w:after="0"/>
        <w:ind w:left="-450" w:right="270"/>
        <w:jc w:val="both"/>
        <w:rPr>
          <w:rFonts w:ascii="Sylfaen" w:hAnsi="Sylfaen"/>
          <w:color w:val="FF0000"/>
          <w:lang w:val="ka-GE"/>
        </w:rPr>
      </w:pPr>
      <w:r w:rsidRPr="00CD1774">
        <w:rPr>
          <w:rFonts w:ascii="Sylfaen" w:hAnsi="Sylfaen"/>
          <w:color w:val="FF0000"/>
          <w:lang w:val="ka-GE"/>
        </w:rPr>
        <w:t>ა) ფინანსთა სამინისტრო;</w:t>
      </w:r>
    </w:p>
    <w:p w14:paraId="5FB05A64" w14:textId="77777777" w:rsidR="00CD1774" w:rsidRPr="00CD1774" w:rsidRDefault="00CD1774" w:rsidP="00CD1774">
      <w:pPr>
        <w:spacing w:after="0"/>
        <w:ind w:left="-450" w:right="270"/>
        <w:jc w:val="both"/>
        <w:rPr>
          <w:rFonts w:ascii="Sylfaen" w:hAnsi="Sylfaen"/>
          <w:lang w:val="ka-GE"/>
        </w:rPr>
      </w:pPr>
      <w:r w:rsidRPr="00CD1774">
        <w:rPr>
          <w:rFonts w:ascii="Sylfaen" w:hAnsi="Sylfaen"/>
          <w:lang w:val="ka-GE"/>
        </w:rPr>
        <w:t xml:space="preserve"> ბ)  სტატისტიკის  სახელმწიფო დეპარტამენტი; </w:t>
      </w:r>
    </w:p>
    <w:p w14:paraId="4A5624CA" w14:textId="77777777" w:rsidR="00CD1774" w:rsidRDefault="00CD1774" w:rsidP="00CD1774">
      <w:pPr>
        <w:spacing w:after="0"/>
        <w:ind w:left="-450" w:right="270"/>
        <w:jc w:val="both"/>
        <w:rPr>
          <w:rFonts w:ascii="Sylfaen" w:hAnsi="Sylfaen"/>
          <w:lang w:val="ka-GE"/>
        </w:rPr>
      </w:pPr>
      <w:r w:rsidRPr="00CD1774">
        <w:rPr>
          <w:rFonts w:ascii="Sylfaen" w:hAnsi="Sylfaen"/>
          <w:lang w:val="ka-GE"/>
        </w:rPr>
        <w:t>გ)  ეკონომიკის სამინისტრო;</w:t>
      </w:r>
    </w:p>
    <w:p w14:paraId="31D50BC9" w14:textId="77777777" w:rsidR="00CD1774" w:rsidRDefault="00CD1774" w:rsidP="00CD1774">
      <w:pPr>
        <w:spacing w:after="0"/>
        <w:ind w:left="-450" w:right="270"/>
        <w:jc w:val="both"/>
        <w:rPr>
          <w:rFonts w:ascii="Sylfaen" w:hAnsi="Sylfaen"/>
          <w:lang w:val="ka-GE"/>
        </w:rPr>
      </w:pPr>
    </w:p>
    <w:p w14:paraId="78D36688" w14:textId="77777777" w:rsidR="00CD1774" w:rsidRDefault="00CD1774" w:rsidP="00CD1774">
      <w:pPr>
        <w:spacing w:after="0"/>
        <w:ind w:left="-450" w:right="270"/>
        <w:jc w:val="both"/>
        <w:rPr>
          <w:rFonts w:ascii="Sylfaen" w:hAnsi="Sylfaen"/>
          <w:lang w:val="ka-GE"/>
        </w:rPr>
      </w:pPr>
    </w:p>
    <w:p w14:paraId="098702D1" w14:textId="7447C376" w:rsidR="00CD1774" w:rsidRDefault="00CD1774" w:rsidP="00CD1774">
      <w:pPr>
        <w:spacing w:after="0"/>
        <w:ind w:left="-450" w:right="270"/>
        <w:jc w:val="both"/>
        <w:rPr>
          <w:rFonts w:ascii="Sylfaen" w:hAnsi="Sylfaen"/>
          <w:lang w:val="ka-GE"/>
        </w:rPr>
      </w:pPr>
      <w:r>
        <w:rPr>
          <w:rFonts w:ascii="Sylfaen" w:hAnsi="Sylfaen"/>
          <w:lang w:val="en-US"/>
        </w:rPr>
        <w:t xml:space="preserve">I </w:t>
      </w:r>
      <w:r>
        <w:rPr>
          <w:rFonts w:ascii="Sylfaen" w:hAnsi="Sylfaen"/>
          <w:lang w:val="ka-GE"/>
        </w:rPr>
        <w:t>ტიპი-</w:t>
      </w:r>
      <w:r w:rsidRPr="00CD1774">
        <w:rPr>
          <w:rFonts w:ascii="Sylfaen" w:hAnsi="Sylfaen"/>
          <w:b/>
          <w:bCs/>
          <w:lang w:val="ka-GE"/>
        </w:rPr>
        <w:t xml:space="preserve">ცვლილება ბალანსის აქტივებში, </w:t>
      </w:r>
      <w:r w:rsidRPr="00CD1774">
        <w:rPr>
          <w:rFonts w:ascii="Sylfaen" w:hAnsi="Sylfaen"/>
          <w:lang w:val="ka-GE"/>
        </w:rPr>
        <w:t>რომლის შედეგადაც ერთი აქტივის მუხლი იზრდება, მეორე კი მცირდება იგივე თანხით.</w:t>
      </w:r>
      <w:r>
        <w:rPr>
          <w:rFonts w:ascii="Sylfaen" w:hAnsi="Sylfaen"/>
          <w:lang w:val="en-US"/>
        </w:rPr>
        <w:t xml:space="preserve"> </w:t>
      </w:r>
      <w:r w:rsidRPr="00CD1774">
        <w:rPr>
          <w:rFonts w:ascii="Sylfaen" w:hAnsi="Sylfaen"/>
          <w:lang w:val="ka-GE"/>
        </w:rPr>
        <w:t>ბალანსის ვალუტა არ იცვლება და საბალანსო ტოლობა არ</w:t>
      </w:r>
      <w:r>
        <w:rPr>
          <w:rFonts w:ascii="Sylfaen" w:hAnsi="Sylfaen"/>
          <w:lang w:val="en-US"/>
        </w:rPr>
        <w:t xml:space="preserve"> </w:t>
      </w:r>
      <w:r w:rsidRPr="00CD1774">
        <w:rPr>
          <w:rFonts w:ascii="Sylfaen" w:hAnsi="Sylfaen"/>
          <w:lang w:val="ka-GE"/>
        </w:rPr>
        <w:t>ირღვევა.</w:t>
      </w:r>
    </w:p>
    <w:p w14:paraId="270812F7" w14:textId="77777777" w:rsidR="00CD1774" w:rsidRPr="00CD1774" w:rsidRDefault="00CD1774" w:rsidP="00CD1774">
      <w:pPr>
        <w:spacing w:after="0"/>
        <w:ind w:left="-450" w:right="270"/>
        <w:jc w:val="both"/>
        <w:rPr>
          <w:rFonts w:ascii="Sylfaen" w:hAnsi="Sylfaen"/>
          <w:lang w:val="ka-GE"/>
        </w:rPr>
      </w:pPr>
    </w:p>
    <w:p w14:paraId="7E19A8D1" w14:textId="06BCA181" w:rsidR="00CD1774" w:rsidRDefault="00CD1774" w:rsidP="00CD1774">
      <w:pPr>
        <w:ind w:left="-450" w:right="270"/>
        <w:jc w:val="both"/>
        <w:rPr>
          <w:rFonts w:ascii="Sylfaen" w:hAnsi="Sylfaen"/>
        </w:rPr>
      </w:pPr>
      <w:r>
        <w:rPr>
          <w:rFonts w:ascii="Sylfaen" w:hAnsi="Sylfaen"/>
          <w:lang w:val="en-US"/>
        </w:rPr>
        <w:t>II</w:t>
      </w:r>
      <w:r>
        <w:rPr>
          <w:rFonts w:ascii="Sylfaen" w:hAnsi="Sylfaen"/>
          <w:lang w:val="ka-GE"/>
        </w:rPr>
        <w:t xml:space="preserve"> </w:t>
      </w:r>
      <w:r>
        <w:rPr>
          <w:rFonts w:ascii="Sylfaen" w:hAnsi="Sylfaen"/>
          <w:lang w:val="ka-GE"/>
        </w:rPr>
        <w:t>ტიპი</w:t>
      </w:r>
      <w:r>
        <w:rPr>
          <w:rFonts w:ascii="Sylfaen" w:hAnsi="Sylfaen"/>
          <w:lang w:val="ka-GE"/>
        </w:rPr>
        <w:t>-</w:t>
      </w:r>
      <w:r>
        <w:rPr>
          <w:rFonts w:ascii="Sylfaen" w:hAnsi="Sylfaen"/>
          <w:lang w:val="en-US"/>
        </w:rPr>
        <w:t xml:space="preserve"> </w:t>
      </w:r>
      <w:r w:rsidRPr="00CD1774">
        <w:rPr>
          <w:rFonts w:ascii="Sylfaen" w:hAnsi="Sylfaen"/>
          <w:b/>
          <w:bCs/>
          <w:lang w:val="ka-GE"/>
        </w:rPr>
        <w:t>ცვლილება ბალანსის კაპიტალისა და ვალდებულებების</w:t>
      </w:r>
      <w:r>
        <w:rPr>
          <w:rFonts w:ascii="Sylfaen" w:hAnsi="Sylfaen"/>
          <w:b/>
          <w:bCs/>
          <w:lang w:val="en-US"/>
        </w:rPr>
        <w:t xml:space="preserve"> </w:t>
      </w:r>
      <w:r w:rsidRPr="00CD1774">
        <w:rPr>
          <w:rFonts w:ascii="Sylfaen" w:hAnsi="Sylfaen"/>
          <w:b/>
          <w:bCs/>
          <w:lang w:val="ka-GE"/>
        </w:rPr>
        <w:t xml:space="preserve">ნაწილში, </w:t>
      </w:r>
      <w:r w:rsidRPr="00CD1774">
        <w:rPr>
          <w:rFonts w:ascii="Sylfaen" w:hAnsi="Sylfaen"/>
          <w:lang w:val="ka-GE"/>
        </w:rPr>
        <w:t>რომლის შედეგადაც ერთი აქტივის მუხლი იზრდება, მეორე კი მცირდება იგივე თანხით. ბალანსის ვალუტა არ იცვლება და საბალანსო ტოლობა არ ირღვევა.</w:t>
      </w:r>
    </w:p>
    <w:p w14:paraId="0D8C880A" w14:textId="77777777" w:rsidR="00CD1774" w:rsidRPr="00CD1774" w:rsidRDefault="00CD1774" w:rsidP="00CD1774">
      <w:pPr>
        <w:ind w:left="-450" w:right="270"/>
        <w:jc w:val="both"/>
        <w:rPr>
          <w:rFonts w:ascii="Sylfaen" w:hAnsi="Sylfaen"/>
        </w:rPr>
      </w:pPr>
    </w:p>
    <w:p w14:paraId="5CF00202" w14:textId="2A1DE1EE" w:rsidR="00CD1774" w:rsidRPr="00CD1774" w:rsidRDefault="00CD1774" w:rsidP="00CD1774">
      <w:pPr>
        <w:ind w:left="-450" w:right="270"/>
        <w:jc w:val="both"/>
        <w:rPr>
          <w:rFonts w:ascii="Sylfaen" w:hAnsi="Sylfaen"/>
        </w:rPr>
      </w:pPr>
      <w:r>
        <w:rPr>
          <w:rFonts w:ascii="Sylfaen" w:hAnsi="Sylfaen"/>
          <w:lang w:val="en-US"/>
        </w:rPr>
        <w:t>III</w:t>
      </w:r>
      <w:r w:rsidR="0056011A">
        <w:rPr>
          <w:rFonts w:ascii="Sylfaen" w:hAnsi="Sylfaen"/>
          <w:lang w:val="en-US"/>
        </w:rPr>
        <w:t xml:space="preserve"> </w:t>
      </w:r>
      <w:r>
        <w:rPr>
          <w:rFonts w:ascii="Sylfaen" w:hAnsi="Sylfaen"/>
          <w:lang w:val="ka-GE"/>
        </w:rPr>
        <w:t>ტიპი</w:t>
      </w:r>
      <w:r>
        <w:rPr>
          <w:rFonts w:ascii="Sylfaen" w:hAnsi="Sylfaen"/>
          <w:lang w:val="ka-GE"/>
        </w:rPr>
        <w:t>-</w:t>
      </w:r>
      <w:r w:rsidRPr="00CD1774">
        <w:rPr>
          <w:rFonts w:ascii="Sylfaen" w:hAnsi="Sylfaen"/>
          <w:b/>
          <w:bCs/>
          <w:lang w:val="ka-GE"/>
        </w:rPr>
        <w:t xml:space="preserve">ცვლილება ბალანსის ორივე ნაწილში </w:t>
      </w:r>
      <w:r w:rsidRPr="00CD1774">
        <w:rPr>
          <w:rFonts w:ascii="Sylfaen" w:hAnsi="Sylfaen"/>
          <w:lang w:val="ka-GE"/>
        </w:rPr>
        <w:t>(აქტივებში და</w:t>
      </w:r>
      <w:r>
        <w:rPr>
          <w:rFonts w:ascii="Sylfaen" w:hAnsi="Sylfaen"/>
          <w:lang w:val="en-US"/>
        </w:rPr>
        <w:t xml:space="preserve"> </w:t>
      </w:r>
      <w:r w:rsidRPr="00CD1774">
        <w:rPr>
          <w:rFonts w:ascii="Sylfaen" w:hAnsi="Sylfaen"/>
          <w:lang w:val="ka-GE"/>
        </w:rPr>
        <w:t>კაპიტალსა და ვალდებულებებში), რომლის დროსაც იზრდება ერთი აქტივის მუხლი და შესაბამისად იზრდება კაპიტალი და ვალდებულებების რომელიმე მუხლი იგივე თანხით. ასეთი ცვლილებების შედეგად ბალანსის ვალუტა სამეურნეო ოპერაციის თანხით იზრდება და საბალანსო ტოლობა არ ირღვევა</w:t>
      </w:r>
    </w:p>
    <w:p w14:paraId="7D0B3E27" w14:textId="42D96C55" w:rsidR="00CD1774" w:rsidRPr="00CD1774" w:rsidRDefault="00CD1774" w:rsidP="00CD1774">
      <w:pPr>
        <w:ind w:left="-450" w:right="270"/>
        <w:jc w:val="both"/>
        <w:rPr>
          <w:rFonts w:ascii="Sylfaen" w:hAnsi="Sylfaen"/>
        </w:rPr>
      </w:pPr>
      <w:r>
        <w:rPr>
          <w:rFonts w:ascii="Sylfaen" w:hAnsi="Sylfaen"/>
          <w:lang w:val="en-US"/>
        </w:rPr>
        <w:br/>
        <w:t>IV</w:t>
      </w:r>
      <w:r w:rsidR="0056011A">
        <w:rPr>
          <w:rFonts w:ascii="Sylfaen" w:hAnsi="Sylfaen"/>
          <w:lang w:val="en-US"/>
        </w:rPr>
        <w:t xml:space="preserve"> </w:t>
      </w:r>
      <w:r>
        <w:rPr>
          <w:rFonts w:ascii="Sylfaen" w:hAnsi="Sylfaen"/>
          <w:lang w:val="ka-GE"/>
        </w:rPr>
        <w:t>ტიპი</w:t>
      </w:r>
      <w:r>
        <w:rPr>
          <w:rFonts w:ascii="Sylfaen" w:hAnsi="Sylfaen"/>
          <w:lang w:val="ka-GE"/>
        </w:rPr>
        <w:t>-</w:t>
      </w:r>
      <w:r w:rsidRPr="00CD1774">
        <w:rPr>
          <w:rFonts w:ascii="Sylfaen" w:hAnsi="Sylfaen"/>
          <w:b/>
          <w:bCs/>
          <w:lang w:val="ka-GE"/>
        </w:rPr>
        <w:t xml:space="preserve">ცვლილება ბალანსის ორივე ნაწილში </w:t>
      </w:r>
      <w:r w:rsidRPr="00CD1774">
        <w:rPr>
          <w:rFonts w:ascii="Sylfaen" w:hAnsi="Sylfaen"/>
          <w:lang w:val="ka-GE"/>
        </w:rPr>
        <w:t xml:space="preserve">(აქტივებში და კაპიტალსა და ვალდებულებებში), რომლის დროსაც მცირდება ერთი აქტივის მუხლი და შესაბამისად მცირდება კაპიტალი და ვალდებულებების რომელიმე მუხლი იგივე </w:t>
      </w:r>
      <w:proofErr w:type="gramStart"/>
      <w:r w:rsidRPr="00CD1774">
        <w:rPr>
          <w:rFonts w:ascii="Sylfaen" w:hAnsi="Sylfaen"/>
          <w:lang w:val="ka-GE"/>
        </w:rPr>
        <w:t>თანხით.ასეთი</w:t>
      </w:r>
      <w:proofErr w:type="gramEnd"/>
      <w:r w:rsidRPr="00CD1774">
        <w:rPr>
          <w:rFonts w:ascii="Sylfaen" w:hAnsi="Sylfaen"/>
          <w:lang w:val="ka-GE"/>
        </w:rPr>
        <w:t xml:space="preserve"> ცვლილებების შედეგად ბალანსის ვალუტა სამეურნეო ოპერაციის თანხით იზრდება და საბალანსო ტოლობა არ ირღვევა.</w:t>
      </w:r>
    </w:p>
    <w:p w14:paraId="76A65358" w14:textId="0B0E65A0" w:rsidR="00CD1774" w:rsidRDefault="00CD1774" w:rsidP="00CD1774">
      <w:pPr>
        <w:spacing w:after="0"/>
        <w:ind w:left="-450" w:right="270"/>
        <w:jc w:val="both"/>
        <w:rPr>
          <w:rFonts w:ascii="Sylfaen" w:hAnsi="Sylfaen"/>
          <w:lang w:val="ka-GE"/>
        </w:rPr>
      </w:pPr>
      <w:bookmarkStart w:id="0" w:name="_GoBack"/>
      <w:bookmarkEnd w:id="0"/>
    </w:p>
    <w:p w14:paraId="425D6E30" w14:textId="1558F0B8" w:rsidR="00CD1774" w:rsidRDefault="00CD1774" w:rsidP="00CD1774">
      <w:pPr>
        <w:spacing w:after="0"/>
        <w:ind w:left="-450" w:right="270"/>
        <w:jc w:val="both"/>
        <w:rPr>
          <w:rFonts w:ascii="Sylfaen" w:hAnsi="Sylfaen"/>
          <w:lang w:val="ka-GE"/>
        </w:rPr>
      </w:pPr>
    </w:p>
    <w:p w14:paraId="10178F0D" w14:textId="77777777" w:rsidR="00CD1774" w:rsidRPr="00CD1774" w:rsidRDefault="00CD1774" w:rsidP="00CD1774">
      <w:pPr>
        <w:spacing w:after="0"/>
        <w:ind w:left="-450" w:right="270"/>
        <w:jc w:val="both"/>
        <w:rPr>
          <w:rFonts w:ascii="Sylfaen" w:hAnsi="Sylfaen"/>
          <w:lang w:val="ka-GE"/>
        </w:rPr>
      </w:pPr>
    </w:p>
    <w:p w14:paraId="0178E602" w14:textId="77777777" w:rsidR="00CD1774" w:rsidRPr="00CD1774" w:rsidRDefault="00CD1774" w:rsidP="00CD1774">
      <w:pPr>
        <w:spacing w:after="0"/>
        <w:ind w:left="-450" w:right="270"/>
        <w:jc w:val="both"/>
        <w:rPr>
          <w:rFonts w:ascii="Sylfaen" w:hAnsi="Sylfaen"/>
          <w:lang w:val="ka-GE"/>
        </w:rPr>
      </w:pPr>
    </w:p>
    <w:p w14:paraId="14717688" w14:textId="77777777" w:rsidR="00CD1774" w:rsidRDefault="00CD1774" w:rsidP="00CD1774">
      <w:pPr>
        <w:spacing w:after="0"/>
        <w:ind w:left="-446" w:right="-720"/>
        <w:jc w:val="both"/>
        <w:rPr>
          <w:rFonts w:ascii="Sylfaen" w:hAnsi="Sylfaen"/>
          <w:b/>
          <w:sz w:val="20"/>
          <w:szCs w:val="20"/>
          <w:lang w:val="en-US"/>
        </w:rPr>
      </w:pPr>
    </w:p>
    <w:p w14:paraId="361B2EE9" w14:textId="77777777" w:rsidR="00AB77C4" w:rsidRPr="00AB77C4" w:rsidRDefault="00AB77C4" w:rsidP="00AB77C4">
      <w:pPr>
        <w:spacing w:line="360" w:lineRule="auto"/>
        <w:ind w:left="-284"/>
        <w:rPr>
          <w:rFonts w:ascii="Sylfaen" w:hAnsi="Sylfaen"/>
          <w:lang w:val="ka-GE"/>
        </w:rPr>
      </w:pPr>
    </w:p>
    <w:p w14:paraId="0CAB23CC" w14:textId="77777777" w:rsidR="00AB77C4" w:rsidRPr="007E2B73" w:rsidRDefault="00AB77C4" w:rsidP="00AB77C4">
      <w:pPr>
        <w:spacing w:line="360" w:lineRule="auto"/>
        <w:ind w:left="-284"/>
        <w:jc w:val="both"/>
        <w:rPr>
          <w:rFonts w:ascii="Sylfaen" w:hAnsi="Sylfaen"/>
          <w:lang w:val="ka-GE"/>
        </w:rPr>
      </w:pPr>
    </w:p>
    <w:p w14:paraId="2A4376B9" w14:textId="792E5744" w:rsidR="00AB77C4" w:rsidRDefault="00AB77C4" w:rsidP="00AB77C4">
      <w:pPr>
        <w:ind w:right="-897"/>
        <w:rPr>
          <w:rFonts w:ascii="Sylfaen" w:hAnsi="Sylfaen"/>
          <w:lang w:val="ka-GE"/>
        </w:rPr>
      </w:pPr>
    </w:p>
    <w:p w14:paraId="01D6D786" w14:textId="2A16E10F" w:rsidR="00AB77C4" w:rsidRDefault="00AB77C4" w:rsidP="00AB77C4">
      <w:pPr>
        <w:ind w:right="-897"/>
        <w:rPr>
          <w:rFonts w:ascii="Sylfaen" w:hAnsi="Sylfaen"/>
          <w:lang w:val="ka-GE"/>
        </w:rPr>
      </w:pPr>
    </w:p>
    <w:p w14:paraId="4AC4CAD4" w14:textId="77777777" w:rsidR="00AB77C4" w:rsidRDefault="00AB77C4" w:rsidP="00AB77C4">
      <w:pPr>
        <w:ind w:right="-897"/>
        <w:rPr>
          <w:rFonts w:ascii="Sylfaen" w:hAnsi="Sylfaen"/>
          <w:lang w:val="ka-GE"/>
        </w:rPr>
      </w:pPr>
    </w:p>
    <w:p w14:paraId="7D2795CF" w14:textId="77777777" w:rsidR="00AB77C4" w:rsidRPr="00AB77C4" w:rsidRDefault="00AB77C4" w:rsidP="00AB77C4">
      <w:pPr>
        <w:ind w:right="-897"/>
        <w:rPr>
          <w:rFonts w:ascii="Sylfaen" w:hAnsi="Sylfaen"/>
          <w:lang w:val="ka-GE"/>
        </w:rPr>
      </w:pPr>
    </w:p>
    <w:p w14:paraId="12D9ACF3" w14:textId="77777777" w:rsidR="00B06424" w:rsidRPr="005854A2" w:rsidRDefault="00B06424" w:rsidP="005854A2">
      <w:pPr>
        <w:ind w:right="-897"/>
        <w:rPr>
          <w:rFonts w:ascii="Sylfaen" w:hAnsi="Sylfaen"/>
        </w:rPr>
      </w:pPr>
    </w:p>
    <w:p w14:paraId="02C0C152" w14:textId="1D467737" w:rsidR="005854A2" w:rsidRPr="005854A2" w:rsidRDefault="005854A2" w:rsidP="005854A2">
      <w:pPr>
        <w:ind w:right="-897"/>
        <w:rPr>
          <w:rFonts w:ascii="Sylfaen" w:hAnsi="Sylfaen"/>
          <w:lang w:val="ka-GE"/>
        </w:rPr>
      </w:pPr>
    </w:p>
    <w:p w14:paraId="60D53A68" w14:textId="77777777" w:rsidR="005854A2" w:rsidRPr="00571B4B" w:rsidRDefault="005854A2" w:rsidP="00571B4B">
      <w:pPr>
        <w:ind w:right="-897"/>
        <w:rPr>
          <w:rFonts w:ascii="Sylfaen" w:hAnsi="Sylfaen"/>
          <w:lang w:val="ka-GE"/>
        </w:rPr>
      </w:pPr>
    </w:p>
    <w:p w14:paraId="50259A0A" w14:textId="77777777" w:rsidR="00571B4B" w:rsidRPr="00F357A0" w:rsidRDefault="00571B4B" w:rsidP="00571B4B">
      <w:pPr>
        <w:ind w:right="-897"/>
        <w:rPr>
          <w:rFonts w:ascii="Sylfaen" w:hAnsi="Sylfaen"/>
        </w:rPr>
      </w:pPr>
    </w:p>
    <w:p w14:paraId="247C8194" w14:textId="77777777" w:rsidR="00F357A0" w:rsidRPr="00F357A0" w:rsidRDefault="00F357A0" w:rsidP="00F357A0">
      <w:pPr>
        <w:ind w:right="-897"/>
        <w:rPr>
          <w:rFonts w:ascii="Sylfaen" w:hAnsi="Sylfaen"/>
        </w:rPr>
      </w:pPr>
    </w:p>
    <w:p w14:paraId="63710ECF" w14:textId="77777777" w:rsidR="00F357A0" w:rsidRPr="00F357A0" w:rsidRDefault="00F357A0" w:rsidP="00F357A0">
      <w:pPr>
        <w:ind w:right="-897"/>
        <w:rPr>
          <w:rFonts w:ascii="Sylfaen" w:hAnsi="Sylfaen"/>
        </w:rPr>
      </w:pPr>
    </w:p>
    <w:p w14:paraId="5CFBDE8D" w14:textId="77777777" w:rsidR="00F357A0" w:rsidRPr="00F357A0" w:rsidRDefault="00F357A0" w:rsidP="000F4ABE">
      <w:pPr>
        <w:ind w:right="-897"/>
        <w:rPr>
          <w:rFonts w:ascii="Sylfaen" w:hAnsi="Sylfaen"/>
          <w:b/>
          <w:bCs/>
          <w:color w:val="FF0000"/>
          <w:lang w:val="ka-GE"/>
        </w:rPr>
      </w:pPr>
    </w:p>
    <w:p w14:paraId="413A4E1F" w14:textId="77777777" w:rsidR="000F4ABE" w:rsidRPr="000F4ABE" w:rsidRDefault="000F4ABE" w:rsidP="00702A5A">
      <w:pPr>
        <w:ind w:right="-897"/>
        <w:rPr>
          <w:rFonts w:ascii="Sylfaen" w:hAnsi="Sylfaen"/>
          <w:b/>
          <w:bCs/>
          <w:color w:val="FF0000"/>
          <w:lang w:val="ka-GE"/>
        </w:rPr>
      </w:pPr>
    </w:p>
    <w:p w14:paraId="3D1893EB" w14:textId="77777777" w:rsidR="00702A5A" w:rsidRDefault="00702A5A" w:rsidP="00702A5A">
      <w:pPr>
        <w:ind w:right="-897"/>
        <w:rPr>
          <w:rFonts w:ascii="Sylfaen" w:hAnsi="Sylfaen"/>
          <w:color w:val="000000" w:themeColor="text1"/>
          <w:lang w:val="ka-GE"/>
        </w:rPr>
      </w:pPr>
    </w:p>
    <w:p w14:paraId="0AA2CCB5" w14:textId="77777777" w:rsidR="00C15A11" w:rsidRDefault="00C15A11" w:rsidP="00C15A11">
      <w:pPr>
        <w:ind w:right="-897"/>
        <w:rPr>
          <w:rFonts w:ascii="Sylfaen" w:hAnsi="Sylfaen"/>
          <w:color w:val="000000" w:themeColor="text1"/>
          <w:lang w:val="ka-GE"/>
        </w:rPr>
      </w:pPr>
    </w:p>
    <w:p w14:paraId="0EFBFF35" w14:textId="77777777" w:rsidR="00C15A11" w:rsidRPr="00C15A11" w:rsidRDefault="00C15A11" w:rsidP="00C15A11">
      <w:pPr>
        <w:ind w:right="-897"/>
        <w:rPr>
          <w:rFonts w:ascii="Sylfaen" w:hAnsi="Sylfaen"/>
          <w:b/>
          <w:bCs/>
          <w:color w:val="000000" w:themeColor="text1"/>
        </w:rPr>
      </w:pPr>
    </w:p>
    <w:p w14:paraId="236B2980" w14:textId="56369525" w:rsidR="00C15A11" w:rsidRPr="00C15A11" w:rsidRDefault="00C15A11" w:rsidP="00C15A11">
      <w:pPr>
        <w:ind w:right="-897"/>
        <w:rPr>
          <w:rFonts w:ascii="Sylfaen" w:hAnsi="Sylfaen"/>
          <w:b/>
          <w:bCs/>
          <w:color w:val="000000" w:themeColor="text1"/>
        </w:rPr>
      </w:pPr>
    </w:p>
    <w:p w14:paraId="06C12DC6" w14:textId="72142904" w:rsidR="00C15A11" w:rsidRPr="00C15A11" w:rsidRDefault="00C15A11" w:rsidP="00C15A11">
      <w:pPr>
        <w:ind w:right="-897"/>
        <w:rPr>
          <w:rFonts w:ascii="Sylfaen" w:hAnsi="Sylfaen"/>
          <w:b/>
          <w:bCs/>
          <w:color w:val="000000" w:themeColor="text1"/>
        </w:rPr>
      </w:pPr>
    </w:p>
    <w:p w14:paraId="164EF761" w14:textId="688A6A07" w:rsidR="00C15A11" w:rsidRPr="00C15A11" w:rsidRDefault="00C15A11" w:rsidP="00C15A11">
      <w:pPr>
        <w:ind w:right="-897"/>
        <w:rPr>
          <w:rFonts w:ascii="Sylfaen" w:hAnsi="Sylfaen"/>
          <w:color w:val="000000" w:themeColor="text1"/>
        </w:rPr>
      </w:pPr>
    </w:p>
    <w:p w14:paraId="7DD353F5" w14:textId="1DEE28DE" w:rsidR="00C15A11" w:rsidRPr="00C15A11" w:rsidRDefault="00C15A11" w:rsidP="00604EB8">
      <w:pPr>
        <w:ind w:right="-897"/>
        <w:rPr>
          <w:rFonts w:ascii="Sylfaen" w:hAnsi="Sylfaen"/>
          <w:b/>
          <w:bCs/>
          <w:color w:val="000000" w:themeColor="text1"/>
          <w:lang w:val="ka-GE"/>
        </w:rPr>
      </w:pPr>
    </w:p>
    <w:p w14:paraId="5D83184F" w14:textId="3F47B2D5" w:rsidR="00604EB8" w:rsidRPr="00604EB8" w:rsidRDefault="00604EB8" w:rsidP="00604EB8">
      <w:pPr>
        <w:ind w:right="-897"/>
        <w:rPr>
          <w:rFonts w:ascii="Sylfaen" w:hAnsi="Sylfaen"/>
          <w:b/>
          <w:bCs/>
          <w:color w:val="000000" w:themeColor="text1"/>
          <w:lang w:val="ka-GE"/>
        </w:rPr>
      </w:pPr>
    </w:p>
    <w:p w14:paraId="402D39CA" w14:textId="77777777" w:rsidR="00604EB8" w:rsidRPr="00604EB8" w:rsidRDefault="00604EB8" w:rsidP="00604EB8">
      <w:pPr>
        <w:ind w:right="-897"/>
        <w:rPr>
          <w:rFonts w:ascii="Sylfaen" w:hAnsi="Sylfaen"/>
          <w:b/>
          <w:bCs/>
          <w:color w:val="000000" w:themeColor="text1"/>
        </w:rPr>
      </w:pPr>
    </w:p>
    <w:p w14:paraId="2E5826D3" w14:textId="77777777" w:rsidR="00604EB8" w:rsidRDefault="00604EB8" w:rsidP="00604EB8">
      <w:pPr>
        <w:ind w:right="-897"/>
        <w:rPr>
          <w:rFonts w:ascii="Sylfaen" w:hAnsi="Sylfaen"/>
          <w:color w:val="000000" w:themeColor="text1"/>
          <w:lang w:val="ka-GE"/>
        </w:rPr>
      </w:pPr>
    </w:p>
    <w:p w14:paraId="53A363E7" w14:textId="77777777" w:rsidR="00604EB8" w:rsidRPr="00604EB8" w:rsidRDefault="00604EB8" w:rsidP="00604EB8">
      <w:pPr>
        <w:ind w:right="-897"/>
        <w:rPr>
          <w:rFonts w:ascii="Sylfaen" w:hAnsi="Sylfaen"/>
          <w:color w:val="000000" w:themeColor="text1"/>
        </w:rPr>
      </w:pPr>
    </w:p>
    <w:p w14:paraId="0FF7CE19" w14:textId="77777777" w:rsidR="00604EB8" w:rsidRPr="00604EB8" w:rsidRDefault="00604EB8" w:rsidP="00604EB8">
      <w:pPr>
        <w:ind w:right="-897"/>
        <w:rPr>
          <w:rFonts w:ascii="Sylfaen" w:hAnsi="Sylfaen"/>
          <w:color w:val="000000" w:themeColor="text1"/>
        </w:rPr>
      </w:pPr>
    </w:p>
    <w:p w14:paraId="4EE92C42" w14:textId="77777777" w:rsidR="00604EB8" w:rsidRPr="00664B40" w:rsidRDefault="00604EB8" w:rsidP="00664B40">
      <w:pPr>
        <w:ind w:right="-897"/>
        <w:rPr>
          <w:rFonts w:ascii="Sylfaen" w:hAnsi="Sylfaen"/>
          <w:color w:val="000000" w:themeColor="text1"/>
        </w:rPr>
      </w:pPr>
    </w:p>
    <w:p w14:paraId="5BF5E988" w14:textId="01A9AD06" w:rsidR="00664B40" w:rsidRPr="00664B40" w:rsidRDefault="00664B40" w:rsidP="00664B40">
      <w:pPr>
        <w:ind w:right="-897"/>
        <w:rPr>
          <w:rFonts w:ascii="Sylfaen" w:hAnsi="Sylfaen"/>
          <w:color w:val="000000" w:themeColor="text1"/>
        </w:rPr>
      </w:pPr>
    </w:p>
    <w:p w14:paraId="35B89F29" w14:textId="5B6ABF75" w:rsidR="00664B40" w:rsidRPr="00664B40" w:rsidRDefault="00664B40" w:rsidP="00664B40">
      <w:pPr>
        <w:ind w:right="-897"/>
        <w:rPr>
          <w:rFonts w:ascii="Sylfaen" w:hAnsi="Sylfaen"/>
          <w:color w:val="000000" w:themeColor="text1"/>
        </w:rPr>
      </w:pPr>
    </w:p>
    <w:p w14:paraId="1FAA4756" w14:textId="4C1A02C9" w:rsidR="00664B40" w:rsidRPr="003A69AB" w:rsidRDefault="00664B40" w:rsidP="00664B40">
      <w:pPr>
        <w:ind w:right="-897"/>
        <w:rPr>
          <w:rFonts w:ascii="Sylfaen" w:hAnsi="Sylfaen"/>
          <w:color w:val="000000" w:themeColor="text1"/>
          <w:lang w:val="ka-GE"/>
        </w:rPr>
      </w:pPr>
    </w:p>
    <w:p w14:paraId="45D73FA0" w14:textId="77777777" w:rsidR="00791332" w:rsidRPr="00791332" w:rsidRDefault="00791332" w:rsidP="00A470DF">
      <w:pPr>
        <w:ind w:right="-897"/>
        <w:rPr>
          <w:rFonts w:ascii="Sylfaen" w:hAnsi="Sylfaen"/>
          <w:b/>
          <w:bCs/>
          <w:color w:val="000000" w:themeColor="text1"/>
          <w:sz w:val="36"/>
          <w:szCs w:val="36"/>
          <w:lang w:val="ka-GE"/>
        </w:rPr>
      </w:pPr>
    </w:p>
    <w:p w14:paraId="24C5C730" w14:textId="77777777" w:rsidR="00BF04BC" w:rsidRPr="00A470DF" w:rsidRDefault="00BF04BC" w:rsidP="00A470DF">
      <w:pPr>
        <w:ind w:right="-897"/>
        <w:rPr>
          <w:rFonts w:ascii="Sylfaen" w:hAnsi="Sylfaen"/>
          <w:color w:val="000000" w:themeColor="text1"/>
        </w:rPr>
      </w:pPr>
    </w:p>
    <w:p w14:paraId="03EB421D" w14:textId="77777777" w:rsidR="00A470DF" w:rsidRPr="00A470DF" w:rsidRDefault="00A470DF" w:rsidP="00A470DF">
      <w:pPr>
        <w:ind w:right="-897"/>
        <w:rPr>
          <w:rFonts w:ascii="Sylfaen" w:hAnsi="Sylfaen"/>
          <w:b/>
          <w:bCs/>
          <w:color w:val="000000" w:themeColor="text1"/>
        </w:rPr>
      </w:pPr>
    </w:p>
    <w:p w14:paraId="6AD70698" w14:textId="77777777" w:rsidR="00A470DF" w:rsidRPr="00A470DF" w:rsidRDefault="00A470DF" w:rsidP="00A470DF">
      <w:pPr>
        <w:ind w:right="-897"/>
        <w:rPr>
          <w:rFonts w:ascii="Sylfaen" w:hAnsi="Sylfaen"/>
          <w:color w:val="000000" w:themeColor="text1"/>
        </w:rPr>
      </w:pPr>
    </w:p>
    <w:p w14:paraId="78EDF53F" w14:textId="77777777" w:rsidR="00A470DF" w:rsidRPr="00A470DF" w:rsidRDefault="00A470DF" w:rsidP="00A470DF">
      <w:pPr>
        <w:ind w:right="-897"/>
        <w:jc w:val="center"/>
        <w:rPr>
          <w:rFonts w:ascii="Sylfaen" w:hAnsi="Sylfaen"/>
          <w:color w:val="000000" w:themeColor="text1"/>
        </w:rPr>
      </w:pPr>
    </w:p>
    <w:p w14:paraId="297111FB" w14:textId="77777777" w:rsidR="00A470DF" w:rsidRPr="001E0E3C" w:rsidRDefault="00A470DF" w:rsidP="001E0E3C">
      <w:pPr>
        <w:ind w:right="-897"/>
        <w:rPr>
          <w:rFonts w:ascii="Sylfaen" w:hAnsi="Sylfaen"/>
          <w:color w:val="000000" w:themeColor="text1"/>
          <w:lang w:val="ka-GE"/>
        </w:rPr>
      </w:pPr>
    </w:p>
    <w:p w14:paraId="0A11425B" w14:textId="77777777" w:rsidR="00E107FB" w:rsidRPr="00E107FB" w:rsidRDefault="00E107FB" w:rsidP="00E107FB">
      <w:pPr>
        <w:ind w:left="-567" w:right="-897"/>
        <w:rPr>
          <w:rFonts w:ascii="Sylfaen" w:hAnsi="Sylfaen"/>
        </w:rPr>
      </w:pPr>
    </w:p>
    <w:p w14:paraId="532B5135" w14:textId="77777777" w:rsidR="00E107FB" w:rsidRPr="00E107FB" w:rsidRDefault="00E107FB" w:rsidP="00E107FB">
      <w:pPr>
        <w:ind w:left="-567" w:right="-897"/>
        <w:rPr>
          <w:rFonts w:ascii="Sylfaen" w:hAnsi="Sylfaen"/>
          <w:lang w:val="ka-GE"/>
        </w:rPr>
      </w:pPr>
    </w:p>
    <w:p w14:paraId="3FD74847" w14:textId="77777777" w:rsidR="00E107FB" w:rsidRDefault="00E107FB" w:rsidP="00E107FB">
      <w:pPr>
        <w:ind w:left="-567" w:right="-897"/>
        <w:rPr>
          <w:rFonts w:ascii="Sylfaen" w:hAnsi="Sylfaen"/>
          <w:lang w:val="ka-GE"/>
        </w:rPr>
      </w:pPr>
    </w:p>
    <w:p w14:paraId="40FCA675" w14:textId="77777777" w:rsidR="00E107FB" w:rsidRPr="00E107FB" w:rsidRDefault="00E107FB" w:rsidP="00E107FB">
      <w:pPr>
        <w:ind w:left="-567" w:right="-897"/>
        <w:rPr>
          <w:rFonts w:ascii="Sylfaen" w:hAnsi="Sylfaen"/>
          <w:lang w:val="ka-GE"/>
        </w:rPr>
      </w:pPr>
    </w:p>
    <w:p w14:paraId="378AA81A" w14:textId="77777777" w:rsidR="00E107FB" w:rsidRPr="00E107FB" w:rsidRDefault="00E107FB">
      <w:pPr>
        <w:rPr>
          <w:rFonts w:ascii="Sylfaen" w:hAnsi="Sylfaen"/>
          <w:lang w:val="ka-GE"/>
        </w:rPr>
      </w:pPr>
    </w:p>
    <w:sectPr w:rsidR="00E107FB" w:rsidRPr="00E10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7245"/>
    <w:multiLevelType w:val="hybridMultilevel"/>
    <w:tmpl w:val="398AC6AA"/>
    <w:lvl w:ilvl="0" w:tplc="EBE68EA6">
      <w:start w:val="1"/>
      <w:numFmt w:val="bullet"/>
      <w:lvlText w:val=""/>
      <w:lvlJc w:val="left"/>
      <w:pPr>
        <w:tabs>
          <w:tab w:val="num" w:pos="720"/>
        </w:tabs>
        <w:ind w:left="720" w:hanging="360"/>
      </w:pPr>
      <w:rPr>
        <w:rFonts w:ascii="Wingdings" w:hAnsi="Wingdings" w:hint="default"/>
      </w:rPr>
    </w:lvl>
    <w:lvl w:ilvl="1" w:tplc="ED545DCC" w:tentative="1">
      <w:start w:val="1"/>
      <w:numFmt w:val="bullet"/>
      <w:lvlText w:val=""/>
      <w:lvlJc w:val="left"/>
      <w:pPr>
        <w:tabs>
          <w:tab w:val="num" w:pos="1440"/>
        </w:tabs>
        <w:ind w:left="1440" w:hanging="360"/>
      </w:pPr>
      <w:rPr>
        <w:rFonts w:ascii="Wingdings" w:hAnsi="Wingdings" w:hint="default"/>
      </w:rPr>
    </w:lvl>
    <w:lvl w:ilvl="2" w:tplc="C22C8D2A" w:tentative="1">
      <w:start w:val="1"/>
      <w:numFmt w:val="bullet"/>
      <w:lvlText w:val=""/>
      <w:lvlJc w:val="left"/>
      <w:pPr>
        <w:tabs>
          <w:tab w:val="num" w:pos="2160"/>
        </w:tabs>
        <w:ind w:left="2160" w:hanging="360"/>
      </w:pPr>
      <w:rPr>
        <w:rFonts w:ascii="Wingdings" w:hAnsi="Wingdings" w:hint="default"/>
      </w:rPr>
    </w:lvl>
    <w:lvl w:ilvl="3" w:tplc="F39AED10" w:tentative="1">
      <w:start w:val="1"/>
      <w:numFmt w:val="bullet"/>
      <w:lvlText w:val=""/>
      <w:lvlJc w:val="left"/>
      <w:pPr>
        <w:tabs>
          <w:tab w:val="num" w:pos="2880"/>
        </w:tabs>
        <w:ind w:left="2880" w:hanging="360"/>
      </w:pPr>
      <w:rPr>
        <w:rFonts w:ascii="Wingdings" w:hAnsi="Wingdings" w:hint="default"/>
      </w:rPr>
    </w:lvl>
    <w:lvl w:ilvl="4" w:tplc="22403AF2" w:tentative="1">
      <w:start w:val="1"/>
      <w:numFmt w:val="bullet"/>
      <w:lvlText w:val=""/>
      <w:lvlJc w:val="left"/>
      <w:pPr>
        <w:tabs>
          <w:tab w:val="num" w:pos="3600"/>
        </w:tabs>
        <w:ind w:left="3600" w:hanging="360"/>
      </w:pPr>
      <w:rPr>
        <w:rFonts w:ascii="Wingdings" w:hAnsi="Wingdings" w:hint="default"/>
      </w:rPr>
    </w:lvl>
    <w:lvl w:ilvl="5" w:tplc="CE981224" w:tentative="1">
      <w:start w:val="1"/>
      <w:numFmt w:val="bullet"/>
      <w:lvlText w:val=""/>
      <w:lvlJc w:val="left"/>
      <w:pPr>
        <w:tabs>
          <w:tab w:val="num" w:pos="4320"/>
        </w:tabs>
        <w:ind w:left="4320" w:hanging="360"/>
      </w:pPr>
      <w:rPr>
        <w:rFonts w:ascii="Wingdings" w:hAnsi="Wingdings" w:hint="default"/>
      </w:rPr>
    </w:lvl>
    <w:lvl w:ilvl="6" w:tplc="434C13C4" w:tentative="1">
      <w:start w:val="1"/>
      <w:numFmt w:val="bullet"/>
      <w:lvlText w:val=""/>
      <w:lvlJc w:val="left"/>
      <w:pPr>
        <w:tabs>
          <w:tab w:val="num" w:pos="5040"/>
        </w:tabs>
        <w:ind w:left="5040" w:hanging="360"/>
      </w:pPr>
      <w:rPr>
        <w:rFonts w:ascii="Wingdings" w:hAnsi="Wingdings" w:hint="default"/>
      </w:rPr>
    </w:lvl>
    <w:lvl w:ilvl="7" w:tplc="C80AC6B0" w:tentative="1">
      <w:start w:val="1"/>
      <w:numFmt w:val="bullet"/>
      <w:lvlText w:val=""/>
      <w:lvlJc w:val="left"/>
      <w:pPr>
        <w:tabs>
          <w:tab w:val="num" w:pos="5760"/>
        </w:tabs>
        <w:ind w:left="5760" w:hanging="360"/>
      </w:pPr>
      <w:rPr>
        <w:rFonts w:ascii="Wingdings" w:hAnsi="Wingdings" w:hint="default"/>
      </w:rPr>
    </w:lvl>
    <w:lvl w:ilvl="8" w:tplc="D6C02B7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1732DC"/>
    <w:multiLevelType w:val="hybridMultilevel"/>
    <w:tmpl w:val="8E42E4BE"/>
    <w:lvl w:ilvl="0" w:tplc="CD408504">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2" w15:restartNumberingAfterBreak="0">
    <w:nsid w:val="10414E17"/>
    <w:multiLevelType w:val="hybridMultilevel"/>
    <w:tmpl w:val="07C09B4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7832C0F"/>
    <w:multiLevelType w:val="hybridMultilevel"/>
    <w:tmpl w:val="DC2ACF1C"/>
    <w:lvl w:ilvl="0" w:tplc="1E167C94">
      <w:start w:val="1"/>
      <w:numFmt w:val="bullet"/>
      <w:lvlText w:val=""/>
      <w:lvlJc w:val="left"/>
      <w:pPr>
        <w:tabs>
          <w:tab w:val="num" w:pos="720"/>
        </w:tabs>
        <w:ind w:left="720" w:hanging="360"/>
      </w:pPr>
      <w:rPr>
        <w:rFonts w:ascii="Wingdings" w:hAnsi="Wingdings" w:hint="default"/>
      </w:rPr>
    </w:lvl>
    <w:lvl w:ilvl="1" w:tplc="B008A48C" w:tentative="1">
      <w:start w:val="1"/>
      <w:numFmt w:val="bullet"/>
      <w:lvlText w:val=""/>
      <w:lvlJc w:val="left"/>
      <w:pPr>
        <w:tabs>
          <w:tab w:val="num" w:pos="1440"/>
        </w:tabs>
        <w:ind w:left="1440" w:hanging="360"/>
      </w:pPr>
      <w:rPr>
        <w:rFonts w:ascii="Wingdings" w:hAnsi="Wingdings" w:hint="default"/>
      </w:rPr>
    </w:lvl>
    <w:lvl w:ilvl="2" w:tplc="03681762" w:tentative="1">
      <w:start w:val="1"/>
      <w:numFmt w:val="bullet"/>
      <w:lvlText w:val=""/>
      <w:lvlJc w:val="left"/>
      <w:pPr>
        <w:tabs>
          <w:tab w:val="num" w:pos="2160"/>
        </w:tabs>
        <w:ind w:left="2160" w:hanging="360"/>
      </w:pPr>
      <w:rPr>
        <w:rFonts w:ascii="Wingdings" w:hAnsi="Wingdings" w:hint="default"/>
      </w:rPr>
    </w:lvl>
    <w:lvl w:ilvl="3" w:tplc="7E2AB40A" w:tentative="1">
      <w:start w:val="1"/>
      <w:numFmt w:val="bullet"/>
      <w:lvlText w:val=""/>
      <w:lvlJc w:val="left"/>
      <w:pPr>
        <w:tabs>
          <w:tab w:val="num" w:pos="2880"/>
        </w:tabs>
        <w:ind w:left="2880" w:hanging="360"/>
      </w:pPr>
      <w:rPr>
        <w:rFonts w:ascii="Wingdings" w:hAnsi="Wingdings" w:hint="default"/>
      </w:rPr>
    </w:lvl>
    <w:lvl w:ilvl="4" w:tplc="5B262D72" w:tentative="1">
      <w:start w:val="1"/>
      <w:numFmt w:val="bullet"/>
      <w:lvlText w:val=""/>
      <w:lvlJc w:val="left"/>
      <w:pPr>
        <w:tabs>
          <w:tab w:val="num" w:pos="3600"/>
        </w:tabs>
        <w:ind w:left="3600" w:hanging="360"/>
      </w:pPr>
      <w:rPr>
        <w:rFonts w:ascii="Wingdings" w:hAnsi="Wingdings" w:hint="default"/>
      </w:rPr>
    </w:lvl>
    <w:lvl w:ilvl="5" w:tplc="F1641C44" w:tentative="1">
      <w:start w:val="1"/>
      <w:numFmt w:val="bullet"/>
      <w:lvlText w:val=""/>
      <w:lvlJc w:val="left"/>
      <w:pPr>
        <w:tabs>
          <w:tab w:val="num" w:pos="4320"/>
        </w:tabs>
        <w:ind w:left="4320" w:hanging="360"/>
      </w:pPr>
      <w:rPr>
        <w:rFonts w:ascii="Wingdings" w:hAnsi="Wingdings" w:hint="default"/>
      </w:rPr>
    </w:lvl>
    <w:lvl w:ilvl="6" w:tplc="D46E2046" w:tentative="1">
      <w:start w:val="1"/>
      <w:numFmt w:val="bullet"/>
      <w:lvlText w:val=""/>
      <w:lvlJc w:val="left"/>
      <w:pPr>
        <w:tabs>
          <w:tab w:val="num" w:pos="5040"/>
        </w:tabs>
        <w:ind w:left="5040" w:hanging="360"/>
      </w:pPr>
      <w:rPr>
        <w:rFonts w:ascii="Wingdings" w:hAnsi="Wingdings" w:hint="default"/>
      </w:rPr>
    </w:lvl>
    <w:lvl w:ilvl="7" w:tplc="828CB980" w:tentative="1">
      <w:start w:val="1"/>
      <w:numFmt w:val="bullet"/>
      <w:lvlText w:val=""/>
      <w:lvlJc w:val="left"/>
      <w:pPr>
        <w:tabs>
          <w:tab w:val="num" w:pos="5760"/>
        </w:tabs>
        <w:ind w:left="5760" w:hanging="360"/>
      </w:pPr>
      <w:rPr>
        <w:rFonts w:ascii="Wingdings" w:hAnsi="Wingdings" w:hint="default"/>
      </w:rPr>
    </w:lvl>
    <w:lvl w:ilvl="8" w:tplc="FDCE4EB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8B574F"/>
    <w:multiLevelType w:val="hybridMultilevel"/>
    <w:tmpl w:val="71006C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4F15FB"/>
    <w:multiLevelType w:val="hybridMultilevel"/>
    <w:tmpl w:val="C5305292"/>
    <w:lvl w:ilvl="0" w:tplc="05CA92EE">
      <w:start w:val="1"/>
      <w:numFmt w:val="bullet"/>
      <w:lvlText w:val=""/>
      <w:lvlJc w:val="left"/>
      <w:pPr>
        <w:tabs>
          <w:tab w:val="num" w:pos="720"/>
        </w:tabs>
        <w:ind w:left="720" w:hanging="360"/>
      </w:pPr>
      <w:rPr>
        <w:rFonts w:ascii="Wingdings" w:hAnsi="Wingdings" w:hint="default"/>
      </w:rPr>
    </w:lvl>
    <w:lvl w:ilvl="1" w:tplc="5E543C2C" w:tentative="1">
      <w:start w:val="1"/>
      <w:numFmt w:val="bullet"/>
      <w:lvlText w:val=""/>
      <w:lvlJc w:val="left"/>
      <w:pPr>
        <w:tabs>
          <w:tab w:val="num" w:pos="1440"/>
        </w:tabs>
        <w:ind w:left="1440" w:hanging="360"/>
      </w:pPr>
      <w:rPr>
        <w:rFonts w:ascii="Wingdings" w:hAnsi="Wingdings" w:hint="default"/>
      </w:rPr>
    </w:lvl>
    <w:lvl w:ilvl="2" w:tplc="F058E6BA" w:tentative="1">
      <w:start w:val="1"/>
      <w:numFmt w:val="bullet"/>
      <w:lvlText w:val=""/>
      <w:lvlJc w:val="left"/>
      <w:pPr>
        <w:tabs>
          <w:tab w:val="num" w:pos="2160"/>
        </w:tabs>
        <w:ind w:left="2160" w:hanging="360"/>
      </w:pPr>
      <w:rPr>
        <w:rFonts w:ascii="Wingdings" w:hAnsi="Wingdings" w:hint="default"/>
      </w:rPr>
    </w:lvl>
    <w:lvl w:ilvl="3" w:tplc="30603A9C" w:tentative="1">
      <w:start w:val="1"/>
      <w:numFmt w:val="bullet"/>
      <w:lvlText w:val=""/>
      <w:lvlJc w:val="left"/>
      <w:pPr>
        <w:tabs>
          <w:tab w:val="num" w:pos="2880"/>
        </w:tabs>
        <w:ind w:left="2880" w:hanging="360"/>
      </w:pPr>
      <w:rPr>
        <w:rFonts w:ascii="Wingdings" w:hAnsi="Wingdings" w:hint="default"/>
      </w:rPr>
    </w:lvl>
    <w:lvl w:ilvl="4" w:tplc="E7C02F92" w:tentative="1">
      <w:start w:val="1"/>
      <w:numFmt w:val="bullet"/>
      <w:lvlText w:val=""/>
      <w:lvlJc w:val="left"/>
      <w:pPr>
        <w:tabs>
          <w:tab w:val="num" w:pos="3600"/>
        </w:tabs>
        <w:ind w:left="3600" w:hanging="360"/>
      </w:pPr>
      <w:rPr>
        <w:rFonts w:ascii="Wingdings" w:hAnsi="Wingdings" w:hint="default"/>
      </w:rPr>
    </w:lvl>
    <w:lvl w:ilvl="5" w:tplc="45461FB2" w:tentative="1">
      <w:start w:val="1"/>
      <w:numFmt w:val="bullet"/>
      <w:lvlText w:val=""/>
      <w:lvlJc w:val="left"/>
      <w:pPr>
        <w:tabs>
          <w:tab w:val="num" w:pos="4320"/>
        </w:tabs>
        <w:ind w:left="4320" w:hanging="360"/>
      </w:pPr>
      <w:rPr>
        <w:rFonts w:ascii="Wingdings" w:hAnsi="Wingdings" w:hint="default"/>
      </w:rPr>
    </w:lvl>
    <w:lvl w:ilvl="6" w:tplc="46C6A4DE" w:tentative="1">
      <w:start w:val="1"/>
      <w:numFmt w:val="bullet"/>
      <w:lvlText w:val=""/>
      <w:lvlJc w:val="left"/>
      <w:pPr>
        <w:tabs>
          <w:tab w:val="num" w:pos="5040"/>
        </w:tabs>
        <w:ind w:left="5040" w:hanging="360"/>
      </w:pPr>
      <w:rPr>
        <w:rFonts w:ascii="Wingdings" w:hAnsi="Wingdings" w:hint="default"/>
      </w:rPr>
    </w:lvl>
    <w:lvl w:ilvl="7" w:tplc="782A7BCE" w:tentative="1">
      <w:start w:val="1"/>
      <w:numFmt w:val="bullet"/>
      <w:lvlText w:val=""/>
      <w:lvlJc w:val="left"/>
      <w:pPr>
        <w:tabs>
          <w:tab w:val="num" w:pos="5760"/>
        </w:tabs>
        <w:ind w:left="5760" w:hanging="360"/>
      </w:pPr>
      <w:rPr>
        <w:rFonts w:ascii="Wingdings" w:hAnsi="Wingdings" w:hint="default"/>
      </w:rPr>
    </w:lvl>
    <w:lvl w:ilvl="8" w:tplc="272AD1D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A0961"/>
    <w:multiLevelType w:val="hybridMultilevel"/>
    <w:tmpl w:val="EB92C45A"/>
    <w:lvl w:ilvl="0" w:tplc="482E67E4">
      <w:start w:val="1"/>
      <w:numFmt w:val="bullet"/>
      <w:lvlText w:val=""/>
      <w:lvlJc w:val="left"/>
      <w:pPr>
        <w:tabs>
          <w:tab w:val="num" w:pos="720"/>
        </w:tabs>
        <w:ind w:left="720" w:hanging="360"/>
      </w:pPr>
      <w:rPr>
        <w:rFonts w:ascii="Wingdings" w:hAnsi="Wingdings" w:hint="default"/>
      </w:rPr>
    </w:lvl>
    <w:lvl w:ilvl="1" w:tplc="053E94BA" w:tentative="1">
      <w:start w:val="1"/>
      <w:numFmt w:val="bullet"/>
      <w:lvlText w:val=""/>
      <w:lvlJc w:val="left"/>
      <w:pPr>
        <w:tabs>
          <w:tab w:val="num" w:pos="1440"/>
        </w:tabs>
        <w:ind w:left="1440" w:hanging="360"/>
      </w:pPr>
      <w:rPr>
        <w:rFonts w:ascii="Wingdings" w:hAnsi="Wingdings" w:hint="default"/>
      </w:rPr>
    </w:lvl>
    <w:lvl w:ilvl="2" w:tplc="490A5A18" w:tentative="1">
      <w:start w:val="1"/>
      <w:numFmt w:val="bullet"/>
      <w:lvlText w:val=""/>
      <w:lvlJc w:val="left"/>
      <w:pPr>
        <w:tabs>
          <w:tab w:val="num" w:pos="2160"/>
        </w:tabs>
        <w:ind w:left="2160" w:hanging="360"/>
      </w:pPr>
      <w:rPr>
        <w:rFonts w:ascii="Wingdings" w:hAnsi="Wingdings" w:hint="default"/>
      </w:rPr>
    </w:lvl>
    <w:lvl w:ilvl="3" w:tplc="C8782E88" w:tentative="1">
      <w:start w:val="1"/>
      <w:numFmt w:val="bullet"/>
      <w:lvlText w:val=""/>
      <w:lvlJc w:val="left"/>
      <w:pPr>
        <w:tabs>
          <w:tab w:val="num" w:pos="2880"/>
        </w:tabs>
        <w:ind w:left="2880" w:hanging="360"/>
      </w:pPr>
      <w:rPr>
        <w:rFonts w:ascii="Wingdings" w:hAnsi="Wingdings" w:hint="default"/>
      </w:rPr>
    </w:lvl>
    <w:lvl w:ilvl="4" w:tplc="720CC91A" w:tentative="1">
      <w:start w:val="1"/>
      <w:numFmt w:val="bullet"/>
      <w:lvlText w:val=""/>
      <w:lvlJc w:val="left"/>
      <w:pPr>
        <w:tabs>
          <w:tab w:val="num" w:pos="3600"/>
        </w:tabs>
        <w:ind w:left="3600" w:hanging="360"/>
      </w:pPr>
      <w:rPr>
        <w:rFonts w:ascii="Wingdings" w:hAnsi="Wingdings" w:hint="default"/>
      </w:rPr>
    </w:lvl>
    <w:lvl w:ilvl="5" w:tplc="A0F0C9BA" w:tentative="1">
      <w:start w:val="1"/>
      <w:numFmt w:val="bullet"/>
      <w:lvlText w:val=""/>
      <w:lvlJc w:val="left"/>
      <w:pPr>
        <w:tabs>
          <w:tab w:val="num" w:pos="4320"/>
        </w:tabs>
        <w:ind w:left="4320" w:hanging="360"/>
      </w:pPr>
      <w:rPr>
        <w:rFonts w:ascii="Wingdings" w:hAnsi="Wingdings" w:hint="default"/>
      </w:rPr>
    </w:lvl>
    <w:lvl w:ilvl="6" w:tplc="754ED46A" w:tentative="1">
      <w:start w:val="1"/>
      <w:numFmt w:val="bullet"/>
      <w:lvlText w:val=""/>
      <w:lvlJc w:val="left"/>
      <w:pPr>
        <w:tabs>
          <w:tab w:val="num" w:pos="5040"/>
        </w:tabs>
        <w:ind w:left="5040" w:hanging="360"/>
      </w:pPr>
      <w:rPr>
        <w:rFonts w:ascii="Wingdings" w:hAnsi="Wingdings" w:hint="default"/>
      </w:rPr>
    </w:lvl>
    <w:lvl w:ilvl="7" w:tplc="6A7229D2" w:tentative="1">
      <w:start w:val="1"/>
      <w:numFmt w:val="bullet"/>
      <w:lvlText w:val=""/>
      <w:lvlJc w:val="left"/>
      <w:pPr>
        <w:tabs>
          <w:tab w:val="num" w:pos="5760"/>
        </w:tabs>
        <w:ind w:left="5760" w:hanging="360"/>
      </w:pPr>
      <w:rPr>
        <w:rFonts w:ascii="Wingdings" w:hAnsi="Wingdings" w:hint="default"/>
      </w:rPr>
    </w:lvl>
    <w:lvl w:ilvl="8" w:tplc="ABF0B9A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8F55FF"/>
    <w:multiLevelType w:val="hybridMultilevel"/>
    <w:tmpl w:val="DDF229E6"/>
    <w:lvl w:ilvl="0" w:tplc="B9FC8C58">
      <w:start w:val="1"/>
      <w:numFmt w:val="bullet"/>
      <w:lvlText w:val=""/>
      <w:lvlJc w:val="left"/>
      <w:pPr>
        <w:tabs>
          <w:tab w:val="num" w:pos="720"/>
        </w:tabs>
        <w:ind w:left="720" w:hanging="360"/>
      </w:pPr>
      <w:rPr>
        <w:rFonts w:ascii="Wingdings" w:hAnsi="Wingdings" w:hint="default"/>
      </w:rPr>
    </w:lvl>
    <w:lvl w:ilvl="1" w:tplc="82DEFB32" w:tentative="1">
      <w:start w:val="1"/>
      <w:numFmt w:val="bullet"/>
      <w:lvlText w:val=""/>
      <w:lvlJc w:val="left"/>
      <w:pPr>
        <w:tabs>
          <w:tab w:val="num" w:pos="1440"/>
        </w:tabs>
        <w:ind w:left="1440" w:hanging="360"/>
      </w:pPr>
      <w:rPr>
        <w:rFonts w:ascii="Wingdings" w:hAnsi="Wingdings" w:hint="default"/>
      </w:rPr>
    </w:lvl>
    <w:lvl w:ilvl="2" w:tplc="4C98B1C2" w:tentative="1">
      <w:start w:val="1"/>
      <w:numFmt w:val="bullet"/>
      <w:lvlText w:val=""/>
      <w:lvlJc w:val="left"/>
      <w:pPr>
        <w:tabs>
          <w:tab w:val="num" w:pos="2160"/>
        </w:tabs>
        <w:ind w:left="2160" w:hanging="360"/>
      </w:pPr>
      <w:rPr>
        <w:rFonts w:ascii="Wingdings" w:hAnsi="Wingdings" w:hint="default"/>
      </w:rPr>
    </w:lvl>
    <w:lvl w:ilvl="3" w:tplc="1792AD9C" w:tentative="1">
      <w:start w:val="1"/>
      <w:numFmt w:val="bullet"/>
      <w:lvlText w:val=""/>
      <w:lvlJc w:val="left"/>
      <w:pPr>
        <w:tabs>
          <w:tab w:val="num" w:pos="2880"/>
        </w:tabs>
        <w:ind w:left="2880" w:hanging="360"/>
      </w:pPr>
      <w:rPr>
        <w:rFonts w:ascii="Wingdings" w:hAnsi="Wingdings" w:hint="default"/>
      </w:rPr>
    </w:lvl>
    <w:lvl w:ilvl="4" w:tplc="C164AF5A" w:tentative="1">
      <w:start w:val="1"/>
      <w:numFmt w:val="bullet"/>
      <w:lvlText w:val=""/>
      <w:lvlJc w:val="left"/>
      <w:pPr>
        <w:tabs>
          <w:tab w:val="num" w:pos="3600"/>
        </w:tabs>
        <w:ind w:left="3600" w:hanging="360"/>
      </w:pPr>
      <w:rPr>
        <w:rFonts w:ascii="Wingdings" w:hAnsi="Wingdings" w:hint="default"/>
      </w:rPr>
    </w:lvl>
    <w:lvl w:ilvl="5" w:tplc="ADE486B2" w:tentative="1">
      <w:start w:val="1"/>
      <w:numFmt w:val="bullet"/>
      <w:lvlText w:val=""/>
      <w:lvlJc w:val="left"/>
      <w:pPr>
        <w:tabs>
          <w:tab w:val="num" w:pos="4320"/>
        </w:tabs>
        <w:ind w:left="4320" w:hanging="360"/>
      </w:pPr>
      <w:rPr>
        <w:rFonts w:ascii="Wingdings" w:hAnsi="Wingdings" w:hint="default"/>
      </w:rPr>
    </w:lvl>
    <w:lvl w:ilvl="6" w:tplc="D1EABBAE" w:tentative="1">
      <w:start w:val="1"/>
      <w:numFmt w:val="bullet"/>
      <w:lvlText w:val=""/>
      <w:lvlJc w:val="left"/>
      <w:pPr>
        <w:tabs>
          <w:tab w:val="num" w:pos="5040"/>
        </w:tabs>
        <w:ind w:left="5040" w:hanging="360"/>
      </w:pPr>
      <w:rPr>
        <w:rFonts w:ascii="Wingdings" w:hAnsi="Wingdings" w:hint="default"/>
      </w:rPr>
    </w:lvl>
    <w:lvl w:ilvl="7" w:tplc="A0E285CE" w:tentative="1">
      <w:start w:val="1"/>
      <w:numFmt w:val="bullet"/>
      <w:lvlText w:val=""/>
      <w:lvlJc w:val="left"/>
      <w:pPr>
        <w:tabs>
          <w:tab w:val="num" w:pos="5760"/>
        </w:tabs>
        <w:ind w:left="5760" w:hanging="360"/>
      </w:pPr>
      <w:rPr>
        <w:rFonts w:ascii="Wingdings" w:hAnsi="Wingdings" w:hint="default"/>
      </w:rPr>
    </w:lvl>
    <w:lvl w:ilvl="8" w:tplc="AF302FC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7C746D"/>
    <w:multiLevelType w:val="hybridMultilevel"/>
    <w:tmpl w:val="AAF4C02A"/>
    <w:lvl w:ilvl="0" w:tplc="977E3CDC">
      <w:start w:val="1"/>
      <w:numFmt w:val="bullet"/>
      <w:lvlText w:val=""/>
      <w:lvlJc w:val="left"/>
      <w:pPr>
        <w:tabs>
          <w:tab w:val="num" w:pos="720"/>
        </w:tabs>
        <w:ind w:left="720" w:hanging="360"/>
      </w:pPr>
      <w:rPr>
        <w:rFonts w:ascii="Wingdings" w:hAnsi="Wingdings" w:hint="default"/>
      </w:rPr>
    </w:lvl>
    <w:lvl w:ilvl="1" w:tplc="44D4FC2A" w:tentative="1">
      <w:start w:val="1"/>
      <w:numFmt w:val="bullet"/>
      <w:lvlText w:val=""/>
      <w:lvlJc w:val="left"/>
      <w:pPr>
        <w:tabs>
          <w:tab w:val="num" w:pos="1440"/>
        </w:tabs>
        <w:ind w:left="1440" w:hanging="360"/>
      </w:pPr>
      <w:rPr>
        <w:rFonts w:ascii="Wingdings" w:hAnsi="Wingdings" w:hint="default"/>
      </w:rPr>
    </w:lvl>
    <w:lvl w:ilvl="2" w:tplc="74E25FF4" w:tentative="1">
      <w:start w:val="1"/>
      <w:numFmt w:val="bullet"/>
      <w:lvlText w:val=""/>
      <w:lvlJc w:val="left"/>
      <w:pPr>
        <w:tabs>
          <w:tab w:val="num" w:pos="2160"/>
        </w:tabs>
        <w:ind w:left="2160" w:hanging="360"/>
      </w:pPr>
      <w:rPr>
        <w:rFonts w:ascii="Wingdings" w:hAnsi="Wingdings" w:hint="default"/>
      </w:rPr>
    </w:lvl>
    <w:lvl w:ilvl="3" w:tplc="A448F13A" w:tentative="1">
      <w:start w:val="1"/>
      <w:numFmt w:val="bullet"/>
      <w:lvlText w:val=""/>
      <w:lvlJc w:val="left"/>
      <w:pPr>
        <w:tabs>
          <w:tab w:val="num" w:pos="2880"/>
        </w:tabs>
        <w:ind w:left="2880" w:hanging="360"/>
      </w:pPr>
      <w:rPr>
        <w:rFonts w:ascii="Wingdings" w:hAnsi="Wingdings" w:hint="default"/>
      </w:rPr>
    </w:lvl>
    <w:lvl w:ilvl="4" w:tplc="C7886092" w:tentative="1">
      <w:start w:val="1"/>
      <w:numFmt w:val="bullet"/>
      <w:lvlText w:val=""/>
      <w:lvlJc w:val="left"/>
      <w:pPr>
        <w:tabs>
          <w:tab w:val="num" w:pos="3600"/>
        </w:tabs>
        <w:ind w:left="3600" w:hanging="360"/>
      </w:pPr>
      <w:rPr>
        <w:rFonts w:ascii="Wingdings" w:hAnsi="Wingdings" w:hint="default"/>
      </w:rPr>
    </w:lvl>
    <w:lvl w:ilvl="5" w:tplc="597C58EC" w:tentative="1">
      <w:start w:val="1"/>
      <w:numFmt w:val="bullet"/>
      <w:lvlText w:val=""/>
      <w:lvlJc w:val="left"/>
      <w:pPr>
        <w:tabs>
          <w:tab w:val="num" w:pos="4320"/>
        </w:tabs>
        <w:ind w:left="4320" w:hanging="360"/>
      </w:pPr>
      <w:rPr>
        <w:rFonts w:ascii="Wingdings" w:hAnsi="Wingdings" w:hint="default"/>
      </w:rPr>
    </w:lvl>
    <w:lvl w:ilvl="6" w:tplc="E2A45E96" w:tentative="1">
      <w:start w:val="1"/>
      <w:numFmt w:val="bullet"/>
      <w:lvlText w:val=""/>
      <w:lvlJc w:val="left"/>
      <w:pPr>
        <w:tabs>
          <w:tab w:val="num" w:pos="5040"/>
        </w:tabs>
        <w:ind w:left="5040" w:hanging="360"/>
      </w:pPr>
      <w:rPr>
        <w:rFonts w:ascii="Wingdings" w:hAnsi="Wingdings" w:hint="default"/>
      </w:rPr>
    </w:lvl>
    <w:lvl w:ilvl="7" w:tplc="0B74C2A2" w:tentative="1">
      <w:start w:val="1"/>
      <w:numFmt w:val="bullet"/>
      <w:lvlText w:val=""/>
      <w:lvlJc w:val="left"/>
      <w:pPr>
        <w:tabs>
          <w:tab w:val="num" w:pos="5760"/>
        </w:tabs>
        <w:ind w:left="5760" w:hanging="360"/>
      </w:pPr>
      <w:rPr>
        <w:rFonts w:ascii="Wingdings" w:hAnsi="Wingdings" w:hint="default"/>
      </w:rPr>
    </w:lvl>
    <w:lvl w:ilvl="8" w:tplc="6E0A15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886C25"/>
    <w:multiLevelType w:val="hybridMultilevel"/>
    <w:tmpl w:val="3E607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2CA74BF"/>
    <w:multiLevelType w:val="hybridMultilevel"/>
    <w:tmpl w:val="07B64A56"/>
    <w:lvl w:ilvl="0" w:tplc="2EA83A54">
      <w:start w:val="1"/>
      <w:numFmt w:val="bullet"/>
      <w:lvlText w:val=""/>
      <w:lvlJc w:val="left"/>
      <w:pPr>
        <w:tabs>
          <w:tab w:val="num" w:pos="720"/>
        </w:tabs>
        <w:ind w:left="720" w:hanging="360"/>
      </w:pPr>
      <w:rPr>
        <w:rFonts w:ascii="Wingdings" w:hAnsi="Wingdings" w:hint="default"/>
      </w:rPr>
    </w:lvl>
    <w:lvl w:ilvl="1" w:tplc="372278D2" w:tentative="1">
      <w:start w:val="1"/>
      <w:numFmt w:val="bullet"/>
      <w:lvlText w:val=""/>
      <w:lvlJc w:val="left"/>
      <w:pPr>
        <w:tabs>
          <w:tab w:val="num" w:pos="1440"/>
        </w:tabs>
        <w:ind w:left="1440" w:hanging="360"/>
      </w:pPr>
      <w:rPr>
        <w:rFonts w:ascii="Wingdings" w:hAnsi="Wingdings" w:hint="default"/>
      </w:rPr>
    </w:lvl>
    <w:lvl w:ilvl="2" w:tplc="B16E4B6A" w:tentative="1">
      <w:start w:val="1"/>
      <w:numFmt w:val="bullet"/>
      <w:lvlText w:val=""/>
      <w:lvlJc w:val="left"/>
      <w:pPr>
        <w:tabs>
          <w:tab w:val="num" w:pos="2160"/>
        </w:tabs>
        <w:ind w:left="2160" w:hanging="360"/>
      </w:pPr>
      <w:rPr>
        <w:rFonts w:ascii="Wingdings" w:hAnsi="Wingdings" w:hint="default"/>
      </w:rPr>
    </w:lvl>
    <w:lvl w:ilvl="3" w:tplc="B07AA500" w:tentative="1">
      <w:start w:val="1"/>
      <w:numFmt w:val="bullet"/>
      <w:lvlText w:val=""/>
      <w:lvlJc w:val="left"/>
      <w:pPr>
        <w:tabs>
          <w:tab w:val="num" w:pos="2880"/>
        </w:tabs>
        <w:ind w:left="2880" w:hanging="360"/>
      </w:pPr>
      <w:rPr>
        <w:rFonts w:ascii="Wingdings" w:hAnsi="Wingdings" w:hint="default"/>
      </w:rPr>
    </w:lvl>
    <w:lvl w:ilvl="4" w:tplc="78ACDF58" w:tentative="1">
      <w:start w:val="1"/>
      <w:numFmt w:val="bullet"/>
      <w:lvlText w:val=""/>
      <w:lvlJc w:val="left"/>
      <w:pPr>
        <w:tabs>
          <w:tab w:val="num" w:pos="3600"/>
        </w:tabs>
        <w:ind w:left="3600" w:hanging="360"/>
      </w:pPr>
      <w:rPr>
        <w:rFonts w:ascii="Wingdings" w:hAnsi="Wingdings" w:hint="default"/>
      </w:rPr>
    </w:lvl>
    <w:lvl w:ilvl="5" w:tplc="D7743FAA" w:tentative="1">
      <w:start w:val="1"/>
      <w:numFmt w:val="bullet"/>
      <w:lvlText w:val=""/>
      <w:lvlJc w:val="left"/>
      <w:pPr>
        <w:tabs>
          <w:tab w:val="num" w:pos="4320"/>
        </w:tabs>
        <w:ind w:left="4320" w:hanging="360"/>
      </w:pPr>
      <w:rPr>
        <w:rFonts w:ascii="Wingdings" w:hAnsi="Wingdings" w:hint="default"/>
      </w:rPr>
    </w:lvl>
    <w:lvl w:ilvl="6" w:tplc="F2101A1A" w:tentative="1">
      <w:start w:val="1"/>
      <w:numFmt w:val="bullet"/>
      <w:lvlText w:val=""/>
      <w:lvlJc w:val="left"/>
      <w:pPr>
        <w:tabs>
          <w:tab w:val="num" w:pos="5040"/>
        </w:tabs>
        <w:ind w:left="5040" w:hanging="360"/>
      </w:pPr>
      <w:rPr>
        <w:rFonts w:ascii="Wingdings" w:hAnsi="Wingdings" w:hint="default"/>
      </w:rPr>
    </w:lvl>
    <w:lvl w:ilvl="7" w:tplc="A4969472" w:tentative="1">
      <w:start w:val="1"/>
      <w:numFmt w:val="bullet"/>
      <w:lvlText w:val=""/>
      <w:lvlJc w:val="left"/>
      <w:pPr>
        <w:tabs>
          <w:tab w:val="num" w:pos="5760"/>
        </w:tabs>
        <w:ind w:left="5760" w:hanging="360"/>
      </w:pPr>
      <w:rPr>
        <w:rFonts w:ascii="Wingdings" w:hAnsi="Wingdings" w:hint="default"/>
      </w:rPr>
    </w:lvl>
    <w:lvl w:ilvl="8" w:tplc="779052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E57D34"/>
    <w:multiLevelType w:val="hybridMultilevel"/>
    <w:tmpl w:val="32928286"/>
    <w:lvl w:ilvl="0" w:tplc="DB0E6998">
      <w:start w:val="1"/>
      <w:numFmt w:val="decimal"/>
      <w:lvlText w:val="%1."/>
      <w:lvlJc w:val="left"/>
      <w:pPr>
        <w:tabs>
          <w:tab w:val="num" w:pos="720"/>
        </w:tabs>
        <w:ind w:left="720" w:hanging="360"/>
      </w:pPr>
    </w:lvl>
    <w:lvl w:ilvl="1" w:tplc="6A165794" w:tentative="1">
      <w:start w:val="1"/>
      <w:numFmt w:val="decimal"/>
      <w:lvlText w:val="%2."/>
      <w:lvlJc w:val="left"/>
      <w:pPr>
        <w:tabs>
          <w:tab w:val="num" w:pos="1440"/>
        </w:tabs>
        <w:ind w:left="1440" w:hanging="360"/>
      </w:pPr>
    </w:lvl>
    <w:lvl w:ilvl="2" w:tplc="4AF4E55C" w:tentative="1">
      <w:start w:val="1"/>
      <w:numFmt w:val="decimal"/>
      <w:lvlText w:val="%3."/>
      <w:lvlJc w:val="left"/>
      <w:pPr>
        <w:tabs>
          <w:tab w:val="num" w:pos="2160"/>
        </w:tabs>
        <w:ind w:left="2160" w:hanging="360"/>
      </w:pPr>
    </w:lvl>
    <w:lvl w:ilvl="3" w:tplc="B922DCFA" w:tentative="1">
      <w:start w:val="1"/>
      <w:numFmt w:val="decimal"/>
      <w:lvlText w:val="%4."/>
      <w:lvlJc w:val="left"/>
      <w:pPr>
        <w:tabs>
          <w:tab w:val="num" w:pos="2880"/>
        </w:tabs>
        <w:ind w:left="2880" w:hanging="360"/>
      </w:pPr>
    </w:lvl>
    <w:lvl w:ilvl="4" w:tplc="134A7B50" w:tentative="1">
      <w:start w:val="1"/>
      <w:numFmt w:val="decimal"/>
      <w:lvlText w:val="%5."/>
      <w:lvlJc w:val="left"/>
      <w:pPr>
        <w:tabs>
          <w:tab w:val="num" w:pos="3600"/>
        </w:tabs>
        <w:ind w:left="3600" w:hanging="360"/>
      </w:pPr>
    </w:lvl>
    <w:lvl w:ilvl="5" w:tplc="11A06D2E" w:tentative="1">
      <w:start w:val="1"/>
      <w:numFmt w:val="decimal"/>
      <w:lvlText w:val="%6."/>
      <w:lvlJc w:val="left"/>
      <w:pPr>
        <w:tabs>
          <w:tab w:val="num" w:pos="4320"/>
        </w:tabs>
        <w:ind w:left="4320" w:hanging="360"/>
      </w:pPr>
    </w:lvl>
    <w:lvl w:ilvl="6" w:tplc="D6E6BF5A" w:tentative="1">
      <w:start w:val="1"/>
      <w:numFmt w:val="decimal"/>
      <w:lvlText w:val="%7."/>
      <w:lvlJc w:val="left"/>
      <w:pPr>
        <w:tabs>
          <w:tab w:val="num" w:pos="5040"/>
        </w:tabs>
        <w:ind w:left="5040" w:hanging="360"/>
      </w:pPr>
    </w:lvl>
    <w:lvl w:ilvl="7" w:tplc="95263B92" w:tentative="1">
      <w:start w:val="1"/>
      <w:numFmt w:val="decimal"/>
      <w:lvlText w:val="%8."/>
      <w:lvlJc w:val="left"/>
      <w:pPr>
        <w:tabs>
          <w:tab w:val="num" w:pos="5760"/>
        </w:tabs>
        <w:ind w:left="5760" w:hanging="360"/>
      </w:pPr>
    </w:lvl>
    <w:lvl w:ilvl="8" w:tplc="D4A68532" w:tentative="1">
      <w:start w:val="1"/>
      <w:numFmt w:val="decimal"/>
      <w:lvlText w:val="%9."/>
      <w:lvlJc w:val="left"/>
      <w:pPr>
        <w:tabs>
          <w:tab w:val="num" w:pos="6480"/>
        </w:tabs>
        <w:ind w:left="6480" w:hanging="360"/>
      </w:pPr>
    </w:lvl>
  </w:abstractNum>
  <w:abstractNum w:abstractNumId="12" w15:restartNumberingAfterBreak="0">
    <w:nsid w:val="506E5FFD"/>
    <w:multiLevelType w:val="hybridMultilevel"/>
    <w:tmpl w:val="6AD855D8"/>
    <w:lvl w:ilvl="0" w:tplc="B366C086">
      <w:start w:val="1"/>
      <w:numFmt w:val="bullet"/>
      <w:lvlText w:val=""/>
      <w:lvlJc w:val="left"/>
      <w:pPr>
        <w:tabs>
          <w:tab w:val="num" w:pos="720"/>
        </w:tabs>
        <w:ind w:left="720" w:hanging="360"/>
      </w:pPr>
      <w:rPr>
        <w:rFonts w:ascii="Wingdings" w:hAnsi="Wingdings" w:hint="default"/>
      </w:rPr>
    </w:lvl>
    <w:lvl w:ilvl="1" w:tplc="6C6E1E68" w:tentative="1">
      <w:start w:val="1"/>
      <w:numFmt w:val="bullet"/>
      <w:lvlText w:val=""/>
      <w:lvlJc w:val="left"/>
      <w:pPr>
        <w:tabs>
          <w:tab w:val="num" w:pos="1440"/>
        </w:tabs>
        <w:ind w:left="1440" w:hanging="360"/>
      </w:pPr>
      <w:rPr>
        <w:rFonts w:ascii="Wingdings" w:hAnsi="Wingdings" w:hint="default"/>
      </w:rPr>
    </w:lvl>
    <w:lvl w:ilvl="2" w:tplc="DCD438A4" w:tentative="1">
      <w:start w:val="1"/>
      <w:numFmt w:val="bullet"/>
      <w:lvlText w:val=""/>
      <w:lvlJc w:val="left"/>
      <w:pPr>
        <w:tabs>
          <w:tab w:val="num" w:pos="2160"/>
        </w:tabs>
        <w:ind w:left="2160" w:hanging="360"/>
      </w:pPr>
      <w:rPr>
        <w:rFonts w:ascii="Wingdings" w:hAnsi="Wingdings" w:hint="default"/>
      </w:rPr>
    </w:lvl>
    <w:lvl w:ilvl="3" w:tplc="6D1070DE" w:tentative="1">
      <w:start w:val="1"/>
      <w:numFmt w:val="bullet"/>
      <w:lvlText w:val=""/>
      <w:lvlJc w:val="left"/>
      <w:pPr>
        <w:tabs>
          <w:tab w:val="num" w:pos="2880"/>
        </w:tabs>
        <w:ind w:left="2880" w:hanging="360"/>
      </w:pPr>
      <w:rPr>
        <w:rFonts w:ascii="Wingdings" w:hAnsi="Wingdings" w:hint="default"/>
      </w:rPr>
    </w:lvl>
    <w:lvl w:ilvl="4" w:tplc="5B7C41FA" w:tentative="1">
      <w:start w:val="1"/>
      <w:numFmt w:val="bullet"/>
      <w:lvlText w:val=""/>
      <w:lvlJc w:val="left"/>
      <w:pPr>
        <w:tabs>
          <w:tab w:val="num" w:pos="3600"/>
        </w:tabs>
        <w:ind w:left="3600" w:hanging="360"/>
      </w:pPr>
      <w:rPr>
        <w:rFonts w:ascii="Wingdings" w:hAnsi="Wingdings" w:hint="default"/>
      </w:rPr>
    </w:lvl>
    <w:lvl w:ilvl="5" w:tplc="84DEA33A" w:tentative="1">
      <w:start w:val="1"/>
      <w:numFmt w:val="bullet"/>
      <w:lvlText w:val=""/>
      <w:lvlJc w:val="left"/>
      <w:pPr>
        <w:tabs>
          <w:tab w:val="num" w:pos="4320"/>
        </w:tabs>
        <w:ind w:left="4320" w:hanging="360"/>
      </w:pPr>
      <w:rPr>
        <w:rFonts w:ascii="Wingdings" w:hAnsi="Wingdings" w:hint="default"/>
      </w:rPr>
    </w:lvl>
    <w:lvl w:ilvl="6" w:tplc="5B5C7626" w:tentative="1">
      <w:start w:val="1"/>
      <w:numFmt w:val="bullet"/>
      <w:lvlText w:val=""/>
      <w:lvlJc w:val="left"/>
      <w:pPr>
        <w:tabs>
          <w:tab w:val="num" w:pos="5040"/>
        </w:tabs>
        <w:ind w:left="5040" w:hanging="360"/>
      </w:pPr>
      <w:rPr>
        <w:rFonts w:ascii="Wingdings" w:hAnsi="Wingdings" w:hint="default"/>
      </w:rPr>
    </w:lvl>
    <w:lvl w:ilvl="7" w:tplc="156AE76E" w:tentative="1">
      <w:start w:val="1"/>
      <w:numFmt w:val="bullet"/>
      <w:lvlText w:val=""/>
      <w:lvlJc w:val="left"/>
      <w:pPr>
        <w:tabs>
          <w:tab w:val="num" w:pos="5760"/>
        </w:tabs>
        <w:ind w:left="5760" w:hanging="360"/>
      </w:pPr>
      <w:rPr>
        <w:rFonts w:ascii="Wingdings" w:hAnsi="Wingdings" w:hint="default"/>
      </w:rPr>
    </w:lvl>
    <w:lvl w:ilvl="8" w:tplc="19EE3F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5840CB"/>
    <w:multiLevelType w:val="hybridMultilevel"/>
    <w:tmpl w:val="D78ED9C2"/>
    <w:lvl w:ilvl="0" w:tplc="A5D8F750">
      <w:start w:val="1"/>
      <w:numFmt w:val="bullet"/>
      <w:lvlText w:val=""/>
      <w:lvlJc w:val="left"/>
      <w:pPr>
        <w:tabs>
          <w:tab w:val="num" w:pos="720"/>
        </w:tabs>
        <w:ind w:left="720" w:hanging="360"/>
      </w:pPr>
      <w:rPr>
        <w:rFonts w:ascii="Wingdings" w:hAnsi="Wingdings" w:hint="default"/>
      </w:rPr>
    </w:lvl>
    <w:lvl w:ilvl="1" w:tplc="60C85CE6" w:tentative="1">
      <w:start w:val="1"/>
      <w:numFmt w:val="bullet"/>
      <w:lvlText w:val=""/>
      <w:lvlJc w:val="left"/>
      <w:pPr>
        <w:tabs>
          <w:tab w:val="num" w:pos="1440"/>
        </w:tabs>
        <w:ind w:left="1440" w:hanging="360"/>
      </w:pPr>
      <w:rPr>
        <w:rFonts w:ascii="Wingdings" w:hAnsi="Wingdings" w:hint="default"/>
      </w:rPr>
    </w:lvl>
    <w:lvl w:ilvl="2" w:tplc="72162334" w:tentative="1">
      <w:start w:val="1"/>
      <w:numFmt w:val="bullet"/>
      <w:lvlText w:val=""/>
      <w:lvlJc w:val="left"/>
      <w:pPr>
        <w:tabs>
          <w:tab w:val="num" w:pos="2160"/>
        </w:tabs>
        <w:ind w:left="2160" w:hanging="360"/>
      </w:pPr>
      <w:rPr>
        <w:rFonts w:ascii="Wingdings" w:hAnsi="Wingdings" w:hint="default"/>
      </w:rPr>
    </w:lvl>
    <w:lvl w:ilvl="3" w:tplc="016CC568" w:tentative="1">
      <w:start w:val="1"/>
      <w:numFmt w:val="bullet"/>
      <w:lvlText w:val=""/>
      <w:lvlJc w:val="left"/>
      <w:pPr>
        <w:tabs>
          <w:tab w:val="num" w:pos="2880"/>
        </w:tabs>
        <w:ind w:left="2880" w:hanging="360"/>
      </w:pPr>
      <w:rPr>
        <w:rFonts w:ascii="Wingdings" w:hAnsi="Wingdings" w:hint="default"/>
      </w:rPr>
    </w:lvl>
    <w:lvl w:ilvl="4" w:tplc="99640F32" w:tentative="1">
      <w:start w:val="1"/>
      <w:numFmt w:val="bullet"/>
      <w:lvlText w:val=""/>
      <w:lvlJc w:val="left"/>
      <w:pPr>
        <w:tabs>
          <w:tab w:val="num" w:pos="3600"/>
        </w:tabs>
        <w:ind w:left="3600" w:hanging="360"/>
      </w:pPr>
      <w:rPr>
        <w:rFonts w:ascii="Wingdings" w:hAnsi="Wingdings" w:hint="default"/>
      </w:rPr>
    </w:lvl>
    <w:lvl w:ilvl="5" w:tplc="6748A8FE" w:tentative="1">
      <w:start w:val="1"/>
      <w:numFmt w:val="bullet"/>
      <w:lvlText w:val=""/>
      <w:lvlJc w:val="left"/>
      <w:pPr>
        <w:tabs>
          <w:tab w:val="num" w:pos="4320"/>
        </w:tabs>
        <w:ind w:left="4320" w:hanging="360"/>
      </w:pPr>
      <w:rPr>
        <w:rFonts w:ascii="Wingdings" w:hAnsi="Wingdings" w:hint="default"/>
      </w:rPr>
    </w:lvl>
    <w:lvl w:ilvl="6" w:tplc="A802E38A" w:tentative="1">
      <w:start w:val="1"/>
      <w:numFmt w:val="bullet"/>
      <w:lvlText w:val=""/>
      <w:lvlJc w:val="left"/>
      <w:pPr>
        <w:tabs>
          <w:tab w:val="num" w:pos="5040"/>
        </w:tabs>
        <w:ind w:left="5040" w:hanging="360"/>
      </w:pPr>
      <w:rPr>
        <w:rFonts w:ascii="Wingdings" w:hAnsi="Wingdings" w:hint="default"/>
      </w:rPr>
    </w:lvl>
    <w:lvl w:ilvl="7" w:tplc="E33E4474" w:tentative="1">
      <w:start w:val="1"/>
      <w:numFmt w:val="bullet"/>
      <w:lvlText w:val=""/>
      <w:lvlJc w:val="left"/>
      <w:pPr>
        <w:tabs>
          <w:tab w:val="num" w:pos="5760"/>
        </w:tabs>
        <w:ind w:left="5760" w:hanging="360"/>
      </w:pPr>
      <w:rPr>
        <w:rFonts w:ascii="Wingdings" w:hAnsi="Wingdings" w:hint="default"/>
      </w:rPr>
    </w:lvl>
    <w:lvl w:ilvl="8" w:tplc="61E858F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216FF1"/>
    <w:multiLevelType w:val="hybridMultilevel"/>
    <w:tmpl w:val="B922D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930A78"/>
    <w:multiLevelType w:val="hybridMultilevel"/>
    <w:tmpl w:val="7F9AD438"/>
    <w:lvl w:ilvl="0" w:tplc="261E91B4">
      <w:start w:val="1"/>
      <w:numFmt w:val="bullet"/>
      <w:lvlText w:val="•"/>
      <w:lvlJc w:val="left"/>
      <w:pPr>
        <w:tabs>
          <w:tab w:val="num" w:pos="720"/>
        </w:tabs>
        <w:ind w:left="720" w:hanging="360"/>
      </w:pPr>
      <w:rPr>
        <w:rFonts w:ascii="Arial" w:hAnsi="Arial" w:hint="default"/>
      </w:rPr>
    </w:lvl>
    <w:lvl w:ilvl="1" w:tplc="21564598" w:tentative="1">
      <w:start w:val="1"/>
      <w:numFmt w:val="bullet"/>
      <w:lvlText w:val="•"/>
      <w:lvlJc w:val="left"/>
      <w:pPr>
        <w:tabs>
          <w:tab w:val="num" w:pos="1440"/>
        </w:tabs>
        <w:ind w:left="1440" w:hanging="360"/>
      </w:pPr>
      <w:rPr>
        <w:rFonts w:ascii="Arial" w:hAnsi="Arial" w:hint="default"/>
      </w:rPr>
    </w:lvl>
    <w:lvl w:ilvl="2" w:tplc="611CCFE8" w:tentative="1">
      <w:start w:val="1"/>
      <w:numFmt w:val="bullet"/>
      <w:lvlText w:val="•"/>
      <w:lvlJc w:val="left"/>
      <w:pPr>
        <w:tabs>
          <w:tab w:val="num" w:pos="2160"/>
        </w:tabs>
        <w:ind w:left="2160" w:hanging="360"/>
      </w:pPr>
      <w:rPr>
        <w:rFonts w:ascii="Arial" w:hAnsi="Arial" w:hint="default"/>
      </w:rPr>
    </w:lvl>
    <w:lvl w:ilvl="3" w:tplc="7C80DFF4" w:tentative="1">
      <w:start w:val="1"/>
      <w:numFmt w:val="bullet"/>
      <w:lvlText w:val="•"/>
      <w:lvlJc w:val="left"/>
      <w:pPr>
        <w:tabs>
          <w:tab w:val="num" w:pos="2880"/>
        </w:tabs>
        <w:ind w:left="2880" w:hanging="360"/>
      </w:pPr>
      <w:rPr>
        <w:rFonts w:ascii="Arial" w:hAnsi="Arial" w:hint="default"/>
      </w:rPr>
    </w:lvl>
    <w:lvl w:ilvl="4" w:tplc="393C185A" w:tentative="1">
      <w:start w:val="1"/>
      <w:numFmt w:val="bullet"/>
      <w:lvlText w:val="•"/>
      <w:lvlJc w:val="left"/>
      <w:pPr>
        <w:tabs>
          <w:tab w:val="num" w:pos="3600"/>
        </w:tabs>
        <w:ind w:left="3600" w:hanging="360"/>
      </w:pPr>
      <w:rPr>
        <w:rFonts w:ascii="Arial" w:hAnsi="Arial" w:hint="default"/>
      </w:rPr>
    </w:lvl>
    <w:lvl w:ilvl="5" w:tplc="73BC4D2A" w:tentative="1">
      <w:start w:val="1"/>
      <w:numFmt w:val="bullet"/>
      <w:lvlText w:val="•"/>
      <w:lvlJc w:val="left"/>
      <w:pPr>
        <w:tabs>
          <w:tab w:val="num" w:pos="4320"/>
        </w:tabs>
        <w:ind w:left="4320" w:hanging="360"/>
      </w:pPr>
      <w:rPr>
        <w:rFonts w:ascii="Arial" w:hAnsi="Arial" w:hint="default"/>
      </w:rPr>
    </w:lvl>
    <w:lvl w:ilvl="6" w:tplc="ABCE9EDE" w:tentative="1">
      <w:start w:val="1"/>
      <w:numFmt w:val="bullet"/>
      <w:lvlText w:val="•"/>
      <w:lvlJc w:val="left"/>
      <w:pPr>
        <w:tabs>
          <w:tab w:val="num" w:pos="5040"/>
        </w:tabs>
        <w:ind w:left="5040" w:hanging="360"/>
      </w:pPr>
      <w:rPr>
        <w:rFonts w:ascii="Arial" w:hAnsi="Arial" w:hint="default"/>
      </w:rPr>
    </w:lvl>
    <w:lvl w:ilvl="7" w:tplc="5470ADF0" w:tentative="1">
      <w:start w:val="1"/>
      <w:numFmt w:val="bullet"/>
      <w:lvlText w:val="•"/>
      <w:lvlJc w:val="left"/>
      <w:pPr>
        <w:tabs>
          <w:tab w:val="num" w:pos="5760"/>
        </w:tabs>
        <w:ind w:left="5760" w:hanging="360"/>
      </w:pPr>
      <w:rPr>
        <w:rFonts w:ascii="Arial" w:hAnsi="Arial" w:hint="default"/>
      </w:rPr>
    </w:lvl>
    <w:lvl w:ilvl="8" w:tplc="515A7FD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7E1345"/>
    <w:multiLevelType w:val="hybridMultilevel"/>
    <w:tmpl w:val="E6865494"/>
    <w:lvl w:ilvl="0" w:tplc="DD1E43BC">
      <w:start w:val="1"/>
      <w:numFmt w:val="decimal"/>
      <w:lvlText w:val="%1)"/>
      <w:lvlJc w:val="left"/>
      <w:pPr>
        <w:ind w:left="720" w:hanging="360"/>
      </w:pPr>
      <w:rPr>
        <w:rFonts w:cs="Sylfae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3921250"/>
    <w:multiLevelType w:val="hybridMultilevel"/>
    <w:tmpl w:val="596617BE"/>
    <w:lvl w:ilvl="0" w:tplc="2870BE0E">
      <w:start w:val="1"/>
      <w:numFmt w:val="bullet"/>
      <w:lvlText w:val="•"/>
      <w:lvlJc w:val="left"/>
      <w:pPr>
        <w:tabs>
          <w:tab w:val="num" w:pos="720"/>
        </w:tabs>
        <w:ind w:left="720" w:hanging="360"/>
      </w:pPr>
      <w:rPr>
        <w:rFonts w:ascii="Arial" w:hAnsi="Arial" w:hint="default"/>
      </w:rPr>
    </w:lvl>
    <w:lvl w:ilvl="1" w:tplc="A27E5636" w:tentative="1">
      <w:start w:val="1"/>
      <w:numFmt w:val="bullet"/>
      <w:lvlText w:val="•"/>
      <w:lvlJc w:val="left"/>
      <w:pPr>
        <w:tabs>
          <w:tab w:val="num" w:pos="1440"/>
        </w:tabs>
        <w:ind w:left="1440" w:hanging="360"/>
      </w:pPr>
      <w:rPr>
        <w:rFonts w:ascii="Arial" w:hAnsi="Arial" w:hint="default"/>
      </w:rPr>
    </w:lvl>
    <w:lvl w:ilvl="2" w:tplc="CF626604" w:tentative="1">
      <w:start w:val="1"/>
      <w:numFmt w:val="bullet"/>
      <w:lvlText w:val="•"/>
      <w:lvlJc w:val="left"/>
      <w:pPr>
        <w:tabs>
          <w:tab w:val="num" w:pos="2160"/>
        </w:tabs>
        <w:ind w:left="2160" w:hanging="360"/>
      </w:pPr>
      <w:rPr>
        <w:rFonts w:ascii="Arial" w:hAnsi="Arial" w:hint="default"/>
      </w:rPr>
    </w:lvl>
    <w:lvl w:ilvl="3" w:tplc="2C6EFBD4" w:tentative="1">
      <w:start w:val="1"/>
      <w:numFmt w:val="bullet"/>
      <w:lvlText w:val="•"/>
      <w:lvlJc w:val="left"/>
      <w:pPr>
        <w:tabs>
          <w:tab w:val="num" w:pos="2880"/>
        </w:tabs>
        <w:ind w:left="2880" w:hanging="360"/>
      </w:pPr>
      <w:rPr>
        <w:rFonts w:ascii="Arial" w:hAnsi="Arial" w:hint="default"/>
      </w:rPr>
    </w:lvl>
    <w:lvl w:ilvl="4" w:tplc="C0D657A0" w:tentative="1">
      <w:start w:val="1"/>
      <w:numFmt w:val="bullet"/>
      <w:lvlText w:val="•"/>
      <w:lvlJc w:val="left"/>
      <w:pPr>
        <w:tabs>
          <w:tab w:val="num" w:pos="3600"/>
        </w:tabs>
        <w:ind w:left="3600" w:hanging="360"/>
      </w:pPr>
      <w:rPr>
        <w:rFonts w:ascii="Arial" w:hAnsi="Arial" w:hint="default"/>
      </w:rPr>
    </w:lvl>
    <w:lvl w:ilvl="5" w:tplc="EB32623E" w:tentative="1">
      <w:start w:val="1"/>
      <w:numFmt w:val="bullet"/>
      <w:lvlText w:val="•"/>
      <w:lvlJc w:val="left"/>
      <w:pPr>
        <w:tabs>
          <w:tab w:val="num" w:pos="4320"/>
        </w:tabs>
        <w:ind w:left="4320" w:hanging="360"/>
      </w:pPr>
      <w:rPr>
        <w:rFonts w:ascii="Arial" w:hAnsi="Arial" w:hint="default"/>
      </w:rPr>
    </w:lvl>
    <w:lvl w:ilvl="6" w:tplc="4F6EB892" w:tentative="1">
      <w:start w:val="1"/>
      <w:numFmt w:val="bullet"/>
      <w:lvlText w:val="•"/>
      <w:lvlJc w:val="left"/>
      <w:pPr>
        <w:tabs>
          <w:tab w:val="num" w:pos="5040"/>
        </w:tabs>
        <w:ind w:left="5040" w:hanging="360"/>
      </w:pPr>
      <w:rPr>
        <w:rFonts w:ascii="Arial" w:hAnsi="Arial" w:hint="default"/>
      </w:rPr>
    </w:lvl>
    <w:lvl w:ilvl="7" w:tplc="3A7873FA" w:tentative="1">
      <w:start w:val="1"/>
      <w:numFmt w:val="bullet"/>
      <w:lvlText w:val="•"/>
      <w:lvlJc w:val="left"/>
      <w:pPr>
        <w:tabs>
          <w:tab w:val="num" w:pos="5760"/>
        </w:tabs>
        <w:ind w:left="5760" w:hanging="360"/>
      </w:pPr>
      <w:rPr>
        <w:rFonts w:ascii="Arial" w:hAnsi="Arial" w:hint="default"/>
      </w:rPr>
    </w:lvl>
    <w:lvl w:ilvl="8" w:tplc="98BCD49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9C23EB"/>
    <w:multiLevelType w:val="hybridMultilevel"/>
    <w:tmpl w:val="2A9E606A"/>
    <w:lvl w:ilvl="0" w:tplc="4BC06BB4">
      <w:start w:val="1"/>
      <w:numFmt w:val="bullet"/>
      <w:lvlText w:val="•"/>
      <w:lvlJc w:val="left"/>
      <w:pPr>
        <w:tabs>
          <w:tab w:val="num" w:pos="720"/>
        </w:tabs>
        <w:ind w:left="720" w:hanging="360"/>
      </w:pPr>
      <w:rPr>
        <w:rFonts w:ascii="Arial" w:hAnsi="Arial" w:hint="default"/>
      </w:rPr>
    </w:lvl>
    <w:lvl w:ilvl="1" w:tplc="6C36E824" w:tentative="1">
      <w:start w:val="1"/>
      <w:numFmt w:val="bullet"/>
      <w:lvlText w:val="•"/>
      <w:lvlJc w:val="left"/>
      <w:pPr>
        <w:tabs>
          <w:tab w:val="num" w:pos="1440"/>
        </w:tabs>
        <w:ind w:left="1440" w:hanging="360"/>
      </w:pPr>
      <w:rPr>
        <w:rFonts w:ascii="Arial" w:hAnsi="Arial" w:hint="default"/>
      </w:rPr>
    </w:lvl>
    <w:lvl w:ilvl="2" w:tplc="2BFA8338" w:tentative="1">
      <w:start w:val="1"/>
      <w:numFmt w:val="bullet"/>
      <w:lvlText w:val="•"/>
      <w:lvlJc w:val="left"/>
      <w:pPr>
        <w:tabs>
          <w:tab w:val="num" w:pos="2160"/>
        </w:tabs>
        <w:ind w:left="2160" w:hanging="360"/>
      </w:pPr>
      <w:rPr>
        <w:rFonts w:ascii="Arial" w:hAnsi="Arial" w:hint="default"/>
      </w:rPr>
    </w:lvl>
    <w:lvl w:ilvl="3" w:tplc="6E6A79BC" w:tentative="1">
      <w:start w:val="1"/>
      <w:numFmt w:val="bullet"/>
      <w:lvlText w:val="•"/>
      <w:lvlJc w:val="left"/>
      <w:pPr>
        <w:tabs>
          <w:tab w:val="num" w:pos="2880"/>
        </w:tabs>
        <w:ind w:left="2880" w:hanging="360"/>
      </w:pPr>
      <w:rPr>
        <w:rFonts w:ascii="Arial" w:hAnsi="Arial" w:hint="default"/>
      </w:rPr>
    </w:lvl>
    <w:lvl w:ilvl="4" w:tplc="9D400B92" w:tentative="1">
      <w:start w:val="1"/>
      <w:numFmt w:val="bullet"/>
      <w:lvlText w:val="•"/>
      <w:lvlJc w:val="left"/>
      <w:pPr>
        <w:tabs>
          <w:tab w:val="num" w:pos="3600"/>
        </w:tabs>
        <w:ind w:left="3600" w:hanging="360"/>
      </w:pPr>
      <w:rPr>
        <w:rFonts w:ascii="Arial" w:hAnsi="Arial" w:hint="default"/>
      </w:rPr>
    </w:lvl>
    <w:lvl w:ilvl="5" w:tplc="36189FC0" w:tentative="1">
      <w:start w:val="1"/>
      <w:numFmt w:val="bullet"/>
      <w:lvlText w:val="•"/>
      <w:lvlJc w:val="left"/>
      <w:pPr>
        <w:tabs>
          <w:tab w:val="num" w:pos="4320"/>
        </w:tabs>
        <w:ind w:left="4320" w:hanging="360"/>
      </w:pPr>
      <w:rPr>
        <w:rFonts w:ascii="Arial" w:hAnsi="Arial" w:hint="default"/>
      </w:rPr>
    </w:lvl>
    <w:lvl w:ilvl="6" w:tplc="0D34C0A6" w:tentative="1">
      <w:start w:val="1"/>
      <w:numFmt w:val="bullet"/>
      <w:lvlText w:val="•"/>
      <w:lvlJc w:val="left"/>
      <w:pPr>
        <w:tabs>
          <w:tab w:val="num" w:pos="5040"/>
        </w:tabs>
        <w:ind w:left="5040" w:hanging="360"/>
      </w:pPr>
      <w:rPr>
        <w:rFonts w:ascii="Arial" w:hAnsi="Arial" w:hint="default"/>
      </w:rPr>
    </w:lvl>
    <w:lvl w:ilvl="7" w:tplc="2956472A" w:tentative="1">
      <w:start w:val="1"/>
      <w:numFmt w:val="bullet"/>
      <w:lvlText w:val="•"/>
      <w:lvlJc w:val="left"/>
      <w:pPr>
        <w:tabs>
          <w:tab w:val="num" w:pos="5760"/>
        </w:tabs>
        <w:ind w:left="5760" w:hanging="360"/>
      </w:pPr>
      <w:rPr>
        <w:rFonts w:ascii="Arial" w:hAnsi="Arial" w:hint="default"/>
      </w:rPr>
    </w:lvl>
    <w:lvl w:ilvl="8" w:tplc="921E353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B1644B"/>
    <w:multiLevelType w:val="hybridMultilevel"/>
    <w:tmpl w:val="A1A851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0315E72"/>
    <w:multiLevelType w:val="hybridMultilevel"/>
    <w:tmpl w:val="29FCFC92"/>
    <w:lvl w:ilvl="0" w:tplc="110C656A">
      <w:start w:val="1"/>
      <w:numFmt w:val="bullet"/>
      <w:lvlText w:val=""/>
      <w:lvlJc w:val="left"/>
      <w:pPr>
        <w:tabs>
          <w:tab w:val="num" w:pos="720"/>
        </w:tabs>
        <w:ind w:left="720" w:hanging="360"/>
      </w:pPr>
      <w:rPr>
        <w:rFonts w:ascii="Wingdings" w:hAnsi="Wingdings" w:hint="default"/>
      </w:rPr>
    </w:lvl>
    <w:lvl w:ilvl="1" w:tplc="30F8E848" w:tentative="1">
      <w:start w:val="1"/>
      <w:numFmt w:val="bullet"/>
      <w:lvlText w:val=""/>
      <w:lvlJc w:val="left"/>
      <w:pPr>
        <w:tabs>
          <w:tab w:val="num" w:pos="1440"/>
        </w:tabs>
        <w:ind w:left="1440" w:hanging="360"/>
      </w:pPr>
      <w:rPr>
        <w:rFonts w:ascii="Wingdings" w:hAnsi="Wingdings" w:hint="default"/>
      </w:rPr>
    </w:lvl>
    <w:lvl w:ilvl="2" w:tplc="BD783940" w:tentative="1">
      <w:start w:val="1"/>
      <w:numFmt w:val="bullet"/>
      <w:lvlText w:val=""/>
      <w:lvlJc w:val="left"/>
      <w:pPr>
        <w:tabs>
          <w:tab w:val="num" w:pos="2160"/>
        </w:tabs>
        <w:ind w:left="2160" w:hanging="360"/>
      </w:pPr>
      <w:rPr>
        <w:rFonts w:ascii="Wingdings" w:hAnsi="Wingdings" w:hint="default"/>
      </w:rPr>
    </w:lvl>
    <w:lvl w:ilvl="3" w:tplc="A8FC5016" w:tentative="1">
      <w:start w:val="1"/>
      <w:numFmt w:val="bullet"/>
      <w:lvlText w:val=""/>
      <w:lvlJc w:val="left"/>
      <w:pPr>
        <w:tabs>
          <w:tab w:val="num" w:pos="2880"/>
        </w:tabs>
        <w:ind w:left="2880" w:hanging="360"/>
      </w:pPr>
      <w:rPr>
        <w:rFonts w:ascii="Wingdings" w:hAnsi="Wingdings" w:hint="default"/>
      </w:rPr>
    </w:lvl>
    <w:lvl w:ilvl="4" w:tplc="B2CE3C4A" w:tentative="1">
      <w:start w:val="1"/>
      <w:numFmt w:val="bullet"/>
      <w:lvlText w:val=""/>
      <w:lvlJc w:val="left"/>
      <w:pPr>
        <w:tabs>
          <w:tab w:val="num" w:pos="3600"/>
        </w:tabs>
        <w:ind w:left="3600" w:hanging="360"/>
      </w:pPr>
      <w:rPr>
        <w:rFonts w:ascii="Wingdings" w:hAnsi="Wingdings" w:hint="default"/>
      </w:rPr>
    </w:lvl>
    <w:lvl w:ilvl="5" w:tplc="39A26E10" w:tentative="1">
      <w:start w:val="1"/>
      <w:numFmt w:val="bullet"/>
      <w:lvlText w:val=""/>
      <w:lvlJc w:val="left"/>
      <w:pPr>
        <w:tabs>
          <w:tab w:val="num" w:pos="4320"/>
        </w:tabs>
        <w:ind w:left="4320" w:hanging="360"/>
      </w:pPr>
      <w:rPr>
        <w:rFonts w:ascii="Wingdings" w:hAnsi="Wingdings" w:hint="default"/>
      </w:rPr>
    </w:lvl>
    <w:lvl w:ilvl="6" w:tplc="B48610B2" w:tentative="1">
      <w:start w:val="1"/>
      <w:numFmt w:val="bullet"/>
      <w:lvlText w:val=""/>
      <w:lvlJc w:val="left"/>
      <w:pPr>
        <w:tabs>
          <w:tab w:val="num" w:pos="5040"/>
        </w:tabs>
        <w:ind w:left="5040" w:hanging="360"/>
      </w:pPr>
      <w:rPr>
        <w:rFonts w:ascii="Wingdings" w:hAnsi="Wingdings" w:hint="default"/>
      </w:rPr>
    </w:lvl>
    <w:lvl w:ilvl="7" w:tplc="BC6C2420" w:tentative="1">
      <w:start w:val="1"/>
      <w:numFmt w:val="bullet"/>
      <w:lvlText w:val=""/>
      <w:lvlJc w:val="left"/>
      <w:pPr>
        <w:tabs>
          <w:tab w:val="num" w:pos="5760"/>
        </w:tabs>
        <w:ind w:left="5760" w:hanging="360"/>
      </w:pPr>
      <w:rPr>
        <w:rFonts w:ascii="Wingdings" w:hAnsi="Wingdings" w:hint="default"/>
      </w:rPr>
    </w:lvl>
    <w:lvl w:ilvl="8" w:tplc="2EB085BC"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2"/>
  </w:num>
  <w:num w:numId="4">
    <w:abstractNumId w:val="5"/>
  </w:num>
  <w:num w:numId="5">
    <w:abstractNumId w:val="10"/>
  </w:num>
  <w:num w:numId="6">
    <w:abstractNumId w:val="15"/>
  </w:num>
  <w:num w:numId="7">
    <w:abstractNumId w:val="17"/>
  </w:num>
  <w:num w:numId="8">
    <w:abstractNumId w:val="20"/>
  </w:num>
  <w:num w:numId="9">
    <w:abstractNumId w:val="2"/>
  </w:num>
  <w:num w:numId="10">
    <w:abstractNumId w:val="7"/>
  </w:num>
  <w:num w:numId="11">
    <w:abstractNumId w:val="13"/>
  </w:num>
  <w:num w:numId="12">
    <w:abstractNumId w:val="18"/>
  </w:num>
  <w:num w:numId="13">
    <w:abstractNumId w:val="9"/>
  </w:num>
  <w:num w:numId="14">
    <w:abstractNumId w:val="4"/>
  </w:num>
  <w:num w:numId="15">
    <w:abstractNumId w:val="14"/>
  </w:num>
  <w:num w:numId="16">
    <w:abstractNumId w:val="16"/>
  </w:num>
  <w:num w:numId="17">
    <w:abstractNumId w:val="8"/>
  </w:num>
  <w:num w:numId="18">
    <w:abstractNumId w:val="6"/>
  </w:num>
  <w:num w:numId="19">
    <w:abstractNumId w:val="19"/>
  </w:num>
  <w:num w:numId="20">
    <w:abstractNumId w:val="1"/>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6D"/>
    <w:rsid w:val="00085066"/>
    <w:rsid w:val="000945FE"/>
    <w:rsid w:val="000B2674"/>
    <w:rsid w:val="000F4ABE"/>
    <w:rsid w:val="0019536D"/>
    <w:rsid w:val="001E0E3C"/>
    <w:rsid w:val="003A69AB"/>
    <w:rsid w:val="004A0508"/>
    <w:rsid w:val="0056011A"/>
    <w:rsid w:val="00571B4B"/>
    <w:rsid w:val="005854A2"/>
    <w:rsid w:val="005B785C"/>
    <w:rsid w:val="00604EB8"/>
    <w:rsid w:val="00607D6F"/>
    <w:rsid w:val="00664B40"/>
    <w:rsid w:val="006A52D4"/>
    <w:rsid w:val="006B6575"/>
    <w:rsid w:val="006C1E56"/>
    <w:rsid w:val="00702A5A"/>
    <w:rsid w:val="00705321"/>
    <w:rsid w:val="00791332"/>
    <w:rsid w:val="007971A9"/>
    <w:rsid w:val="007D7C43"/>
    <w:rsid w:val="00A470DF"/>
    <w:rsid w:val="00AA6BB0"/>
    <w:rsid w:val="00AB77C4"/>
    <w:rsid w:val="00B06424"/>
    <w:rsid w:val="00BF04BC"/>
    <w:rsid w:val="00C15A11"/>
    <w:rsid w:val="00CD1774"/>
    <w:rsid w:val="00CF78C7"/>
    <w:rsid w:val="00D26210"/>
    <w:rsid w:val="00D26B78"/>
    <w:rsid w:val="00D864A7"/>
    <w:rsid w:val="00E107FB"/>
    <w:rsid w:val="00E510F8"/>
    <w:rsid w:val="00E57A35"/>
    <w:rsid w:val="00F261A8"/>
    <w:rsid w:val="00F357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814C"/>
  <w15:chartTrackingRefBased/>
  <w15:docId w15:val="{3B0C88ED-DA0C-451D-960D-6CA561D82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4B4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ListParagraph">
    <w:name w:val="List Paragraph"/>
    <w:basedOn w:val="Normal"/>
    <w:uiPriority w:val="34"/>
    <w:qFormat/>
    <w:rsid w:val="00E510F8"/>
    <w:pPr>
      <w:spacing w:after="0" w:line="240" w:lineRule="auto"/>
      <w:ind w:left="720"/>
      <w:contextualSpacing/>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120">
      <w:bodyDiv w:val="1"/>
      <w:marLeft w:val="0"/>
      <w:marRight w:val="0"/>
      <w:marTop w:val="0"/>
      <w:marBottom w:val="0"/>
      <w:divBdr>
        <w:top w:val="none" w:sz="0" w:space="0" w:color="auto"/>
        <w:left w:val="none" w:sz="0" w:space="0" w:color="auto"/>
        <w:bottom w:val="none" w:sz="0" w:space="0" w:color="auto"/>
        <w:right w:val="none" w:sz="0" w:space="0" w:color="auto"/>
      </w:divBdr>
    </w:div>
    <w:div w:id="8875042">
      <w:bodyDiv w:val="1"/>
      <w:marLeft w:val="0"/>
      <w:marRight w:val="0"/>
      <w:marTop w:val="0"/>
      <w:marBottom w:val="0"/>
      <w:divBdr>
        <w:top w:val="none" w:sz="0" w:space="0" w:color="auto"/>
        <w:left w:val="none" w:sz="0" w:space="0" w:color="auto"/>
        <w:bottom w:val="none" w:sz="0" w:space="0" w:color="auto"/>
        <w:right w:val="none" w:sz="0" w:space="0" w:color="auto"/>
      </w:divBdr>
      <w:divsChild>
        <w:div w:id="153381620">
          <w:marLeft w:val="446"/>
          <w:marRight w:val="0"/>
          <w:marTop w:val="0"/>
          <w:marBottom w:val="0"/>
          <w:divBdr>
            <w:top w:val="none" w:sz="0" w:space="0" w:color="auto"/>
            <w:left w:val="none" w:sz="0" w:space="0" w:color="auto"/>
            <w:bottom w:val="none" w:sz="0" w:space="0" w:color="auto"/>
            <w:right w:val="none" w:sz="0" w:space="0" w:color="auto"/>
          </w:divBdr>
        </w:div>
        <w:div w:id="1994941884">
          <w:marLeft w:val="446"/>
          <w:marRight w:val="0"/>
          <w:marTop w:val="0"/>
          <w:marBottom w:val="0"/>
          <w:divBdr>
            <w:top w:val="none" w:sz="0" w:space="0" w:color="auto"/>
            <w:left w:val="none" w:sz="0" w:space="0" w:color="auto"/>
            <w:bottom w:val="none" w:sz="0" w:space="0" w:color="auto"/>
            <w:right w:val="none" w:sz="0" w:space="0" w:color="auto"/>
          </w:divBdr>
        </w:div>
        <w:div w:id="1599026711">
          <w:marLeft w:val="446"/>
          <w:marRight w:val="0"/>
          <w:marTop w:val="0"/>
          <w:marBottom w:val="0"/>
          <w:divBdr>
            <w:top w:val="none" w:sz="0" w:space="0" w:color="auto"/>
            <w:left w:val="none" w:sz="0" w:space="0" w:color="auto"/>
            <w:bottom w:val="none" w:sz="0" w:space="0" w:color="auto"/>
            <w:right w:val="none" w:sz="0" w:space="0" w:color="auto"/>
          </w:divBdr>
        </w:div>
        <w:div w:id="187646096">
          <w:marLeft w:val="446"/>
          <w:marRight w:val="0"/>
          <w:marTop w:val="0"/>
          <w:marBottom w:val="0"/>
          <w:divBdr>
            <w:top w:val="none" w:sz="0" w:space="0" w:color="auto"/>
            <w:left w:val="none" w:sz="0" w:space="0" w:color="auto"/>
            <w:bottom w:val="none" w:sz="0" w:space="0" w:color="auto"/>
            <w:right w:val="none" w:sz="0" w:space="0" w:color="auto"/>
          </w:divBdr>
        </w:div>
      </w:divsChild>
    </w:div>
    <w:div w:id="31226082">
      <w:bodyDiv w:val="1"/>
      <w:marLeft w:val="0"/>
      <w:marRight w:val="0"/>
      <w:marTop w:val="0"/>
      <w:marBottom w:val="0"/>
      <w:divBdr>
        <w:top w:val="none" w:sz="0" w:space="0" w:color="auto"/>
        <w:left w:val="none" w:sz="0" w:space="0" w:color="auto"/>
        <w:bottom w:val="none" w:sz="0" w:space="0" w:color="auto"/>
        <w:right w:val="none" w:sz="0" w:space="0" w:color="auto"/>
      </w:divBdr>
    </w:div>
    <w:div w:id="50424756">
      <w:bodyDiv w:val="1"/>
      <w:marLeft w:val="0"/>
      <w:marRight w:val="0"/>
      <w:marTop w:val="0"/>
      <w:marBottom w:val="0"/>
      <w:divBdr>
        <w:top w:val="none" w:sz="0" w:space="0" w:color="auto"/>
        <w:left w:val="none" w:sz="0" w:space="0" w:color="auto"/>
        <w:bottom w:val="none" w:sz="0" w:space="0" w:color="auto"/>
        <w:right w:val="none" w:sz="0" w:space="0" w:color="auto"/>
      </w:divBdr>
    </w:div>
    <w:div w:id="57410295">
      <w:bodyDiv w:val="1"/>
      <w:marLeft w:val="0"/>
      <w:marRight w:val="0"/>
      <w:marTop w:val="0"/>
      <w:marBottom w:val="0"/>
      <w:divBdr>
        <w:top w:val="none" w:sz="0" w:space="0" w:color="auto"/>
        <w:left w:val="none" w:sz="0" w:space="0" w:color="auto"/>
        <w:bottom w:val="none" w:sz="0" w:space="0" w:color="auto"/>
        <w:right w:val="none" w:sz="0" w:space="0" w:color="auto"/>
      </w:divBdr>
    </w:div>
    <w:div w:id="57482311">
      <w:bodyDiv w:val="1"/>
      <w:marLeft w:val="0"/>
      <w:marRight w:val="0"/>
      <w:marTop w:val="0"/>
      <w:marBottom w:val="0"/>
      <w:divBdr>
        <w:top w:val="none" w:sz="0" w:space="0" w:color="auto"/>
        <w:left w:val="none" w:sz="0" w:space="0" w:color="auto"/>
        <w:bottom w:val="none" w:sz="0" w:space="0" w:color="auto"/>
        <w:right w:val="none" w:sz="0" w:space="0" w:color="auto"/>
      </w:divBdr>
      <w:divsChild>
        <w:div w:id="1603689160">
          <w:marLeft w:val="547"/>
          <w:marRight w:val="0"/>
          <w:marTop w:val="0"/>
          <w:marBottom w:val="0"/>
          <w:divBdr>
            <w:top w:val="none" w:sz="0" w:space="0" w:color="auto"/>
            <w:left w:val="none" w:sz="0" w:space="0" w:color="auto"/>
            <w:bottom w:val="none" w:sz="0" w:space="0" w:color="auto"/>
            <w:right w:val="none" w:sz="0" w:space="0" w:color="auto"/>
          </w:divBdr>
        </w:div>
        <w:div w:id="1115561578">
          <w:marLeft w:val="547"/>
          <w:marRight w:val="0"/>
          <w:marTop w:val="0"/>
          <w:marBottom w:val="0"/>
          <w:divBdr>
            <w:top w:val="none" w:sz="0" w:space="0" w:color="auto"/>
            <w:left w:val="none" w:sz="0" w:space="0" w:color="auto"/>
            <w:bottom w:val="none" w:sz="0" w:space="0" w:color="auto"/>
            <w:right w:val="none" w:sz="0" w:space="0" w:color="auto"/>
          </w:divBdr>
        </w:div>
        <w:div w:id="165478855">
          <w:marLeft w:val="547"/>
          <w:marRight w:val="0"/>
          <w:marTop w:val="0"/>
          <w:marBottom w:val="0"/>
          <w:divBdr>
            <w:top w:val="none" w:sz="0" w:space="0" w:color="auto"/>
            <w:left w:val="none" w:sz="0" w:space="0" w:color="auto"/>
            <w:bottom w:val="none" w:sz="0" w:space="0" w:color="auto"/>
            <w:right w:val="none" w:sz="0" w:space="0" w:color="auto"/>
          </w:divBdr>
        </w:div>
        <w:div w:id="472213708">
          <w:marLeft w:val="547"/>
          <w:marRight w:val="0"/>
          <w:marTop w:val="0"/>
          <w:marBottom w:val="0"/>
          <w:divBdr>
            <w:top w:val="none" w:sz="0" w:space="0" w:color="auto"/>
            <w:left w:val="none" w:sz="0" w:space="0" w:color="auto"/>
            <w:bottom w:val="none" w:sz="0" w:space="0" w:color="auto"/>
            <w:right w:val="none" w:sz="0" w:space="0" w:color="auto"/>
          </w:divBdr>
        </w:div>
      </w:divsChild>
    </w:div>
    <w:div w:id="61832849">
      <w:bodyDiv w:val="1"/>
      <w:marLeft w:val="0"/>
      <w:marRight w:val="0"/>
      <w:marTop w:val="0"/>
      <w:marBottom w:val="0"/>
      <w:divBdr>
        <w:top w:val="none" w:sz="0" w:space="0" w:color="auto"/>
        <w:left w:val="none" w:sz="0" w:space="0" w:color="auto"/>
        <w:bottom w:val="none" w:sz="0" w:space="0" w:color="auto"/>
        <w:right w:val="none" w:sz="0" w:space="0" w:color="auto"/>
      </w:divBdr>
    </w:div>
    <w:div w:id="77867811">
      <w:bodyDiv w:val="1"/>
      <w:marLeft w:val="0"/>
      <w:marRight w:val="0"/>
      <w:marTop w:val="0"/>
      <w:marBottom w:val="0"/>
      <w:divBdr>
        <w:top w:val="none" w:sz="0" w:space="0" w:color="auto"/>
        <w:left w:val="none" w:sz="0" w:space="0" w:color="auto"/>
        <w:bottom w:val="none" w:sz="0" w:space="0" w:color="auto"/>
        <w:right w:val="none" w:sz="0" w:space="0" w:color="auto"/>
      </w:divBdr>
    </w:div>
    <w:div w:id="95516305">
      <w:bodyDiv w:val="1"/>
      <w:marLeft w:val="0"/>
      <w:marRight w:val="0"/>
      <w:marTop w:val="0"/>
      <w:marBottom w:val="0"/>
      <w:divBdr>
        <w:top w:val="none" w:sz="0" w:space="0" w:color="auto"/>
        <w:left w:val="none" w:sz="0" w:space="0" w:color="auto"/>
        <w:bottom w:val="none" w:sz="0" w:space="0" w:color="auto"/>
        <w:right w:val="none" w:sz="0" w:space="0" w:color="auto"/>
      </w:divBdr>
    </w:div>
    <w:div w:id="169180573">
      <w:bodyDiv w:val="1"/>
      <w:marLeft w:val="0"/>
      <w:marRight w:val="0"/>
      <w:marTop w:val="0"/>
      <w:marBottom w:val="0"/>
      <w:divBdr>
        <w:top w:val="none" w:sz="0" w:space="0" w:color="auto"/>
        <w:left w:val="none" w:sz="0" w:space="0" w:color="auto"/>
        <w:bottom w:val="none" w:sz="0" w:space="0" w:color="auto"/>
        <w:right w:val="none" w:sz="0" w:space="0" w:color="auto"/>
      </w:divBdr>
    </w:div>
    <w:div w:id="254899638">
      <w:bodyDiv w:val="1"/>
      <w:marLeft w:val="0"/>
      <w:marRight w:val="0"/>
      <w:marTop w:val="0"/>
      <w:marBottom w:val="0"/>
      <w:divBdr>
        <w:top w:val="none" w:sz="0" w:space="0" w:color="auto"/>
        <w:left w:val="none" w:sz="0" w:space="0" w:color="auto"/>
        <w:bottom w:val="none" w:sz="0" w:space="0" w:color="auto"/>
        <w:right w:val="none" w:sz="0" w:space="0" w:color="auto"/>
      </w:divBdr>
    </w:div>
    <w:div w:id="255214584">
      <w:bodyDiv w:val="1"/>
      <w:marLeft w:val="0"/>
      <w:marRight w:val="0"/>
      <w:marTop w:val="0"/>
      <w:marBottom w:val="0"/>
      <w:divBdr>
        <w:top w:val="none" w:sz="0" w:space="0" w:color="auto"/>
        <w:left w:val="none" w:sz="0" w:space="0" w:color="auto"/>
        <w:bottom w:val="none" w:sz="0" w:space="0" w:color="auto"/>
        <w:right w:val="none" w:sz="0" w:space="0" w:color="auto"/>
      </w:divBdr>
    </w:div>
    <w:div w:id="274287619">
      <w:bodyDiv w:val="1"/>
      <w:marLeft w:val="0"/>
      <w:marRight w:val="0"/>
      <w:marTop w:val="0"/>
      <w:marBottom w:val="0"/>
      <w:divBdr>
        <w:top w:val="none" w:sz="0" w:space="0" w:color="auto"/>
        <w:left w:val="none" w:sz="0" w:space="0" w:color="auto"/>
        <w:bottom w:val="none" w:sz="0" w:space="0" w:color="auto"/>
        <w:right w:val="none" w:sz="0" w:space="0" w:color="auto"/>
      </w:divBdr>
    </w:div>
    <w:div w:id="288359788">
      <w:bodyDiv w:val="1"/>
      <w:marLeft w:val="0"/>
      <w:marRight w:val="0"/>
      <w:marTop w:val="0"/>
      <w:marBottom w:val="0"/>
      <w:divBdr>
        <w:top w:val="none" w:sz="0" w:space="0" w:color="auto"/>
        <w:left w:val="none" w:sz="0" w:space="0" w:color="auto"/>
        <w:bottom w:val="none" w:sz="0" w:space="0" w:color="auto"/>
        <w:right w:val="none" w:sz="0" w:space="0" w:color="auto"/>
      </w:divBdr>
    </w:div>
    <w:div w:id="348139854">
      <w:bodyDiv w:val="1"/>
      <w:marLeft w:val="0"/>
      <w:marRight w:val="0"/>
      <w:marTop w:val="0"/>
      <w:marBottom w:val="0"/>
      <w:divBdr>
        <w:top w:val="none" w:sz="0" w:space="0" w:color="auto"/>
        <w:left w:val="none" w:sz="0" w:space="0" w:color="auto"/>
        <w:bottom w:val="none" w:sz="0" w:space="0" w:color="auto"/>
        <w:right w:val="none" w:sz="0" w:space="0" w:color="auto"/>
      </w:divBdr>
    </w:div>
    <w:div w:id="356810581">
      <w:bodyDiv w:val="1"/>
      <w:marLeft w:val="0"/>
      <w:marRight w:val="0"/>
      <w:marTop w:val="0"/>
      <w:marBottom w:val="0"/>
      <w:divBdr>
        <w:top w:val="none" w:sz="0" w:space="0" w:color="auto"/>
        <w:left w:val="none" w:sz="0" w:space="0" w:color="auto"/>
        <w:bottom w:val="none" w:sz="0" w:space="0" w:color="auto"/>
        <w:right w:val="none" w:sz="0" w:space="0" w:color="auto"/>
      </w:divBdr>
      <w:divsChild>
        <w:div w:id="1944607811">
          <w:marLeft w:val="547"/>
          <w:marRight w:val="0"/>
          <w:marTop w:val="0"/>
          <w:marBottom w:val="0"/>
          <w:divBdr>
            <w:top w:val="none" w:sz="0" w:space="0" w:color="auto"/>
            <w:left w:val="none" w:sz="0" w:space="0" w:color="auto"/>
            <w:bottom w:val="none" w:sz="0" w:space="0" w:color="auto"/>
            <w:right w:val="none" w:sz="0" w:space="0" w:color="auto"/>
          </w:divBdr>
        </w:div>
        <w:div w:id="1969167723">
          <w:marLeft w:val="547"/>
          <w:marRight w:val="0"/>
          <w:marTop w:val="0"/>
          <w:marBottom w:val="0"/>
          <w:divBdr>
            <w:top w:val="none" w:sz="0" w:space="0" w:color="auto"/>
            <w:left w:val="none" w:sz="0" w:space="0" w:color="auto"/>
            <w:bottom w:val="none" w:sz="0" w:space="0" w:color="auto"/>
            <w:right w:val="none" w:sz="0" w:space="0" w:color="auto"/>
          </w:divBdr>
        </w:div>
        <w:div w:id="617836296">
          <w:marLeft w:val="547"/>
          <w:marRight w:val="0"/>
          <w:marTop w:val="0"/>
          <w:marBottom w:val="0"/>
          <w:divBdr>
            <w:top w:val="none" w:sz="0" w:space="0" w:color="auto"/>
            <w:left w:val="none" w:sz="0" w:space="0" w:color="auto"/>
            <w:bottom w:val="none" w:sz="0" w:space="0" w:color="auto"/>
            <w:right w:val="none" w:sz="0" w:space="0" w:color="auto"/>
          </w:divBdr>
        </w:div>
        <w:div w:id="10307319">
          <w:marLeft w:val="547"/>
          <w:marRight w:val="0"/>
          <w:marTop w:val="0"/>
          <w:marBottom w:val="0"/>
          <w:divBdr>
            <w:top w:val="none" w:sz="0" w:space="0" w:color="auto"/>
            <w:left w:val="none" w:sz="0" w:space="0" w:color="auto"/>
            <w:bottom w:val="none" w:sz="0" w:space="0" w:color="auto"/>
            <w:right w:val="none" w:sz="0" w:space="0" w:color="auto"/>
          </w:divBdr>
        </w:div>
      </w:divsChild>
    </w:div>
    <w:div w:id="356932273">
      <w:bodyDiv w:val="1"/>
      <w:marLeft w:val="0"/>
      <w:marRight w:val="0"/>
      <w:marTop w:val="0"/>
      <w:marBottom w:val="0"/>
      <w:divBdr>
        <w:top w:val="none" w:sz="0" w:space="0" w:color="auto"/>
        <w:left w:val="none" w:sz="0" w:space="0" w:color="auto"/>
        <w:bottom w:val="none" w:sz="0" w:space="0" w:color="auto"/>
        <w:right w:val="none" w:sz="0" w:space="0" w:color="auto"/>
      </w:divBdr>
    </w:div>
    <w:div w:id="375815295">
      <w:bodyDiv w:val="1"/>
      <w:marLeft w:val="0"/>
      <w:marRight w:val="0"/>
      <w:marTop w:val="0"/>
      <w:marBottom w:val="0"/>
      <w:divBdr>
        <w:top w:val="none" w:sz="0" w:space="0" w:color="auto"/>
        <w:left w:val="none" w:sz="0" w:space="0" w:color="auto"/>
        <w:bottom w:val="none" w:sz="0" w:space="0" w:color="auto"/>
        <w:right w:val="none" w:sz="0" w:space="0" w:color="auto"/>
      </w:divBdr>
    </w:div>
    <w:div w:id="380910977">
      <w:bodyDiv w:val="1"/>
      <w:marLeft w:val="0"/>
      <w:marRight w:val="0"/>
      <w:marTop w:val="0"/>
      <w:marBottom w:val="0"/>
      <w:divBdr>
        <w:top w:val="none" w:sz="0" w:space="0" w:color="auto"/>
        <w:left w:val="none" w:sz="0" w:space="0" w:color="auto"/>
        <w:bottom w:val="none" w:sz="0" w:space="0" w:color="auto"/>
        <w:right w:val="none" w:sz="0" w:space="0" w:color="auto"/>
      </w:divBdr>
    </w:div>
    <w:div w:id="390885441">
      <w:bodyDiv w:val="1"/>
      <w:marLeft w:val="0"/>
      <w:marRight w:val="0"/>
      <w:marTop w:val="0"/>
      <w:marBottom w:val="0"/>
      <w:divBdr>
        <w:top w:val="none" w:sz="0" w:space="0" w:color="auto"/>
        <w:left w:val="none" w:sz="0" w:space="0" w:color="auto"/>
        <w:bottom w:val="none" w:sz="0" w:space="0" w:color="auto"/>
        <w:right w:val="none" w:sz="0" w:space="0" w:color="auto"/>
      </w:divBdr>
    </w:div>
    <w:div w:id="408161192">
      <w:bodyDiv w:val="1"/>
      <w:marLeft w:val="0"/>
      <w:marRight w:val="0"/>
      <w:marTop w:val="0"/>
      <w:marBottom w:val="0"/>
      <w:divBdr>
        <w:top w:val="none" w:sz="0" w:space="0" w:color="auto"/>
        <w:left w:val="none" w:sz="0" w:space="0" w:color="auto"/>
        <w:bottom w:val="none" w:sz="0" w:space="0" w:color="auto"/>
        <w:right w:val="none" w:sz="0" w:space="0" w:color="auto"/>
      </w:divBdr>
    </w:div>
    <w:div w:id="409542175">
      <w:bodyDiv w:val="1"/>
      <w:marLeft w:val="0"/>
      <w:marRight w:val="0"/>
      <w:marTop w:val="0"/>
      <w:marBottom w:val="0"/>
      <w:divBdr>
        <w:top w:val="none" w:sz="0" w:space="0" w:color="auto"/>
        <w:left w:val="none" w:sz="0" w:space="0" w:color="auto"/>
        <w:bottom w:val="none" w:sz="0" w:space="0" w:color="auto"/>
        <w:right w:val="none" w:sz="0" w:space="0" w:color="auto"/>
      </w:divBdr>
      <w:divsChild>
        <w:div w:id="1664819734">
          <w:marLeft w:val="547"/>
          <w:marRight w:val="0"/>
          <w:marTop w:val="0"/>
          <w:marBottom w:val="0"/>
          <w:divBdr>
            <w:top w:val="none" w:sz="0" w:space="0" w:color="auto"/>
            <w:left w:val="none" w:sz="0" w:space="0" w:color="auto"/>
            <w:bottom w:val="none" w:sz="0" w:space="0" w:color="auto"/>
            <w:right w:val="none" w:sz="0" w:space="0" w:color="auto"/>
          </w:divBdr>
        </w:div>
        <w:div w:id="357195710">
          <w:marLeft w:val="547"/>
          <w:marRight w:val="0"/>
          <w:marTop w:val="0"/>
          <w:marBottom w:val="0"/>
          <w:divBdr>
            <w:top w:val="none" w:sz="0" w:space="0" w:color="auto"/>
            <w:left w:val="none" w:sz="0" w:space="0" w:color="auto"/>
            <w:bottom w:val="none" w:sz="0" w:space="0" w:color="auto"/>
            <w:right w:val="none" w:sz="0" w:space="0" w:color="auto"/>
          </w:divBdr>
        </w:div>
      </w:divsChild>
    </w:div>
    <w:div w:id="440688005">
      <w:bodyDiv w:val="1"/>
      <w:marLeft w:val="0"/>
      <w:marRight w:val="0"/>
      <w:marTop w:val="0"/>
      <w:marBottom w:val="0"/>
      <w:divBdr>
        <w:top w:val="none" w:sz="0" w:space="0" w:color="auto"/>
        <w:left w:val="none" w:sz="0" w:space="0" w:color="auto"/>
        <w:bottom w:val="none" w:sz="0" w:space="0" w:color="auto"/>
        <w:right w:val="none" w:sz="0" w:space="0" w:color="auto"/>
      </w:divBdr>
    </w:div>
    <w:div w:id="442264978">
      <w:bodyDiv w:val="1"/>
      <w:marLeft w:val="0"/>
      <w:marRight w:val="0"/>
      <w:marTop w:val="0"/>
      <w:marBottom w:val="0"/>
      <w:divBdr>
        <w:top w:val="none" w:sz="0" w:space="0" w:color="auto"/>
        <w:left w:val="none" w:sz="0" w:space="0" w:color="auto"/>
        <w:bottom w:val="none" w:sz="0" w:space="0" w:color="auto"/>
        <w:right w:val="none" w:sz="0" w:space="0" w:color="auto"/>
      </w:divBdr>
    </w:div>
    <w:div w:id="469859575">
      <w:bodyDiv w:val="1"/>
      <w:marLeft w:val="0"/>
      <w:marRight w:val="0"/>
      <w:marTop w:val="0"/>
      <w:marBottom w:val="0"/>
      <w:divBdr>
        <w:top w:val="none" w:sz="0" w:space="0" w:color="auto"/>
        <w:left w:val="none" w:sz="0" w:space="0" w:color="auto"/>
        <w:bottom w:val="none" w:sz="0" w:space="0" w:color="auto"/>
        <w:right w:val="none" w:sz="0" w:space="0" w:color="auto"/>
      </w:divBdr>
    </w:div>
    <w:div w:id="471825511">
      <w:bodyDiv w:val="1"/>
      <w:marLeft w:val="0"/>
      <w:marRight w:val="0"/>
      <w:marTop w:val="0"/>
      <w:marBottom w:val="0"/>
      <w:divBdr>
        <w:top w:val="none" w:sz="0" w:space="0" w:color="auto"/>
        <w:left w:val="none" w:sz="0" w:space="0" w:color="auto"/>
        <w:bottom w:val="none" w:sz="0" w:space="0" w:color="auto"/>
        <w:right w:val="none" w:sz="0" w:space="0" w:color="auto"/>
      </w:divBdr>
    </w:div>
    <w:div w:id="483662114">
      <w:bodyDiv w:val="1"/>
      <w:marLeft w:val="0"/>
      <w:marRight w:val="0"/>
      <w:marTop w:val="0"/>
      <w:marBottom w:val="0"/>
      <w:divBdr>
        <w:top w:val="none" w:sz="0" w:space="0" w:color="auto"/>
        <w:left w:val="none" w:sz="0" w:space="0" w:color="auto"/>
        <w:bottom w:val="none" w:sz="0" w:space="0" w:color="auto"/>
        <w:right w:val="none" w:sz="0" w:space="0" w:color="auto"/>
      </w:divBdr>
    </w:div>
    <w:div w:id="504636034">
      <w:bodyDiv w:val="1"/>
      <w:marLeft w:val="0"/>
      <w:marRight w:val="0"/>
      <w:marTop w:val="0"/>
      <w:marBottom w:val="0"/>
      <w:divBdr>
        <w:top w:val="none" w:sz="0" w:space="0" w:color="auto"/>
        <w:left w:val="none" w:sz="0" w:space="0" w:color="auto"/>
        <w:bottom w:val="none" w:sz="0" w:space="0" w:color="auto"/>
        <w:right w:val="none" w:sz="0" w:space="0" w:color="auto"/>
      </w:divBdr>
    </w:div>
    <w:div w:id="535310171">
      <w:bodyDiv w:val="1"/>
      <w:marLeft w:val="0"/>
      <w:marRight w:val="0"/>
      <w:marTop w:val="0"/>
      <w:marBottom w:val="0"/>
      <w:divBdr>
        <w:top w:val="none" w:sz="0" w:space="0" w:color="auto"/>
        <w:left w:val="none" w:sz="0" w:space="0" w:color="auto"/>
        <w:bottom w:val="none" w:sz="0" w:space="0" w:color="auto"/>
        <w:right w:val="none" w:sz="0" w:space="0" w:color="auto"/>
      </w:divBdr>
    </w:div>
    <w:div w:id="614824629">
      <w:bodyDiv w:val="1"/>
      <w:marLeft w:val="0"/>
      <w:marRight w:val="0"/>
      <w:marTop w:val="0"/>
      <w:marBottom w:val="0"/>
      <w:divBdr>
        <w:top w:val="none" w:sz="0" w:space="0" w:color="auto"/>
        <w:left w:val="none" w:sz="0" w:space="0" w:color="auto"/>
        <w:bottom w:val="none" w:sz="0" w:space="0" w:color="auto"/>
        <w:right w:val="none" w:sz="0" w:space="0" w:color="auto"/>
      </w:divBdr>
    </w:div>
    <w:div w:id="673723745">
      <w:bodyDiv w:val="1"/>
      <w:marLeft w:val="0"/>
      <w:marRight w:val="0"/>
      <w:marTop w:val="0"/>
      <w:marBottom w:val="0"/>
      <w:divBdr>
        <w:top w:val="none" w:sz="0" w:space="0" w:color="auto"/>
        <w:left w:val="none" w:sz="0" w:space="0" w:color="auto"/>
        <w:bottom w:val="none" w:sz="0" w:space="0" w:color="auto"/>
        <w:right w:val="none" w:sz="0" w:space="0" w:color="auto"/>
      </w:divBdr>
    </w:div>
    <w:div w:id="702943936">
      <w:bodyDiv w:val="1"/>
      <w:marLeft w:val="0"/>
      <w:marRight w:val="0"/>
      <w:marTop w:val="0"/>
      <w:marBottom w:val="0"/>
      <w:divBdr>
        <w:top w:val="none" w:sz="0" w:space="0" w:color="auto"/>
        <w:left w:val="none" w:sz="0" w:space="0" w:color="auto"/>
        <w:bottom w:val="none" w:sz="0" w:space="0" w:color="auto"/>
        <w:right w:val="none" w:sz="0" w:space="0" w:color="auto"/>
      </w:divBdr>
    </w:div>
    <w:div w:id="736711473">
      <w:bodyDiv w:val="1"/>
      <w:marLeft w:val="0"/>
      <w:marRight w:val="0"/>
      <w:marTop w:val="0"/>
      <w:marBottom w:val="0"/>
      <w:divBdr>
        <w:top w:val="none" w:sz="0" w:space="0" w:color="auto"/>
        <w:left w:val="none" w:sz="0" w:space="0" w:color="auto"/>
        <w:bottom w:val="none" w:sz="0" w:space="0" w:color="auto"/>
        <w:right w:val="none" w:sz="0" w:space="0" w:color="auto"/>
      </w:divBdr>
    </w:div>
    <w:div w:id="781608208">
      <w:bodyDiv w:val="1"/>
      <w:marLeft w:val="0"/>
      <w:marRight w:val="0"/>
      <w:marTop w:val="0"/>
      <w:marBottom w:val="0"/>
      <w:divBdr>
        <w:top w:val="none" w:sz="0" w:space="0" w:color="auto"/>
        <w:left w:val="none" w:sz="0" w:space="0" w:color="auto"/>
        <w:bottom w:val="none" w:sz="0" w:space="0" w:color="auto"/>
        <w:right w:val="none" w:sz="0" w:space="0" w:color="auto"/>
      </w:divBdr>
      <w:divsChild>
        <w:div w:id="2046829664">
          <w:marLeft w:val="547"/>
          <w:marRight w:val="0"/>
          <w:marTop w:val="0"/>
          <w:marBottom w:val="0"/>
          <w:divBdr>
            <w:top w:val="none" w:sz="0" w:space="0" w:color="auto"/>
            <w:left w:val="none" w:sz="0" w:space="0" w:color="auto"/>
            <w:bottom w:val="none" w:sz="0" w:space="0" w:color="auto"/>
            <w:right w:val="none" w:sz="0" w:space="0" w:color="auto"/>
          </w:divBdr>
        </w:div>
        <w:div w:id="540824955">
          <w:marLeft w:val="547"/>
          <w:marRight w:val="0"/>
          <w:marTop w:val="0"/>
          <w:marBottom w:val="0"/>
          <w:divBdr>
            <w:top w:val="none" w:sz="0" w:space="0" w:color="auto"/>
            <w:left w:val="none" w:sz="0" w:space="0" w:color="auto"/>
            <w:bottom w:val="none" w:sz="0" w:space="0" w:color="auto"/>
            <w:right w:val="none" w:sz="0" w:space="0" w:color="auto"/>
          </w:divBdr>
        </w:div>
        <w:div w:id="1460340157">
          <w:marLeft w:val="547"/>
          <w:marRight w:val="0"/>
          <w:marTop w:val="0"/>
          <w:marBottom w:val="0"/>
          <w:divBdr>
            <w:top w:val="none" w:sz="0" w:space="0" w:color="auto"/>
            <w:left w:val="none" w:sz="0" w:space="0" w:color="auto"/>
            <w:bottom w:val="none" w:sz="0" w:space="0" w:color="auto"/>
            <w:right w:val="none" w:sz="0" w:space="0" w:color="auto"/>
          </w:divBdr>
        </w:div>
      </w:divsChild>
    </w:div>
    <w:div w:id="810368915">
      <w:bodyDiv w:val="1"/>
      <w:marLeft w:val="0"/>
      <w:marRight w:val="0"/>
      <w:marTop w:val="0"/>
      <w:marBottom w:val="0"/>
      <w:divBdr>
        <w:top w:val="none" w:sz="0" w:space="0" w:color="auto"/>
        <w:left w:val="none" w:sz="0" w:space="0" w:color="auto"/>
        <w:bottom w:val="none" w:sz="0" w:space="0" w:color="auto"/>
        <w:right w:val="none" w:sz="0" w:space="0" w:color="auto"/>
      </w:divBdr>
    </w:div>
    <w:div w:id="849836930">
      <w:bodyDiv w:val="1"/>
      <w:marLeft w:val="0"/>
      <w:marRight w:val="0"/>
      <w:marTop w:val="0"/>
      <w:marBottom w:val="0"/>
      <w:divBdr>
        <w:top w:val="none" w:sz="0" w:space="0" w:color="auto"/>
        <w:left w:val="none" w:sz="0" w:space="0" w:color="auto"/>
        <w:bottom w:val="none" w:sz="0" w:space="0" w:color="auto"/>
        <w:right w:val="none" w:sz="0" w:space="0" w:color="auto"/>
      </w:divBdr>
    </w:div>
    <w:div w:id="850989163">
      <w:bodyDiv w:val="1"/>
      <w:marLeft w:val="0"/>
      <w:marRight w:val="0"/>
      <w:marTop w:val="0"/>
      <w:marBottom w:val="0"/>
      <w:divBdr>
        <w:top w:val="none" w:sz="0" w:space="0" w:color="auto"/>
        <w:left w:val="none" w:sz="0" w:space="0" w:color="auto"/>
        <w:bottom w:val="none" w:sz="0" w:space="0" w:color="auto"/>
        <w:right w:val="none" w:sz="0" w:space="0" w:color="auto"/>
      </w:divBdr>
    </w:div>
    <w:div w:id="936905361">
      <w:bodyDiv w:val="1"/>
      <w:marLeft w:val="0"/>
      <w:marRight w:val="0"/>
      <w:marTop w:val="0"/>
      <w:marBottom w:val="0"/>
      <w:divBdr>
        <w:top w:val="none" w:sz="0" w:space="0" w:color="auto"/>
        <w:left w:val="none" w:sz="0" w:space="0" w:color="auto"/>
        <w:bottom w:val="none" w:sz="0" w:space="0" w:color="auto"/>
        <w:right w:val="none" w:sz="0" w:space="0" w:color="auto"/>
      </w:divBdr>
    </w:div>
    <w:div w:id="950866061">
      <w:bodyDiv w:val="1"/>
      <w:marLeft w:val="0"/>
      <w:marRight w:val="0"/>
      <w:marTop w:val="0"/>
      <w:marBottom w:val="0"/>
      <w:divBdr>
        <w:top w:val="none" w:sz="0" w:space="0" w:color="auto"/>
        <w:left w:val="none" w:sz="0" w:space="0" w:color="auto"/>
        <w:bottom w:val="none" w:sz="0" w:space="0" w:color="auto"/>
        <w:right w:val="none" w:sz="0" w:space="0" w:color="auto"/>
      </w:divBdr>
    </w:div>
    <w:div w:id="951132603">
      <w:bodyDiv w:val="1"/>
      <w:marLeft w:val="0"/>
      <w:marRight w:val="0"/>
      <w:marTop w:val="0"/>
      <w:marBottom w:val="0"/>
      <w:divBdr>
        <w:top w:val="none" w:sz="0" w:space="0" w:color="auto"/>
        <w:left w:val="none" w:sz="0" w:space="0" w:color="auto"/>
        <w:bottom w:val="none" w:sz="0" w:space="0" w:color="auto"/>
        <w:right w:val="none" w:sz="0" w:space="0" w:color="auto"/>
      </w:divBdr>
    </w:div>
    <w:div w:id="988561118">
      <w:bodyDiv w:val="1"/>
      <w:marLeft w:val="0"/>
      <w:marRight w:val="0"/>
      <w:marTop w:val="0"/>
      <w:marBottom w:val="0"/>
      <w:divBdr>
        <w:top w:val="none" w:sz="0" w:space="0" w:color="auto"/>
        <w:left w:val="none" w:sz="0" w:space="0" w:color="auto"/>
        <w:bottom w:val="none" w:sz="0" w:space="0" w:color="auto"/>
        <w:right w:val="none" w:sz="0" w:space="0" w:color="auto"/>
      </w:divBdr>
    </w:div>
    <w:div w:id="1021321289">
      <w:bodyDiv w:val="1"/>
      <w:marLeft w:val="0"/>
      <w:marRight w:val="0"/>
      <w:marTop w:val="0"/>
      <w:marBottom w:val="0"/>
      <w:divBdr>
        <w:top w:val="none" w:sz="0" w:space="0" w:color="auto"/>
        <w:left w:val="none" w:sz="0" w:space="0" w:color="auto"/>
        <w:bottom w:val="none" w:sz="0" w:space="0" w:color="auto"/>
        <w:right w:val="none" w:sz="0" w:space="0" w:color="auto"/>
      </w:divBdr>
    </w:div>
    <w:div w:id="1034966992">
      <w:bodyDiv w:val="1"/>
      <w:marLeft w:val="0"/>
      <w:marRight w:val="0"/>
      <w:marTop w:val="0"/>
      <w:marBottom w:val="0"/>
      <w:divBdr>
        <w:top w:val="none" w:sz="0" w:space="0" w:color="auto"/>
        <w:left w:val="none" w:sz="0" w:space="0" w:color="auto"/>
        <w:bottom w:val="none" w:sz="0" w:space="0" w:color="auto"/>
        <w:right w:val="none" w:sz="0" w:space="0" w:color="auto"/>
      </w:divBdr>
    </w:div>
    <w:div w:id="1057775669">
      <w:bodyDiv w:val="1"/>
      <w:marLeft w:val="0"/>
      <w:marRight w:val="0"/>
      <w:marTop w:val="0"/>
      <w:marBottom w:val="0"/>
      <w:divBdr>
        <w:top w:val="none" w:sz="0" w:space="0" w:color="auto"/>
        <w:left w:val="none" w:sz="0" w:space="0" w:color="auto"/>
        <w:bottom w:val="none" w:sz="0" w:space="0" w:color="auto"/>
        <w:right w:val="none" w:sz="0" w:space="0" w:color="auto"/>
      </w:divBdr>
    </w:div>
    <w:div w:id="1073695259">
      <w:bodyDiv w:val="1"/>
      <w:marLeft w:val="0"/>
      <w:marRight w:val="0"/>
      <w:marTop w:val="0"/>
      <w:marBottom w:val="0"/>
      <w:divBdr>
        <w:top w:val="none" w:sz="0" w:space="0" w:color="auto"/>
        <w:left w:val="none" w:sz="0" w:space="0" w:color="auto"/>
        <w:bottom w:val="none" w:sz="0" w:space="0" w:color="auto"/>
        <w:right w:val="none" w:sz="0" w:space="0" w:color="auto"/>
      </w:divBdr>
    </w:div>
    <w:div w:id="1113019217">
      <w:bodyDiv w:val="1"/>
      <w:marLeft w:val="0"/>
      <w:marRight w:val="0"/>
      <w:marTop w:val="0"/>
      <w:marBottom w:val="0"/>
      <w:divBdr>
        <w:top w:val="none" w:sz="0" w:space="0" w:color="auto"/>
        <w:left w:val="none" w:sz="0" w:space="0" w:color="auto"/>
        <w:bottom w:val="none" w:sz="0" w:space="0" w:color="auto"/>
        <w:right w:val="none" w:sz="0" w:space="0" w:color="auto"/>
      </w:divBdr>
    </w:div>
    <w:div w:id="1150249624">
      <w:bodyDiv w:val="1"/>
      <w:marLeft w:val="0"/>
      <w:marRight w:val="0"/>
      <w:marTop w:val="0"/>
      <w:marBottom w:val="0"/>
      <w:divBdr>
        <w:top w:val="none" w:sz="0" w:space="0" w:color="auto"/>
        <w:left w:val="none" w:sz="0" w:space="0" w:color="auto"/>
        <w:bottom w:val="none" w:sz="0" w:space="0" w:color="auto"/>
        <w:right w:val="none" w:sz="0" w:space="0" w:color="auto"/>
      </w:divBdr>
    </w:div>
    <w:div w:id="1207641047">
      <w:bodyDiv w:val="1"/>
      <w:marLeft w:val="0"/>
      <w:marRight w:val="0"/>
      <w:marTop w:val="0"/>
      <w:marBottom w:val="0"/>
      <w:divBdr>
        <w:top w:val="none" w:sz="0" w:space="0" w:color="auto"/>
        <w:left w:val="none" w:sz="0" w:space="0" w:color="auto"/>
        <w:bottom w:val="none" w:sz="0" w:space="0" w:color="auto"/>
        <w:right w:val="none" w:sz="0" w:space="0" w:color="auto"/>
      </w:divBdr>
    </w:div>
    <w:div w:id="1211570043">
      <w:bodyDiv w:val="1"/>
      <w:marLeft w:val="0"/>
      <w:marRight w:val="0"/>
      <w:marTop w:val="0"/>
      <w:marBottom w:val="0"/>
      <w:divBdr>
        <w:top w:val="none" w:sz="0" w:space="0" w:color="auto"/>
        <w:left w:val="none" w:sz="0" w:space="0" w:color="auto"/>
        <w:bottom w:val="none" w:sz="0" w:space="0" w:color="auto"/>
        <w:right w:val="none" w:sz="0" w:space="0" w:color="auto"/>
      </w:divBdr>
    </w:div>
    <w:div w:id="1213427303">
      <w:bodyDiv w:val="1"/>
      <w:marLeft w:val="0"/>
      <w:marRight w:val="0"/>
      <w:marTop w:val="0"/>
      <w:marBottom w:val="0"/>
      <w:divBdr>
        <w:top w:val="none" w:sz="0" w:space="0" w:color="auto"/>
        <w:left w:val="none" w:sz="0" w:space="0" w:color="auto"/>
        <w:bottom w:val="none" w:sz="0" w:space="0" w:color="auto"/>
        <w:right w:val="none" w:sz="0" w:space="0" w:color="auto"/>
      </w:divBdr>
    </w:div>
    <w:div w:id="1256786805">
      <w:bodyDiv w:val="1"/>
      <w:marLeft w:val="0"/>
      <w:marRight w:val="0"/>
      <w:marTop w:val="0"/>
      <w:marBottom w:val="0"/>
      <w:divBdr>
        <w:top w:val="none" w:sz="0" w:space="0" w:color="auto"/>
        <w:left w:val="none" w:sz="0" w:space="0" w:color="auto"/>
        <w:bottom w:val="none" w:sz="0" w:space="0" w:color="auto"/>
        <w:right w:val="none" w:sz="0" w:space="0" w:color="auto"/>
      </w:divBdr>
    </w:div>
    <w:div w:id="1261525445">
      <w:bodyDiv w:val="1"/>
      <w:marLeft w:val="0"/>
      <w:marRight w:val="0"/>
      <w:marTop w:val="0"/>
      <w:marBottom w:val="0"/>
      <w:divBdr>
        <w:top w:val="none" w:sz="0" w:space="0" w:color="auto"/>
        <w:left w:val="none" w:sz="0" w:space="0" w:color="auto"/>
        <w:bottom w:val="none" w:sz="0" w:space="0" w:color="auto"/>
        <w:right w:val="none" w:sz="0" w:space="0" w:color="auto"/>
      </w:divBdr>
    </w:div>
    <w:div w:id="1270822248">
      <w:bodyDiv w:val="1"/>
      <w:marLeft w:val="0"/>
      <w:marRight w:val="0"/>
      <w:marTop w:val="0"/>
      <w:marBottom w:val="0"/>
      <w:divBdr>
        <w:top w:val="none" w:sz="0" w:space="0" w:color="auto"/>
        <w:left w:val="none" w:sz="0" w:space="0" w:color="auto"/>
        <w:bottom w:val="none" w:sz="0" w:space="0" w:color="auto"/>
        <w:right w:val="none" w:sz="0" w:space="0" w:color="auto"/>
      </w:divBdr>
    </w:div>
    <w:div w:id="1276861898">
      <w:bodyDiv w:val="1"/>
      <w:marLeft w:val="0"/>
      <w:marRight w:val="0"/>
      <w:marTop w:val="0"/>
      <w:marBottom w:val="0"/>
      <w:divBdr>
        <w:top w:val="none" w:sz="0" w:space="0" w:color="auto"/>
        <w:left w:val="none" w:sz="0" w:space="0" w:color="auto"/>
        <w:bottom w:val="none" w:sz="0" w:space="0" w:color="auto"/>
        <w:right w:val="none" w:sz="0" w:space="0" w:color="auto"/>
      </w:divBdr>
    </w:div>
    <w:div w:id="1286346282">
      <w:bodyDiv w:val="1"/>
      <w:marLeft w:val="0"/>
      <w:marRight w:val="0"/>
      <w:marTop w:val="0"/>
      <w:marBottom w:val="0"/>
      <w:divBdr>
        <w:top w:val="none" w:sz="0" w:space="0" w:color="auto"/>
        <w:left w:val="none" w:sz="0" w:space="0" w:color="auto"/>
        <w:bottom w:val="none" w:sz="0" w:space="0" w:color="auto"/>
        <w:right w:val="none" w:sz="0" w:space="0" w:color="auto"/>
      </w:divBdr>
      <w:divsChild>
        <w:div w:id="1879931759">
          <w:marLeft w:val="547"/>
          <w:marRight w:val="0"/>
          <w:marTop w:val="0"/>
          <w:marBottom w:val="0"/>
          <w:divBdr>
            <w:top w:val="none" w:sz="0" w:space="0" w:color="auto"/>
            <w:left w:val="none" w:sz="0" w:space="0" w:color="auto"/>
            <w:bottom w:val="none" w:sz="0" w:space="0" w:color="auto"/>
            <w:right w:val="none" w:sz="0" w:space="0" w:color="auto"/>
          </w:divBdr>
        </w:div>
        <w:div w:id="1457944229">
          <w:marLeft w:val="547"/>
          <w:marRight w:val="0"/>
          <w:marTop w:val="0"/>
          <w:marBottom w:val="0"/>
          <w:divBdr>
            <w:top w:val="none" w:sz="0" w:space="0" w:color="auto"/>
            <w:left w:val="none" w:sz="0" w:space="0" w:color="auto"/>
            <w:bottom w:val="none" w:sz="0" w:space="0" w:color="auto"/>
            <w:right w:val="none" w:sz="0" w:space="0" w:color="auto"/>
          </w:divBdr>
        </w:div>
        <w:div w:id="723413869">
          <w:marLeft w:val="547"/>
          <w:marRight w:val="0"/>
          <w:marTop w:val="0"/>
          <w:marBottom w:val="0"/>
          <w:divBdr>
            <w:top w:val="none" w:sz="0" w:space="0" w:color="auto"/>
            <w:left w:val="none" w:sz="0" w:space="0" w:color="auto"/>
            <w:bottom w:val="none" w:sz="0" w:space="0" w:color="auto"/>
            <w:right w:val="none" w:sz="0" w:space="0" w:color="auto"/>
          </w:divBdr>
        </w:div>
        <w:div w:id="1575042725">
          <w:marLeft w:val="547"/>
          <w:marRight w:val="0"/>
          <w:marTop w:val="0"/>
          <w:marBottom w:val="0"/>
          <w:divBdr>
            <w:top w:val="none" w:sz="0" w:space="0" w:color="auto"/>
            <w:left w:val="none" w:sz="0" w:space="0" w:color="auto"/>
            <w:bottom w:val="none" w:sz="0" w:space="0" w:color="auto"/>
            <w:right w:val="none" w:sz="0" w:space="0" w:color="auto"/>
          </w:divBdr>
        </w:div>
        <w:div w:id="1059330233">
          <w:marLeft w:val="547"/>
          <w:marRight w:val="0"/>
          <w:marTop w:val="0"/>
          <w:marBottom w:val="0"/>
          <w:divBdr>
            <w:top w:val="none" w:sz="0" w:space="0" w:color="auto"/>
            <w:left w:val="none" w:sz="0" w:space="0" w:color="auto"/>
            <w:bottom w:val="none" w:sz="0" w:space="0" w:color="auto"/>
            <w:right w:val="none" w:sz="0" w:space="0" w:color="auto"/>
          </w:divBdr>
        </w:div>
        <w:div w:id="1463379948">
          <w:marLeft w:val="547"/>
          <w:marRight w:val="0"/>
          <w:marTop w:val="0"/>
          <w:marBottom w:val="0"/>
          <w:divBdr>
            <w:top w:val="none" w:sz="0" w:space="0" w:color="auto"/>
            <w:left w:val="none" w:sz="0" w:space="0" w:color="auto"/>
            <w:bottom w:val="none" w:sz="0" w:space="0" w:color="auto"/>
            <w:right w:val="none" w:sz="0" w:space="0" w:color="auto"/>
          </w:divBdr>
        </w:div>
        <w:div w:id="438378484">
          <w:marLeft w:val="547"/>
          <w:marRight w:val="0"/>
          <w:marTop w:val="0"/>
          <w:marBottom w:val="0"/>
          <w:divBdr>
            <w:top w:val="none" w:sz="0" w:space="0" w:color="auto"/>
            <w:left w:val="none" w:sz="0" w:space="0" w:color="auto"/>
            <w:bottom w:val="none" w:sz="0" w:space="0" w:color="auto"/>
            <w:right w:val="none" w:sz="0" w:space="0" w:color="auto"/>
          </w:divBdr>
        </w:div>
        <w:div w:id="559555538">
          <w:marLeft w:val="547"/>
          <w:marRight w:val="0"/>
          <w:marTop w:val="0"/>
          <w:marBottom w:val="0"/>
          <w:divBdr>
            <w:top w:val="none" w:sz="0" w:space="0" w:color="auto"/>
            <w:left w:val="none" w:sz="0" w:space="0" w:color="auto"/>
            <w:bottom w:val="none" w:sz="0" w:space="0" w:color="auto"/>
            <w:right w:val="none" w:sz="0" w:space="0" w:color="auto"/>
          </w:divBdr>
        </w:div>
      </w:divsChild>
    </w:div>
    <w:div w:id="1286618744">
      <w:bodyDiv w:val="1"/>
      <w:marLeft w:val="0"/>
      <w:marRight w:val="0"/>
      <w:marTop w:val="0"/>
      <w:marBottom w:val="0"/>
      <w:divBdr>
        <w:top w:val="none" w:sz="0" w:space="0" w:color="auto"/>
        <w:left w:val="none" w:sz="0" w:space="0" w:color="auto"/>
        <w:bottom w:val="none" w:sz="0" w:space="0" w:color="auto"/>
        <w:right w:val="none" w:sz="0" w:space="0" w:color="auto"/>
      </w:divBdr>
    </w:div>
    <w:div w:id="1287931241">
      <w:bodyDiv w:val="1"/>
      <w:marLeft w:val="0"/>
      <w:marRight w:val="0"/>
      <w:marTop w:val="0"/>
      <w:marBottom w:val="0"/>
      <w:divBdr>
        <w:top w:val="none" w:sz="0" w:space="0" w:color="auto"/>
        <w:left w:val="none" w:sz="0" w:space="0" w:color="auto"/>
        <w:bottom w:val="none" w:sz="0" w:space="0" w:color="auto"/>
        <w:right w:val="none" w:sz="0" w:space="0" w:color="auto"/>
      </w:divBdr>
      <w:divsChild>
        <w:div w:id="1369336855">
          <w:marLeft w:val="446"/>
          <w:marRight w:val="0"/>
          <w:marTop w:val="0"/>
          <w:marBottom w:val="0"/>
          <w:divBdr>
            <w:top w:val="none" w:sz="0" w:space="0" w:color="auto"/>
            <w:left w:val="none" w:sz="0" w:space="0" w:color="auto"/>
            <w:bottom w:val="none" w:sz="0" w:space="0" w:color="auto"/>
            <w:right w:val="none" w:sz="0" w:space="0" w:color="auto"/>
          </w:divBdr>
        </w:div>
        <w:div w:id="1774202427">
          <w:marLeft w:val="446"/>
          <w:marRight w:val="0"/>
          <w:marTop w:val="0"/>
          <w:marBottom w:val="0"/>
          <w:divBdr>
            <w:top w:val="none" w:sz="0" w:space="0" w:color="auto"/>
            <w:left w:val="none" w:sz="0" w:space="0" w:color="auto"/>
            <w:bottom w:val="none" w:sz="0" w:space="0" w:color="auto"/>
            <w:right w:val="none" w:sz="0" w:space="0" w:color="auto"/>
          </w:divBdr>
        </w:div>
        <w:div w:id="1110080269">
          <w:marLeft w:val="446"/>
          <w:marRight w:val="0"/>
          <w:marTop w:val="0"/>
          <w:marBottom w:val="0"/>
          <w:divBdr>
            <w:top w:val="none" w:sz="0" w:space="0" w:color="auto"/>
            <w:left w:val="none" w:sz="0" w:space="0" w:color="auto"/>
            <w:bottom w:val="none" w:sz="0" w:space="0" w:color="auto"/>
            <w:right w:val="none" w:sz="0" w:space="0" w:color="auto"/>
          </w:divBdr>
        </w:div>
      </w:divsChild>
    </w:div>
    <w:div w:id="1288468596">
      <w:bodyDiv w:val="1"/>
      <w:marLeft w:val="0"/>
      <w:marRight w:val="0"/>
      <w:marTop w:val="0"/>
      <w:marBottom w:val="0"/>
      <w:divBdr>
        <w:top w:val="none" w:sz="0" w:space="0" w:color="auto"/>
        <w:left w:val="none" w:sz="0" w:space="0" w:color="auto"/>
        <w:bottom w:val="none" w:sz="0" w:space="0" w:color="auto"/>
        <w:right w:val="none" w:sz="0" w:space="0" w:color="auto"/>
      </w:divBdr>
    </w:div>
    <w:div w:id="1290935911">
      <w:bodyDiv w:val="1"/>
      <w:marLeft w:val="0"/>
      <w:marRight w:val="0"/>
      <w:marTop w:val="0"/>
      <w:marBottom w:val="0"/>
      <w:divBdr>
        <w:top w:val="none" w:sz="0" w:space="0" w:color="auto"/>
        <w:left w:val="none" w:sz="0" w:space="0" w:color="auto"/>
        <w:bottom w:val="none" w:sz="0" w:space="0" w:color="auto"/>
        <w:right w:val="none" w:sz="0" w:space="0" w:color="auto"/>
      </w:divBdr>
    </w:div>
    <w:div w:id="1292859536">
      <w:bodyDiv w:val="1"/>
      <w:marLeft w:val="0"/>
      <w:marRight w:val="0"/>
      <w:marTop w:val="0"/>
      <w:marBottom w:val="0"/>
      <w:divBdr>
        <w:top w:val="none" w:sz="0" w:space="0" w:color="auto"/>
        <w:left w:val="none" w:sz="0" w:space="0" w:color="auto"/>
        <w:bottom w:val="none" w:sz="0" w:space="0" w:color="auto"/>
        <w:right w:val="none" w:sz="0" w:space="0" w:color="auto"/>
      </w:divBdr>
      <w:divsChild>
        <w:div w:id="1088312581">
          <w:marLeft w:val="547"/>
          <w:marRight w:val="0"/>
          <w:marTop w:val="0"/>
          <w:marBottom w:val="0"/>
          <w:divBdr>
            <w:top w:val="none" w:sz="0" w:space="0" w:color="auto"/>
            <w:left w:val="none" w:sz="0" w:space="0" w:color="auto"/>
            <w:bottom w:val="none" w:sz="0" w:space="0" w:color="auto"/>
            <w:right w:val="none" w:sz="0" w:space="0" w:color="auto"/>
          </w:divBdr>
        </w:div>
        <w:div w:id="229193156">
          <w:marLeft w:val="547"/>
          <w:marRight w:val="0"/>
          <w:marTop w:val="0"/>
          <w:marBottom w:val="0"/>
          <w:divBdr>
            <w:top w:val="none" w:sz="0" w:space="0" w:color="auto"/>
            <w:left w:val="none" w:sz="0" w:space="0" w:color="auto"/>
            <w:bottom w:val="none" w:sz="0" w:space="0" w:color="auto"/>
            <w:right w:val="none" w:sz="0" w:space="0" w:color="auto"/>
          </w:divBdr>
        </w:div>
        <w:div w:id="1970430938">
          <w:marLeft w:val="547"/>
          <w:marRight w:val="0"/>
          <w:marTop w:val="0"/>
          <w:marBottom w:val="0"/>
          <w:divBdr>
            <w:top w:val="none" w:sz="0" w:space="0" w:color="auto"/>
            <w:left w:val="none" w:sz="0" w:space="0" w:color="auto"/>
            <w:bottom w:val="none" w:sz="0" w:space="0" w:color="auto"/>
            <w:right w:val="none" w:sz="0" w:space="0" w:color="auto"/>
          </w:divBdr>
        </w:div>
        <w:div w:id="817499806">
          <w:marLeft w:val="547"/>
          <w:marRight w:val="0"/>
          <w:marTop w:val="0"/>
          <w:marBottom w:val="0"/>
          <w:divBdr>
            <w:top w:val="none" w:sz="0" w:space="0" w:color="auto"/>
            <w:left w:val="none" w:sz="0" w:space="0" w:color="auto"/>
            <w:bottom w:val="none" w:sz="0" w:space="0" w:color="auto"/>
            <w:right w:val="none" w:sz="0" w:space="0" w:color="auto"/>
          </w:divBdr>
        </w:div>
        <w:div w:id="333148877">
          <w:marLeft w:val="547"/>
          <w:marRight w:val="0"/>
          <w:marTop w:val="0"/>
          <w:marBottom w:val="0"/>
          <w:divBdr>
            <w:top w:val="none" w:sz="0" w:space="0" w:color="auto"/>
            <w:left w:val="none" w:sz="0" w:space="0" w:color="auto"/>
            <w:bottom w:val="none" w:sz="0" w:space="0" w:color="auto"/>
            <w:right w:val="none" w:sz="0" w:space="0" w:color="auto"/>
          </w:divBdr>
        </w:div>
      </w:divsChild>
    </w:div>
    <w:div w:id="1360855376">
      <w:bodyDiv w:val="1"/>
      <w:marLeft w:val="0"/>
      <w:marRight w:val="0"/>
      <w:marTop w:val="0"/>
      <w:marBottom w:val="0"/>
      <w:divBdr>
        <w:top w:val="none" w:sz="0" w:space="0" w:color="auto"/>
        <w:left w:val="none" w:sz="0" w:space="0" w:color="auto"/>
        <w:bottom w:val="none" w:sz="0" w:space="0" w:color="auto"/>
        <w:right w:val="none" w:sz="0" w:space="0" w:color="auto"/>
      </w:divBdr>
    </w:div>
    <w:div w:id="1367484874">
      <w:bodyDiv w:val="1"/>
      <w:marLeft w:val="0"/>
      <w:marRight w:val="0"/>
      <w:marTop w:val="0"/>
      <w:marBottom w:val="0"/>
      <w:divBdr>
        <w:top w:val="none" w:sz="0" w:space="0" w:color="auto"/>
        <w:left w:val="none" w:sz="0" w:space="0" w:color="auto"/>
        <w:bottom w:val="none" w:sz="0" w:space="0" w:color="auto"/>
        <w:right w:val="none" w:sz="0" w:space="0" w:color="auto"/>
      </w:divBdr>
    </w:div>
    <w:div w:id="1401446762">
      <w:bodyDiv w:val="1"/>
      <w:marLeft w:val="0"/>
      <w:marRight w:val="0"/>
      <w:marTop w:val="0"/>
      <w:marBottom w:val="0"/>
      <w:divBdr>
        <w:top w:val="none" w:sz="0" w:space="0" w:color="auto"/>
        <w:left w:val="none" w:sz="0" w:space="0" w:color="auto"/>
        <w:bottom w:val="none" w:sz="0" w:space="0" w:color="auto"/>
        <w:right w:val="none" w:sz="0" w:space="0" w:color="auto"/>
      </w:divBdr>
    </w:div>
    <w:div w:id="1423524896">
      <w:bodyDiv w:val="1"/>
      <w:marLeft w:val="0"/>
      <w:marRight w:val="0"/>
      <w:marTop w:val="0"/>
      <w:marBottom w:val="0"/>
      <w:divBdr>
        <w:top w:val="none" w:sz="0" w:space="0" w:color="auto"/>
        <w:left w:val="none" w:sz="0" w:space="0" w:color="auto"/>
        <w:bottom w:val="none" w:sz="0" w:space="0" w:color="auto"/>
        <w:right w:val="none" w:sz="0" w:space="0" w:color="auto"/>
      </w:divBdr>
    </w:div>
    <w:div w:id="1429888309">
      <w:bodyDiv w:val="1"/>
      <w:marLeft w:val="0"/>
      <w:marRight w:val="0"/>
      <w:marTop w:val="0"/>
      <w:marBottom w:val="0"/>
      <w:divBdr>
        <w:top w:val="none" w:sz="0" w:space="0" w:color="auto"/>
        <w:left w:val="none" w:sz="0" w:space="0" w:color="auto"/>
        <w:bottom w:val="none" w:sz="0" w:space="0" w:color="auto"/>
        <w:right w:val="none" w:sz="0" w:space="0" w:color="auto"/>
      </w:divBdr>
    </w:div>
    <w:div w:id="1450008179">
      <w:bodyDiv w:val="1"/>
      <w:marLeft w:val="0"/>
      <w:marRight w:val="0"/>
      <w:marTop w:val="0"/>
      <w:marBottom w:val="0"/>
      <w:divBdr>
        <w:top w:val="none" w:sz="0" w:space="0" w:color="auto"/>
        <w:left w:val="none" w:sz="0" w:space="0" w:color="auto"/>
        <w:bottom w:val="none" w:sz="0" w:space="0" w:color="auto"/>
        <w:right w:val="none" w:sz="0" w:space="0" w:color="auto"/>
      </w:divBdr>
    </w:div>
    <w:div w:id="1473253408">
      <w:bodyDiv w:val="1"/>
      <w:marLeft w:val="0"/>
      <w:marRight w:val="0"/>
      <w:marTop w:val="0"/>
      <w:marBottom w:val="0"/>
      <w:divBdr>
        <w:top w:val="none" w:sz="0" w:space="0" w:color="auto"/>
        <w:left w:val="none" w:sz="0" w:space="0" w:color="auto"/>
        <w:bottom w:val="none" w:sz="0" w:space="0" w:color="auto"/>
        <w:right w:val="none" w:sz="0" w:space="0" w:color="auto"/>
      </w:divBdr>
    </w:div>
    <w:div w:id="1492716981">
      <w:bodyDiv w:val="1"/>
      <w:marLeft w:val="0"/>
      <w:marRight w:val="0"/>
      <w:marTop w:val="0"/>
      <w:marBottom w:val="0"/>
      <w:divBdr>
        <w:top w:val="none" w:sz="0" w:space="0" w:color="auto"/>
        <w:left w:val="none" w:sz="0" w:space="0" w:color="auto"/>
        <w:bottom w:val="none" w:sz="0" w:space="0" w:color="auto"/>
        <w:right w:val="none" w:sz="0" w:space="0" w:color="auto"/>
      </w:divBdr>
    </w:div>
    <w:div w:id="1554272271">
      <w:bodyDiv w:val="1"/>
      <w:marLeft w:val="0"/>
      <w:marRight w:val="0"/>
      <w:marTop w:val="0"/>
      <w:marBottom w:val="0"/>
      <w:divBdr>
        <w:top w:val="none" w:sz="0" w:space="0" w:color="auto"/>
        <w:left w:val="none" w:sz="0" w:space="0" w:color="auto"/>
        <w:bottom w:val="none" w:sz="0" w:space="0" w:color="auto"/>
        <w:right w:val="none" w:sz="0" w:space="0" w:color="auto"/>
      </w:divBdr>
    </w:div>
    <w:div w:id="1568298918">
      <w:bodyDiv w:val="1"/>
      <w:marLeft w:val="0"/>
      <w:marRight w:val="0"/>
      <w:marTop w:val="0"/>
      <w:marBottom w:val="0"/>
      <w:divBdr>
        <w:top w:val="none" w:sz="0" w:space="0" w:color="auto"/>
        <w:left w:val="none" w:sz="0" w:space="0" w:color="auto"/>
        <w:bottom w:val="none" w:sz="0" w:space="0" w:color="auto"/>
        <w:right w:val="none" w:sz="0" w:space="0" w:color="auto"/>
      </w:divBdr>
    </w:div>
    <w:div w:id="1568415856">
      <w:bodyDiv w:val="1"/>
      <w:marLeft w:val="0"/>
      <w:marRight w:val="0"/>
      <w:marTop w:val="0"/>
      <w:marBottom w:val="0"/>
      <w:divBdr>
        <w:top w:val="none" w:sz="0" w:space="0" w:color="auto"/>
        <w:left w:val="none" w:sz="0" w:space="0" w:color="auto"/>
        <w:bottom w:val="none" w:sz="0" w:space="0" w:color="auto"/>
        <w:right w:val="none" w:sz="0" w:space="0" w:color="auto"/>
      </w:divBdr>
      <w:divsChild>
        <w:div w:id="2001230787">
          <w:marLeft w:val="547"/>
          <w:marRight w:val="0"/>
          <w:marTop w:val="0"/>
          <w:marBottom w:val="0"/>
          <w:divBdr>
            <w:top w:val="none" w:sz="0" w:space="0" w:color="auto"/>
            <w:left w:val="none" w:sz="0" w:space="0" w:color="auto"/>
            <w:bottom w:val="none" w:sz="0" w:space="0" w:color="auto"/>
            <w:right w:val="none" w:sz="0" w:space="0" w:color="auto"/>
          </w:divBdr>
        </w:div>
        <w:div w:id="1592857148">
          <w:marLeft w:val="547"/>
          <w:marRight w:val="0"/>
          <w:marTop w:val="0"/>
          <w:marBottom w:val="0"/>
          <w:divBdr>
            <w:top w:val="none" w:sz="0" w:space="0" w:color="auto"/>
            <w:left w:val="none" w:sz="0" w:space="0" w:color="auto"/>
            <w:bottom w:val="none" w:sz="0" w:space="0" w:color="auto"/>
            <w:right w:val="none" w:sz="0" w:space="0" w:color="auto"/>
          </w:divBdr>
        </w:div>
        <w:div w:id="145977648">
          <w:marLeft w:val="547"/>
          <w:marRight w:val="0"/>
          <w:marTop w:val="0"/>
          <w:marBottom w:val="0"/>
          <w:divBdr>
            <w:top w:val="none" w:sz="0" w:space="0" w:color="auto"/>
            <w:left w:val="none" w:sz="0" w:space="0" w:color="auto"/>
            <w:bottom w:val="none" w:sz="0" w:space="0" w:color="auto"/>
            <w:right w:val="none" w:sz="0" w:space="0" w:color="auto"/>
          </w:divBdr>
        </w:div>
      </w:divsChild>
    </w:div>
    <w:div w:id="1611203333">
      <w:bodyDiv w:val="1"/>
      <w:marLeft w:val="0"/>
      <w:marRight w:val="0"/>
      <w:marTop w:val="0"/>
      <w:marBottom w:val="0"/>
      <w:divBdr>
        <w:top w:val="none" w:sz="0" w:space="0" w:color="auto"/>
        <w:left w:val="none" w:sz="0" w:space="0" w:color="auto"/>
        <w:bottom w:val="none" w:sz="0" w:space="0" w:color="auto"/>
        <w:right w:val="none" w:sz="0" w:space="0" w:color="auto"/>
      </w:divBdr>
    </w:div>
    <w:div w:id="1613591355">
      <w:bodyDiv w:val="1"/>
      <w:marLeft w:val="0"/>
      <w:marRight w:val="0"/>
      <w:marTop w:val="0"/>
      <w:marBottom w:val="0"/>
      <w:divBdr>
        <w:top w:val="none" w:sz="0" w:space="0" w:color="auto"/>
        <w:left w:val="none" w:sz="0" w:space="0" w:color="auto"/>
        <w:bottom w:val="none" w:sz="0" w:space="0" w:color="auto"/>
        <w:right w:val="none" w:sz="0" w:space="0" w:color="auto"/>
      </w:divBdr>
      <w:divsChild>
        <w:div w:id="1259677996">
          <w:marLeft w:val="446"/>
          <w:marRight w:val="0"/>
          <w:marTop w:val="0"/>
          <w:marBottom w:val="0"/>
          <w:divBdr>
            <w:top w:val="none" w:sz="0" w:space="0" w:color="auto"/>
            <w:left w:val="none" w:sz="0" w:space="0" w:color="auto"/>
            <w:bottom w:val="none" w:sz="0" w:space="0" w:color="auto"/>
            <w:right w:val="none" w:sz="0" w:space="0" w:color="auto"/>
          </w:divBdr>
        </w:div>
        <w:div w:id="1712225428">
          <w:marLeft w:val="446"/>
          <w:marRight w:val="0"/>
          <w:marTop w:val="0"/>
          <w:marBottom w:val="0"/>
          <w:divBdr>
            <w:top w:val="none" w:sz="0" w:space="0" w:color="auto"/>
            <w:left w:val="none" w:sz="0" w:space="0" w:color="auto"/>
            <w:bottom w:val="none" w:sz="0" w:space="0" w:color="auto"/>
            <w:right w:val="none" w:sz="0" w:space="0" w:color="auto"/>
          </w:divBdr>
        </w:div>
        <w:div w:id="791242889">
          <w:marLeft w:val="446"/>
          <w:marRight w:val="0"/>
          <w:marTop w:val="0"/>
          <w:marBottom w:val="0"/>
          <w:divBdr>
            <w:top w:val="none" w:sz="0" w:space="0" w:color="auto"/>
            <w:left w:val="none" w:sz="0" w:space="0" w:color="auto"/>
            <w:bottom w:val="none" w:sz="0" w:space="0" w:color="auto"/>
            <w:right w:val="none" w:sz="0" w:space="0" w:color="auto"/>
          </w:divBdr>
        </w:div>
        <w:div w:id="808981743">
          <w:marLeft w:val="446"/>
          <w:marRight w:val="0"/>
          <w:marTop w:val="0"/>
          <w:marBottom w:val="0"/>
          <w:divBdr>
            <w:top w:val="none" w:sz="0" w:space="0" w:color="auto"/>
            <w:left w:val="none" w:sz="0" w:space="0" w:color="auto"/>
            <w:bottom w:val="none" w:sz="0" w:space="0" w:color="auto"/>
            <w:right w:val="none" w:sz="0" w:space="0" w:color="auto"/>
          </w:divBdr>
        </w:div>
        <w:div w:id="1701780724">
          <w:marLeft w:val="446"/>
          <w:marRight w:val="0"/>
          <w:marTop w:val="0"/>
          <w:marBottom w:val="0"/>
          <w:divBdr>
            <w:top w:val="none" w:sz="0" w:space="0" w:color="auto"/>
            <w:left w:val="none" w:sz="0" w:space="0" w:color="auto"/>
            <w:bottom w:val="none" w:sz="0" w:space="0" w:color="auto"/>
            <w:right w:val="none" w:sz="0" w:space="0" w:color="auto"/>
          </w:divBdr>
        </w:div>
      </w:divsChild>
    </w:div>
    <w:div w:id="1614245886">
      <w:bodyDiv w:val="1"/>
      <w:marLeft w:val="0"/>
      <w:marRight w:val="0"/>
      <w:marTop w:val="0"/>
      <w:marBottom w:val="0"/>
      <w:divBdr>
        <w:top w:val="none" w:sz="0" w:space="0" w:color="auto"/>
        <w:left w:val="none" w:sz="0" w:space="0" w:color="auto"/>
        <w:bottom w:val="none" w:sz="0" w:space="0" w:color="auto"/>
        <w:right w:val="none" w:sz="0" w:space="0" w:color="auto"/>
      </w:divBdr>
      <w:divsChild>
        <w:div w:id="732852225">
          <w:marLeft w:val="446"/>
          <w:marRight w:val="0"/>
          <w:marTop w:val="0"/>
          <w:marBottom w:val="0"/>
          <w:divBdr>
            <w:top w:val="none" w:sz="0" w:space="0" w:color="auto"/>
            <w:left w:val="none" w:sz="0" w:space="0" w:color="auto"/>
            <w:bottom w:val="none" w:sz="0" w:space="0" w:color="auto"/>
            <w:right w:val="none" w:sz="0" w:space="0" w:color="auto"/>
          </w:divBdr>
        </w:div>
        <w:div w:id="1220749934">
          <w:marLeft w:val="446"/>
          <w:marRight w:val="0"/>
          <w:marTop w:val="0"/>
          <w:marBottom w:val="0"/>
          <w:divBdr>
            <w:top w:val="none" w:sz="0" w:space="0" w:color="auto"/>
            <w:left w:val="none" w:sz="0" w:space="0" w:color="auto"/>
            <w:bottom w:val="none" w:sz="0" w:space="0" w:color="auto"/>
            <w:right w:val="none" w:sz="0" w:space="0" w:color="auto"/>
          </w:divBdr>
        </w:div>
        <w:div w:id="378290153">
          <w:marLeft w:val="446"/>
          <w:marRight w:val="0"/>
          <w:marTop w:val="0"/>
          <w:marBottom w:val="0"/>
          <w:divBdr>
            <w:top w:val="none" w:sz="0" w:space="0" w:color="auto"/>
            <w:left w:val="none" w:sz="0" w:space="0" w:color="auto"/>
            <w:bottom w:val="none" w:sz="0" w:space="0" w:color="auto"/>
            <w:right w:val="none" w:sz="0" w:space="0" w:color="auto"/>
          </w:divBdr>
        </w:div>
        <w:div w:id="946694359">
          <w:marLeft w:val="446"/>
          <w:marRight w:val="0"/>
          <w:marTop w:val="0"/>
          <w:marBottom w:val="0"/>
          <w:divBdr>
            <w:top w:val="none" w:sz="0" w:space="0" w:color="auto"/>
            <w:left w:val="none" w:sz="0" w:space="0" w:color="auto"/>
            <w:bottom w:val="none" w:sz="0" w:space="0" w:color="auto"/>
            <w:right w:val="none" w:sz="0" w:space="0" w:color="auto"/>
          </w:divBdr>
        </w:div>
        <w:div w:id="1058672320">
          <w:marLeft w:val="446"/>
          <w:marRight w:val="0"/>
          <w:marTop w:val="0"/>
          <w:marBottom w:val="0"/>
          <w:divBdr>
            <w:top w:val="none" w:sz="0" w:space="0" w:color="auto"/>
            <w:left w:val="none" w:sz="0" w:space="0" w:color="auto"/>
            <w:bottom w:val="none" w:sz="0" w:space="0" w:color="auto"/>
            <w:right w:val="none" w:sz="0" w:space="0" w:color="auto"/>
          </w:divBdr>
        </w:div>
      </w:divsChild>
    </w:div>
    <w:div w:id="1622834378">
      <w:bodyDiv w:val="1"/>
      <w:marLeft w:val="0"/>
      <w:marRight w:val="0"/>
      <w:marTop w:val="0"/>
      <w:marBottom w:val="0"/>
      <w:divBdr>
        <w:top w:val="none" w:sz="0" w:space="0" w:color="auto"/>
        <w:left w:val="none" w:sz="0" w:space="0" w:color="auto"/>
        <w:bottom w:val="none" w:sz="0" w:space="0" w:color="auto"/>
        <w:right w:val="none" w:sz="0" w:space="0" w:color="auto"/>
      </w:divBdr>
    </w:div>
    <w:div w:id="1628509048">
      <w:bodyDiv w:val="1"/>
      <w:marLeft w:val="0"/>
      <w:marRight w:val="0"/>
      <w:marTop w:val="0"/>
      <w:marBottom w:val="0"/>
      <w:divBdr>
        <w:top w:val="none" w:sz="0" w:space="0" w:color="auto"/>
        <w:left w:val="none" w:sz="0" w:space="0" w:color="auto"/>
        <w:bottom w:val="none" w:sz="0" w:space="0" w:color="auto"/>
        <w:right w:val="none" w:sz="0" w:space="0" w:color="auto"/>
      </w:divBdr>
    </w:div>
    <w:div w:id="1651053081">
      <w:bodyDiv w:val="1"/>
      <w:marLeft w:val="0"/>
      <w:marRight w:val="0"/>
      <w:marTop w:val="0"/>
      <w:marBottom w:val="0"/>
      <w:divBdr>
        <w:top w:val="none" w:sz="0" w:space="0" w:color="auto"/>
        <w:left w:val="none" w:sz="0" w:space="0" w:color="auto"/>
        <w:bottom w:val="none" w:sz="0" w:space="0" w:color="auto"/>
        <w:right w:val="none" w:sz="0" w:space="0" w:color="auto"/>
      </w:divBdr>
    </w:div>
    <w:div w:id="1664624403">
      <w:bodyDiv w:val="1"/>
      <w:marLeft w:val="0"/>
      <w:marRight w:val="0"/>
      <w:marTop w:val="0"/>
      <w:marBottom w:val="0"/>
      <w:divBdr>
        <w:top w:val="none" w:sz="0" w:space="0" w:color="auto"/>
        <w:left w:val="none" w:sz="0" w:space="0" w:color="auto"/>
        <w:bottom w:val="none" w:sz="0" w:space="0" w:color="auto"/>
        <w:right w:val="none" w:sz="0" w:space="0" w:color="auto"/>
      </w:divBdr>
      <w:divsChild>
        <w:div w:id="324630612">
          <w:marLeft w:val="720"/>
          <w:marRight w:val="0"/>
          <w:marTop w:val="0"/>
          <w:marBottom w:val="0"/>
          <w:divBdr>
            <w:top w:val="none" w:sz="0" w:space="0" w:color="auto"/>
            <w:left w:val="none" w:sz="0" w:space="0" w:color="auto"/>
            <w:bottom w:val="none" w:sz="0" w:space="0" w:color="auto"/>
            <w:right w:val="none" w:sz="0" w:space="0" w:color="auto"/>
          </w:divBdr>
        </w:div>
      </w:divsChild>
    </w:div>
    <w:div w:id="1681811412">
      <w:bodyDiv w:val="1"/>
      <w:marLeft w:val="0"/>
      <w:marRight w:val="0"/>
      <w:marTop w:val="0"/>
      <w:marBottom w:val="0"/>
      <w:divBdr>
        <w:top w:val="none" w:sz="0" w:space="0" w:color="auto"/>
        <w:left w:val="none" w:sz="0" w:space="0" w:color="auto"/>
        <w:bottom w:val="none" w:sz="0" w:space="0" w:color="auto"/>
        <w:right w:val="none" w:sz="0" w:space="0" w:color="auto"/>
      </w:divBdr>
    </w:div>
    <w:div w:id="1686901472">
      <w:bodyDiv w:val="1"/>
      <w:marLeft w:val="0"/>
      <w:marRight w:val="0"/>
      <w:marTop w:val="0"/>
      <w:marBottom w:val="0"/>
      <w:divBdr>
        <w:top w:val="none" w:sz="0" w:space="0" w:color="auto"/>
        <w:left w:val="none" w:sz="0" w:space="0" w:color="auto"/>
        <w:bottom w:val="none" w:sz="0" w:space="0" w:color="auto"/>
        <w:right w:val="none" w:sz="0" w:space="0" w:color="auto"/>
      </w:divBdr>
    </w:div>
    <w:div w:id="1725374825">
      <w:bodyDiv w:val="1"/>
      <w:marLeft w:val="0"/>
      <w:marRight w:val="0"/>
      <w:marTop w:val="0"/>
      <w:marBottom w:val="0"/>
      <w:divBdr>
        <w:top w:val="none" w:sz="0" w:space="0" w:color="auto"/>
        <w:left w:val="none" w:sz="0" w:space="0" w:color="auto"/>
        <w:bottom w:val="none" w:sz="0" w:space="0" w:color="auto"/>
        <w:right w:val="none" w:sz="0" w:space="0" w:color="auto"/>
      </w:divBdr>
    </w:div>
    <w:div w:id="1780024554">
      <w:bodyDiv w:val="1"/>
      <w:marLeft w:val="0"/>
      <w:marRight w:val="0"/>
      <w:marTop w:val="0"/>
      <w:marBottom w:val="0"/>
      <w:divBdr>
        <w:top w:val="none" w:sz="0" w:space="0" w:color="auto"/>
        <w:left w:val="none" w:sz="0" w:space="0" w:color="auto"/>
        <w:bottom w:val="none" w:sz="0" w:space="0" w:color="auto"/>
        <w:right w:val="none" w:sz="0" w:space="0" w:color="auto"/>
      </w:divBdr>
    </w:div>
    <w:div w:id="1795362948">
      <w:bodyDiv w:val="1"/>
      <w:marLeft w:val="0"/>
      <w:marRight w:val="0"/>
      <w:marTop w:val="0"/>
      <w:marBottom w:val="0"/>
      <w:divBdr>
        <w:top w:val="none" w:sz="0" w:space="0" w:color="auto"/>
        <w:left w:val="none" w:sz="0" w:space="0" w:color="auto"/>
        <w:bottom w:val="none" w:sz="0" w:space="0" w:color="auto"/>
        <w:right w:val="none" w:sz="0" w:space="0" w:color="auto"/>
      </w:divBdr>
    </w:div>
    <w:div w:id="1807776354">
      <w:bodyDiv w:val="1"/>
      <w:marLeft w:val="0"/>
      <w:marRight w:val="0"/>
      <w:marTop w:val="0"/>
      <w:marBottom w:val="0"/>
      <w:divBdr>
        <w:top w:val="none" w:sz="0" w:space="0" w:color="auto"/>
        <w:left w:val="none" w:sz="0" w:space="0" w:color="auto"/>
        <w:bottom w:val="none" w:sz="0" w:space="0" w:color="auto"/>
        <w:right w:val="none" w:sz="0" w:space="0" w:color="auto"/>
      </w:divBdr>
    </w:div>
    <w:div w:id="1845591218">
      <w:bodyDiv w:val="1"/>
      <w:marLeft w:val="0"/>
      <w:marRight w:val="0"/>
      <w:marTop w:val="0"/>
      <w:marBottom w:val="0"/>
      <w:divBdr>
        <w:top w:val="none" w:sz="0" w:space="0" w:color="auto"/>
        <w:left w:val="none" w:sz="0" w:space="0" w:color="auto"/>
        <w:bottom w:val="none" w:sz="0" w:space="0" w:color="auto"/>
        <w:right w:val="none" w:sz="0" w:space="0" w:color="auto"/>
      </w:divBdr>
      <w:divsChild>
        <w:div w:id="2140028594">
          <w:marLeft w:val="547"/>
          <w:marRight w:val="0"/>
          <w:marTop w:val="0"/>
          <w:marBottom w:val="0"/>
          <w:divBdr>
            <w:top w:val="none" w:sz="0" w:space="0" w:color="auto"/>
            <w:left w:val="none" w:sz="0" w:space="0" w:color="auto"/>
            <w:bottom w:val="none" w:sz="0" w:space="0" w:color="auto"/>
            <w:right w:val="none" w:sz="0" w:space="0" w:color="auto"/>
          </w:divBdr>
        </w:div>
        <w:div w:id="1537083863">
          <w:marLeft w:val="547"/>
          <w:marRight w:val="0"/>
          <w:marTop w:val="0"/>
          <w:marBottom w:val="0"/>
          <w:divBdr>
            <w:top w:val="none" w:sz="0" w:space="0" w:color="auto"/>
            <w:left w:val="none" w:sz="0" w:space="0" w:color="auto"/>
            <w:bottom w:val="none" w:sz="0" w:space="0" w:color="auto"/>
            <w:right w:val="none" w:sz="0" w:space="0" w:color="auto"/>
          </w:divBdr>
        </w:div>
        <w:div w:id="1151825451">
          <w:marLeft w:val="547"/>
          <w:marRight w:val="0"/>
          <w:marTop w:val="0"/>
          <w:marBottom w:val="0"/>
          <w:divBdr>
            <w:top w:val="none" w:sz="0" w:space="0" w:color="auto"/>
            <w:left w:val="none" w:sz="0" w:space="0" w:color="auto"/>
            <w:bottom w:val="none" w:sz="0" w:space="0" w:color="auto"/>
            <w:right w:val="none" w:sz="0" w:space="0" w:color="auto"/>
          </w:divBdr>
        </w:div>
        <w:div w:id="517542823">
          <w:marLeft w:val="547"/>
          <w:marRight w:val="0"/>
          <w:marTop w:val="0"/>
          <w:marBottom w:val="0"/>
          <w:divBdr>
            <w:top w:val="none" w:sz="0" w:space="0" w:color="auto"/>
            <w:left w:val="none" w:sz="0" w:space="0" w:color="auto"/>
            <w:bottom w:val="none" w:sz="0" w:space="0" w:color="auto"/>
            <w:right w:val="none" w:sz="0" w:space="0" w:color="auto"/>
          </w:divBdr>
        </w:div>
      </w:divsChild>
    </w:div>
    <w:div w:id="1892765004">
      <w:bodyDiv w:val="1"/>
      <w:marLeft w:val="0"/>
      <w:marRight w:val="0"/>
      <w:marTop w:val="0"/>
      <w:marBottom w:val="0"/>
      <w:divBdr>
        <w:top w:val="none" w:sz="0" w:space="0" w:color="auto"/>
        <w:left w:val="none" w:sz="0" w:space="0" w:color="auto"/>
        <w:bottom w:val="none" w:sz="0" w:space="0" w:color="auto"/>
        <w:right w:val="none" w:sz="0" w:space="0" w:color="auto"/>
      </w:divBdr>
    </w:div>
    <w:div w:id="1957758229">
      <w:bodyDiv w:val="1"/>
      <w:marLeft w:val="0"/>
      <w:marRight w:val="0"/>
      <w:marTop w:val="0"/>
      <w:marBottom w:val="0"/>
      <w:divBdr>
        <w:top w:val="none" w:sz="0" w:space="0" w:color="auto"/>
        <w:left w:val="none" w:sz="0" w:space="0" w:color="auto"/>
        <w:bottom w:val="none" w:sz="0" w:space="0" w:color="auto"/>
        <w:right w:val="none" w:sz="0" w:space="0" w:color="auto"/>
      </w:divBdr>
      <w:divsChild>
        <w:div w:id="334528459">
          <w:marLeft w:val="547"/>
          <w:marRight w:val="0"/>
          <w:marTop w:val="0"/>
          <w:marBottom w:val="0"/>
          <w:divBdr>
            <w:top w:val="none" w:sz="0" w:space="0" w:color="auto"/>
            <w:left w:val="none" w:sz="0" w:space="0" w:color="auto"/>
            <w:bottom w:val="none" w:sz="0" w:space="0" w:color="auto"/>
            <w:right w:val="none" w:sz="0" w:space="0" w:color="auto"/>
          </w:divBdr>
        </w:div>
        <w:div w:id="420830556">
          <w:marLeft w:val="547"/>
          <w:marRight w:val="0"/>
          <w:marTop w:val="0"/>
          <w:marBottom w:val="0"/>
          <w:divBdr>
            <w:top w:val="none" w:sz="0" w:space="0" w:color="auto"/>
            <w:left w:val="none" w:sz="0" w:space="0" w:color="auto"/>
            <w:bottom w:val="none" w:sz="0" w:space="0" w:color="auto"/>
            <w:right w:val="none" w:sz="0" w:space="0" w:color="auto"/>
          </w:divBdr>
        </w:div>
        <w:div w:id="1299847331">
          <w:marLeft w:val="547"/>
          <w:marRight w:val="0"/>
          <w:marTop w:val="0"/>
          <w:marBottom w:val="0"/>
          <w:divBdr>
            <w:top w:val="none" w:sz="0" w:space="0" w:color="auto"/>
            <w:left w:val="none" w:sz="0" w:space="0" w:color="auto"/>
            <w:bottom w:val="none" w:sz="0" w:space="0" w:color="auto"/>
            <w:right w:val="none" w:sz="0" w:space="0" w:color="auto"/>
          </w:divBdr>
        </w:div>
        <w:div w:id="1630235184">
          <w:marLeft w:val="547"/>
          <w:marRight w:val="0"/>
          <w:marTop w:val="0"/>
          <w:marBottom w:val="0"/>
          <w:divBdr>
            <w:top w:val="none" w:sz="0" w:space="0" w:color="auto"/>
            <w:left w:val="none" w:sz="0" w:space="0" w:color="auto"/>
            <w:bottom w:val="none" w:sz="0" w:space="0" w:color="auto"/>
            <w:right w:val="none" w:sz="0" w:space="0" w:color="auto"/>
          </w:divBdr>
        </w:div>
        <w:div w:id="1891184888">
          <w:marLeft w:val="547"/>
          <w:marRight w:val="0"/>
          <w:marTop w:val="0"/>
          <w:marBottom w:val="0"/>
          <w:divBdr>
            <w:top w:val="none" w:sz="0" w:space="0" w:color="auto"/>
            <w:left w:val="none" w:sz="0" w:space="0" w:color="auto"/>
            <w:bottom w:val="none" w:sz="0" w:space="0" w:color="auto"/>
            <w:right w:val="none" w:sz="0" w:space="0" w:color="auto"/>
          </w:divBdr>
        </w:div>
        <w:div w:id="1826051464">
          <w:marLeft w:val="547"/>
          <w:marRight w:val="0"/>
          <w:marTop w:val="0"/>
          <w:marBottom w:val="0"/>
          <w:divBdr>
            <w:top w:val="none" w:sz="0" w:space="0" w:color="auto"/>
            <w:left w:val="none" w:sz="0" w:space="0" w:color="auto"/>
            <w:bottom w:val="none" w:sz="0" w:space="0" w:color="auto"/>
            <w:right w:val="none" w:sz="0" w:space="0" w:color="auto"/>
          </w:divBdr>
        </w:div>
      </w:divsChild>
    </w:div>
    <w:div w:id="1966034893">
      <w:bodyDiv w:val="1"/>
      <w:marLeft w:val="0"/>
      <w:marRight w:val="0"/>
      <w:marTop w:val="0"/>
      <w:marBottom w:val="0"/>
      <w:divBdr>
        <w:top w:val="none" w:sz="0" w:space="0" w:color="auto"/>
        <w:left w:val="none" w:sz="0" w:space="0" w:color="auto"/>
        <w:bottom w:val="none" w:sz="0" w:space="0" w:color="auto"/>
        <w:right w:val="none" w:sz="0" w:space="0" w:color="auto"/>
      </w:divBdr>
    </w:div>
    <w:div w:id="1967352582">
      <w:bodyDiv w:val="1"/>
      <w:marLeft w:val="0"/>
      <w:marRight w:val="0"/>
      <w:marTop w:val="0"/>
      <w:marBottom w:val="0"/>
      <w:divBdr>
        <w:top w:val="none" w:sz="0" w:space="0" w:color="auto"/>
        <w:left w:val="none" w:sz="0" w:space="0" w:color="auto"/>
        <w:bottom w:val="none" w:sz="0" w:space="0" w:color="auto"/>
        <w:right w:val="none" w:sz="0" w:space="0" w:color="auto"/>
      </w:divBdr>
    </w:div>
    <w:div w:id="1984118855">
      <w:bodyDiv w:val="1"/>
      <w:marLeft w:val="0"/>
      <w:marRight w:val="0"/>
      <w:marTop w:val="0"/>
      <w:marBottom w:val="0"/>
      <w:divBdr>
        <w:top w:val="none" w:sz="0" w:space="0" w:color="auto"/>
        <w:left w:val="none" w:sz="0" w:space="0" w:color="auto"/>
        <w:bottom w:val="none" w:sz="0" w:space="0" w:color="auto"/>
        <w:right w:val="none" w:sz="0" w:space="0" w:color="auto"/>
      </w:divBdr>
    </w:div>
    <w:div w:id="1995405693">
      <w:bodyDiv w:val="1"/>
      <w:marLeft w:val="0"/>
      <w:marRight w:val="0"/>
      <w:marTop w:val="0"/>
      <w:marBottom w:val="0"/>
      <w:divBdr>
        <w:top w:val="none" w:sz="0" w:space="0" w:color="auto"/>
        <w:left w:val="none" w:sz="0" w:space="0" w:color="auto"/>
        <w:bottom w:val="none" w:sz="0" w:space="0" w:color="auto"/>
        <w:right w:val="none" w:sz="0" w:space="0" w:color="auto"/>
      </w:divBdr>
    </w:div>
    <w:div w:id="2006127528">
      <w:bodyDiv w:val="1"/>
      <w:marLeft w:val="0"/>
      <w:marRight w:val="0"/>
      <w:marTop w:val="0"/>
      <w:marBottom w:val="0"/>
      <w:divBdr>
        <w:top w:val="none" w:sz="0" w:space="0" w:color="auto"/>
        <w:left w:val="none" w:sz="0" w:space="0" w:color="auto"/>
        <w:bottom w:val="none" w:sz="0" w:space="0" w:color="auto"/>
        <w:right w:val="none" w:sz="0" w:space="0" w:color="auto"/>
      </w:divBdr>
    </w:div>
    <w:div w:id="2009290608">
      <w:bodyDiv w:val="1"/>
      <w:marLeft w:val="0"/>
      <w:marRight w:val="0"/>
      <w:marTop w:val="0"/>
      <w:marBottom w:val="0"/>
      <w:divBdr>
        <w:top w:val="none" w:sz="0" w:space="0" w:color="auto"/>
        <w:left w:val="none" w:sz="0" w:space="0" w:color="auto"/>
        <w:bottom w:val="none" w:sz="0" w:space="0" w:color="auto"/>
        <w:right w:val="none" w:sz="0" w:space="0" w:color="auto"/>
      </w:divBdr>
    </w:div>
    <w:div w:id="2010870235">
      <w:bodyDiv w:val="1"/>
      <w:marLeft w:val="0"/>
      <w:marRight w:val="0"/>
      <w:marTop w:val="0"/>
      <w:marBottom w:val="0"/>
      <w:divBdr>
        <w:top w:val="none" w:sz="0" w:space="0" w:color="auto"/>
        <w:left w:val="none" w:sz="0" w:space="0" w:color="auto"/>
        <w:bottom w:val="none" w:sz="0" w:space="0" w:color="auto"/>
        <w:right w:val="none" w:sz="0" w:space="0" w:color="auto"/>
      </w:divBdr>
    </w:div>
    <w:div w:id="2017264772">
      <w:bodyDiv w:val="1"/>
      <w:marLeft w:val="0"/>
      <w:marRight w:val="0"/>
      <w:marTop w:val="0"/>
      <w:marBottom w:val="0"/>
      <w:divBdr>
        <w:top w:val="none" w:sz="0" w:space="0" w:color="auto"/>
        <w:left w:val="none" w:sz="0" w:space="0" w:color="auto"/>
        <w:bottom w:val="none" w:sz="0" w:space="0" w:color="auto"/>
        <w:right w:val="none" w:sz="0" w:space="0" w:color="auto"/>
      </w:divBdr>
    </w:div>
    <w:div w:id="2020815617">
      <w:bodyDiv w:val="1"/>
      <w:marLeft w:val="0"/>
      <w:marRight w:val="0"/>
      <w:marTop w:val="0"/>
      <w:marBottom w:val="0"/>
      <w:divBdr>
        <w:top w:val="none" w:sz="0" w:space="0" w:color="auto"/>
        <w:left w:val="none" w:sz="0" w:space="0" w:color="auto"/>
        <w:bottom w:val="none" w:sz="0" w:space="0" w:color="auto"/>
        <w:right w:val="none" w:sz="0" w:space="0" w:color="auto"/>
      </w:divBdr>
    </w:div>
    <w:div w:id="2024430899">
      <w:bodyDiv w:val="1"/>
      <w:marLeft w:val="0"/>
      <w:marRight w:val="0"/>
      <w:marTop w:val="0"/>
      <w:marBottom w:val="0"/>
      <w:divBdr>
        <w:top w:val="none" w:sz="0" w:space="0" w:color="auto"/>
        <w:left w:val="none" w:sz="0" w:space="0" w:color="auto"/>
        <w:bottom w:val="none" w:sz="0" w:space="0" w:color="auto"/>
        <w:right w:val="none" w:sz="0" w:space="0" w:color="auto"/>
      </w:divBdr>
    </w:div>
    <w:div w:id="2044285530">
      <w:bodyDiv w:val="1"/>
      <w:marLeft w:val="0"/>
      <w:marRight w:val="0"/>
      <w:marTop w:val="0"/>
      <w:marBottom w:val="0"/>
      <w:divBdr>
        <w:top w:val="none" w:sz="0" w:space="0" w:color="auto"/>
        <w:left w:val="none" w:sz="0" w:space="0" w:color="auto"/>
        <w:bottom w:val="none" w:sz="0" w:space="0" w:color="auto"/>
        <w:right w:val="none" w:sz="0" w:space="0" w:color="auto"/>
      </w:divBdr>
    </w:div>
    <w:div w:id="2115398355">
      <w:bodyDiv w:val="1"/>
      <w:marLeft w:val="0"/>
      <w:marRight w:val="0"/>
      <w:marTop w:val="0"/>
      <w:marBottom w:val="0"/>
      <w:divBdr>
        <w:top w:val="none" w:sz="0" w:space="0" w:color="auto"/>
        <w:left w:val="none" w:sz="0" w:space="0" w:color="auto"/>
        <w:bottom w:val="none" w:sz="0" w:space="0" w:color="auto"/>
        <w:right w:val="none" w:sz="0" w:space="0" w:color="auto"/>
      </w:divBdr>
    </w:div>
    <w:div w:id="2116557940">
      <w:bodyDiv w:val="1"/>
      <w:marLeft w:val="0"/>
      <w:marRight w:val="0"/>
      <w:marTop w:val="0"/>
      <w:marBottom w:val="0"/>
      <w:divBdr>
        <w:top w:val="none" w:sz="0" w:space="0" w:color="auto"/>
        <w:left w:val="none" w:sz="0" w:space="0" w:color="auto"/>
        <w:bottom w:val="none" w:sz="0" w:space="0" w:color="auto"/>
        <w:right w:val="none" w:sz="0" w:space="0" w:color="auto"/>
      </w:divBdr>
    </w:div>
    <w:div w:id="211786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30</Pages>
  <Words>9144</Words>
  <Characters>52124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2021-10-28T11:51:00Z</dcterms:created>
  <dcterms:modified xsi:type="dcterms:W3CDTF">2021-10-31T08:43:00Z</dcterms:modified>
</cp:coreProperties>
</file>