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7A13" w14:textId="3C04E218" w:rsidR="00865EC7" w:rsidRPr="00CE5EF0" w:rsidRDefault="00CE5EF0" w:rsidP="00865EC7">
      <w:pPr>
        <w:pStyle w:val="ListParagraph"/>
        <w:spacing w:after="0"/>
        <w:ind w:left="284"/>
        <w:rPr>
          <w:rFonts w:ascii="Sylfaen" w:hAnsi="Sylfaen"/>
          <w:b/>
          <w:color w:val="000000" w:themeColor="text1"/>
          <w:lang w:val="ka-GE"/>
        </w:rPr>
      </w:pPr>
      <w:r>
        <w:rPr>
          <w:rFonts w:ascii="Sylfaen" w:hAnsi="Sylfaen"/>
          <w:b/>
          <w:color w:val="000000" w:themeColor="text1"/>
          <w:lang w:val="ka-GE"/>
        </w:rPr>
        <w:t>ვარიანტი 1</w:t>
      </w:r>
    </w:p>
    <w:p w14:paraId="1DFC250A" w14:textId="77777777" w:rsidR="00865EC7" w:rsidRPr="00CE5EF0" w:rsidRDefault="00865EC7" w:rsidP="00865EC7">
      <w:pPr>
        <w:pStyle w:val="ListParagraph"/>
        <w:spacing w:after="0"/>
        <w:ind w:left="284"/>
        <w:rPr>
          <w:rFonts w:ascii="Sylfaen" w:hAnsi="Sylfaen"/>
          <w:b/>
          <w:color w:val="000000" w:themeColor="text1"/>
          <w:lang w:val="ka-GE"/>
        </w:rPr>
      </w:pPr>
    </w:p>
    <w:p w14:paraId="5582742C" w14:textId="10684E94" w:rsidR="00C74269" w:rsidRPr="00CE5EF0" w:rsidRDefault="00D34C88" w:rsidP="00C74269">
      <w:pPr>
        <w:pStyle w:val="ListParagraph"/>
        <w:numPr>
          <w:ilvl w:val="0"/>
          <w:numId w:val="2"/>
        </w:num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>ჩამოაყალიბეთ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 xml:space="preserve"> </w:t>
      </w:r>
      <w:r w:rsidR="00A31C6D" w:rsidRPr="00CE5EF0">
        <w:rPr>
          <w:rFonts w:ascii="Sylfaen" w:hAnsi="Sylfaen"/>
          <w:b/>
          <w:bCs/>
          <w:color w:val="000000" w:themeColor="text1"/>
          <w:lang w:val="ka-GE"/>
        </w:rPr>
        <w:t>შუმპიტერი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 xml:space="preserve">ს მიხედვით ცვლილებების </w:t>
      </w:r>
      <w:r w:rsidR="00A31C6D" w:rsidRPr="00CE5EF0">
        <w:rPr>
          <w:rFonts w:ascii="Sylfaen" w:hAnsi="Sylfaen"/>
          <w:b/>
          <w:bCs/>
          <w:color w:val="000000" w:themeColor="text1"/>
          <w:lang w:val="ka-GE"/>
        </w:rPr>
        <w:t>5 ტიპი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>.</w:t>
      </w:r>
      <w:r w:rsidR="00A31C6D" w:rsidRPr="00CE5EF0">
        <w:rPr>
          <w:rFonts w:ascii="Sylfaen" w:hAnsi="Sylfaen"/>
          <w:b/>
          <w:bCs/>
          <w:color w:val="000000" w:themeColor="text1"/>
          <w:lang w:val="ka-GE"/>
        </w:rPr>
        <w:t xml:space="preserve"> </w:t>
      </w:r>
    </w:p>
    <w:p w14:paraId="0C9B4555" w14:textId="77777777" w:rsidR="00C74269" w:rsidRPr="00CE5EF0" w:rsidRDefault="00C74269" w:rsidP="00C74269">
      <w:pPr>
        <w:spacing w:after="0"/>
        <w:ind w:left="360"/>
        <w:rPr>
          <w:rFonts w:ascii="Sylfaen" w:hAnsi="Sylfaen"/>
          <w:b/>
          <w:bCs/>
          <w:color w:val="000000" w:themeColor="text1"/>
          <w:lang w:val="ka-GE"/>
        </w:rPr>
      </w:pPr>
    </w:p>
    <w:p w14:paraId="2EF91EFD" w14:textId="1D31892D" w:rsidR="00C74269" w:rsidRPr="00CE5EF0" w:rsidRDefault="00C74269" w:rsidP="00C74269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 xml:space="preserve">ავსტრიელი მეცნიერ შუმპიტერი ინოვაციას განსაზღვრავს როგორც არსებული თუ ახალი ცოდნის, რესურსების თუ დანადგარების, თუ საწარმოო ფაქტორების ახალ კომბინაციას, რომელიც მოტივირებულია მეწარმეობის სულისკვეთებით. </w:t>
      </w:r>
    </w:p>
    <w:p w14:paraId="54CF1302" w14:textId="06BA2A65" w:rsidR="00C74269" w:rsidRPr="00CE5EF0" w:rsidRDefault="00C74269" w:rsidP="00C74269">
      <w:p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შუმპიტერი გამოყოფს 5 ტიპიურ ცვლილებას:</w:t>
      </w:r>
    </w:p>
    <w:p w14:paraId="1C16ED09" w14:textId="77777777" w:rsidR="00C74269" w:rsidRPr="00CE5EF0" w:rsidRDefault="00C74269" w:rsidP="00C74269">
      <w:pPr>
        <w:pStyle w:val="ListParagraph"/>
        <w:numPr>
          <w:ilvl w:val="0"/>
          <w:numId w:val="13"/>
        </w:num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ახალი ტექნიკის და ახალი ტექნოლოგიური პროცესების გამოყენება და წარმოების ახალი საბაზრო უზრუნველყოფა (ყიდვა-გაყიდვა);</w:t>
      </w:r>
    </w:p>
    <w:p w14:paraId="369043DE" w14:textId="77777777" w:rsidR="00C74269" w:rsidRPr="00CE5EF0" w:rsidRDefault="00C74269" w:rsidP="00C74269">
      <w:pPr>
        <w:pStyle w:val="ListParagraph"/>
        <w:numPr>
          <w:ilvl w:val="0"/>
          <w:numId w:val="13"/>
        </w:num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ახალი თვისებების მქონე პროდუქციის დანერგვა;</w:t>
      </w:r>
    </w:p>
    <w:p w14:paraId="57886E12" w14:textId="77777777" w:rsidR="00C74269" w:rsidRPr="00CE5EF0" w:rsidRDefault="00C74269" w:rsidP="00C74269">
      <w:pPr>
        <w:pStyle w:val="ListParagraph"/>
        <w:numPr>
          <w:ilvl w:val="0"/>
          <w:numId w:val="13"/>
        </w:num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ახალი ნედლეულის გამოყენება;</w:t>
      </w:r>
    </w:p>
    <w:p w14:paraId="27F37AE3" w14:textId="77777777" w:rsidR="00C74269" w:rsidRPr="00CE5EF0" w:rsidRDefault="00C74269" w:rsidP="00C74269">
      <w:pPr>
        <w:pStyle w:val="ListParagraph"/>
        <w:numPr>
          <w:ilvl w:val="0"/>
          <w:numId w:val="13"/>
        </w:num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ცვლილებები წარმოების ორგანიზაციასა და  მის მატერიალურ -ტექნიკურ  უზრუნველყოფაში;</w:t>
      </w:r>
    </w:p>
    <w:p w14:paraId="77593C0F" w14:textId="2D86420E" w:rsidR="00C74269" w:rsidRPr="00CE5EF0" w:rsidRDefault="00C74269" w:rsidP="00C74269">
      <w:pPr>
        <w:pStyle w:val="ListParagraph"/>
        <w:numPr>
          <w:ilvl w:val="0"/>
          <w:numId w:val="13"/>
        </w:num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გასაღების ახალი ბაზრების გამოჩენა.</w:t>
      </w:r>
    </w:p>
    <w:p w14:paraId="5882D2EE" w14:textId="77777777" w:rsidR="00865EC7" w:rsidRPr="00CE5EF0" w:rsidRDefault="00865EC7" w:rsidP="00865EC7">
      <w:pPr>
        <w:pStyle w:val="ListParagraph"/>
        <w:spacing w:after="0"/>
        <w:ind w:left="0"/>
        <w:rPr>
          <w:rFonts w:ascii="Sylfaen" w:hAnsi="Sylfaen"/>
          <w:color w:val="000000" w:themeColor="text1"/>
          <w:lang w:val="ka-GE"/>
        </w:rPr>
      </w:pPr>
    </w:p>
    <w:p w14:paraId="2DE2CAB4" w14:textId="6D0E7447" w:rsidR="00865EC7" w:rsidRPr="00CE5EF0" w:rsidRDefault="00E01A00" w:rsidP="00865EC7">
      <w:pPr>
        <w:pStyle w:val="ListParagraph"/>
        <w:numPr>
          <w:ilvl w:val="0"/>
          <w:numId w:val="2"/>
        </w:num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>რა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 xml:space="preserve"> არის ინოვაციური პოტენციალი და ინოვაციური პოლიტიკა.</w:t>
      </w:r>
    </w:p>
    <w:p w14:paraId="0A9103AD" w14:textId="77777777" w:rsidR="00C74269" w:rsidRPr="00CE5EF0" w:rsidRDefault="00C74269" w:rsidP="00C74269">
      <w:p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ამა თუ იმ ორგანიზაციის, საწარმოოს უნარი განახორციელოს პირველმა სიახლე ახასიათებს მის ინოვაციურ პოტენციალს. ეს არის ერთობლიობა სხვადასახვა სახის რესურსებისა -  ფინანსური, ინტელექტუალური, სამეცნიერო-ტექნიკური და ა.შ. ეს ფაქტიურად ნაციონალური სიმდიდრეა.</w:t>
      </w:r>
    </w:p>
    <w:p w14:paraId="5E8FC84B" w14:textId="2E232E0B" w:rsidR="00C74269" w:rsidRPr="00CE5EF0" w:rsidRDefault="00C74269" w:rsidP="00C74269">
      <w:p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ინოვაციური პოლიტიკა არის სოციალურ-ეკონომიკური პოლიტიკის ნაწილი, რომელიც განსაზღვრავს ინოვაციური სტრატეგიის მიზნებს და პრიორიტეტებს. იგი უნდა მოიცავდეს საზოგადოების განვითარების ოპტიმალური გზების ძიებას, პერსპექტიული დარგებისა და წარმოებების გამოვლენას</w:t>
      </w:r>
    </w:p>
    <w:p w14:paraId="708737D9" w14:textId="77777777" w:rsidR="00E43EB0" w:rsidRPr="00CE5EF0" w:rsidRDefault="00E01A00" w:rsidP="00865EC7">
      <w:pPr>
        <w:pStyle w:val="ListParagraph"/>
        <w:spacing w:after="0"/>
        <w:ind w:left="0"/>
        <w:rPr>
          <w:rFonts w:ascii="Sylfaen" w:hAnsi="Sylfaen"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 xml:space="preserve"> </w:t>
      </w:r>
    </w:p>
    <w:p w14:paraId="0E768595" w14:textId="6FF9E509" w:rsidR="00E43EB0" w:rsidRPr="00CE5EF0" w:rsidRDefault="00E01A00" w:rsidP="00865EC7">
      <w:pPr>
        <w:pStyle w:val="ListParagraph"/>
        <w:numPr>
          <w:ilvl w:val="0"/>
          <w:numId w:val="2"/>
        </w:numPr>
        <w:spacing w:after="0"/>
        <w:rPr>
          <w:rFonts w:ascii="Sylfaen" w:hAnsi="Sylfaen"/>
          <w:b/>
          <w:color w:val="000000" w:themeColor="text1"/>
          <w:lang w:val="ka-GE"/>
        </w:rPr>
      </w:pPr>
      <w:r w:rsidRPr="00CE5EF0">
        <w:rPr>
          <w:rFonts w:ascii="Sylfaen" w:hAnsi="Sylfaen"/>
          <w:b/>
          <w:color w:val="000000" w:themeColor="text1"/>
          <w:lang w:val="ka-GE"/>
        </w:rPr>
        <w:t xml:space="preserve"> დაახასიათეთ ინოვაციები </w:t>
      </w:r>
      <w:r w:rsidR="00AE172D" w:rsidRPr="00CE5EF0">
        <w:rPr>
          <w:rFonts w:ascii="Sylfaen" w:hAnsi="Sylfaen"/>
          <w:b/>
          <w:color w:val="000000" w:themeColor="text1"/>
          <w:lang w:val="ka-GE"/>
        </w:rPr>
        <w:t>ცვლილებების</w:t>
      </w:r>
      <w:r w:rsidRPr="00CE5EF0">
        <w:rPr>
          <w:rFonts w:ascii="Sylfaen" w:hAnsi="Sylfaen"/>
          <w:b/>
          <w:color w:val="000000" w:themeColor="text1"/>
          <w:lang w:val="ka-GE"/>
        </w:rPr>
        <w:t xml:space="preserve"> და </w:t>
      </w:r>
      <w:r w:rsidR="00AE172D" w:rsidRPr="00CE5EF0">
        <w:rPr>
          <w:rFonts w:ascii="Sylfaen" w:hAnsi="Sylfaen"/>
          <w:b/>
          <w:color w:val="000000" w:themeColor="text1"/>
          <w:lang w:val="ka-GE"/>
        </w:rPr>
        <w:t>სიახლის სიღრმის მიხედვით</w:t>
      </w:r>
      <w:r w:rsidRPr="00CE5EF0">
        <w:rPr>
          <w:rFonts w:ascii="Sylfaen" w:hAnsi="Sylfaen"/>
          <w:b/>
          <w:color w:val="000000" w:themeColor="text1"/>
          <w:lang w:val="ka-GE"/>
        </w:rPr>
        <w:t>:</w:t>
      </w:r>
    </w:p>
    <w:p w14:paraId="60D48C58" w14:textId="77777777" w:rsidR="00CE5EF0" w:rsidRPr="00CE5EF0" w:rsidRDefault="00CE5EF0" w:rsidP="00CE5EF0">
      <w:pPr>
        <w:spacing w:after="0"/>
        <w:ind w:left="360"/>
        <w:rPr>
          <w:rFonts w:ascii="Sylfaen" w:hAnsi="Sylfaen"/>
          <w:b/>
          <w:color w:val="000000" w:themeColor="text1"/>
          <w:lang w:val="ka-GE"/>
        </w:rPr>
      </w:pPr>
    </w:p>
    <w:p w14:paraId="2EAA6359" w14:textId="77777777" w:rsidR="00CE5EF0" w:rsidRPr="00CE5EF0" w:rsidRDefault="00CE5EF0" w:rsidP="00CE5EF0">
      <w:p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>საბაზრო</w:t>
      </w:r>
      <w:r w:rsidRPr="00CE5EF0">
        <w:rPr>
          <w:rFonts w:ascii="Sylfaen" w:hAnsi="Sylfaen" w:cs="Sylfaen"/>
          <w:color w:val="000000" w:themeColor="text1"/>
          <w:lang w:val="ka-GE"/>
        </w:rPr>
        <w:t xml:space="preserve"> (რადიკალური) ინოვაციები მსხვილ გამოგონებებს უკეთებენ რეალიზებას და ხდებიან ახალი თაობის ტექნოლოგიის ფორმირების საფუძველი.</w:t>
      </w:r>
    </w:p>
    <w:p w14:paraId="59B219B8" w14:textId="40402882" w:rsidR="00CE5EF0" w:rsidRPr="00CE5EF0" w:rsidRDefault="00CE5EF0" w:rsidP="00CE5EF0">
      <w:p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 xml:space="preserve">გაუმჯობესებული </w:t>
      </w:r>
      <w:r w:rsidRPr="00CE5EF0">
        <w:rPr>
          <w:rFonts w:ascii="Sylfaen" w:hAnsi="Sylfaen" w:cs="Sylfaen"/>
          <w:color w:val="000000" w:themeColor="text1"/>
          <w:lang w:val="ka-GE"/>
        </w:rPr>
        <w:t>ინოვაციები დაკავშირებულია არსებული პროდუქტებისა და წარმოების პროცესების სრულყოფა-გაუმჯობესებისკენ.</w:t>
      </w:r>
    </w:p>
    <w:p w14:paraId="73EF6171" w14:textId="0930DAFD" w:rsidR="00865EC7" w:rsidRPr="00CE5EF0" w:rsidRDefault="00CE5EF0" w:rsidP="00CE5EF0">
      <w:pPr>
        <w:rPr>
          <w:rFonts w:ascii="Sylfaen" w:hAnsi="Sylfaen" w:cs="Sylfaen"/>
          <w:color w:val="000000" w:themeColor="text1"/>
          <w:lang w:val="ka-GE"/>
        </w:rPr>
      </w:pP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>ფსევდონოვაციები</w:t>
      </w:r>
      <w:r w:rsidRPr="00CE5EF0">
        <w:rPr>
          <w:rFonts w:ascii="Sylfaen" w:hAnsi="Sylfaen" w:cs="Sylfaen"/>
          <w:color w:val="000000" w:themeColor="text1"/>
          <w:lang w:val="ka-GE"/>
        </w:rPr>
        <w:t xml:space="preserve"> უზრუნველყოფენ მოძველებული თაობის ტექნიკისა და ტექნოლოგიის ხასიათის ცვლილებებს, ისინი ფაქტიურად აფერხებენ ტექნოლოგიურ პროცესს</w:t>
      </w:r>
    </w:p>
    <w:p w14:paraId="324DDBE6" w14:textId="77777777" w:rsidR="00CE5EF0" w:rsidRPr="00CE5EF0" w:rsidRDefault="00CE5EF0" w:rsidP="00CE5EF0">
      <w:pPr>
        <w:rPr>
          <w:rFonts w:ascii="Sylfaen" w:hAnsi="Sylfaen" w:cs="Sylfaen"/>
          <w:color w:val="000000" w:themeColor="text1"/>
          <w:lang w:val="ka-GE"/>
        </w:rPr>
      </w:pPr>
    </w:p>
    <w:p w14:paraId="417A34B8" w14:textId="75C356AD" w:rsidR="008A3802" w:rsidRPr="00CE5EF0" w:rsidRDefault="008A3802" w:rsidP="00865EC7">
      <w:pPr>
        <w:pStyle w:val="ListParagraph"/>
        <w:numPr>
          <w:ilvl w:val="0"/>
          <w:numId w:val="2"/>
        </w:numPr>
        <w:spacing w:after="0"/>
        <w:rPr>
          <w:rFonts w:ascii="Sylfaen" w:hAnsi="Sylfaen"/>
          <w:b/>
          <w:color w:val="000000" w:themeColor="text1"/>
          <w:lang w:val="ka-GE"/>
        </w:rPr>
      </w:pPr>
      <w:r w:rsidRPr="00CE5EF0">
        <w:rPr>
          <w:rFonts w:ascii="Sylfaen" w:hAnsi="Sylfaen" w:cs="Sylfaen"/>
          <w:b/>
          <w:color w:val="000000" w:themeColor="text1"/>
          <w:lang w:val="ka-GE"/>
        </w:rPr>
        <w:t xml:space="preserve"> 80 იან და 90 იან წლებში საქართველოში ინოვაციური</w:t>
      </w:r>
      <w:r w:rsidRPr="00CE5EF0">
        <w:rPr>
          <w:b/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b/>
          <w:color w:val="000000" w:themeColor="text1"/>
          <w:lang w:val="ka-GE"/>
        </w:rPr>
        <w:t>საქმიანობის</w:t>
      </w:r>
      <w:r w:rsidRPr="00CE5EF0">
        <w:rPr>
          <w:b/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b/>
          <w:color w:val="000000" w:themeColor="text1"/>
          <w:lang w:val="ka-GE"/>
        </w:rPr>
        <w:t>მდგომარეობა</w:t>
      </w:r>
      <w:r w:rsidRPr="00CE5EF0">
        <w:rPr>
          <w:b/>
          <w:color w:val="000000" w:themeColor="text1"/>
          <w:lang w:val="ka-GE"/>
        </w:rPr>
        <w:t xml:space="preserve"> </w:t>
      </w:r>
    </w:p>
    <w:p w14:paraId="2553AAC8" w14:textId="77777777" w:rsidR="00C74269" w:rsidRPr="00CE5EF0" w:rsidRDefault="00C74269" w:rsidP="00C74269">
      <w:pPr>
        <w:rPr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საბაზრო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ეკონომიკაზე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არასწორად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გადასვლამ</w:t>
      </w:r>
      <w:r w:rsidRPr="00CE5EF0">
        <w:rPr>
          <w:color w:val="000000" w:themeColor="text1"/>
          <w:lang w:val="ka-GE"/>
        </w:rPr>
        <w:t xml:space="preserve">, </w:t>
      </w:r>
      <w:r w:rsidRPr="00CE5EF0">
        <w:rPr>
          <w:rFonts w:ascii="Sylfaen" w:hAnsi="Sylfaen" w:cs="Sylfaen"/>
          <w:color w:val="000000" w:themeColor="text1"/>
          <w:lang w:val="ka-GE"/>
        </w:rPr>
        <w:t>ინოვაციური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განვითარების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პროგრამების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შეწყვეტამ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საგრძნობლად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შეაფერხა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საქართველოს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ეკონომიკური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განვითარება</w:t>
      </w:r>
      <w:r w:rsidRPr="00CE5EF0">
        <w:rPr>
          <w:color w:val="000000" w:themeColor="text1"/>
          <w:lang w:val="ka-GE"/>
        </w:rPr>
        <w:t>.</w:t>
      </w:r>
    </w:p>
    <w:p w14:paraId="63E29751" w14:textId="77777777" w:rsidR="00C74269" w:rsidRPr="00CE5EF0" w:rsidRDefault="00C74269" w:rsidP="00C74269">
      <w:pPr>
        <w:rPr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საქართველოში</w:t>
      </w:r>
      <w:r w:rsidRPr="00CE5EF0">
        <w:rPr>
          <w:color w:val="000000" w:themeColor="text1"/>
          <w:lang w:val="ka-GE"/>
        </w:rPr>
        <w:t xml:space="preserve"> 1981 </w:t>
      </w:r>
      <w:r w:rsidRPr="00CE5EF0">
        <w:rPr>
          <w:rFonts w:ascii="Sylfaen" w:hAnsi="Sylfaen" w:cs="Sylfaen"/>
          <w:color w:val="000000" w:themeColor="text1"/>
          <w:lang w:val="ka-GE"/>
        </w:rPr>
        <w:t>წლიდან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მოყოლებული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სისტემატიურად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მუშავდებოდა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მეცნიერულ</w:t>
      </w:r>
      <w:r w:rsidRPr="00CE5EF0">
        <w:rPr>
          <w:color w:val="000000" w:themeColor="text1"/>
          <w:lang w:val="ka-GE"/>
        </w:rPr>
        <w:t>-</w:t>
      </w:r>
      <w:r w:rsidRPr="00CE5EF0">
        <w:rPr>
          <w:rFonts w:ascii="Sylfaen" w:hAnsi="Sylfaen" w:cs="Sylfaen"/>
          <w:color w:val="000000" w:themeColor="text1"/>
          <w:lang w:val="ka-GE"/>
        </w:rPr>
        <w:t>ტექნიკური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პროგრესის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გრძელვადიანი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კომპლექსური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პროგნოზები</w:t>
      </w:r>
      <w:r w:rsidRPr="00CE5EF0">
        <w:rPr>
          <w:color w:val="000000" w:themeColor="text1"/>
          <w:lang w:val="ka-GE"/>
        </w:rPr>
        <w:t xml:space="preserve">, </w:t>
      </w:r>
      <w:r w:rsidRPr="00CE5EF0">
        <w:rPr>
          <w:rFonts w:ascii="Sylfaen" w:hAnsi="Sylfaen" w:cs="Sylfaen"/>
          <w:color w:val="000000" w:themeColor="text1"/>
          <w:lang w:val="ka-GE"/>
        </w:rPr>
        <w:t>მაგრამ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შემდგომ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შექმნილმა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მდგომარეობამ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მეცნიერული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კვლევების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განვითარება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შეაჩერა</w:t>
      </w:r>
      <w:r w:rsidRPr="00CE5EF0">
        <w:rPr>
          <w:color w:val="000000" w:themeColor="text1"/>
          <w:lang w:val="ka-GE"/>
        </w:rPr>
        <w:t xml:space="preserve">, </w:t>
      </w:r>
      <w:r w:rsidRPr="00CE5EF0">
        <w:rPr>
          <w:rFonts w:ascii="Sylfaen" w:hAnsi="Sylfaen" w:cs="Sylfaen"/>
          <w:color w:val="000000" w:themeColor="text1"/>
          <w:lang w:val="ka-GE"/>
        </w:rPr>
        <w:t>რამაც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თავისი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კვალი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დაატყო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საქართეველოს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ეკონომიკას</w:t>
      </w:r>
      <w:r w:rsidRPr="00CE5EF0">
        <w:rPr>
          <w:color w:val="000000" w:themeColor="text1"/>
          <w:lang w:val="ka-GE"/>
        </w:rPr>
        <w:t xml:space="preserve"> 1990-</w:t>
      </w:r>
      <w:r w:rsidRPr="00CE5EF0">
        <w:rPr>
          <w:rFonts w:ascii="Sylfaen" w:hAnsi="Sylfaen" w:cs="Sylfaen"/>
          <w:color w:val="000000" w:themeColor="text1"/>
          <w:lang w:val="ka-GE"/>
        </w:rPr>
        <w:t>იან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წლებში</w:t>
      </w:r>
      <w:r w:rsidRPr="00CE5EF0">
        <w:rPr>
          <w:color w:val="000000" w:themeColor="text1"/>
          <w:lang w:val="ka-GE"/>
        </w:rPr>
        <w:t xml:space="preserve">. </w:t>
      </w:r>
    </w:p>
    <w:p w14:paraId="3DFB5E96" w14:textId="51311FB1" w:rsidR="00C74269" w:rsidRPr="00CE5EF0" w:rsidRDefault="00C74269" w:rsidP="00C74269">
      <w:pPr>
        <w:rPr>
          <w:rFonts w:ascii="Sylfaen" w:hAnsi="Sylfaen"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t>მართალია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საქართველოს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მთავრობამ</w:t>
      </w:r>
      <w:r w:rsidRPr="00CE5EF0">
        <w:rPr>
          <w:color w:val="000000" w:themeColor="text1"/>
          <w:lang w:val="ka-GE"/>
        </w:rPr>
        <w:t xml:space="preserve"> 1994 </w:t>
      </w:r>
      <w:r w:rsidRPr="00CE5EF0">
        <w:rPr>
          <w:rFonts w:ascii="Sylfaen" w:hAnsi="Sylfaen" w:cs="Sylfaen"/>
          <w:color w:val="000000" w:themeColor="text1"/>
          <w:lang w:val="ka-GE"/>
        </w:rPr>
        <w:t>წელს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მიიღო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კანონი</w:t>
      </w:r>
      <w:r w:rsidRPr="00CE5EF0">
        <w:rPr>
          <w:color w:val="000000" w:themeColor="text1"/>
          <w:lang w:val="ka-GE"/>
        </w:rPr>
        <w:t xml:space="preserve"> „</w:t>
      </w:r>
      <w:r w:rsidRPr="00CE5EF0">
        <w:rPr>
          <w:rFonts w:ascii="Sylfaen" w:hAnsi="Sylfaen" w:cs="Sylfaen"/>
          <w:color w:val="000000" w:themeColor="text1"/>
          <w:lang w:val="ka-GE"/>
        </w:rPr>
        <w:t>მეცნიერებისა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და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ტექნოლოგიების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განვითარების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შესახებ</w:t>
      </w:r>
      <w:r w:rsidRPr="00CE5EF0">
        <w:rPr>
          <w:color w:val="000000" w:themeColor="text1"/>
          <w:lang w:val="ka-GE"/>
        </w:rPr>
        <w:t xml:space="preserve"> “ </w:t>
      </w:r>
      <w:r w:rsidRPr="00CE5EF0">
        <w:rPr>
          <w:rFonts w:ascii="Sylfaen" w:hAnsi="Sylfaen" w:cs="Sylfaen"/>
          <w:color w:val="000000" w:themeColor="text1"/>
          <w:lang w:val="ka-GE"/>
        </w:rPr>
        <w:t>თუმცა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მისიის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შესრულება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ფორმალური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აღმოჩნდა</w:t>
      </w:r>
      <w:r w:rsidRPr="00CE5EF0">
        <w:rPr>
          <w:color w:val="000000" w:themeColor="text1"/>
          <w:lang w:val="ka-GE"/>
        </w:rPr>
        <w:t xml:space="preserve">.  </w:t>
      </w:r>
    </w:p>
    <w:p w14:paraId="61E11A1D" w14:textId="4687E659" w:rsidR="00C74269" w:rsidRPr="00CE5EF0" w:rsidRDefault="00C74269" w:rsidP="006166C1">
      <w:pPr>
        <w:rPr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color w:val="000000" w:themeColor="text1"/>
          <w:lang w:val="ka-GE"/>
        </w:rPr>
        <w:lastRenderedPageBreak/>
        <w:t>მიუხედავად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ამისა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დიდ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მიღწევად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უნდა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ჩაითვალოს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ქართული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კოსმოსური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თანამგზავრის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გაყვანა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კოსმოსში</w:t>
      </w:r>
      <w:r w:rsidRPr="00CE5EF0">
        <w:rPr>
          <w:color w:val="000000" w:themeColor="text1"/>
          <w:lang w:val="ka-GE"/>
        </w:rPr>
        <w:t>.</w:t>
      </w:r>
      <w:r w:rsidRPr="00CE5EF0">
        <w:rPr>
          <w:b/>
          <w:bCs/>
          <w:color w:val="000000" w:themeColor="text1"/>
          <w:lang w:val="ka-GE"/>
        </w:rPr>
        <w:t xml:space="preserve"> </w:t>
      </w:r>
      <w:r w:rsidRPr="00CE5EF0">
        <w:rPr>
          <w:color w:val="000000" w:themeColor="text1"/>
          <w:lang w:val="ka-GE"/>
        </w:rPr>
        <w:t xml:space="preserve">1999 </w:t>
      </w:r>
      <w:r w:rsidRPr="00CE5EF0">
        <w:rPr>
          <w:rFonts w:ascii="Sylfaen" w:hAnsi="Sylfaen" w:cs="Sylfaen"/>
          <w:color w:val="000000" w:themeColor="text1"/>
          <w:lang w:val="ka-GE"/>
        </w:rPr>
        <w:t>წლის</w:t>
      </w:r>
      <w:r w:rsidRPr="00CE5EF0">
        <w:rPr>
          <w:color w:val="000000" w:themeColor="text1"/>
          <w:lang w:val="ka-GE"/>
        </w:rPr>
        <w:t xml:space="preserve"> 23 </w:t>
      </w:r>
      <w:r w:rsidRPr="00CE5EF0">
        <w:rPr>
          <w:rFonts w:ascii="Sylfaen" w:hAnsi="Sylfaen" w:cs="Sylfaen"/>
          <w:color w:val="000000" w:themeColor="text1"/>
          <w:lang w:val="ka-GE"/>
        </w:rPr>
        <w:t>ივლისს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საქართველოს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კოსმოსურ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ნაგებობათა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ინტიტუტის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მიერ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შექმნილი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კონსტრუქცია</w:t>
      </w:r>
      <w:r w:rsidRPr="00CE5EF0">
        <w:rPr>
          <w:color w:val="000000" w:themeColor="text1"/>
          <w:lang w:val="ka-GE"/>
        </w:rPr>
        <w:t xml:space="preserve"> „</w:t>
      </w:r>
      <w:r w:rsidRPr="00CE5EF0">
        <w:rPr>
          <w:rFonts w:ascii="Sylfaen" w:hAnsi="Sylfaen" w:cs="Sylfaen"/>
          <w:color w:val="000000" w:themeColor="text1"/>
          <w:lang w:val="ka-GE"/>
        </w:rPr>
        <w:t>რეფლექტორი</w:t>
      </w:r>
      <w:r w:rsidRPr="00CE5EF0">
        <w:rPr>
          <w:color w:val="000000" w:themeColor="text1"/>
          <w:lang w:val="ka-GE"/>
        </w:rPr>
        <w:t xml:space="preserve">“ </w:t>
      </w:r>
      <w:r w:rsidRPr="00CE5EF0">
        <w:rPr>
          <w:rFonts w:ascii="Sylfaen" w:hAnsi="Sylfaen" w:cs="Sylfaen"/>
          <w:color w:val="000000" w:themeColor="text1"/>
          <w:lang w:val="ka-GE"/>
        </w:rPr>
        <w:t>ორბიტაზე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გავიდა</w:t>
      </w:r>
      <w:r w:rsidRPr="00CE5EF0">
        <w:rPr>
          <w:color w:val="000000" w:themeColor="text1"/>
          <w:lang w:val="ka-GE"/>
        </w:rPr>
        <w:t xml:space="preserve">, </w:t>
      </w:r>
      <w:r w:rsidRPr="00CE5EF0">
        <w:rPr>
          <w:rFonts w:ascii="Sylfaen" w:hAnsi="Sylfaen" w:cs="Sylfaen"/>
          <w:color w:val="000000" w:themeColor="text1"/>
          <w:lang w:val="ka-GE"/>
        </w:rPr>
        <w:t>გაიშალა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და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მისმა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გამოცდამ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წარმატებით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ჩაიარა</w:t>
      </w:r>
      <w:r w:rsidRPr="00CE5EF0">
        <w:rPr>
          <w:color w:val="000000" w:themeColor="text1"/>
          <w:lang w:val="ka-GE"/>
        </w:rPr>
        <w:t xml:space="preserve">. </w:t>
      </w:r>
      <w:r w:rsidRPr="00CE5EF0">
        <w:rPr>
          <w:rFonts w:ascii="Sylfaen" w:hAnsi="Sylfaen" w:cs="Sylfaen"/>
          <w:color w:val="000000" w:themeColor="text1"/>
          <w:lang w:val="ka-GE"/>
        </w:rPr>
        <w:t>მას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შემდეგ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ყოველი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წლის</w:t>
      </w:r>
      <w:r w:rsidRPr="00CE5EF0">
        <w:rPr>
          <w:color w:val="000000" w:themeColor="text1"/>
          <w:lang w:val="ka-GE"/>
        </w:rPr>
        <w:t xml:space="preserve"> 23 </w:t>
      </w:r>
      <w:r w:rsidRPr="00CE5EF0">
        <w:rPr>
          <w:rFonts w:ascii="Sylfaen" w:hAnsi="Sylfaen" w:cs="Sylfaen"/>
          <w:color w:val="000000" w:themeColor="text1"/>
          <w:lang w:val="ka-GE"/>
        </w:rPr>
        <w:t>ივლისი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საქართველოში</w:t>
      </w:r>
      <w:r w:rsidRPr="00CE5EF0">
        <w:rPr>
          <w:color w:val="000000" w:themeColor="text1"/>
          <w:lang w:val="ka-GE"/>
        </w:rPr>
        <w:t xml:space="preserve"> “</w:t>
      </w:r>
      <w:r w:rsidRPr="00CE5EF0">
        <w:rPr>
          <w:rFonts w:ascii="Sylfaen" w:hAnsi="Sylfaen" w:cs="Sylfaen"/>
          <w:color w:val="000000" w:themeColor="text1"/>
          <w:lang w:val="ka-GE"/>
        </w:rPr>
        <w:t>პირველი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ქართული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კოსმოსური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ობიექტის</w:t>
      </w:r>
      <w:r w:rsidRPr="00CE5EF0">
        <w:rPr>
          <w:color w:val="000000" w:themeColor="text1"/>
          <w:lang w:val="ka-GE"/>
        </w:rPr>
        <w:t xml:space="preserve"> </w:t>
      </w:r>
      <w:r w:rsidRPr="00CE5EF0">
        <w:rPr>
          <w:rFonts w:ascii="Sylfaen" w:hAnsi="Sylfaen" w:cs="Sylfaen"/>
          <w:color w:val="000000" w:themeColor="text1"/>
          <w:lang w:val="ka-GE"/>
        </w:rPr>
        <w:t>დღე</w:t>
      </w:r>
      <w:r w:rsidRPr="00CE5EF0">
        <w:rPr>
          <w:color w:val="000000" w:themeColor="text1"/>
          <w:lang w:val="ka-GE"/>
        </w:rPr>
        <w:t xml:space="preserve">“ </w:t>
      </w:r>
      <w:r w:rsidRPr="00CE5EF0">
        <w:rPr>
          <w:rFonts w:ascii="Sylfaen" w:hAnsi="Sylfaen" w:cs="Sylfaen"/>
          <w:color w:val="000000" w:themeColor="text1"/>
          <w:lang w:val="ka-GE"/>
        </w:rPr>
        <w:t>აღინიშნება</w:t>
      </w:r>
      <w:r w:rsidRPr="00CE5EF0">
        <w:rPr>
          <w:color w:val="000000" w:themeColor="text1"/>
          <w:lang w:val="ka-GE"/>
        </w:rPr>
        <w:t>.</w:t>
      </w:r>
    </w:p>
    <w:p w14:paraId="72A3FC0B" w14:textId="77777777" w:rsidR="00EA076E" w:rsidRPr="00CE5EF0" w:rsidRDefault="00EA076E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</w:p>
    <w:p w14:paraId="1809320D" w14:textId="77777777" w:rsidR="008A3802" w:rsidRPr="00CE5EF0" w:rsidRDefault="008A3802" w:rsidP="00865EC7">
      <w:pPr>
        <w:spacing w:after="0"/>
        <w:rPr>
          <w:rFonts w:ascii="Sylfaen" w:hAnsi="Sylfaen" w:cs="Sylfaen"/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>1. როგორ ახდენს მთავრობა კე</w:t>
      </w:r>
      <w:bookmarkStart w:id="0" w:name="_GoBack"/>
      <w:bookmarkEnd w:id="0"/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>რძო სექტორის ხელშეწყობას მათი კვლევებში ჩართვის მიზნით?</w:t>
      </w:r>
    </w:p>
    <w:p w14:paraId="2949D815" w14:textId="77777777" w:rsidR="008A3802" w:rsidRPr="00CE5EF0" w:rsidRDefault="008A3802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გ. საგადასახადო და საკრედიტო შეღავათებით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;</w:t>
      </w:r>
    </w:p>
    <w:p w14:paraId="663B33C6" w14:textId="77777777" w:rsidR="00EA076E" w:rsidRPr="00CE5EF0" w:rsidRDefault="00EA076E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</w:p>
    <w:p w14:paraId="083E21D4" w14:textId="77777777" w:rsidR="00567FA0" w:rsidRPr="00CE5EF0" w:rsidRDefault="00567FA0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/>
          <w:b/>
          <w:bCs/>
          <w:color w:val="000000" w:themeColor="text1"/>
          <w:lang w:val="ka-GE"/>
        </w:rPr>
        <w:t>2. საბაზრო ეკონომიკის პირობებში სახელმწიფოს როლსა და ფუნქციებზე არსებობს სხვადასხვა მოსაზრება. განვითარებულ ქვეყნებში ჩამოყალიბებულია 2 ძირითადი მიდგობა:</w:t>
      </w:r>
    </w:p>
    <w:p w14:paraId="52A46EE6" w14:textId="77777777" w:rsidR="00567FA0" w:rsidRPr="00CE5EF0" w:rsidRDefault="00567FA0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ა. თვითრეგულირებადი საბაზრო ეკონომიკა და შერეული ეკონომიკა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;</w:t>
      </w:r>
    </w:p>
    <w:p w14:paraId="3B53E418" w14:textId="77777777" w:rsidR="00567FA0" w:rsidRPr="00CE5EF0" w:rsidRDefault="00567FA0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</w:p>
    <w:p w14:paraId="1C6242E4" w14:textId="77777777" w:rsidR="00567FA0" w:rsidRPr="00CE5EF0" w:rsidRDefault="00567FA0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 xml:space="preserve">3. 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 xml:space="preserve">საბაზრო ეკონომიკის პირობებში ორგანიზაციებს შორის ურთიერთობა მყარ ჰორიზონტალურ კავშირებზეა აგებული და </w:t>
      </w:r>
      <w:r w:rsidR="00E43EB0" w:rsidRPr="00CE5EF0">
        <w:rPr>
          <w:rFonts w:ascii="Sylfaen" w:hAnsi="Sylfaen"/>
          <w:b/>
          <w:bCs/>
          <w:color w:val="000000" w:themeColor="text1"/>
          <w:lang w:val="ka-GE"/>
        </w:rPr>
        <w:t xml:space="preserve">    </w:t>
      </w:r>
    </w:p>
    <w:p w14:paraId="6579FA75" w14:textId="77777777" w:rsidR="00567FA0" w:rsidRPr="00CE5EF0" w:rsidRDefault="00567FA0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 xml:space="preserve">გ. </w:t>
      </w:r>
      <w:r w:rsidR="002508B9" w:rsidRPr="00CE5EF0">
        <w:rPr>
          <w:rFonts w:ascii="Sylfaen" w:hAnsi="Sylfaen"/>
          <w:bCs/>
          <w:color w:val="000000" w:themeColor="text1"/>
          <w:lang w:val="ka-GE"/>
        </w:rPr>
        <w:t>მათთივ მიუღებელია მართვის ვერტიკალური და ბიუროკრატიული იერარქიული სტრუქტურა</w:t>
      </w:r>
      <w:r w:rsidR="00477C5B" w:rsidRPr="00CE5EF0">
        <w:rPr>
          <w:rFonts w:ascii="Sylfaen" w:hAnsi="Sylfaen"/>
          <w:bCs/>
          <w:color w:val="000000" w:themeColor="text1"/>
          <w:lang w:val="ka-GE"/>
        </w:rPr>
        <w:t>;</w:t>
      </w:r>
    </w:p>
    <w:p w14:paraId="3A80A229" w14:textId="77777777" w:rsidR="002508B9" w:rsidRPr="00CE5EF0" w:rsidRDefault="002508B9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</w:p>
    <w:p w14:paraId="73D9CA7F" w14:textId="77777777" w:rsidR="00567FA0" w:rsidRPr="00CE5EF0" w:rsidRDefault="002508B9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 xml:space="preserve">4. 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 xml:space="preserve">ინგლისელი მეცნიერი ჯონ მეინარდი აღნიშნავს, რომ სახელმწიფოს შეუძლია განსაზღვრულ ფარგლებში დაეხმაროს ეკონომიკას, </w:t>
      </w:r>
      <w:r w:rsidR="00895954" w:rsidRPr="00CE5EF0">
        <w:rPr>
          <w:rFonts w:ascii="Sylfaen" w:hAnsi="Sylfaen"/>
          <w:b/>
          <w:bCs/>
          <w:color w:val="000000" w:themeColor="text1"/>
          <w:lang w:val="ka-GE"/>
        </w:rPr>
        <w:t xml:space="preserve">    </w:t>
      </w:r>
    </w:p>
    <w:p w14:paraId="5258D36B" w14:textId="32FAA1ED" w:rsidR="00C74269" w:rsidRPr="00CE5EF0" w:rsidRDefault="002508B9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 xml:space="preserve">დ. </w:t>
      </w:r>
      <w:r w:rsidRPr="00CE5EF0">
        <w:rPr>
          <w:rFonts w:ascii="Sylfaen" w:hAnsi="Sylfaen"/>
          <w:bCs/>
          <w:color w:val="000000" w:themeColor="text1"/>
          <w:lang w:val="ka-GE"/>
        </w:rPr>
        <w:t>ხოლო მისი შესაძლებლობა ზიანი მიაყენოს მას განუსაზღვრელია.</w:t>
      </w:r>
    </w:p>
    <w:p w14:paraId="691602D3" w14:textId="77777777" w:rsidR="002508B9" w:rsidRPr="00CE5EF0" w:rsidRDefault="002508B9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</w:p>
    <w:p w14:paraId="0C775543" w14:textId="77777777" w:rsidR="00895954" w:rsidRPr="00CE5EF0" w:rsidRDefault="00895954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 xml:space="preserve">5. 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 xml:space="preserve">სახელმწიფო რეგულირების მიზანია </w:t>
      </w:r>
      <w:r w:rsidR="001955C2" w:rsidRPr="00CE5EF0">
        <w:rPr>
          <w:rFonts w:ascii="Sylfaen" w:hAnsi="Sylfaen"/>
          <w:b/>
          <w:bCs/>
          <w:color w:val="000000" w:themeColor="text1"/>
          <w:lang w:val="ka-GE"/>
        </w:rPr>
        <w:t xml:space="preserve">   </w:t>
      </w:r>
    </w:p>
    <w:p w14:paraId="21542513" w14:textId="77777777" w:rsidR="00895954" w:rsidRPr="00CE5EF0" w:rsidRDefault="00895954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>ბ. მოსახლეობის სოციალური უზრუნველყოფა, ანტიმონოპოლიური სამსახურის გაუქმება, ეკოლოგიური პრობლემების გადაწყვეტა</w:t>
      </w:r>
      <w:r w:rsidR="00477C5B" w:rsidRPr="00CE5EF0">
        <w:rPr>
          <w:rFonts w:ascii="Sylfaen" w:hAnsi="Sylfaen"/>
          <w:bCs/>
          <w:color w:val="000000" w:themeColor="text1"/>
          <w:lang w:val="ka-GE"/>
        </w:rPr>
        <w:t>;</w:t>
      </w:r>
    </w:p>
    <w:p w14:paraId="758F9E37" w14:textId="77777777" w:rsidR="00895954" w:rsidRPr="00CE5EF0" w:rsidRDefault="00895954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</w:p>
    <w:p w14:paraId="21B5A024" w14:textId="77777777" w:rsidR="001955C2" w:rsidRPr="00CE5EF0" w:rsidRDefault="00EA7B70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/>
          <w:b/>
          <w:bCs/>
          <w:color w:val="000000" w:themeColor="text1"/>
          <w:lang w:val="ka-GE"/>
        </w:rPr>
        <w:t xml:space="preserve">6. </w:t>
      </w:r>
      <w:r w:rsidR="001955C2" w:rsidRPr="00CE5EF0">
        <w:rPr>
          <w:rFonts w:ascii="Sylfaen" w:hAnsi="Sylfaen"/>
          <w:b/>
          <w:bCs/>
          <w:color w:val="000000" w:themeColor="text1"/>
          <w:lang w:val="ka-GE"/>
        </w:rPr>
        <w:t>სახელმწიფო პროტექციონისტური პოლიტიკის გატარებას ახდენს:</w:t>
      </w:r>
      <w:r w:rsidR="0050244F" w:rsidRPr="00CE5EF0">
        <w:rPr>
          <w:rFonts w:ascii="Sylfaen" w:hAnsi="Sylfaen"/>
          <w:b/>
          <w:bCs/>
          <w:color w:val="000000" w:themeColor="text1"/>
          <w:lang w:val="ka-GE"/>
        </w:rPr>
        <w:t xml:space="preserve">    </w:t>
      </w:r>
    </w:p>
    <w:p w14:paraId="4FCD37CE" w14:textId="77777777" w:rsidR="001955C2" w:rsidRPr="00CE5EF0" w:rsidRDefault="001955C2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ა. საკრედიტო შეღავათების მეშვეობით, აქციზური გადასახადებით, იმპორტის პირადაპირი და არაპირდაპირი მეთოდებით შეზღუდვით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;</w:t>
      </w:r>
    </w:p>
    <w:p w14:paraId="1E66FB67" w14:textId="77777777" w:rsidR="004451E0" w:rsidRPr="00CE5EF0" w:rsidRDefault="004451E0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</w:p>
    <w:p w14:paraId="6FC76C91" w14:textId="77777777" w:rsidR="00D43E8E" w:rsidRPr="00CE5EF0" w:rsidRDefault="00D43E8E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/>
          <w:b/>
          <w:bCs/>
          <w:color w:val="000000" w:themeColor="text1"/>
          <w:lang w:val="ka-GE"/>
        </w:rPr>
        <w:t>7. ინოვაციური საწარმოები ერთმანეთისგან განსხვავდებიან</w:t>
      </w:r>
      <w:r w:rsidR="00E43EB0" w:rsidRPr="00CE5EF0">
        <w:rPr>
          <w:rFonts w:ascii="Sylfaen" w:hAnsi="Sylfaen"/>
          <w:b/>
          <w:bCs/>
          <w:color w:val="000000" w:themeColor="text1"/>
          <w:lang w:val="ka-GE"/>
        </w:rPr>
        <w:t xml:space="preserve">    </w:t>
      </w:r>
    </w:p>
    <w:p w14:paraId="4F59A0CC" w14:textId="77777777" w:rsidR="00D43E8E" w:rsidRPr="00CE5EF0" w:rsidRDefault="00D43E8E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დ. ინოვაციების სფეციფიკით, მართვის დონით, საკუთრების ფორმით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;</w:t>
      </w:r>
    </w:p>
    <w:p w14:paraId="46E9FD55" w14:textId="77777777" w:rsidR="00D43E8E" w:rsidRPr="00CE5EF0" w:rsidRDefault="00D43E8E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</w:p>
    <w:p w14:paraId="19A88EA2" w14:textId="77777777" w:rsidR="004E4E4C" w:rsidRPr="00CE5EF0" w:rsidRDefault="00D43E8E" w:rsidP="00865EC7">
      <w:pPr>
        <w:spacing w:after="0"/>
        <w:rPr>
          <w:rFonts w:ascii="Sylfaen" w:hAnsi="Sylfaen" w:cs="Sylfaen"/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 xml:space="preserve">8. </w:t>
      </w: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 xml:space="preserve">ეკონომიკური ზონები არის ეკონომიკური სივრცის განუყოფელი ნაწილი, </w:t>
      </w:r>
      <w:r w:rsidR="004F0B13" w:rsidRPr="00CE5EF0">
        <w:rPr>
          <w:rFonts w:ascii="Sylfaen" w:hAnsi="Sylfaen" w:cs="Sylfaen"/>
          <w:b/>
          <w:bCs/>
          <w:color w:val="000000" w:themeColor="text1"/>
          <w:lang w:val="ka-GE"/>
        </w:rPr>
        <w:t xml:space="preserve"> </w:t>
      </w:r>
    </w:p>
    <w:p w14:paraId="6F39D28B" w14:textId="77777777" w:rsidR="004E4E4C" w:rsidRPr="00CE5EF0" w:rsidRDefault="004E4E4C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გ. სადაც მოქმედებს შეღავათებისა და სტიმულირების ისეთი ფორმები, რომლებიც ქვეყნის სხვა ნაწილებში არ გამოიყენება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;</w:t>
      </w:r>
    </w:p>
    <w:p w14:paraId="12EE954B" w14:textId="77777777" w:rsidR="004F0B13" w:rsidRPr="00CE5EF0" w:rsidRDefault="004F0B13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</w:p>
    <w:p w14:paraId="65E2207B" w14:textId="77777777" w:rsidR="004F0B13" w:rsidRPr="00CE5EF0" w:rsidRDefault="004F0B13" w:rsidP="00865EC7">
      <w:pPr>
        <w:spacing w:after="0"/>
        <w:rPr>
          <w:rFonts w:ascii="Sylfaen" w:hAnsi="Sylfaen" w:cs="Sylfaen"/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 xml:space="preserve">9. </w:t>
      </w:r>
      <w:r w:rsidR="00E204F5" w:rsidRPr="00CE5EF0">
        <w:rPr>
          <w:rFonts w:ascii="Sylfaen" w:hAnsi="Sylfaen" w:cs="Sylfaen"/>
          <w:b/>
          <w:bCs/>
          <w:color w:val="000000" w:themeColor="text1"/>
          <w:lang w:val="ka-GE"/>
        </w:rPr>
        <w:t xml:space="preserve">საქართველოს თავისუფალი ინდუსტრიული ზონები ხასიათდება შემდეგი უპირატესობებით:  </w:t>
      </w:r>
    </w:p>
    <w:p w14:paraId="2F04FE67" w14:textId="77777777" w:rsidR="00E204F5" w:rsidRPr="00CE5EF0" w:rsidRDefault="00E204F5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ა. საგადასახადო შეღავათებით, გათავისუფლებულია ლიცენზიების მიღების ვალდებულებისგან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;</w:t>
      </w:r>
    </w:p>
    <w:p w14:paraId="13A85BA2" w14:textId="77777777" w:rsidR="00E43EB0" w:rsidRPr="00CE5EF0" w:rsidRDefault="00E43EB0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</w:p>
    <w:p w14:paraId="3CD01AB6" w14:textId="77777777" w:rsidR="00125076" w:rsidRPr="00CE5EF0" w:rsidRDefault="00E204F5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 xml:space="preserve">10. </w:t>
      </w:r>
      <w:r w:rsidR="00125076" w:rsidRPr="00CE5EF0">
        <w:rPr>
          <w:rFonts w:ascii="Sylfaen" w:hAnsi="Sylfaen"/>
          <w:b/>
          <w:bCs/>
          <w:color w:val="000000" w:themeColor="text1"/>
          <w:lang w:val="ka-GE"/>
        </w:rPr>
        <w:t>ახალი ნაწარმის ბაზარზე გაყვანის ძირითად წარუმატებლობად უნდა ჩაითვალოს</w:t>
      </w:r>
    </w:p>
    <w:p w14:paraId="358ADA76" w14:textId="77777777" w:rsidR="00125076" w:rsidRPr="00CE5EF0" w:rsidRDefault="00125076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ბ. გარეშე ფაქტორების არასაკმარისი ანალიზი და არაეფექტიანი მარკეტინგი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;</w:t>
      </w:r>
    </w:p>
    <w:p w14:paraId="772A5548" w14:textId="77777777" w:rsidR="00865FDF" w:rsidRPr="00CE5EF0" w:rsidRDefault="00865FDF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</w:p>
    <w:p w14:paraId="2E169375" w14:textId="77777777" w:rsidR="00865FDF" w:rsidRPr="00CE5EF0" w:rsidRDefault="00865FDF" w:rsidP="00865EC7">
      <w:pPr>
        <w:spacing w:after="0"/>
        <w:rPr>
          <w:rFonts w:ascii="Sylfaen" w:hAnsi="Sylfaen"/>
          <w:b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 xml:space="preserve">11. </w:t>
      </w:r>
      <w:r w:rsidRPr="00CE5EF0">
        <w:rPr>
          <w:rFonts w:ascii="Sylfaen" w:hAnsi="Sylfaen" w:cs="Sylfaen"/>
          <w:b/>
          <w:bCs/>
          <w:color w:val="000000" w:themeColor="text1"/>
          <w:lang w:val="ka-GE"/>
        </w:rPr>
        <w:t xml:space="preserve">ახალ პროდუქტის შემუშავებაში ჩართული უნდა იყოს ორგანიზაციის ყველა რგოლი და უნდა სრულდებოდეს გუნდური თამაშის პრინციპით -    </w:t>
      </w:r>
    </w:p>
    <w:p w14:paraId="56DBDA2C" w14:textId="77777777" w:rsidR="00865FDF" w:rsidRPr="00CE5EF0" w:rsidRDefault="00865FDF" w:rsidP="00865EC7">
      <w:pPr>
        <w:spacing w:after="0"/>
        <w:rPr>
          <w:rFonts w:ascii="Sylfaen" w:hAnsi="Sylfaen" w:cs="Sylfaen"/>
          <w:bCs/>
          <w:color w:val="000000" w:themeColor="text1"/>
          <w:lang w:val="ka-GE"/>
        </w:rPr>
      </w:pPr>
      <w:r w:rsidRPr="00CE5EF0">
        <w:rPr>
          <w:rFonts w:ascii="Sylfaen" w:hAnsi="Sylfaen" w:cs="Sylfaen"/>
          <w:bCs/>
          <w:color w:val="000000" w:themeColor="text1"/>
          <w:lang w:val="ka-GE"/>
        </w:rPr>
        <w:t>დ. ეს თავის მხრივ გამორიცხავს ურთიერთდაბრალების შემთხვევებს</w:t>
      </w:r>
      <w:r w:rsidR="00477C5B" w:rsidRPr="00CE5EF0">
        <w:rPr>
          <w:rFonts w:ascii="Sylfaen" w:hAnsi="Sylfaen" w:cs="Sylfaen"/>
          <w:bCs/>
          <w:color w:val="000000" w:themeColor="text1"/>
          <w:lang w:val="ka-GE"/>
        </w:rPr>
        <w:t>.</w:t>
      </w:r>
    </w:p>
    <w:p w14:paraId="057175B0" w14:textId="77777777" w:rsidR="00865FDF" w:rsidRPr="00CE5EF0" w:rsidRDefault="00865FDF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</w:p>
    <w:p w14:paraId="6CBCA74B" w14:textId="77777777" w:rsidR="00865FDF" w:rsidRPr="00CE5EF0" w:rsidRDefault="00865FDF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 xml:space="preserve">12. </w:t>
      </w:r>
      <w:r w:rsidRPr="00CE5EF0">
        <w:rPr>
          <w:rFonts w:ascii="Sylfaen" w:hAnsi="Sylfaen"/>
          <w:b/>
          <w:bCs/>
          <w:color w:val="000000" w:themeColor="text1"/>
          <w:lang w:val="ka-GE"/>
        </w:rPr>
        <w:t>ინოვაციური პროექტის შერჩევის დროს ძირითდად ორი სახის შეცდომა მოდის:</w:t>
      </w:r>
    </w:p>
    <w:p w14:paraId="1C6AD798" w14:textId="77777777" w:rsidR="005C17C3" w:rsidRPr="00CE5EF0" w:rsidRDefault="00865FDF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  <w:r w:rsidRPr="00CE5EF0">
        <w:rPr>
          <w:rFonts w:ascii="Sylfaen" w:hAnsi="Sylfaen"/>
          <w:b/>
          <w:bCs/>
          <w:color w:val="000000" w:themeColor="text1"/>
          <w:lang w:val="ka-GE"/>
        </w:rPr>
        <w:t>წარმოება შეჩერდეს პროექტზე, რომელიც გამოდგება არაეფექტიანი, ან მეორე, უარი თქვას ნამდვილად პერსპექტიულ იდეაზე.</w:t>
      </w:r>
    </w:p>
    <w:p w14:paraId="49DD92B2" w14:textId="77777777" w:rsidR="005C17C3" w:rsidRPr="00CE5EF0" w:rsidRDefault="00865FDF" w:rsidP="00865EC7">
      <w:pPr>
        <w:spacing w:after="0"/>
        <w:rPr>
          <w:rFonts w:ascii="Sylfaen" w:hAnsi="Sylfaen"/>
          <w:bCs/>
          <w:color w:val="000000" w:themeColor="text1"/>
          <w:lang w:val="ka-GE"/>
        </w:rPr>
      </w:pPr>
      <w:r w:rsidRPr="00CE5EF0">
        <w:rPr>
          <w:rFonts w:ascii="Sylfaen" w:hAnsi="Sylfaen"/>
          <w:bCs/>
          <w:color w:val="000000" w:themeColor="text1"/>
          <w:lang w:val="ka-GE"/>
        </w:rPr>
        <w:t>ა. ამის თავიდან ასაცილებლად უნდა იქნას რაც შეიძლება ბევრი იდეები გენერირებული და განხილული</w:t>
      </w:r>
      <w:r w:rsidR="00477C5B" w:rsidRPr="00CE5EF0">
        <w:rPr>
          <w:rFonts w:ascii="Sylfaen" w:hAnsi="Sylfaen"/>
          <w:bCs/>
          <w:color w:val="000000" w:themeColor="text1"/>
          <w:lang w:val="ka-GE"/>
        </w:rPr>
        <w:t>;</w:t>
      </w:r>
    </w:p>
    <w:p w14:paraId="4B947C42" w14:textId="77777777" w:rsidR="00865FDF" w:rsidRPr="00865FDF" w:rsidRDefault="00865FDF" w:rsidP="00125076">
      <w:pPr>
        <w:rPr>
          <w:rFonts w:ascii="Sylfaen" w:hAnsi="Sylfaen"/>
          <w:bCs/>
          <w:sz w:val="24"/>
          <w:szCs w:val="24"/>
          <w:lang w:val="ka-GE"/>
        </w:rPr>
      </w:pPr>
    </w:p>
    <w:sectPr w:rsidR="00865FDF" w:rsidRPr="00865FDF" w:rsidSect="00CE5EF0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A5224"/>
    <w:multiLevelType w:val="hybridMultilevel"/>
    <w:tmpl w:val="FFA27614"/>
    <w:lvl w:ilvl="0" w:tplc="6E52BE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3491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04B4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E012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06F2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8C4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FE82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0636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7E78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F94920"/>
    <w:multiLevelType w:val="hybridMultilevel"/>
    <w:tmpl w:val="05F60FBE"/>
    <w:lvl w:ilvl="0" w:tplc="30CA37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5447B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8EC3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F8096A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D2566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569F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10E02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489F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AF2FEB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C31A8"/>
    <w:multiLevelType w:val="hybridMultilevel"/>
    <w:tmpl w:val="57AA7C48"/>
    <w:lvl w:ilvl="0" w:tplc="79E828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8C86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20D78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CE88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A7C887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5035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BB07C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801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BE0CE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9152F"/>
    <w:multiLevelType w:val="hybridMultilevel"/>
    <w:tmpl w:val="7A488A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060A32"/>
    <w:multiLevelType w:val="hybridMultilevel"/>
    <w:tmpl w:val="986AC49E"/>
    <w:lvl w:ilvl="0" w:tplc="67F0D1B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CAE9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BB2FB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8C17E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5D4794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B27C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EEBF3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7073D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08461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F157AA"/>
    <w:multiLevelType w:val="hybridMultilevel"/>
    <w:tmpl w:val="B4B4EE64"/>
    <w:lvl w:ilvl="0" w:tplc="2EEA10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BEADDE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3A26DC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210D38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2E044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D4901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9A53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40EE0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0826F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4D2ACF"/>
    <w:multiLevelType w:val="hybridMultilevel"/>
    <w:tmpl w:val="0A34C1F6"/>
    <w:lvl w:ilvl="0" w:tplc="7A30E8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DC00C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896ED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58AA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3364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067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1BC8A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1760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A884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423230D8"/>
    <w:multiLevelType w:val="hybridMultilevel"/>
    <w:tmpl w:val="88882A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B908F9"/>
    <w:multiLevelType w:val="hybridMultilevel"/>
    <w:tmpl w:val="E4763234"/>
    <w:lvl w:ilvl="0" w:tplc="85B2A3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769E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EF269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5C360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AEA7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49627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FC3FD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3EC2B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3C53B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7281A"/>
    <w:multiLevelType w:val="hybridMultilevel"/>
    <w:tmpl w:val="5FD6F1DC"/>
    <w:lvl w:ilvl="0" w:tplc="408A4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C7838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1A63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F612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1E80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6651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7412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9A0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1034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466199E"/>
    <w:multiLevelType w:val="hybridMultilevel"/>
    <w:tmpl w:val="146A81B2"/>
    <w:lvl w:ilvl="0" w:tplc="255A55E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54800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0E814">
      <w:start w:val="222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B0D0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D886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CB894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7A19F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BEC5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9E629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20C5"/>
    <w:multiLevelType w:val="hybridMultilevel"/>
    <w:tmpl w:val="A2704136"/>
    <w:lvl w:ilvl="0" w:tplc="306E53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258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42FF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78B5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22C1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7209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CCB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6EE1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EA03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CDB0902"/>
    <w:multiLevelType w:val="hybridMultilevel"/>
    <w:tmpl w:val="6EF42A04"/>
    <w:lvl w:ilvl="0" w:tplc="6A0A97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660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10B74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50925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3F21C2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08B71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D4E4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FA63C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0C4428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F02925"/>
    <w:multiLevelType w:val="hybridMultilevel"/>
    <w:tmpl w:val="6D8C3358"/>
    <w:lvl w:ilvl="0" w:tplc="10AC05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B82E0D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D81F1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CCC9E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24A45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554707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129E1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D4E4B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60E5C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D30856"/>
    <w:multiLevelType w:val="hybridMultilevel"/>
    <w:tmpl w:val="DE9CC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C25875"/>
    <w:multiLevelType w:val="hybridMultilevel"/>
    <w:tmpl w:val="A9827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7B50A4"/>
    <w:multiLevelType w:val="hybridMultilevel"/>
    <w:tmpl w:val="CE705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12"/>
  </w:num>
  <w:num w:numId="6">
    <w:abstractNumId w:val="10"/>
  </w:num>
  <w:num w:numId="7">
    <w:abstractNumId w:val="9"/>
  </w:num>
  <w:num w:numId="8">
    <w:abstractNumId w:val="0"/>
  </w:num>
  <w:num w:numId="9">
    <w:abstractNumId w:val="13"/>
  </w:num>
  <w:num w:numId="10">
    <w:abstractNumId w:val="5"/>
  </w:num>
  <w:num w:numId="11">
    <w:abstractNumId w:val="11"/>
  </w:num>
  <w:num w:numId="12">
    <w:abstractNumId w:val="6"/>
  </w:num>
  <w:num w:numId="13">
    <w:abstractNumId w:val="14"/>
  </w:num>
  <w:num w:numId="14">
    <w:abstractNumId w:val="16"/>
  </w:num>
  <w:num w:numId="15">
    <w:abstractNumId w:val="4"/>
  </w:num>
  <w:num w:numId="16">
    <w:abstractNumId w:val="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C6D"/>
    <w:rsid w:val="000B2E0D"/>
    <w:rsid w:val="00125076"/>
    <w:rsid w:val="001955C2"/>
    <w:rsid w:val="001B4A71"/>
    <w:rsid w:val="001C7E46"/>
    <w:rsid w:val="001E239E"/>
    <w:rsid w:val="002508B9"/>
    <w:rsid w:val="00293B5F"/>
    <w:rsid w:val="00303F01"/>
    <w:rsid w:val="003349EB"/>
    <w:rsid w:val="003538A1"/>
    <w:rsid w:val="003851AC"/>
    <w:rsid w:val="004451E0"/>
    <w:rsid w:val="00472D8A"/>
    <w:rsid w:val="00477C5B"/>
    <w:rsid w:val="004E4E4C"/>
    <w:rsid w:val="004F0B13"/>
    <w:rsid w:val="004F1C45"/>
    <w:rsid w:val="0050244F"/>
    <w:rsid w:val="00567FA0"/>
    <w:rsid w:val="005C17C3"/>
    <w:rsid w:val="006166C1"/>
    <w:rsid w:val="006330EE"/>
    <w:rsid w:val="00645F47"/>
    <w:rsid w:val="00704877"/>
    <w:rsid w:val="00865EC7"/>
    <w:rsid w:val="00865FDF"/>
    <w:rsid w:val="00895954"/>
    <w:rsid w:val="008A3802"/>
    <w:rsid w:val="00A102F2"/>
    <w:rsid w:val="00A31C6D"/>
    <w:rsid w:val="00AE172D"/>
    <w:rsid w:val="00C35F5F"/>
    <w:rsid w:val="00C74269"/>
    <w:rsid w:val="00CE5EF0"/>
    <w:rsid w:val="00CF3FE0"/>
    <w:rsid w:val="00D00B11"/>
    <w:rsid w:val="00D028DD"/>
    <w:rsid w:val="00D34C88"/>
    <w:rsid w:val="00D43E8E"/>
    <w:rsid w:val="00DA458E"/>
    <w:rsid w:val="00DF059B"/>
    <w:rsid w:val="00E01A00"/>
    <w:rsid w:val="00E204F5"/>
    <w:rsid w:val="00E43EB0"/>
    <w:rsid w:val="00E96435"/>
    <w:rsid w:val="00EA076E"/>
    <w:rsid w:val="00EA7B70"/>
    <w:rsid w:val="00EB2941"/>
    <w:rsid w:val="00EC66E0"/>
    <w:rsid w:val="00F35277"/>
    <w:rsid w:val="00F44B8A"/>
    <w:rsid w:val="00F72E71"/>
    <w:rsid w:val="00FB5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34073"/>
  <w15:chartTrackingRefBased/>
  <w15:docId w15:val="{64B596E3-916E-43F2-9899-55F921E24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1C6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01A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865EC7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39"/>
    <w:rsid w:val="00865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7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5445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273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22250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809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25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3971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4066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74965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0284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9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5979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5040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52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50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3728">
          <w:marLeft w:val="108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255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2886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804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5144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2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11691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1129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9367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8550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68707">
          <w:marLeft w:val="11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2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3</Pages>
  <Words>709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user</cp:lastModifiedBy>
  <cp:revision>43</cp:revision>
  <dcterms:created xsi:type="dcterms:W3CDTF">2018-03-26T11:22:00Z</dcterms:created>
  <dcterms:modified xsi:type="dcterms:W3CDTF">2023-04-14T08:42:00Z</dcterms:modified>
</cp:coreProperties>
</file>