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2DEA" w14:textId="77777777" w:rsidR="00847D94" w:rsidRPr="00D57080" w:rsidRDefault="00847D94" w:rsidP="00847D94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1FCC6F2B" wp14:editId="00D1825E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5262" w14:textId="77777777" w:rsidR="00847D94" w:rsidRPr="00B20635" w:rsidRDefault="00847D94" w:rsidP="00847D94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A55622">
        <w:rPr>
          <w:lang w:val="el-GR"/>
        </w:rPr>
        <w:t>8</w:t>
      </w:r>
      <w:r w:rsidRPr="00D57080">
        <w:rPr>
          <w:color w:val="FF0000"/>
          <w:lang w:val="el-GR"/>
        </w:rPr>
        <w:t xml:space="preserve"> </w:t>
      </w:r>
      <w:r w:rsidRPr="00A7579A">
        <w:rPr>
          <w:lang w:val="el-GR"/>
        </w:rPr>
        <w:t xml:space="preserve">Νοεμβρίου </w:t>
      </w:r>
      <w:r w:rsidRPr="00D57080">
        <w:rPr>
          <w:lang w:val="el-GR"/>
        </w:rPr>
        <w:t xml:space="preserve">2024          </w:t>
      </w:r>
    </w:p>
    <w:p w14:paraId="2A0B546B" w14:textId="77777777" w:rsidR="00847D94" w:rsidRPr="00B20635" w:rsidRDefault="00847D94" w:rsidP="00847D94">
      <w:pPr>
        <w:jc w:val="right"/>
        <w:rPr>
          <w:lang w:val="el-GR"/>
        </w:rPr>
      </w:pPr>
    </w:p>
    <w:p w14:paraId="0FB2460B" w14:textId="77777777" w:rsidR="00847D94" w:rsidRPr="00D57080" w:rsidRDefault="00847D94" w:rsidP="00847D94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4535DE2D" w14:textId="233E9EE6" w:rsidR="00847D94" w:rsidRPr="00D57080" w:rsidRDefault="00847D94" w:rsidP="00847D94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7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3E993772" w14:textId="77777777" w:rsidR="00847D94" w:rsidRPr="00D57080" w:rsidRDefault="00847D94" w:rsidP="00847D94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16F0D4C0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301E9667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207CC04A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6CE9ACAC" w14:textId="77777777" w:rsidR="00847D94" w:rsidRPr="00D57080" w:rsidRDefault="00847D94" w:rsidP="00847D94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B9241DC" w14:textId="77777777" w:rsidR="00847D94" w:rsidRPr="00B20635" w:rsidRDefault="00847D94" w:rsidP="00847D94">
      <w:pPr>
        <w:jc w:val="center"/>
        <w:rPr>
          <w:b/>
          <w:bCs/>
          <w:lang w:val="el-GR"/>
        </w:rPr>
      </w:pPr>
    </w:p>
    <w:p w14:paraId="14F58D09" w14:textId="77777777" w:rsidR="00847D94" w:rsidRPr="00B20635" w:rsidRDefault="00847D94" w:rsidP="00847D94">
      <w:pPr>
        <w:jc w:val="center"/>
        <w:rPr>
          <w:b/>
          <w:bCs/>
          <w:lang w:val="el-GR"/>
        </w:rPr>
      </w:pPr>
    </w:p>
    <w:p w14:paraId="2B304C44" w14:textId="77777777" w:rsidR="00847D94" w:rsidRPr="00B20635" w:rsidRDefault="00847D94" w:rsidP="00847D94">
      <w:pPr>
        <w:jc w:val="center"/>
        <w:rPr>
          <w:b/>
          <w:bCs/>
          <w:lang w:val="el-GR"/>
        </w:rPr>
      </w:pPr>
    </w:p>
    <w:p w14:paraId="76EA96CE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20A84F54" w14:textId="77777777" w:rsidR="00847D94" w:rsidRPr="00D57080" w:rsidRDefault="00847D94" w:rsidP="00847D94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73F811F8" w14:textId="77777777" w:rsidR="00847D94" w:rsidRPr="00D57080" w:rsidRDefault="00847D94" w:rsidP="00847D94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0ED649BD" w14:textId="77777777" w:rsidR="00847D94" w:rsidRPr="00D57080" w:rsidRDefault="00847D94" w:rsidP="00847D94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4DD787D7" w14:textId="77777777" w:rsidR="00847D94" w:rsidRPr="00D57080" w:rsidRDefault="00847D94" w:rsidP="00847D94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60831513" w14:textId="77777777" w:rsidR="00847D94" w:rsidRDefault="00847D94" w:rsidP="00847D94">
      <w:pPr>
        <w:rPr>
          <w:lang w:val="el-GR"/>
        </w:rPr>
      </w:pPr>
    </w:p>
    <w:p w14:paraId="7CE055DE" w14:textId="77777777" w:rsidR="00B80902" w:rsidRDefault="00B80902"/>
    <w:p w14:paraId="44D5B7E8" w14:textId="77777777" w:rsidR="00847D94" w:rsidRDefault="00847D94"/>
    <w:p w14:paraId="6A25571E" w14:textId="77777777" w:rsidR="00847D94" w:rsidRDefault="00847D94"/>
    <w:p w14:paraId="5B1CE5C1" w14:textId="77777777" w:rsidR="00847D94" w:rsidRDefault="00847D94"/>
    <w:p w14:paraId="677C3361" w14:textId="7A594C63" w:rsidR="00847D94" w:rsidRDefault="00AB10E8" w:rsidP="00AB10E8">
      <w:pPr>
        <w:jc w:val="both"/>
        <w:rPr>
          <w:sz w:val="24"/>
          <w:szCs w:val="24"/>
          <w:lang w:val="el-GR"/>
        </w:rPr>
      </w:pPr>
      <w:r w:rsidRPr="00AB10E8">
        <w:rPr>
          <w:b/>
          <w:bCs/>
          <w:sz w:val="24"/>
          <w:szCs w:val="24"/>
          <w:lang w:val="el-GR"/>
        </w:rPr>
        <w:lastRenderedPageBreak/>
        <w:t>Ζήτημα 7.1: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Στην συγκεκριμένη άσκηση κληθήκαμε να υλοποιήσουμε σε γλώσσα </w:t>
      </w:r>
      <w:r>
        <w:rPr>
          <w:sz w:val="24"/>
          <w:szCs w:val="24"/>
        </w:rPr>
        <w:t>C</w:t>
      </w:r>
      <w:r w:rsidRPr="00AB10E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τις συναρτήσεις που δίνονται σε </w:t>
      </w:r>
      <w:r>
        <w:rPr>
          <w:sz w:val="24"/>
          <w:szCs w:val="24"/>
        </w:rPr>
        <w:t>assembly</w:t>
      </w:r>
      <w:r>
        <w:rPr>
          <w:sz w:val="24"/>
          <w:szCs w:val="24"/>
          <w:lang w:val="el-GR"/>
        </w:rPr>
        <w:t xml:space="preserve"> για την επικοινωνία του μικροελεγκτή </w:t>
      </w:r>
      <w:r>
        <w:rPr>
          <w:sz w:val="24"/>
          <w:szCs w:val="24"/>
        </w:rPr>
        <w:t>ATmega</w:t>
      </w:r>
      <w:r w:rsidRPr="00AB10E8">
        <w:rPr>
          <w:sz w:val="24"/>
          <w:szCs w:val="24"/>
          <w:lang w:val="el-GR"/>
        </w:rPr>
        <w:t>328</w:t>
      </w:r>
      <w:r>
        <w:rPr>
          <w:sz w:val="24"/>
          <w:szCs w:val="24"/>
        </w:rPr>
        <w:t>PB</w:t>
      </w:r>
      <w:r w:rsidRPr="00AB10E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τον αισθητήρα θερμοκρασίας </w:t>
      </w:r>
      <w:r>
        <w:rPr>
          <w:sz w:val="24"/>
          <w:szCs w:val="24"/>
        </w:rPr>
        <w:t>DS</w:t>
      </w:r>
      <w:r w:rsidRPr="00AB10E8">
        <w:rPr>
          <w:sz w:val="24"/>
          <w:szCs w:val="24"/>
          <w:lang w:val="el-GR"/>
        </w:rPr>
        <w:t>1820</w:t>
      </w:r>
      <w:r w:rsidR="00A70A00">
        <w:rPr>
          <w:sz w:val="24"/>
          <w:szCs w:val="24"/>
          <w:lang w:val="el-GR"/>
        </w:rPr>
        <w:t>/</w:t>
      </w:r>
      <w:r w:rsidR="00A70A00">
        <w:rPr>
          <w:sz w:val="24"/>
          <w:szCs w:val="24"/>
        </w:rPr>
        <w:t>DS</w:t>
      </w:r>
      <w:r w:rsidR="00A70A00" w:rsidRPr="00A70A00">
        <w:rPr>
          <w:sz w:val="24"/>
          <w:szCs w:val="24"/>
          <w:lang w:val="el-GR"/>
        </w:rPr>
        <w:t>18</w:t>
      </w:r>
      <w:r w:rsidR="00A70A00">
        <w:rPr>
          <w:sz w:val="24"/>
          <w:szCs w:val="24"/>
        </w:rPr>
        <w:t>B</w:t>
      </w:r>
      <w:r w:rsidR="00A70A00" w:rsidRPr="00A70A00">
        <w:rPr>
          <w:sz w:val="24"/>
          <w:szCs w:val="24"/>
          <w:lang w:val="el-GR"/>
        </w:rPr>
        <w:t>20</w:t>
      </w:r>
      <w:r w:rsidRPr="00AB10E8">
        <w:rPr>
          <w:sz w:val="24"/>
          <w:szCs w:val="24"/>
          <w:lang w:val="el-GR"/>
        </w:rPr>
        <w:t>.</w:t>
      </w:r>
      <w:r w:rsidR="00793838" w:rsidRPr="00793838">
        <w:rPr>
          <w:sz w:val="24"/>
          <w:szCs w:val="24"/>
          <w:lang w:val="el-GR"/>
        </w:rPr>
        <w:t xml:space="preserve"> </w:t>
      </w:r>
      <w:r w:rsidR="00793838">
        <w:rPr>
          <w:sz w:val="24"/>
          <w:szCs w:val="24"/>
          <w:lang w:val="el-GR"/>
        </w:rPr>
        <w:t xml:space="preserve">Θα πρέπει να προσέχουμε ότι κάνουμε χρήση τον ακροδέκτη </w:t>
      </w:r>
      <w:r w:rsidR="00793838">
        <w:rPr>
          <w:sz w:val="24"/>
          <w:szCs w:val="24"/>
        </w:rPr>
        <w:t>PD</w:t>
      </w:r>
      <w:r w:rsidR="00793838" w:rsidRPr="00793838">
        <w:rPr>
          <w:sz w:val="24"/>
          <w:szCs w:val="24"/>
          <w:lang w:val="el-GR"/>
        </w:rPr>
        <w:t xml:space="preserve">4 </w:t>
      </w:r>
      <w:r w:rsidR="00793838">
        <w:rPr>
          <w:sz w:val="24"/>
          <w:szCs w:val="24"/>
          <w:lang w:val="el-GR"/>
        </w:rPr>
        <w:t>και να τροποποιούμε μόνο αυτόν όπως ακριβώς ορίζουν οι συναρτήσεις, και πως σε αυτόν τον ακροδέκτη να είναι συνδεδεμένος μόνο ένας αισθητήρας.</w:t>
      </w:r>
      <w:r w:rsidR="0098111B" w:rsidRPr="0098111B">
        <w:rPr>
          <w:sz w:val="24"/>
          <w:szCs w:val="24"/>
          <w:lang w:val="el-GR"/>
        </w:rPr>
        <w:t xml:space="preserve"> </w:t>
      </w:r>
      <w:r w:rsidR="003A53B7">
        <w:rPr>
          <w:sz w:val="24"/>
          <w:szCs w:val="24"/>
          <w:lang w:val="el-GR"/>
        </w:rPr>
        <w:t xml:space="preserve">Ζητείται επιπλέον μια συνάρτηση, την ονομάσαμε </w:t>
      </w:r>
      <m:oMath>
        <m:r>
          <w:rPr>
            <w:rFonts w:ascii="Cambria Math" w:hAnsi="Cambria Math"/>
            <w:sz w:val="24"/>
            <w:szCs w:val="24"/>
          </w:rPr>
          <m:t>GetTemperature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 w:rsidR="003A53B7" w:rsidRPr="003A53B7">
        <w:rPr>
          <w:sz w:val="24"/>
          <w:szCs w:val="24"/>
          <w:lang w:val="el-GR"/>
        </w:rPr>
        <w:t xml:space="preserve"> </w:t>
      </w:r>
      <w:r w:rsidR="003A53B7">
        <w:rPr>
          <w:sz w:val="24"/>
          <w:szCs w:val="24"/>
          <w:lang w:val="el-GR"/>
        </w:rPr>
        <w:t xml:space="preserve">και είναι τύπου </w:t>
      </w:r>
      <w:r w:rsidR="003A53B7">
        <w:rPr>
          <w:sz w:val="24"/>
          <w:szCs w:val="24"/>
        </w:rPr>
        <w:t>int</w:t>
      </w:r>
      <w:r w:rsidR="00073C0B" w:rsidRPr="00073C0B">
        <w:rPr>
          <w:sz w:val="24"/>
          <w:szCs w:val="24"/>
          <w:lang w:val="el-GR"/>
        </w:rPr>
        <w:t>16_</w:t>
      </w:r>
      <w:r w:rsidR="00073C0B">
        <w:rPr>
          <w:sz w:val="24"/>
          <w:szCs w:val="24"/>
        </w:rPr>
        <w:t>t</w:t>
      </w:r>
      <w:r w:rsidR="00073C0B" w:rsidRPr="00073C0B">
        <w:rPr>
          <w:sz w:val="24"/>
          <w:szCs w:val="24"/>
          <w:lang w:val="el-GR"/>
        </w:rPr>
        <w:t xml:space="preserve">, </w:t>
      </w:r>
      <w:r w:rsidR="00073C0B">
        <w:rPr>
          <w:sz w:val="24"/>
          <w:szCs w:val="24"/>
          <w:lang w:val="el-GR"/>
        </w:rPr>
        <w:t xml:space="preserve">η οποία χρησιμοποιεί τις συναρτήσεις που δίνονται σε </w:t>
      </w:r>
      <w:r w:rsidR="00073C0B">
        <w:rPr>
          <w:sz w:val="24"/>
          <w:szCs w:val="24"/>
        </w:rPr>
        <w:t>assembly</w:t>
      </w:r>
      <w:r w:rsidR="00073C0B">
        <w:rPr>
          <w:sz w:val="24"/>
          <w:szCs w:val="24"/>
          <w:lang w:val="el-GR"/>
        </w:rPr>
        <w:t xml:space="preserve"> και επιστρέφει την τιμή που κατέγραψε ο αισθητήρας. </w:t>
      </w:r>
      <w:r w:rsidR="0098111B">
        <w:rPr>
          <w:sz w:val="24"/>
          <w:szCs w:val="24"/>
          <w:lang w:val="el-GR"/>
        </w:rPr>
        <w:t>Ακολουθούν οι συναρτήσεις με αναλυτικούς κώδικες:</w:t>
      </w:r>
    </w:p>
    <w:p w14:paraId="4A4C3AF3" w14:textId="77777777" w:rsidR="0098111B" w:rsidRPr="0098111B" w:rsidRDefault="0098111B" w:rsidP="00AB10E8">
      <w:pPr>
        <w:jc w:val="both"/>
        <w:rPr>
          <w:sz w:val="24"/>
          <w:szCs w:val="24"/>
          <w:lang w:val="el-GR"/>
        </w:rPr>
      </w:pPr>
    </w:p>
    <w:p w14:paraId="407B8937" w14:textId="765FEC4D" w:rsidR="00AB10E8" w:rsidRPr="00637768" w:rsidRDefault="00AB10E8" w:rsidP="00AB10E8">
      <w:pPr>
        <w:jc w:val="both"/>
        <w:rPr>
          <w:sz w:val="24"/>
          <w:szCs w:val="24"/>
          <w:lang w:val="el-GR"/>
        </w:rPr>
      </w:pPr>
      <w:r w:rsidRPr="00AB10E8">
        <w:rPr>
          <w:b/>
          <w:bCs/>
          <w:sz w:val="24"/>
          <w:szCs w:val="24"/>
          <w:lang w:val="el-GR"/>
        </w:rPr>
        <w:t>Ζήτημα 7.2:</w:t>
      </w:r>
      <w:r w:rsidR="0011705D">
        <w:rPr>
          <w:b/>
          <w:bCs/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Σε αυτή την άσκηση κληθήκαμε να χρησιμοποιήσουμε τις συναρτήσεις που κατασκευάσαμε προηγουμένως και να εντάξουμε την εκτύπωση της θερμοκρασίας. Συγκεκριμένα, χρησιμοποιήσαμε τον τρόπο με το </w:t>
      </w:r>
      <w:r w:rsidR="0011705D">
        <w:rPr>
          <w:sz w:val="24"/>
          <w:szCs w:val="24"/>
        </w:rPr>
        <w:t>PCA</w:t>
      </w:r>
      <w:r w:rsidR="0011705D" w:rsidRPr="0011705D">
        <w:rPr>
          <w:sz w:val="24"/>
          <w:szCs w:val="24"/>
          <w:lang w:val="el-GR"/>
        </w:rPr>
        <w:t xml:space="preserve">9555 </w:t>
      </w:r>
      <w:r w:rsidR="0011705D">
        <w:rPr>
          <w:sz w:val="24"/>
          <w:szCs w:val="24"/>
          <w:lang w:val="el-GR"/>
        </w:rPr>
        <w:t xml:space="preserve">προκειμένου να αποφύγουμε οποιαδήποτε ατασθαλία, αφού τόσο το </w:t>
      </w:r>
      <w:r w:rsidR="0011705D">
        <w:rPr>
          <w:sz w:val="24"/>
          <w:szCs w:val="24"/>
        </w:rPr>
        <w:t>LCD</w:t>
      </w:r>
      <w:r w:rsidR="0011705D" w:rsidRPr="0011705D">
        <w:rPr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όσο και το θερμόμετρο επηρεάζει το </w:t>
      </w:r>
      <w:r w:rsidR="0011705D">
        <w:rPr>
          <w:sz w:val="24"/>
          <w:szCs w:val="24"/>
        </w:rPr>
        <w:t>PORTD</w:t>
      </w:r>
      <w:r w:rsidR="0011705D" w:rsidRPr="0011705D">
        <w:rPr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και το </w:t>
      </w:r>
      <w:r w:rsidR="0011705D">
        <w:rPr>
          <w:sz w:val="24"/>
          <w:szCs w:val="24"/>
        </w:rPr>
        <w:t>PD</w:t>
      </w:r>
      <w:r w:rsidR="0011705D" w:rsidRPr="0011705D">
        <w:rPr>
          <w:sz w:val="24"/>
          <w:szCs w:val="24"/>
          <w:lang w:val="el-GR"/>
        </w:rPr>
        <w:t xml:space="preserve">4 </w:t>
      </w:r>
      <w:r w:rsidR="0011705D">
        <w:rPr>
          <w:sz w:val="24"/>
          <w:szCs w:val="24"/>
          <w:lang w:val="el-GR"/>
        </w:rPr>
        <w:t xml:space="preserve">αντίστοιχα. (Θα μπορούσε να γίνει το </w:t>
      </w:r>
      <w:r w:rsidR="0011705D">
        <w:rPr>
          <w:sz w:val="24"/>
          <w:szCs w:val="24"/>
        </w:rPr>
        <w:t>LCD</w:t>
      </w:r>
      <w:r w:rsidR="0011705D" w:rsidRPr="0011705D">
        <w:rPr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κανονικά και με το </w:t>
      </w:r>
      <w:r w:rsidR="0011705D">
        <w:rPr>
          <w:sz w:val="24"/>
          <w:szCs w:val="24"/>
        </w:rPr>
        <w:t>PORTB</w:t>
      </w:r>
      <w:r w:rsidR="0011705D" w:rsidRPr="0011705D">
        <w:rPr>
          <w:sz w:val="24"/>
          <w:szCs w:val="24"/>
          <w:lang w:val="el-GR"/>
        </w:rPr>
        <w:t>,</w:t>
      </w:r>
      <w:r w:rsidR="0011705D">
        <w:rPr>
          <w:sz w:val="24"/>
          <w:szCs w:val="24"/>
          <w:lang w:val="el-GR"/>
        </w:rPr>
        <w:t xml:space="preserve"> απλά με προσοχή όταν γίνεται χρήση του </w:t>
      </w:r>
      <w:r w:rsidR="0011705D">
        <w:rPr>
          <w:sz w:val="24"/>
          <w:szCs w:val="24"/>
        </w:rPr>
        <w:t>PD</w:t>
      </w:r>
      <w:r w:rsidR="0011705D" w:rsidRPr="0011705D">
        <w:rPr>
          <w:sz w:val="24"/>
          <w:szCs w:val="24"/>
          <w:lang w:val="el-GR"/>
        </w:rPr>
        <w:t xml:space="preserve">4 </w:t>
      </w:r>
      <w:r w:rsidR="0011705D">
        <w:rPr>
          <w:sz w:val="24"/>
          <w:szCs w:val="24"/>
          <w:lang w:val="el-GR"/>
        </w:rPr>
        <w:t xml:space="preserve">από τον αισθητήρα θερμοκρασία να μην κάνουμε εκτύπωση με το </w:t>
      </w:r>
      <w:r w:rsidR="0011705D">
        <w:rPr>
          <w:sz w:val="24"/>
          <w:szCs w:val="24"/>
        </w:rPr>
        <w:t>LCD</w:t>
      </w:r>
      <w:r w:rsidR="0011705D" w:rsidRPr="0011705D">
        <w:rPr>
          <w:sz w:val="24"/>
          <w:szCs w:val="24"/>
          <w:lang w:val="el-GR"/>
        </w:rPr>
        <w:t xml:space="preserve">). </w:t>
      </w:r>
      <w:r w:rsidR="00637768">
        <w:rPr>
          <w:sz w:val="24"/>
          <w:szCs w:val="24"/>
          <w:lang w:val="el-GR"/>
        </w:rPr>
        <w:t xml:space="preserve">Παρακάτω ακολουθεί η συνάρτηση </w:t>
      </w:r>
      <m:oMath>
        <m:r>
          <w:rPr>
            <w:rFonts w:ascii="Cambria Math" w:hAnsi="Cambria Math"/>
            <w:sz w:val="24"/>
            <w:szCs w:val="24"/>
          </w:rPr>
          <m:t>int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main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 w:rsidR="00637768" w:rsidRPr="00637768">
        <w:rPr>
          <w:rFonts w:eastAsiaTheme="minorEastAsia"/>
          <w:sz w:val="24"/>
          <w:szCs w:val="24"/>
          <w:lang w:val="el-GR"/>
        </w:rPr>
        <w:t xml:space="preserve"> </w:t>
      </w:r>
      <w:r w:rsidR="00637768">
        <w:rPr>
          <w:rFonts w:eastAsiaTheme="minorEastAsia"/>
          <w:sz w:val="24"/>
          <w:szCs w:val="24"/>
          <w:lang w:val="el-GR"/>
        </w:rPr>
        <w:t xml:space="preserve">διότι οι υπόλοιπες συναρτήσεις είναι της 7.1 και το </w:t>
      </w:r>
      <w:r w:rsidR="00637768">
        <w:rPr>
          <w:rFonts w:eastAsiaTheme="minorEastAsia"/>
          <w:sz w:val="24"/>
          <w:szCs w:val="24"/>
        </w:rPr>
        <w:t>LCD</w:t>
      </w:r>
      <w:r w:rsidR="00637768" w:rsidRPr="00637768">
        <w:rPr>
          <w:rFonts w:eastAsiaTheme="minorEastAsia"/>
          <w:sz w:val="24"/>
          <w:szCs w:val="24"/>
          <w:lang w:val="el-GR"/>
        </w:rPr>
        <w:t xml:space="preserve"> </w:t>
      </w:r>
      <w:r w:rsidR="00637768">
        <w:rPr>
          <w:rFonts w:eastAsiaTheme="minorEastAsia"/>
          <w:sz w:val="24"/>
          <w:szCs w:val="24"/>
          <w:lang w:val="el-GR"/>
        </w:rPr>
        <w:t xml:space="preserve">με </w:t>
      </w:r>
      <w:r w:rsidR="00637768">
        <w:rPr>
          <w:rFonts w:eastAsiaTheme="minorEastAsia"/>
          <w:sz w:val="24"/>
          <w:szCs w:val="24"/>
        </w:rPr>
        <w:t>PCA</w:t>
      </w:r>
      <w:r w:rsidR="00637768" w:rsidRPr="00637768">
        <w:rPr>
          <w:rFonts w:eastAsiaTheme="minorEastAsia"/>
          <w:sz w:val="24"/>
          <w:szCs w:val="24"/>
          <w:lang w:val="el-GR"/>
        </w:rPr>
        <w:t xml:space="preserve"> </w:t>
      </w:r>
      <w:r w:rsidR="00637768">
        <w:rPr>
          <w:rFonts w:eastAsiaTheme="minorEastAsia"/>
          <w:sz w:val="24"/>
          <w:szCs w:val="24"/>
          <w:lang w:val="el-GR"/>
        </w:rPr>
        <w:t>υπάρχει ήδη σε προηγούμενη σειρά:</w:t>
      </w:r>
    </w:p>
    <w:sectPr w:rsidR="00AB10E8" w:rsidRPr="0063776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89F57" w14:textId="77777777" w:rsidR="00D57B57" w:rsidRDefault="00D57B57" w:rsidP="00793838">
      <w:pPr>
        <w:spacing w:after="0" w:line="240" w:lineRule="auto"/>
      </w:pPr>
      <w:r>
        <w:separator/>
      </w:r>
    </w:p>
  </w:endnote>
  <w:endnote w:type="continuationSeparator" w:id="0">
    <w:p w14:paraId="732A594B" w14:textId="77777777" w:rsidR="00D57B57" w:rsidRDefault="00D57B57" w:rsidP="0079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493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A1624" w14:textId="4AD1FA4A" w:rsidR="00793838" w:rsidRDefault="007938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738A4" w14:textId="77777777" w:rsidR="00793838" w:rsidRDefault="00793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335D4" w14:textId="77777777" w:rsidR="00D57B57" w:rsidRDefault="00D57B57" w:rsidP="00793838">
      <w:pPr>
        <w:spacing w:after="0" w:line="240" w:lineRule="auto"/>
      </w:pPr>
      <w:r>
        <w:separator/>
      </w:r>
    </w:p>
  </w:footnote>
  <w:footnote w:type="continuationSeparator" w:id="0">
    <w:p w14:paraId="1F0C5B84" w14:textId="77777777" w:rsidR="00D57B57" w:rsidRDefault="00D57B57" w:rsidP="00793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94"/>
    <w:rsid w:val="00073C0B"/>
    <w:rsid w:val="0011705D"/>
    <w:rsid w:val="003A53B7"/>
    <w:rsid w:val="00637768"/>
    <w:rsid w:val="00793838"/>
    <w:rsid w:val="00847D94"/>
    <w:rsid w:val="0098111B"/>
    <w:rsid w:val="00A70A00"/>
    <w:rsid w:val="00AB10E8"/>
    <w:rsid w:val="00B80902"/>
    <w:rsid w:val="00CE2289"/>
    <w:rsid w:val="00D554F6"/>
    <w:rsid w:val="00D5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288"/>
  <w15:chartTrackingRefBased/>
  <w15:docId w15:val="{5D0B45A0-D022-431B-9408-69CA4D49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D94"/>
  </w:style>
  <w:style w:type="paragraph" w:styleId="Heading1">
    <w:name w:val="heading 1"/>
    <w:basedOn w:val="Normal"/>
    <w:next w:val="Normal"/>
    <w:link w:val="Heading1Char"/>
    <w:uiPriority w:val="9"/>
    <w:qFormat/>
    <w:rsid w:val="0084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D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38"/>
  </w:style>
  <w:style w:type="paragraph" w:styleId="Footer">
    <w:name w:val="footer"/>
    <w:basedOn w:val="Normal"/>
    <w:link w:val="FooterChar"/>
    <w:uiPriority w:val="99"/>
    <w:unhideWhenUsed/>
    <w:rsid w:val="0079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9</cp:revision>
  <dcterms:created xsi:type="dcterms:W3CDTF">2024-11-20T11:26:00Z</dcterms:created>
  <dcterms:modified xsi:type="dcterms:W3CDTF">2024-11-20T11:40:00Z</dcterms:modified>
</cp:coreProperties>
</file>