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73E" w14:textId="434C1401" w:rsidR="00847CFF" w:rsidRDefault="00AE7238">
      <w:r>
        <w:rPr>
          <w:noProof/>
        </w:rPr>
        <w:drawing>
          <wp:anchor distT="0" distB="0" distL="114300" distR="114300" simplePos="0" relativeHeight="251658240" behindDoc="1" locked="0" layoutInCell="1" allowOverlap="1" wp14:anchorId="0F186BA8" wp14:editId="08EE7A45">
            <wp:simplePos x="0" y="0"/>
            <wp:positionH relativeFrom="margin">
              <wp:align>right</wp:align>
            </wp:positionH>
            <wp:positionV relativeFrom="paragraph">
              <wp:posOffset>-4445</wp:posOffset>
            </wp:positionV>
            <wp:extent cx="2714625" cy="1019175"/>
            <wp:effectExtent l="0" t="0" r="9525" b="9525"/>
            <wp:wrapNone/>
            <wp:docPr id="1085386599" name="Grafik 1" descr="Ein Bild, das Text, Schrift, Visitenkarte,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6599" name="Grafik 1" descr="Ein Bild, das Text, Schrift, Visitenkarte,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BBB5F" w14:textId="77777777" w:rsidR="00AE7238" w:rsidRDefault="00AE7238"/>
    <w:p w14:paraId="49876F42" w14:textId="77777777" w:rsidR="00AE7238" w:rsidRDefault="00AE7238"/>
    <w:p w14:paraId="5BEE31C9" w14:textId="77777777" w:rsidR="00AE7238" w:rsidRDefault="00AE7238"/>
    <w:p w14:paraId="12DEAB43" w14:textId="77777777" w:rsidR="00AE7238" w:rsidRDefault="00AE7238"/>
    <w:p w14:paraId="45682A13" w14:textId="77777777" w:rsidR="0072595C" w:rsidRDefault="0072595C"/>
    <w:p w14:paraId="7DF4A722" w14:textId="77777777" w:rsidR="0072595C" w:rsidRDefault="0072595C"/>
    <w:p w14:paraId="7E2A65CE" w14:textId="77777777" w:rsidR="0072595C" w:rsidRDefault="0072595C"/>
    <w:p w14:paraId="6F5EB329" w14:textId="7595E77D" w:rsidR="00536CD4" w:rsidRPr="00B1448E" w:rsidRDefault="008C30E0" w:rsidP="00AE7238">
      <w:pPr>
        <w:jc w:val="center"/>
        <w:rPr>
          <w:sz w:val="40"/>
          <w:szCs w:val="40"/>
        </w:rPr>
      </w:pPr>
      <w:r w:rsidRPr="00B1448E">
        <w:rPr>
          <w:sz w:val="40"/>
          <w:szCs w:val="40"/>
        </w:rPr>
        <w:t>Duale Hochschule Baden-Württemberg Center for Advanced Studies</w:t>
      </w:r>
    </w:p>
    <w:p w14:paraId="02D23CF8" w14:textId="23E38733" w:rsidR="008C30E0" w:rsidRPr="00B1448E" w:rsidRDefault="008C30E0"/>
    <w:p w14:paraId="3F533CFD" w14:textId="77777777" w:rsidR="0072595C" w:rsidRPr="00B1448E" w:rsidRDefault="0072595C"/>
    <w:p w14:paraId="7518AB95" w14:textId="77777777" w:rsidR="0072595C" w:rsidRPr="00B1448E" w:rsidRDefault="0072595C"/>
    <w:p w14:paraId="1600657B" w14:textId="05D0B0C9" w:rsidR="008C30E0" w:rsidRPr="00B1448E" w:rsidRDefault="008C30E0" w:rsidP="00AE7238">
      <w:pPr>
        <w:jc w:val="center"/>
        <w:rPr>
          <w:sz w:val="32"/>
          <w:szCs w:val="32"/>
        </w:rPr>
      </w:pPr>
      <w:r w:rsidRPr="00B1448E">
        <w:rPr>
          <w:sz w:val="32"/>
          <w:szCs w:val="32"/>
        </w:rPr>
        <w:t>Laborarbeit</w:t>
      </w:r>
    </w:p>
    <w:p w14:paraId="458DABDD" w14:textId="53137715" w:rsidR="008C30E0" w:rsidRPr="0072595C" w:rsidRDefault="00FC215E" w:rsidP="00AE7238">
      <w:pPr>
        <w:jc w:val="center"/>
        <w:rPr>
          <w:sz w:val="32"/>
          <w:szCs w:val="32"/>
          <w:lang w:val="en-GB"/>
        </w:rPr>
      </w:pPr>
      <w:r w:rsidRPr="0072595C">
        <w:rPr>
          <w:sz w:val="32"/>
          <w:szCs w:val="32"/>
          <w:lang w:val="en-GB"/>
        </w:rPr>
        <w:t>Modul Big Data Engineering (W3M20027)</w:t>
      </w:r>
    </w:p>
    <w:p w14:paraId="2DEEAA10" w14:textId="77777777" w:rsidR="00AE7238" w:rsidRDefault="00AE7238" w:rsidP="00AE7238">
      <w:pPr>
        <w:rPr>
          <w:lang w:val="en-GB"/>
        </w:rPr>
      </w:pPr>
    </w:p>
    <w:p w14:paraId="43351909" w14:textId="77777777" w:rsidR="00AE7238" w:rsidRDefault="00AE7238" w:rsidP="00AE7238">
      <w:pPr>
        <w:rPr>
          <w:lang w:val="en-GB"/>
        </w:rPr>
      </w:pPr>
    </w:p>
    <w:p w14:paraId="282DE026" w14:textId="77777777" w:rsidR="00AE7238" w:rsidRDefault="00AE7238" w:rsidP="00AE7238">
      <w:pPr>
        <w:rPr>
          <w:lang w:val="en-GB"/>
        </w:rPr>
      </w:pPr>
    </w:p>
    <w:p w14:paraId="7630AB48" w14:textId="77777777" w:rsidR="00AE7238" w:rsidRDefault="00AE7238" w:rsidP="00AE7238">
      <w:pPr>
        <w:rPr>
          <w:lang w:val="en-GB"/>
        </w:rPr>
      </w:pPr>
    </w:p>
    <w:p w14:paraId="48787408" w14:textId="77777777" w:rsidR="00AE7238" w:rsidRDefault="00AE7238" w:rsidP="00AE7238">
      <w:pPr>
        <w:rPr>
          <w:lang w:val="en-GB"/>
        </w:rPr>
      </w:pPr>
    </w:p>
    <w:p w14:paraId="64098F27" w14:textId="77777777" w:rsidR="00AE7238" w:rsidRDefault="00AE7238" w:rsidP="00AE7238">
      <w:pPr>
        <w:rPr>
          <w:lang w:val="en-GB"/>
        </w:rPr>
      </w:pPr>
    </w:p>
    <w:p w14:paraId="065A413C" w14:textId="77777777" w:rsidR="00AE7238" w:rsidRDefault="00AE7238" w:rsidP="00AE7238">
      <w:pPr>
        <w:rPr>
          <w:lang w:val="en-GB"/>
        </w:rPr>
      </w:pPr>
    </w:p>
    <w:p w14:paraId="78261E2D" w14:textId="7DE09E22" w:rsidR="001D0EBA" w:rsidRPr="00C06D49" w:rsidRDefault="001D0EBA" w:rsidP="00AE7238">
      <w:pPr>
        <w:tabs>
          <w:tab w:val="left" w:pos="2268"/>
        </w:tabs>
      </w:pPr>
      <w:r w:rsidRPr="00C06D49">
        <w:t>Verfasser</w:t>
      </w:r>
      <w:r w:rsidR="0020524E" w:rsidRPr="00C06D49">
        <w:t>:</w:t>
      </w:r>
      <w:r w:rsidR="00AE7238" w:rsidRPr="00C06D49">
        <w:tab/>
      </w:r>
      <w:r w:rsidR="00137B32">
        <w:t>Cenk Yagkan (</w:t>
      </w:r>
      <w:r w:rsidR="006746D9">
        <w:t>9620214</w:t>
      </w:r>
      <w:r w:rsidR="00137B32">
        <w:t>)</w:t>
      </w:r>
    </w:p>
    <w:p w14:paraId="7027245D" w14:textId="5365897A" w:rsidR="00DD3861" w:rsidRPr="00C06D49" w:rsidRDefault="00DD3861" w:rsidP="00AE7238">
      <w:pPr>
        <w:tabs>
          <w:tab w:val="left" w:pos="2268"/>
        </w:tabs>
      </w:pPr>
      <w:r w:rsidRPr="00C06D49">
        <w:tab/>
      </w:r>
      <w:r w:rsidR="00137B32">
        <w:t>Felix Schneider ()</w:t>
      </w:r>
    </w:p>
    <w:p w14:paraId="38132747" w14:textId="0B943AD5" w:rsidR="00DD3861" w:rsidRPr="00C06D49" w:rsidRDefault="00DD3861" w:rsidP="00AE7238">
      <w:pPr>
        <w:tabs>
          <w:tab w:val="left" w:pos="2268"/>
        </w:tabs>
      </w:pPr>
      <w:r w:rsidRPr="00C06D49">
        <w:tab/>
      </w:r>
      <w:r w:rsidR="009F05EB" w:rsidRPr="00C06D49">
        <w:t>Niko Sauter (9755750)</w:t>
      </w:r>
    </w:p>
    <w:p w14:paraId="46146FD8" w14:textId="658F9854" w:rsidR="00DD3861" w:rsidRPr="00C06D49" w:rsidRDefault="00DD3861" w:rsidP="00AE7238">
      <w:pPr>
        <w:tabs>
          <w:tab w:val="left" w:pos="2268"/>
        </w:tabs>
      </w:pPr>
      <w:r w:rsidRPr="00C06D49">
        <w:tab/>
      </w:r>
      <w:r w:rsidR="009F05EB">
        <w:t>Nikola Mihajlovski</w:t>
      </w:r>
      <w:r w:rsidR="0020524E" w:rsidRPr="00C06D49">
        <w:t xml:space="preserve"> (</w:t>
      </w:r>
      <w:r w:rsidR="009F05EB">
        <w:t>)</w:t>
      </w:r>
    </w:p>
    <w:p w14:paraId="573B9BCA" w14:textId="3F66E2C1" w:rsidR="001D0EBA" w:rsidRPr="00EB3C55" w:rsidRDefault="00847CFF" w:rsidP="00AE7238">
      <w:pPr>
        <w:tabs>
          <w:tab w:val="left" w:pos="2268"/>
        </w:tabs>
      </w:pPr>
      <w:r w:rsidRPr="00EB3C55">
        <w:t>Professor</w:t>
      </w:r>
      <w:r w:rsidR="00AE7238" w:rsidRPr="00EB3C55">
        <w:t>:</w:t>
      </w:r>
      <w:r w:rsidR="00DD3861" w:rsidRPr="00EB3C55">
        <w:tab/>
      </w:r>
      <w:r w:rsidR="00EB3C55" w:rsidRPr="00EB3C55">
        <w:t>Prof. Dr.-Ing. D</w:t>
      </w:r>
      <w:r w:rsidR="00EB3C55">
        <w:t>ennis Pfisterer</w:t>
      </w:r>
    </w:p>
    <w:p w14:paraId="5949C079" w14:textId="77777777" w:rsidR="00DD5777" w:rsidRDefault="00847CFF" w:rsidP="00DD5777">
      <w:pPr>
        <w:tabs>
          <w:tab w:val="left" w:pos="2268"/>
        </w:tabs>
      </w:pPr>
      <w:r w:rsidRPr="00EB3C55">
        <w:t>Abgabedatum</w:t>
      </w:r>
      <w:r w:rsidR="00EB3C55">
        <w:t>:</w:t>
      </w:r>
      <w:r w:rsidR="00EB3C55">
        <w:tab/>
      </w:r>
      <w:r w:rsidR="0020524E">
        <w:t>19.01.2024</w:t>
      </w:r>
    </w:p>
    <w:p w14:paraId="5BE07815" w14:textId="77777777" w:rsidR="00DD5777" w:rsidRDefault="00DD5777" w:rsidP="00DD5777">
      <w:pPr>
        <w:tabs>
          <w:tab w:val="left" w:pos="2268"/>
        </w:tabs>
      </w:pPr>
    </w:p>
    <w:p w14:paraId="14A790B8" w14:textId="71653818" w:rsidR="00DD5777" w:rsidRDefault="00DD5777" w:rsidP="00DD5777">
      <w:pPr>
        <w:tabs>
          <w:tab w:val="left" w:pos="2268"/>
        </w:tabs>
        <w:sectPr w:rsidR="00DD5777" w:rsidSect="00234B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kern w:val="2"/>
          <w:sz w:val="22"/>
          <w:szCs w:val="22"/>
          <w:lang w:eastAsia="en-US"/>
          <w14:ligatures w14:val="standardContextual"/>
        </w:rPr>
        <w:id w:val="1245847312"/>
        <w:docPartObj>
          <w:docPartGallery w:val="Table of Contents"/>
          <w:docPartUnique/>
        </w:docPartObj>
      </w:sdtPr>
      <w:sdtEndPr>
        <w:rPr>
          <w:b/>
          <w:bCs/>
        </w:rPr>
      </w:sdtEndPr>
      <w:sdtContent>
        <w:p w14:paraId="072A41AF" w14:textId="257F7112" w:rsidR="009B71B6" w:rsidRDefault="009B71B6" w:rsidP="00665D6E">
          <w:pPr>
            <w:pStyle w:val="Inhaltsverzeichnisberschrift"/>
            <w:numPr>
              <w:ilvl w:val="0"/>
              <w:numId w:val="0"/>
            </w:numPr>
          </w:pPr>
          <w:r>
            <w:t>Inhalt</w:t>
          </w:r>
        </w:p>
        <w:p w14:paraId="3568375D" w14:textId="35E4CFBD" w:rsidR="00B1448E" w:rsidRDefault="009B71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5270463" w:history="1">
            <w:r w:rsidR="00B1448E" w:rsidRPr="00004E41">
              <w:rPr>
                <w:rStyle w:val="Hyperlink"/>
                <w:noProof/>
              </w:rPr>
              <w:t>1</w:t>
            </w:r>
            <w:r w:rsidR="00B1448E">
              <w:rPr>
                <w:rFonts w:eastAsiaTheme="minorEastAsia"/>
                <w:noProof/>
                <w:lang w:eastAsia="de-DE"/>
              </w:rPr>
              <w:tab/>
            </w:r>
            <w:r w:rsidR="00B1448E" w:rsidRPr="00004E41">
              <w:rPr>
                <w:rStyle w:val="Hyperlink"/>
                <w:noProof/>
              </w:rPr>
              <w:t>Use Case Beschreibung</w:t>
            </w:r>
            <w:r w:rsidR="00B1448E">
              <w:rPr>
                <w:noProof/>
                <w:webHidden/>
              </w:rPr>
              <w:tab/>
            </w:r>
            <w:r w:rsidR="00B1448E">
              <w:rPr>
                <w:noProof/>
                <w:webHidden/>
              </w:rPr>
              <w:fldChar w:fldCharType="begin"/>
            </w:r>
            <w:r w:rsidR="00B1448E">
              <w:rPr>
                <w:noProof/>
                <w:webHidden/>
              </w:rPr>
              <w:instrText xml:space="preserve"> PAGEREF _Toc155270463 \h </w:instrText>
            </w:r>
            <w:r w:rsidR="00B1448E">
              <w:rPr>
                <w:noProof/>
                <w:webHidden/>
              </w:rPr>
            </w:r>
            <w:r w:rsidR="00B1448E">
              <w:rPr>
                <w:noProof/>
                <w:webHidden/>
              </w:rPr>
              <w:fldChar w:fldCharType="separate"/>
            </w:r>
            <w:r w:rsidR="00B1448E">
              <w:rPr>
                <w:noProof/>
                <w:webHidden/>
              </w:rPr>
              <w:t>1</w:t>
            </w:r>
            <w:r w:rsidR="00B1448E">
              <w:rPr>
                <w:noProof/>
                <w:webHidden/>
              </w:rPr>
              <w:fldChar w:fldCharType="end"/>
            </w:r>
          </w:hyperlink>
        </w:p>
        <w:p w14:paraId="7A20BCFA" w14:textId="0B3FDC29" w:rsidR="00B1448E" w:rsidRDefault="00B1448E">
          <w:pPr>
            <w:pStyle w:val="Verzeichnis1"/>
            <w:tabs>
              <w:tab w:val="left" w:pos="440"/>
              <w:tab w:val="right" w:leader="dot" w:pos="9062"/>
            </w:tabs>
            <w:rPr>
              <w:rFonts w:eastAsiaTheme="minorEastAsia"/>
              <w:noProof/>
              <w:lang w:eastAsia="de-DE"/>
            </w:rPr>
          </w:pPr>
          <w:hyperlink w:anchor="_Toc155270464" w:history="1">
            <w:r w:rsidRPr="00004E41">
              <w:rPr>
                <w:rStyle w:val="Hyperlink"/>
                <w:noProof/>
              </w:rPr>
              <w:t>2</w:t>
            </w:r>
            <w:r>
              <w:rPr>
                <w:rFonts w:eastAsiaTheme="minorEastAsia"/>
                <w:noProof/>
                <w:lang w:eastAsia="de-DE"/>
              </w:rPr>
              <w:tab/>
            </w:r>
            <w:r w:rsidRPr="00004E41">
              <w:rPr>
                <w:rStyle w:val="Hyperlink"/>
                <w:noProof/>
              </w:rPr>
              <w:t>Aufbau</w:t>
            </w:r>
            <w:r>
              <w:rPr>
                <w:noProof/>
                <w:webHidden/>
              </w:rPr>
              <w:tab/>
            </w:r>
            <w:r>
              <w:rPr>
                <w:noProof/>
                <w:webHidden/>
              </w:rPr>
              <w:fldChar w:fldCharType="begin"/>
            </w:r>
            <w:r>
              <w:rPr>
                <w:noProof/>
                <w:webHidden/>
              </w:rPr>
              <w:instrText xml:space="preserve"> PAGEREF _Toc155270464 \h </w:instrText>
            </w:r>
            <w:r>
              <w:rPr>
                <w:noProof/>
                <w:webHidden/>
              </w:rPr>
            </w:r>
            <w:r>
              <w:rPr>
                <w:noProof/>
                <w:webHidden/>
              </w:rPr>
              <w:fldChar w:fldCharType="separate"/>
            </w:r>
            <w:r>
              <w:rPr>
                <w:noProof/>
                <w:webHidden/>
              </w:rPr>
              <w:t>1</w:t>
            </w:r>
            <w:r>
              <w:rPr>
                <w:noProof/>
                <w:webHidden/>
              </w:rPr>
              <w:fldChar w:fldCharType="end"/>
            </w:r>
          </w:hyperlink>
        </w:p>
        <w:p w14:paraId="54FECCFD" w14:textId="457CE451" w:rsidR="00B1448E" w:rsidRDefault="00B1448E">
          <w:pPr>
            <w:pStyle w:val="Verzeichnis2"/>
            <w:tabs>
              <w:tab w:val="left" w:pos="880"/>
              <w:tab w:val="right" w:leader="dot" w:pos="9062"/>
            </w:tabs>
            <w:rPr>
              <w:rFonts w:eastAsiaTheme="minorEastAsia"/>
              <w:noProof/>
              <w:lang w:eastAsia="de-DE"/>
            </w:rPr>
          </w:pPr>
          <w:hyperlink w:anchor="_Toc155270465" w:history="1">
            <w:r w:rsidRPr="00004E41">
              <w:rPr>
                <w:rStyle w:val="Hyperlink"/>
                <w:noProof/>
                <w:lang w:val="en-GB"/>
              </w:rPr>
              <w:t>2.1</w:t>
            </w:r>
            <w:r>
              <w:rPr>
                <w:rFonts w:eastAsiaTheme="minorEastAsia"/>
                <w:noProof/>
                <w:lang w:eastAsia="de-DE"/>
              </w:rPr>
              <w:tab/>
            </w:r>
            <w:r w:rsidRPr="00004E41">
              <w:rPr>
                <w:rStyle w:val="Hyperlink"/>
                <w:noProof/>
              </w:rPr>
              <w:t>Generation</w:t>
            </w:r>
            <w:r>
              <w:rPr>
                <w:noProof/>
                <w:webHidden/>
              </w:rPr>
              <w:tab/>
            </w:r>
            <w:r>
              <w:rPr>
                <w:noProof/>
                <w:webHidden/>
              </w:rPr>
              <w:fldChar w:fldCharType="begin"/>
            </w:r>
            <w:r>
              <w:rPr>
                <w:noProof/>
                <w:webHidden/>
              </w:rPr>
              <w:instrText xml:space="preserve"> PAGEREF _Toc155270465 \h </w:instrText>
            </w:r>
            <w:r>
              <w:rPr>
                <w:noProof/>
                <w:webHidden/>
              </w:rPr>
            </w:r>
            <w:r>
              <w:rPr>
                <w:noProof/>
                <w:webHidden/>
              </w:rPr>
              <w:fldChar w:fldCharType="separate"/>
            </w:r>
            <w:r>
              <w:rPr>
                <w:noProof/>
                <w:webHidden/>
              </w:rPr>
              <w:t>1</w:t>
            </w:r>
            <w:r>
              <w:rPr>
                <w:noProof/>
                <w:webHidden/>
              </w:rPr>
              <w:fldChar w:fldCharType="end"/>
            </w:r>
          </w:hyperlink>
        </w:p>
        <w:p w14:paraId="4E0ADDA7" w14:textId="3A569F85" w:rsidR="00B1448E" w:rsidRDefault="00B1448E">
          <w:pPr>
            <w:pStyle w:val="Verzeichnis2"/>
            <w:tabs>
              <w:tab w:val="left" w:pos="880"/>
              <w:tab w:val="right" w:leader="dot" w:pos="9062"/>
            </w:tabs>
            <w:rPr>
              <w:rFonts w:eastAsiaTheme="minorEastAsia"/>
              <w:noProof/>
              <w:lang w:eastAsia="de-DE"/>
            </w:rPr>
          </w:pPr>
          <w:hyperlink w:anchor="_Toc155270466" w:history="1">
            <w:r w:rsidRPr="00004E41">
              <w:rPr>
                <w:rStyle w:val="Hyperlink"/>
                <w:noProof/>
              </w:rPr>
              <w:t>2.2</w:t>
            </w:r>
            <w:r>
              <w:rPr>
                <w:rFonts w:eastAsiaTheme="minorEastAsia"/>
                <w:noProof/>
                <w:lang w:eastAsia="de-DE"/>
              </w:rPr>
              <w:tab/>
            </w:r>
            <w:r w:rsidRPr="00004E41">
              <w:rPr>
                <w:rStyle w:val="Hyperlink"/>
                <w:noProof/>
              </w:rPr>
              <w:t>Ingestion</w:t>
            </w:r>
            <w:r>
              <w:rPr>
                <w:noProof/>
                <w:webHidden/>
              </w:rPr>
              <w:tab/>
            </w:r>
            <w:r>
              <w:rPr>
                <w:noProof/>
                <w:webHidden/>
              </w:rPr>
              <w:fldChar w:fldCharType="begin"/>
            </w:r>
            <w:r>
              <w:rPr>
                <w:noProof/>
                <w:webHidden/>
              </w:rPr>
              <w:instrText xml:space="preserve"> PAGEREF _Toc155270466 \h </w:instrText>
            </w:r>
            <w:r>
              <w:rPr>
                <w:noProof/>
                <w:webHidden/>
              </w:rPr>
            </w:r>
            <w:r>
              <w:rPr>
                <w:noProof/>
                <w:webHidden/>
              </w:rPr>
              <w:fldChar w:fldCharType="separate"/>
            </w:r>
            <w:r>
              <w:rPr>
                <w:noProof/>
                <w:webHidden/>
              </w:rPr>
              <w:t>1</w:t>
            </w:r>
            <w:r>
              <w:rPr>
                <w:noProof/>
                <w:webHidden/>
              </w:rPr>
              <w:fldChar w:fldCharType="end"/>
            </w:r>
          </w:hyperlink>
        </w:p>
        <w:p w14:paraId="11E61E0C" w14:textId="25AC437D" w:rsidR="00B1448E" w:rsidRDefault="00B1448E">
          <w:pPr>
            <w:pStyle w:val="Verzeichnis2"/>
            <w:tabs>
              <w:tab w:val="left" w:pos="880"/>
              <w:tab w:val="right" w:leader="dot" w:pos="9062"/>
            </w:tabs>
            <w:rPr>
              <w:rFonts w:eastAsiaTheme="minorEastAsia"/>
              <w:noProof/>
              <w:lang w:eastAsia="de-DE"/>
            </w:rPr>
          </w:pPr>
          <w:hyperlink w:anchor="_Toc155270467" w:history="1">
            <w:r w:rsidRPr="00004E41">
              <w:rPr>
                <w:rStyle w:val="Hyperlink"/>
                <w:noProof/>
              </w:rPr>
              <w:t>2.3</w:t>
            </w:r>
            <w:r>
              <w:rPr>
                <w:rFonts w:eastAsiaTheme="minorEastAsia"/>
                <w:noProof/>
                <w:lang w:eastAsia="de-DE"/>
              </w:rPr>
              <w:tab/>
            </w:r>
            <w:r w:rsidRPr="00004E41">
              <w:rPr>
                <w:rStyle w:val="Hyperlink"/>
                <w:noProof/>
              </w:rPr>
              <w:t>Stream Processing Layer</w:t>
            </w:r>
            <w:r>
              <w:rPr>
                <w:noProof/>
                <w:webHidden/>
              </w:rPr>
              <w:tab/>
            </w:r>
            <w:r>
              <w:rPr>
                <w:noProof/>
                <w:webHidden/>
              </w:rPr>
              <w:fldChar w:fldCharType="begin"/>
            </w:r>
            <w:r>
              <w:rPr>
                <w:noProof/>
                <w:webHidden/>
              </w:rPr>
              <w:instrText xml:space="preserve"> PAGEREF _Toc155270467 \h </w:instrText>
            </w:r>
            <w:r>
              <w:rPr>
                <w:noProof/>
                <w:webHidden/>
              </w:rPr>
            </w:r>
            <w:r>
              <w:rPr>
                <w:noProof/>
                <w:webHidden/>
              </w:rPr>
              <w:fldChar w:fldCharType="separate"/>
            </w:r>
            <w:r>
              <w:rPr>
                <w:noProof/>
                <w:webHidden/>
              </w:rPr>
              <w:t>2</w:t>
            </w:r>
            <w:r>
              <w:rPr>
                <w:noProof/>
                <w:webHidden/>
              </w:rPr>
              <w:fldChar w:fldCharType="end"/>
            </w:r>
          </w:hyperlink>
        </w:p>
        <w:p w14:paraId="441B65AF" w14:textId="6CB40313" w:rsidR="00B1448E" w:rsidRDefault="00B1448E">
          <w:pPr>
            <w:pStyle w:val="Verzeichnis2"/>
            <w:tabs>
              <w:tab w:val="left" w:pos="880"/>
              <w:tab w:val="right" w:leader="dot" w:pos="9062"/>
            </w:tabs>
            <w:rPr>
              <w:rFonts w:eastAsiaTheme="minorEastAsia"/>
              <w:noProof/>
              <w:lang w:eastAsia="de-DE"/>
            </w:rPr>
          </w:pPr>
          <w:hyperlink w:anchor="_Toc155270468" w:history="1">
            <w:r w:rsidRPr="00004E41">
              <w:rPr>
                <w:rStyle w:val="Hyperlink"/>
                <w:noProof/>
              </w:rPr>
              <w:t>2.4</w:t>
            </w:r>
            <w:r>
              <w:rPr>
                <w:rFonts w:eastAsiaTheme="minorEastAsia"/>
                <w:noProof/>
                <w:lang w:eastAsia="de-DE"/>
              </w:rPr>
              <w:tab/>
            </w:r>
            <w:r w:rsidRPr="00004E41">
              <w:rPr>
                <w:rStyle w:val="Hyperlink"/>
                <w:noProof/>
              </w:rPr>
              <w:t>Serving Layer</w:t>
            </w:r>
            <w:r>
              <w:rPr>
                <w:noProof/>
                <w:webHidden/>
              </w:rPr>
              <w:tab/>
            </w:r>
            <w:r>
              <w:rPr>
                <w:noProof/>
                <w:webHidden/>
              </w:rPr>
              <w:fldChar w:fldCharType="begin"/>
            </w:r>
            <w:r>
              <w:rPr>
                <w:noProof/>
                <w:webHidden/>
              </w:rPr>
              <w:instrText xml:space="preserve"> PAGEREF _Toc155270468 \h </w:instrText>
            </w:r>
            <w:r>
              <w:rPr>
                <w:noProof/>
                <w:webHidden/>
              </w:rPr>
            </w:r>
            <w:r>
              <w:rPr>
                <w:noProof/>
                <w:webHidden/>
              </w:rPr>
              <w:fldChar w:fldCharType="separate"/>
            </w:r>
            <w:r>
              <w:rPr>
                <w:noProof/>
                <w:webHidden/>
              </w:rPr>
              <w:t>2</w:t>
            </w:r>
            <w:r>
              <w:rPr>
                <w:noProof/>
                <w:webHidden/>
              </w:rPr>
              <w:fldChar w:fldCharType="end"/>
            </w:r>
          </w:hyperlink>
        </w:p>
        <w:p w14:paraId="6A18D4AC" w14:textId="1F675B9C" w:rsidR="00B1448E" w:rsidRDefault="00B1448E">
          <w:pPr>
            <w:pStyle w:val="Verzeichnis1"/>
            <w:tabs>
              <w:tab w:val="left" w:pos="440"/>
              <w:tab w:val="right" w:leader="dot" w:pos="9062"/>
            </w:tabs>
            <w:rPr>
              <w:rFonts w:eastAsiaTheme="minorEastAsia"/>
              <w:noProof/>
              <w:lang w:eastAsia="de-DE"/>
            </w:rPr>
          </w:pPr>
          <w:hyperlink w:anchor="_Toc155270469" w:history="1">
            <w:r w:rsidRPr="00004E41">
              <w:rPr>
                <w:rStyle w:val="Hyperlink"/>
                <w:noProof/>
              </w:rPr>
              <w:t>3</w:t>
            </w:r>
            <w:r>
              <w:rPr>
                <w:rFonts w:eastAsiaTheme="minorEastAsia"/>
                <w:noProof/>
                <w:lang w:eastAsia="de-DE"/>
              </w:rPr>
              <w:tab/>
            </w:r>
            <w:r w:rsidRPr="00004E41">
              <w:rPr>
                <w:rStyle w:val="Hyperlink"/>
                <w:noProof/>
              </w:rPr>
              <w:t>Reflexion</w:t>
            </w:r>
            <w:r>
              <w:rPr>
                <w:noProof/>
                <w:webHidden/>
              </w:rPr>
              <w:tab/>
            </w:r>
            <w:r>
              <w:rPr>
                <w:noProof/>
                <w:webHidden/>
              </w:rPr>
              <w:fldChar w:fldCharType="begin"/>
            </w:r>
            <w:r>
              <w:rPr>
                <w:noProof/>
                <w:webHidden/>
              </w:rPr>
              <w:instrText xml:space="preserve"> PAGEREF _Toc155270469 \h </w:instrText>
            </w:r>
            <w:r>
              <w:rPr>
                <w:noProof/>
                <w:webHidden/>
              </w:rPr>
            </w:r>
            <w:r>
              <w:rPr>
                <w:noProof/>
                <w:webHidden/>
              </w:rPr>
              <w:fldChar w:fldCharType="separate"/>
            </w:r>
            <w:r>
              <w:rPr>
                <w:noProof/>
                <w:webHidden/>
              </w:rPr>
              <w:t>2</w:t>
            </w:r>
            <w:r>
              <w:rPr>
                <w:noProof/>
                <w:webHidden/>
              </w:rPr>
              <w:fldChar w:fldCharType="end"/>
            </w:r>
          </w:hyperlink>
        </w:p>
        <w:p w14:paraId="7B267897" w14:textId="55A3AC1D" w:rsidR="009B71B6" w:rsidRDefault="009B71B6">
          <w:r>
            <w:rPr>
              <w:b/>
              <w:bCs/>
            </w:rPr>
            <w:fldChar w:fldCharType="end"/>
          </w:r>
        </w:p>
      </w:sdtContent>
    </w:sdt>
    <w:p w14:paraId="0B9B240B" w14:textId="59C2818D" w:rsidR="00934AFA" w:rsidRDefault="00934AFA">
      <w:pPr>
        <w:sectPr w:rsidR="00934AFA" w:rsidSect="00234B13">
          <w:footerReference w:type="default" r:id="rId15"/>
          <w:pgSz w:w="11906" w:h="16838"/>
          <w:pgMar w:top="1417" w:right="1417" w:bottom="1134" w:left="1417" w:header="708" w:footer="708" w:gutter="0"/>
          <w:pgNumType w:fmt="lowerRoman" w:start="1"/>
          <w:cols w:space="708"/>
          <w:docGrid w:linePitch="360"/>
        </w:sectPr>
      </w:pPr>
    </w:p>
    <w:p w14:paraId="5CC4AEE6" w14:textId="3B96D45A" w:rsidR="00B048A2" w:rsidRDefault="00665D6E" w:rsidP="00873535">
      <w:pPr>
        <w:pStyle w:val="berschrift1"/>
      </w:pPr>
      <w:bookmarkStart w:id="0" w:name="_Toc155270463"/>
      <w:r>
        <w:lastRenderedPageBreak/>
        <w:t>Use Case</w:t>
      </w:r>
      <w:bookmarkEnd w:id="0"/>
    </w:p>
    <w:p w14:paraId="2B6FD691" w14:textId="033FCB19" w:rsidR="002C0635" w:rsidRPr="002C0635" w:rsidRDefault="002C0635" w:rsidP="002C0635">
      <w:pPr>
        <w:pStyle w:val="berschrift2"/>
      </w:pPr>
      <w:r>
        <w:t>Beschreibung</w:t>
      </w:r>
    </w:p>
    <w:p w14:paraId="67E94BBE" w14:textId="473FA0AE" w:rsidR="00665D6E" w:rsidRDefault="00B4313E" w:rsidP="007E16F0">
      <w:pPr>
        <w:spacing w:after="0"/>
      </w:pPr>
      <w:r>
        <w:t xml:space="preserve">Unser </w:t>
      </w:r>
      <w:r w:rsidR="008C1D12">
        <w:t>ausgewählter</w:t>
      </w:r>
      <w:r w:rsidR="00C04B5C">
        <w:t xml:space="preserve"> </w:t>
      </w:r>
      <w:r>
        <w:t>Use</w:t>
      </w:r>
      <w:r w:rsidR="008C1D12">
        <w:t xml:space="preserve"> C</w:t>
      </w:r>
      <w:r>
        <w:t xml:space="preserve">ase bezieht sich auf die Auswertung von Social Media Posts auf der ehemaligen Plattform Twitter. Die Auswertung umfasst die Verarbeitung simulierter abgesetzter Posts und </w:t>
      </w:r>
      <w:r w:rsidR="006A7114">
        <w:t>das Aggregieren</w:t>
      </w:r>
      <w:r>
        <w:t xml:space="preserve"> der </w:t>
      </w:r>
      <w:r w:rsidR="0049191B">
        <w:t xml:space="preserve">enthaltenen </w:t>
      </w:r>
      <w:r>
        <w:t>Hashtags</w:t>
      </w:r>
      <w:r w:rsidR="0049191B">
        <w:t>,</w:t>
      </w:r>
      <w:r>
        <w:t xml:space="preserve"> um die</w:t>
      </w:r>
      <w:r w:rsidR="008C1D12">
        <w:t xml:space="preserve"> Verwendung dieser</w:t>
      </w:r>
      <w:r>
        <w:t xml:space="preserve"> bezogen auf einen Zeitraum auswerten zu können.</w:t>
      </w:r>
      <w:r w:rsidR="00E9396A">
        <w:t xml:space="preserve"> </w:t>
      </w:r>
      <w:r w:rsidR="00D82C3B">
        <w:t xml:space="preserve">Somit kann z.B. eine Übersicht über die am meisten Verwendeten Hashtags erstellt werden. </w:t>
      </w:r>
      <w:r w:rsidR="00E9396A">
        <w:t xml:space="preserve">Als </w:t>
      </w:r>
      <w:r w:rsidR="00E930B6">
        <w:t>kleine Beispieldatei zusätzlich zu eigenständig absetzbaren Posts</w:t>
      </w:r>
      <w:r w:rsidR="00E9396A">
        <w:t xml:space="preserve"> wird folgende</w:t>
      </w:r>
      <w:r w:rsidR="002471D2">
        <w:t>r</w:t>
      </w:r>
      <w:r w:rsidR="00E9396A">
        <w:t>, öffentlich zugängliche</w:t>
      </w:r>
      <w:r w:rsidR="002471D2">
        <w:t xml:space="preserve"> </w:t>
      </w:r>
      <w:r w:rsidR="00E9396A">
        <w:t>Datens</w:t>
      </w:r>
      <w:r w:rsidR="002471D2">
        <w:t>atz</w:t>
      </w:r>
      <w:r w:rsidR="00E9396A">
        <w:t xml:space="preserve"> verwendet:</w:t>
      </w:r>
    </w:p>
    <w:p w14:paraId="46ED3AE3" w14:textId="7C6B24A6" w:rsidR="00726EB6" w:rsidRDefault="00000000" w:rsidP="00873535">
      <w:pPr>
        <w:rPr>
          <w:rStyle w:val="Hyperlink"/>
        </w:rPr>
      </w:pPr>
      <w:hyperlink r:id="rId16" w:history="1">
        <w:r w:rsidR="00726EB6" w:rsidRPr="00113ABE">
          <w:rPr>
            <w:rStyle w:val="Hyperlink"/>
          </w:rPr>
          <w:t>Sentiment140 dataset with 1.6 million tweets (kaggle.com)</w:t>
        </w:r>
      </w:hyperlink>
    </w:p>
    <w:p w14:paraId="79A72785" w14:textId="22F0BC3A" w:rsidR="002C0635" w:rsidRPr="002C0635" w:rsidRDefault="002C0635" w:rsidP="002C0635">
      <w:pPr>
        <w:pStyle w:val="berschrift2"/>
      </w:pPr>
      <w:r w:rsidRPr="002C0635">
        <w:t>Laborarbeit</w:t>
      </w:r>
    </w:p>
    <w:p w14:paraId="3BE193A6" w14:textId="77777777" w:rsidR="007E16F0" w:rsidRDefault="00F34A9D" w:rsidP="007E16F0">
      <w:pPr>
        <w:spacing w:after="0"/>
      </w:pPr>
      <w:r>
        <w:t xml:space="preserve">Die Laborarbeit inklusive auch dieses Word-Dokuments noch einmal finden Sie in unserem </w:t>
      </w:r>
      <w:r w:rsidR="00C64FFD">
        <w:t xml:space="preserve">öffentlichen </w:t>
      </w:r>
      <w:r>
        <w:t>Git-Repository unter</w:t>
      </w:r>
      <w:r w:rsidR="007E16F0">
        <w:t>:</w:t>
      </w:r>
    </w:p>
    <w:p w14:paraId="2CF70B52" w14:textId="0721EF2F" w:rsidR="00F34A9D" w:rsidRDefault="00F34A9D" w:rsidP="00873535">
      <w:hyperlink r:id="rId17" w:history="1">
        <w:r w:rsidRPr="007E16F0">
          <w:rPr>
            <w:rStyle w:val="Hyperlink"/>
            <w:lang w:val="en-GB"/>
          </w:rPr>
          <w:t>nikosauter/bde_backend: Big Data Engineering Backend Lab Work (github.com)</w:t>
        </w:r>
      </w:hyperlink>
    </w:p>
    <w:p w14:paraId="4211F402" w14:textId="6C30CC61" w:rsidR="00A7317F" w:rsidRPr="00400835" w:rsidRDefault="00A7317F" w:rsidP="00A7317F">
      <w:r>
        <w:t>Das gesamte System</w:t>
      </w:r>
      <w:r w:rsidRPr="00400835">
        <w:t xml:space="preserve"> wird </w:t>
      </w:r>
      <w:r>
        <w:t>mit Hilfe von</w:t>
      </w:r>
      <w:r w:rsidRPr="00400835">
        <w:t xml:space="preserve"> Skaffold </w:t>
      </w:r>
      <w:r>
        <w:t xml:space="preserve">entwickelt. </w:t>
      </w:r>
      <w:r w:rsidRPr="00400835">
        <w:t>Um alle Komponenten zu s</w:t>
      </w:r>
      <w:r>
        <w:t>tarten ist deshalb nur ein Skaffold-Befehl nötig.</w:t>
      </w:r>
      <w:r>
        <w:t xml:space="preserve"> Die Skaffold-Yaml ist im Oberverzeichnis zu finden. Darunter ist ein Order „k8s“, in dem sich die Yaml-Dateien für die Kubernetes-Pods befinden. Ergänzend zu manchen Pods sind Dockerfiles, Programme und Dateien in entsprechend weiteren Ordnern zu finden.</w:t>
      </w:r>
    </w:p>
    <w:p w14:paraId="36CD7494" w14:textId="7E177684" w:rsidR="002C0635" w:rsidRDefault="002C0635" w:rsidP="00873535">
      <w:r>
        <w:t>Zum Ausführen sind folgende Befehle nötig:</w:t>
      </w:r>
    </w:p>
    <w:p w14:paraId="30494BAF" w14:textId="5504ABBC" w:rsidR="002C0635" w:rsidRDefault="002C0635" w:rsidP="007E16F0">
      <w:pPr>
        <w:spacing w:after="0"/>
      </w:pPr>
      <w:r>
        <w:t>Vorbedingungen:</w:t>
      </w:r>
    </w:p>
    <w:p w14:paraId="5A19869D" w14:textId="0F81C5AC" w:rsidR="002C0635" w:rsidRDefault="002C0635" w:rsidP="007E16F0">
      <w:pPr>
        <w:pStyle w:val="Listenabsatz"/>
        <w:numPr>
          <w:ilvl w:val="0"/>
          <w:numId w:val="11"/>
        </w:numPr>
        <w:spacing w:after="0"/>
      </w:pPr>
      <w:r>
        <w:t>Docker ist gestartet</w:t>
      </w:r>
    </w:p>
    <w:p w14:paraId="253CA81E" w14:textId="2ECD5F38" w:rsidR="002C0635" w:rsidRDefault="002C0635" w:rsidP="002C0635">
      <w:pPr>
        <w:pStyle w:val="Listenabsatz"/>
        <w:numPr>
          <w:ilvl w:val="0"/>
          <w:numId w:val="11"/>
        </w:numPr>
      </w:pPr>
      <w:r>
        <w:t>Minikube ist gestartet</w:t>
      </w:r>
    </w:p>
    <w:p w14:paraId="548AE5F9" w14:textId="219CF48A" w:rsidR="002C0635" w:rsidRDefault="002C0635" w:rsidP="002C0635">
      <w:pPr>
        <w:pStyle w:val="Listenabsatz"/>
        <w:numPr>
          <w:ilvl w:val="1"/>
          <w:numId w:val="11"/>
        </w:numPr>
      </w:pPr>
      <w:r>
        <w:t>Minikube start -&gt; für bestehenden Container</w:t>
      </w:r>
    </w:p>
    <w:p w14:paraId="3DAD84F4" w14:textId="69CC633D" w:rsidR="002C0635" w:rsidRDefault="002C0635" w:rsidP="002C0635">
      <w:pPr>
        <w:pStyle w:val="Listenabsatz"/>
        <w:numPr>
          <w:ilvl w:val="1"/>
          <w:numId w:val="11"/>
        </w:numPr>
        <w:rPr>
          <w:lang w:val="en-GB"/>
        </w:rPr>
      </w:pPr>
      <w:r w:rsidRPr="002C0635">
        <w:rPr>
          <w:lang w:val="en-GB"/>
        </w:rPr>
        <w:t xml:space="preserve">Minikube start –addons=ingress </w:t>
      </w:r>
      <w:r>
        <w:rPr>
          <w:lang w:val="en-GB"/>
        </w:rPr>
        <w:t>–</w:t>
      </w:r>
      <w:r w:rsidRPr="002C0635">
        <w:rPr>
          <w:lang w:val="en-GB"/>
        </w:rPr>
        <w:t>m</w:t>
      </w:r>
      <w:r>
        <w:rPr>
          <w:lang w:val="en-GB"/>
        </w:rPr>
        <w:t>emory 7000 –cpus 6 -&gt; für neuen Container</w:t>
      </w:r>
    </w:p>
    <w:p w14:paraId="0D59A41E" w14:textId="3ED48CFC" w:rsidR="002C0635" w:rsidRDefault="002C0635" w:rsidP="007E16F0">
      <w:pPr>
        <w:spacing w:after="0"/>
        <w:rPr>
          <w:lang w:val="en-GB"/>
        </w:rPr>
      </w:pPr>
      <w:r>
        <w:rPr>
          <w:lang w:val="en-GB"/>
        </w:rPr>
        <w:t>Start:</w:t>
      </w:r>
    </w:p>
    <w:p w14:paraId="3491B68F" w14:textId="5D8465C2" w:rsidR="002C0635" w:rsidRDefault="002C0635" w:rsidP="002C0635">
      <w:pPr>
        <w:pStyle w:val="Listenabsatz"/>
        <w:numPr>
          <w:ilvl w:val="0"/>
          <w:numId w:val="12"/>
        </w:numPr>
      </w:pPr>
      <w:r w:rsidRPr="002C0635">
        <w:t>Navigieren in das Verzeichnis d</w:t>
      </w:r>
      <w:r>
        <w:t>er Laborarbeit, in der die Skaffold.yaml-Datei liegt</w:t>
      </w:r>
    </w:p>
    <w:p w14:paraId="3DDC44AD" w14:textId="1AA85B17" w:rsidR="002C0635" w:rsidRDefault="002C0635" w:rsidP="002C0635">
      <w:pPr>
        <w:pStyle w:val="Listenabsatz"/>
        <w:numPr>
          <w:ilvl w:val="0"/>
          <w:numId w:val="12"/>
        </w:numPr>
      </w:pPr>
      <w:r>
        <w:t>skaffold dev</w:t>
      </w:r>
    </w:p>
    <w:p w14:paraId="38315002" w14:textId="593926F4" w:rsidR="002C0635" w:rsidRDefault="002C0635" w:rsidP="002C0635">
      <w:pPr>
        <w:pStyle w:val="Listenabsatz"/>
        <w:numPr>
          <w:ilvl w:val="0"/>
          <w:numId w:val="12"/>
        </w:numPr>
      </w:pPr>
      <w:r>
        <w:t>minikube tunnel (in einer neuen Shell)</w:t>
      </w:r>
    </w:p>
    <w:p w14:paraId="6C09095A" w14:textId="0851F3FA" w:rsidR="002C0635" w:rsidRPr="00D84FCC" w:rsidRDefault="002C0635" w:rsidP="002C0635">
      <w:pPr>
        <w:pStyle w:val="Listenabsatz"/>
        <w:numPr>
          <w:ilvl w:val="0"/>
          <w:numId w:val="12"/>
        </w:numPr>
      </w:pPr>
      <w:hyperlink r:id="rId18" w:history="1">
        <w:r w:rsidRPr="002C0635">
          <w:rPr>
            <w:rStyle w:val="Hyperlink"/>
            <w:rFonts w:ascii="Calibri" w:hAnsi="Calibri" w:cs="Calibri"/>
          </w:rPr>
          <w:t>http://localhost/trending</w:t>
        </w:r>
      </w:hyperlink>
      <w:r w:rsidRPr="002C0635">
        <w:rPr>
          <w:rFonts w:ascii="Calibri" w:hAnsi="Calibri" w:cs="Calibri"/>
        </w:rPr>
        <w:t xml:space="preserve"> in</w:t>
      </w:r>
      <w:r w:rsidRPr="002C0635">
        <w:rPr>
          <w:rFonts w:ascii="Calibri" w:hAnsi="Calibri" w:cs="Calibri"/>
        </w:rPr>
        <w:t xml:space="preserve"> ein</w:t>
      </w:r>
      <w:r>
        <w:rPr>
          <w:rFonts w:ascii="Calibri" w:hAnsi="Calibri" w:cs="Calibri"/>
        </w:rPr>
        <w:t>em Browser aufrufen</w:t>
      </w:r>
    </w:p>
    <w:p w14:paraId="27A132B4" w14:textId="67B1C66C" w:rsidR="00D84FCC" w:rsidRPr="00581290" w:rsidRDefault="00D84FCC" w:rsidP="00D84FCC">
      <w:r>
        <w:t xml:space="preserve">Eine Bildschirmaufnahme dieses Prozesses finden Sie in der </w:t>
      </w:r>
      <w:r w:rsidRPr="00D84FCC">
        <w:t>Screencast_Use_Case.gif</w:t>
      </w:r>
      <w:r>
        <w:t>-Datei, welche sich ebenfalls im Git-Repository befindet.</w:t>
      </w:r>
    </w:p>
    <w:p w14:paraId="13052E63" w14:textId="4829BA5F" w:rsidR="00581290" w:rsidRDefault="00581290">
      <w:r>
        <w:br w:type="page"/>
      </w:r>
    </w:p>
    <w:p w14:paraId="66F82E24" w14:textId="7AEA7ECF" w:rsidR="00665D6E" w:rsidRDefault="00665D6E" w:rsidP="00873535">
      <w:pPr>
        <w:pStyle w:val="berschrift1"/>
      </w:pPr>
      <w:bookmarkStart w:id="1" w:name="_Toc155270464"/>
      <w:r>
        <w:lastRenderedPageBreak/>
        <w:t>Aufbau</w:t>
      </w:r>
      <w:bookmarkEnd w:id="1"/>
    </w:p>
    <w:p w14:paraId="2A4CEA77" w14:textId="3EE3DA01" w:rsidR="00581290" w:rsidRDefault="00D30BF5" w:rsidP="00013B29">
      <w:r>
        <w:t>Dieses Kapitel beginnt mit einer Beschreibung der Architektur</w:t>
      </w:r>
      <w:r w:rsidR="006D684F">
        <w:t>. Die Unterkapitel gehen</w:t>
      </w:r>
      <w:r>
        <w:t xml:space="preserve"> daraufhin </w:t>
      </w:r>
      <w:r w:rsidR="00486974">
        <w:t>auf</w:t>
      </w:r>
      <w:r w:rsidR="00013B29">
        <w:t xml:space="preserve"> </w:t>
      </w:r>
      <w:r w:rsidR="00486974">
        <w:t>die einzelnen Bestandteile ein.</w:t>
      </w:r>
      <w:r w:rsidR="005A21A6">
        <w:t xml:space="preserve"> Die Architektur orientiert sich am Big Data Engineering Lifecycle:</w:t>
      </w:r>
    </w:p>
    <w:p w14:paraId="7E9FDDD5" w14:textId="0E2C9AC6" w:rsidR="005A21A6" w:rsidRDefault="007D1264" w:rsidP="00013B29">
      <w:r>
        <w:rPr>
          <w:noProof/>
        </w:rPr>
        <mc:AlternateContent>
          <mc:Choice Requires="wps">
            <w:drawing>
              <wp:anchor distT="0" distB="0" distL="114300" distR="114300" simplePos="0" relativeHeight="251663360" behindDoc="0" locked="0" layoutInCell="1" allowOverlap="1" wp14:anchorId="02A8CE34" wp14:editId="4C53630C">
                <wp:simplePos x="0" y="0"/>
                <wp:positionH relativeFrom="margin">
                  <wp:posOffset>2961005</wp:posOffset>
                </wp:positionH>
                <wp:positionV relativeFrom="paragraph">
                  <wp:posOffset>9525</wp:posOffset>
                </wp:positionV>
                <wp:extent cx="1296000" cy="1296000"/>
                <wp:effectExtent l="0" t="0" r="0" b="0"/>
                <wp:wrapNone/>
                <wp:docPr id="1967098313" name="Rechteck 1"/>
                <wp:cNvGraphicFramePr/>
                <a:graphic xmlns:a="http://schemas.openxmlformats.org/drawingml/2006/main">
                  <a:graphicData uri="http://schemas.microsoft.com/office/word/2010/wordprocessingShape">
                    <wps:wsp>
                      <wps:cNvSpPr/>
                      <wps:spPr>
                        <a:xfrm>
                          <a:off x="0" y="0"/>
                          <a:ext cx="1296000" cy="129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CE34" id="Rechteck 1" o:spid="_x0000_s1026" style="position:absolute;margin-left:233.15pt;margin-top:.75pt;width:102.0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" fillcolor="#4472c4 [3204]" stroked="f" strokeweight="1pt">
                <v:textbo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v:textbox>
                <w10:wrap anchorx="margin"/>
              </v:rect>
            </w:pict>
          </mc:Fallback>
        </mc:AlternateContent>
      </w:r>
      <w:r w:rsidR="00EA5704">
        <w:rPr>
          <w:noProof/>
        </w:rPr>
        <mc:AlternateContent>
          <mc:Choice Requires="wps">
            <w:drawing>
              <wp:anchor distT="0" distB="0" distL="114300" distR="114300" simplePos="0" relativeHeight="251665408" behindDoc="0" locked="0" layoutInCell="1" allowOverlap="1" wp14:anchorId="6F02C04D" wp14:editId="360B9EB3">
                <wp:simplePos x="0" y="0"/>
                <wp:positionH relativeFrom="margin">
                  <wp:posOffset>4445635</wp:posOffset>
                </wp:positionH>
                <wp:positionV relativeFrom="paragraph">
                  <wp:posOffset>10795</wp:posOffset>
                </wp:positionV>
                <wp:extent cx="1296000" cy="1296000"/>
                <wp:effectExtent l="0" t="0" r="0" b="0"/>
                <wp:wrapNone/>
                <wp:docPr id="2115698505" name="Rechteck 1"/>
                <wp:cNvGraphicFramePr/>
                <a:graphic xmlns:a="http://schemas.openxmlformats.org/drawingml/2006/main">
                  <a:graphicData uri="http://schemas.microsoft.com/office/word/2010/wordprocessingShape">
                    <wps:wsp>
                      <wps:cNvSpPr/>
                      <wps:spPr>
                        <a:xfrm>
                          <a:off x="0" y="0"/>
                          <a:ext cx="1296000" cy="129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7ACCFE" w14:textId="58E1889F" w:rsidR="00EA5704" w:rsidRDefault="00EA5704" w:rsidP="00EA5704">
                            <w:pPr>
                              <w:spacing w:after="0"/>
                              <w:jc w:val="center"/>
                              <w:rPr>
                                <w:sz w:val="20"/>
                                <w:szCs w:val="20"/>
                              </w:rPr>
                            </w:pPr>
                            <w:r>
                              <w:rPr>
                                <w:sz w:val="20"/>
                                <w:szCs w:val="20"/>
                              </w:rPr>
                              <w:t>Serving:</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in einer 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2C04D" id="_x0000_s1027" style="position:absolute;margin-left:350.05pt;margin-top:.85pt;width:102.05pt;height:102.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" fillcolor="#4472c4 [3204]" stroked="f" strokeweight="1pt">
                <v:textbox>
                  <w:txbxContent>
                    <w:p w14:paraId="457ACCFE" w14:textId="58E1889F" w:rsidR="00EA5704" w:rsidRDefault="00EA5704" w:rsidP="00EA5704">
                      <w:pPr>
                        <w:spacing w:after="0"/>
                        <w:jc w:val="center"/>
                        <w:rPr>
                          <w:sz w:val="20"/>
                          <w:szCs w:val="20"/>
                        </w:rPr>
                      </w:pPr>
                      <w:r>
                        <w:rPr>
                          <w:sz w:val="20"/>
                          <w:szCs w:val="20"/>
                        </w:rPr>
                        <w:t>Serving:</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in einer MariaDB</w:t>
                      </w:r>
                    </w:p>
                  </w:txbxContent>
                </v:textbox>
                <w10:wrap anchorx="margin"/>
              </v:rect>
            </w:pict>
          </mc:Fallback>
        </mc:AlternateContent>
      </w:r>
      <w:r w:rsidR="00EA5704">
        <w:rPr>
          <w:noProof/>
        </w:rPr>
        <mc:AlternateContent>
          <mc:Choice Requires="wps">
            <w:drawing>
              <wp:anchor distT="0" distB="0" distL="114300" distR="114300" simplePos="0" relativeHeight="251661312" behindDoc="0" locked="0" layoutInCell="1" allowOverlap="1" wp14:anchorId="66308040" wp14:editId="0BAB7926">
                <wp:simplePos x="0" y="0"/>
                <wp:positionH relativeFrom="margin">
                  <wp:posOffset>1479550</wp:posOffset>
                </wp:positionH>
                <wp:positionV relativeFrom="paragraph">
                  <wp:posOffset>9525</wp:posOffset>
                </wp:positionV>
                <wp:extent cx="1296000" cy="1296000"/>
                <wp:effectExtent l="0" t="0" r="0" b="0"/>
                <wp:wrapNone/>
                <wp:docPr id="2140906183" name="Rechteck 1"/>
                <wp:cNvGraphicFramePr/>
                <a:graphic xmlns:a="http://schemas.openxmlformats.org/drawingml/2006/main">
                  <a:graphicData uri="http://schemas.microsoft.com/office/word/2010/wordprocessingShape">
                    <wps:wsp>
                      <wps:cNvSpPr/>
                      <wps:spPr>
                        <a:xfrm>
                          <a:off x="0" y="0"/>
                          <a:ext cx="1296000" cy="129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08040" id="_x0000_s1028" style="position:absolute;margin-left:116.5pt;margin-top:.75pt;width:102.05pt;height:10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" fillcolor="#4472c4 [3204]" stroked="f" strokeweight="1pt">
                <v:textbo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v:textbox>
                <w10:wrap anchorx="margin"/>
              </v:rect>
            </w:pict>
          </mc:Fallback>
        </mc:AlternateContent>
      </w:r>
      <w:r w:rsidR="005A21A6">
        <w:rPr>
          <w:noProof/>
        </w:rPr>
        <mc:AlternateContent>
          <mc:Choice Requires="wps">
            <w:drawing>
              <wp:anchor distT="0" distB="0" distL="114300" distR="114300" simplePos="0" relativeHeight="251659264" behindDoc="0" locked="0" layoutInCell="1" allowOverlap="1" wp14:anchorId="5C217880" wp14:editId="0FE97EA0">
                <wp:simplePos x="0" y="0"/>
                <wp:positionH relativeFrom="margin">
                  <wp:posOffset>0</wp:posOffset>
                </wp:positionH>
                <wp:positionV relativeFrom="paragraph">
                  <wp:posOffset>8890</wp:posOffset>
                </wp:positionV>
                <wp:extent cx="1296000" cy="1296000"/>
                <wp:effectExtent l="0" t="0" r="0" b="0"/>
                <wp:wrapNone/>
                <wp:docPr id="475340441" name="Rechteck 1"/>
                <wp:cNvGraphicFramePr/>
                <a:graphic xmlns:a="http://schemas.openxmlformats.org/drawingml/2006/main">
                  <a:graphicData uri="http://schemas.microsoft.com/office/word/2010/wordprocessingShape">
                    <wps:wsp>
                      <wps:cNvSpPr/>
                      <wps:spPr>
                        <a:xfrm>
                          <a:off x="0" y="0"/>
                          <a:ext cx="1296000" cy="129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17880" id="_x0000_s1029" style="position:absolute;margin-left:0;margin-top:.7pt;width:102.05pt;height:10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" fillcolor="#4472c4 [3204]" stroked="f" strokeweight="1pt">
                <v:textbo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v:textbox>
                <w10:wrap anchorx="margin"/>
              </v:rect>
            </w:pict>
          </mc:Fallback>
        </mc:AlternateContent>
      </w:r>
    </w:p>
    <w:p w14:paraId="77B6C476" w14:textId="4E18CB7D" w:rsidR="005A21A6" w:rsidRDefault="005A21A6" w:rsidP="00013B29"/>
    <w:p w14:paraId="2074BC17" w14:textId="28434E1B" w:rsidR="005A21A6" w:rsidRDefault="003A643B" w:rsidP="00013B29">
      <w:r>
        <w:rPr>
          <w:noProof/>
        </w:rPr>
        <mc:AlternateContent>
          <mc:Choice Requires="wps">
            <w:drawing>
              <wp:anchor distT="0" distB="0" distL="114300" distR="114300" simplePos="0" relativeHeight="251666432" behindDoc="0" locked="0" layoutInCell="1" allowOverlap="1" wp14:anchorId="7A6BB086" wp14:editId="6E3CABA3">
                <wp:simplePos x="0" y="0"/>
                <wp:positionH relativeFrom="column">
                  <wp:posOffset>1270635</wp:posOffset>
                </wp:positionH>
                <wp:positionV relativeFrom="paragraph">
                  <wp:posOffset>75565</wp:posOffset>
                </wp:positionV>
                <wp:extent cx="222250" cy="0"/>
                <wp:effectExtent l="0" t="76200" r="25400" b="95250"/>
                <wp:wrapNone/>
                <wp:docPr id="1350638999"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094970" id="_x0000_t32" coordsize="21600,21600" o:spt="32" o:oned="t" path="m,l21600,21600e" filled="f">
                <v:path arrowok="t" fillok="f" o:connecttype="none"/>
                <o:lock v:ext="edit" shapetype="t"/>
              </v:shapetype>
              <v:shape id="Gerade Verbindung mit Pfeil 2" o:spid="_x0000_s1026" type="#_x0000_t32" style="position:absolute;margin-left:100.05pt;margin-top:5.95pt;width:1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" strokecolor="#4472c4 [3204]" strokeweight=".5pt">
                <v:stroke endarrow="block" joinstyle="miter"/>
              </v:shape>
            </w:pict>
          </mc:Fallback>
        </mc:AlternateContent>
      </w:r>
      <w:r w:rsidR="007D1264">
        <w:rPr>
          <w:noProof/>
        </w:rPr>
        <mc:AlternateContent>
          <mc:Choice Requires="wps">
            <w:drawing>
              <wp:anchor distT="0" distB="0" distL="114300" distR="114300" simplePos="0" relativeHeight="251670528" behindDoc="0" locked="0" layoutInCell="1" allowOverlap="1" wp14:anchorId="543DA6DC" wp14:editId="28918C7E">
                <wp:simplePos x="0" y="0"/>
                <wp:positionH relativeFrom="column">
                  <wp:posOffset>4226560</wp:posOffset>
                </wp:positionH>
                <wp:positionV relativeFrom="paragraph">
                  <wp:posOffset>80010</wp:posOffset>
                </wp:positionV>
                <wp:extent cx="222250" cy="0"/>
                <wp:effectExtent l="0" t="76200" r="25400" b="95250"/>
                <wp:wrapNone/>
                <wp:docPr id="358885064"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8FFCF" id="Gerade Verbindung mit Pfeil 2" o:spid="_x0000_s1026" type="#_x0000_t32" style="position:absolute;margin-left:332.8pt;margin-top:6.3pt;width: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" strokecolor="#4472c4 [3204]" strokeweight=".5pt">
                <v:stroke endarrow="block" joinstyle="miter"/>
              </v:shape>
            </w:pict>
          </mc:Fallback>
        </mc:AlternateContent>
      </w:r>
      <w:r w:rsidR="007D1264">
        <w:rPr>
          <w:noProof/>
        </w:rPr>
        <mc:AlternateContent>
          <mc:Choice Requires="wps">
            <w:drawing>
              <wp:anchor distT="0" distB="0" distL="114300" distR="114300" simplePos="0" relativeHeight="251668480" behindDoc="0" locked="0" layoutInCell="1" allowOverlap="1" wp14:anchorId="490AD0B4" wp14:editId="72C79669">
                <wp:simplePos x="0" y="0"/>
                <wp:positionH relativeFrom="column">
                  <wp:posOffset>2734310</wp:posOffset>
                </wp:positionH>
                <wp:positionV relativeFrom="paragraph">
                  <wp:posOffset>80010</wp:posOffset>
                </wp:positionV>
                <wp:extent cx="222250" cy="0"/>
                <wp:effectExtent l="0" t="76200" r="25400" b="95250"/>
                <wp:wrapNone/>
                <wp:docPr id="277245689"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04B0F" id="Gerade Verbindung mit Pfeil 2" o:spid="_x0000_s1026" type="#_x0000_t32" style="position:absolute;margin-left:215.3pt;margin-top:6.3pt;width:1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" strokecolor="#4472c4 [3204]" strokeweight=".5pt">
                <v:stroke endarrow="block" joinstyle="miter"/>
              </v:shape>
            </w:pict>
          </mc:Fallback>
        </mc:AlternateContent>
      </w:r>
    </w:p>
    <w:p w14:paraId="3391D1EC" w14:textId="36746C70" w:rsidR="00EA5704" w:rsidRDefault="00EA5704" w:rsidP="0049191B"/>
    <w:p w14:paraId="4402268B" w14:textId="6AA22C2F" w:rsidR="0049191B" w:rsidRDefault="003A643B" w:rsidP="00013B29">
      <w:r>
        <w:rPr>
          <w:noProof/>
        </w:rPr>
        <mc:AlternateContent>
          <mc:Choice Requires="wps">
            <w:drawing>
              <wp:anchor distT="0" distB="0" distL="114300" distR="114300" simplePos="0" relativeHeight="251676672" behindDoc="0" locked="0" layoutInCell="1" allowOverlap="1" wp14:anchorId="7E2DA00B" wp14:editId="31FC3558">
                <wp:simplePos x="0" y="0"/>
                <wp:positionH relativeFrom="column">
                  <wp:posOffset>2072968</wp:posOffset>
                </wp:positionH>
                <wp:positionV relativeFrom="paragraph">
                  <wp:posOffset>153670</wp:posOffset>
                </wp:positionV>
                <wp:extent cx="102870" cy="78740"/>
                <wp:effectExtent l="0" t="0" r="0" b="0"/>
                <wp:wrapNone/>
                <wp:docPr id="1045767686" name="Gleichschenkliges Dreieck 5"/>
                <wp:cNvGraphicFramePr/>
                <a:graphic xmlns:a="http://schemas.openxmlformats.org/drawingml/2006/main">
                  <a:graphicData uri="http://schemas.microsoft.com/office/word/2010/wordprocessingShape">
                    <wps:wsp>
                      <wps:cNvSpPr/>
                      <wps:spPr>
                        <a:xfrm>
                          <a:off x="0" y="0"/>
                          <a:ext cx="102870" cy="78740"/>
                        </a:xfrm>
                        <a:prstGeom prst="triangl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141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5" o:spid="_x0000_s1026" type="#_x0000_t5" style="position:absolute;margin-left:163.25pt;margin-top:12.1pt;width:8.1pt;height: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" fillcolor="#4472c4 [3204]" stroked="f" strokeweight="1pt"/>
            </w:pict>
          </mc:Fallback>
        </mc:AlternateContent>
      </w:r>
      <w:r>
        <w:rPr>
          <w:noProof/>
        </w:rPr>
        <mc:AlternateContent>
          <mc:Choice Requires="wps">
            <w:drawing>
              <wp:anchor distT="0" distB="0" distL="114300" distR="114300" simplePos="0" relativeHeight="251675648" behindDoc="0" locked="0" layoutInCell="1" allowOverlap="1" wp14:anchorId="5C8E3549" wp14:editId="007346DE">
                <wp:simplePos x="0" y="0"/>
                <wp:positionH relativeFrom="column">
                  <wp:posOffset>4268470</wp:posOffset>
                </wp:positionH>
                <wp:positionV relativeFrom="paragraph">
                  <wp:posOffset>168910</wp:posOffset>
                </wp:positionV>
                <wp:extent cx="834500" cy="946205"/>
                <wp:effectExtent l="0" t="0" r="22860" b="25400"/>
                <wp:wrapNone/>
                <wp:docPr id="1465222195" name="L-Form 4"/>
                <wp:cNvGraphicFramePr/>
                <a:graphic xmlns:a="http://schemas.openxmlformats.org/drawingml/2006/main">
                  <a:graphicData uri="http://schemas.microsoft.com/office/word/2010/wordprocessingShape">
                    <wps:wsp>
                      <wps:cNvSpPr/>
                      <wps:spPr>
                        <a:xfrm flipH="1">
                          <a:off x="0" y="0"/>
                          <a:ext cx="834500" cy="946205"/>
                        </a:xfrm>
                        <a:prstGeom prst="corner">
                          <a:avLst>
                            <a:gd name="adj1" fmla="val 0"/>
                            <a:gd name="adj2" fmla="val 0"/>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4233" id="L-Form 4" o:spid="_x0000_s1026" style="position:absolute;margin-left:336.1pt;margin-top:13.3pt;width:65.7pt;height:7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4500,94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" path="m,l,,,946205r834500,l834500,946205,,946205,,xe" fillcolor="#4472c4 [3204]" strokecolor="#4472c4 [3204]" strokeweight="1pt">
                <v:stroke joinstyle="miter"/>
                <v:path arrowok="t" o:connecttype="custom" o:connectlocs="0,0;0,0;0,946205;834500,946205;834500,946205;0,946205;0,0" o:connectangles="0,0,0,0,0,0,0"/>
              </v:shape>
            </w:pict>
          </mc:Fallback>
        </mc:AlternateContent>
      </w:r>
      <w:r>
        <w:rPr>
          <w:noProof/>
        </w:rPr>
        <mc:AlternateContent>
          <mc:Choice Requires="wps">
            <w:drawing>
              <wp:anchor distT="0" distB="0" distL="114300" distR="114300" simplePos="0" relativeHeight="251673600" behindDoc="0" locked="0" layoutInCell="1" allowOverlap="1" wp14:anchorId="2EEE0A55" wp14:editId="1A35E20C">
                <wp:simplePos x="0" y="0"/>
                <wp:positionH relativeFrom="column">
                  <wp:posOffset>2121535</wp:posOffset>
                </wp:positionH>
                <wp:positionV relativeFrom="paragraph">
                  <wp:posOffset>168275</wp:posOffset>
                </wp:positionV>
                <wp:extent cx="834500" cy="946205"/>
                <wp:effectExtent l="0" t="0" r="22860" b="25400"/>
                <wp:wrapNone/>
                <wp:docPr id="86467162" name="L-Form 4"/>
                <wp:cNvGraphicFramePr/>
                <a:graphic xmlns:a="http://schemas.openxmlformats.org/drawingml/2006/main">
                  <a:graphicData uri="http://schemas.microsoft.com/office/word/2010/wordprocessingShape">
                    <wps:wsp>
                      <wps:cNvSpPr/>
                      <wps:spPr>
                        <a:xfrm>
                          <a:off x="0" y="0"/>
                          <a:ext cx="834500" cy="946205"/>
                        </a:xfrm>
                        <a:prstGeom prst="corner">
                          <a:avLst>
                            <a:gd name="adj1" fmla="val 0"/>
                            <a:gd name="adj2" fmla="val 0"/>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F618" id="L-Form 4" o:spid="_x0000_s1026" style="position:absolute;margin-left:167.05pt;margin-top:13.25pt;width:65.7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4500,94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" path="m,l,,,946205r834500,l834500,946205,,946205,,xe" fillcolor="#4472c4 [3204]" strokecolor="#4472c4 [3204]" strokeweight="1pt">
                <v:stroke joinstyle="miter"/>
                <v:path arrowok="t" o:connecttype="custom" o:connectlocs="0,0;0,0;0,946205;834500,946205;834500,946205;0,946205;0,0" o:connectangles="0,0,0,0,0,0,0"/>
              </v:shape>
            </w:pict>
          </mc:Fallback>
        </mc:AlternateContent>
      </w:r>
    </w:p>
    <w:p w14:paraId="48953842" w14:textId="3304B874" w:rsidR="003A643B" w:rsidRDefault="003A643B" w:rsidP="00013B29">
      <w:r>
        <w:rPr>
          <w:noProof/>
        </w:rPr>
        <mc:AlternateContent>
          <mc:Choice Requires="wps">
            <w:drawing>
              <wp:anchor distT="0" distB="0" distL="114300" distR="114300" simplePos="0" relativeHeight="251672576" behindDoc="0" locked="0" layoutInCell="1" allowOverlap="1" wp14:anchorId="254D3419" wp14:editId="447975FC">
                <wp:simplePos x="0" y="0"/>
                <wp:positionH relativeFrom="margin">
                  <wp:posOffset>2973070</wp:posOffset>
                </wp:positionH>
                <wp:positionV relativeFrom="paragraph">
                  <wp:posOffset>177220</wp:posOffset>
                </wp:positionV>
                <wp:extent cx="1296000" cy="1296000"/>
                <wp:effectExtent l="0" t="0" r="0" b="0"/>
                <wp:wrapNone/>
                <wp:docPr id="224160772" name="Rechteck 1"/>
                <wp:cNvGraphicFramePr/>
                <a:graphic xmlns:a="http://schemas.openxmlformats.org/drawingml/2006/main">
                  <a:graphicData uri="http://schemas.microsoft.com/office/word/2010/wordprocessingShape">
                    <wps:wsp>
                      <wps:cNvSpPr/>
                      <wps:spPr>
                        <a:xfrm>
                          <a:off x="0" y="0"/>
                          <a:ext cx="1296000" cy="129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682492" w14:textId="1E536ECB" w:rsidR="003A643B" w:rsidRDefault="003A643B" w:rsidP="003A643B">
                            <w:pPr>
                              <w:spacing w:after="0"/>
                              <w:jc w:val="center"/>
                              <w:rPr>
                                <w:sz w:val="20"/>
                                <w:szCs w:val="20"/>
                              </w:rPr>
                            </w:pPr>
                            <w:r>
                              <w:rPr>
                                <w:sz w:val="20"/>
                                <w:szCs w:val="20"/>
                              </w:rPr>
                              <w:t>Presentation</w:t>
                            </w:r>
                            <w:r>
                              <w:rPr>
                                <w:sz w:val="20"/>
                                <w:szCs w:val="20"/>
                              </w:rPr>
                              <w:t>:</w:t>
                            </w:r>
                          </w:p>
                          <w:p w14:paraId="194FD70C" w14:textId="6899395F" w:rsidR="003A643B" w:rsidRPr="005A21A6" w:rsidRDefault="003A643B" w:rsidP="003A643B">
                            <w:pPr>
                              <w:spacing w:after="0"/>
                              <w:jc w:val="center"/>
                              <w:rPr>
                                <w:sz w:val="20"/>
                                <w:szCs w:val="20"/>
                              </w:rPr>
                            </w:pPr>
                            <w:r>
                              <w:rPr>
                                <w:sz w:val="20"/>
                                <w:szCs w:val="20"/>
                              </w:rPr>
                              <w:t>Präsentation der Daten auf einer Webseite inkl. Möglichkeit selbst Beispiel-Posts abzusetzen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D3419" id="_x0000_s1030" style="position:absolute;margin-left:234.1pt;margin-top:13.95pt;width:102.05pt;height:10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" fillcolor="#4472c4 [3204]" stroked="f" strokeweight="1pt">
                <v:textbox>
                  <w:txbxContent>
                    <w:p w14:paraId="3F682492" w14:textId="1E536ECB" w:rsidR="003A643B" w:rsidRDefault="003A643B" w:rsidP="003A643B">
                      <w:pPr>
                        <w:spacing w:after="0"/>
                        <w:jc w:val="center"/>
                        <w:rPr>
                          <w:sz w:val="20"/>
                          <w:szCs w:val="20"/>
                        </w:rPr>
                      </w:pPr>
                      <w:r>
                        <w:rPr>
                          <w:sz w:val="20"/>
                          <w:szCs w:val="20"/>
                        </w:rPr>
                        <w:t>Presentation</w:t>
                      </w:r>
                      <w:r>
                        <w:rPr>
                          <w:sz w:val="20"/>
                          <w:szCs w:val="20"/>
                        </w:rPr>
                        <w:t>:</w:t>
                      </w:r>
                    </w:p>
                    <w:p w14:paraId="194FD70C" w14:textId="6899395F" w:rsidR="003A643B" w:rsidRPr="005A21A6" w:rsidRDefault="003A643B" w:rsidP="003A643B">
                      <w:pPr>
                        <w:spacing w:after="0"/>
                        <w:jc w:val="center"/>
                        <w:rPr>
                          <w:sz w:val="20"/>
                          <w:szCs w:val="20"/>
                        </w:rPr>
                      </w:pPr>
                      <w:r>
                        <w:rPr>
                          <w:sz w:val="20"/>
                          <w:szCs w:val="20"/>
                        </w:rPr>
                        <w:t>Präsentation der Daten auf einer Webseite inkl. Möglichkeit selbst Beispiel-Posts abzusetzen</w:t>
                      </w:r>
                    </w:p>
                  </w:txbxContent>
                </v:textbox>
                <w10:wrap anchorx="margin"/>
              </v:rect>
            </w:pict>
          </mc:Fallback>
        </mc:AlternateContent>
      </w:r>
    </w:p>
    <w:p w14:paraId="3F6E6216" w14:textId="2CB8EF6B" w:rsidR="003A643B" w:rsidRDefault="003A643B" w:rsidP="00013B29"/>
    <w:p w14:paraId="3D1B5202" w14:textId="2EC166C7" w:rsidR="007E16F0" w:rsidRDefault="003A643B" w:rsidP="00013B29">
      <w:r>
        <w:rPr>
          <w:noProof/>
        </w:rPr>
        <mc:AlternateContent>
          <mc:Choice Requires="wps">
            <w:drawing>
              <wp:anchor distT="0" distB="0" distL="114300" distR="114300" simplePos="0" relativeHeight="251678720" behindDoc="0" locked="0" layoutInCell="1" allowOverlap="1" wp14:anchorId="60A59D16" wp14:editId="22600E49">
                <wp:simplePos x="0" y="0"/>
                <wp:positionH relativeFrom="column">
                  <wp:posOffset>4244668</wp:posOffset>
                </wp:positionH>
                <wp:positionV relativeFrom="paragraph">
                  <wp:posOffset>219710</wp:posOffset>
                </wp:positionV>
                <wp:extent cx="103439" cy="78918"/>
                <wp:effectExtent l="0" t="6985" r="4445" b="4445"/>
                <wp:wrapNone/>
                <wp:docPr id="1596968680" name="Gleichschenkliges Dreieck 5"/>
                <wp:cNvGraphicFramePr/>
                <a:graphic xmlns:a="http://schemas.openxmlformats.org/drawingml/2006/main">
                  <a:graphicData uri="http://schemas.microsoft.com/office/word/2010/wordprocessingShape">
                    <wps:wsp>
                      <wps:cNvSpPr/>
                      <wps:spPr>
                        <a:xfrm rot="16200000">
                          <a:off x="0" y="0"/>
                          <a:ext cx="103439" cy="78918"/>
                        </a:xfrm>
                        <a:prstGeom prst="triangl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FEC8" id="Gleichschenkliges Dreieck 5" o:spid="_x0000_s1026" type="#_x0000_t5" style="position:absolute;margin-left:334.25pt;margin-top:17.3pt;width:8.15pt;height:6.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" fillcolor="#4472c4 [3204]" stroked="f" strokeweight="1pt"/>
            </w:pict>
          </mc:Fallback>
        </mc:AlternateContent>
      </w:r>
    </w:p>
    <w:p w14:paraId="54A78D0C" w14:textId="77777777" w:rsidR="00D76B1B" w:rsidRDefault="00D76B1B" w:rsidP="00013B29"/>
    <w:p w14:paraId="7ABFAD0A" w14:textId="77777777" w:rsidR="00D76B1B" w:rsidRDefault="00D76B1B" w:rsidP="00013B29"/>
    <w:p w14:paraId="1BE223D9" w14:textId="77777777" w:rsidR="00581290" w:rsidRDefault="00581290" w:rsidP="00013B29"/>
    <w:p w14:paraId="10B83076" w14:textId="7CF97DDF" w:rsidR="00665D6E" w:rsidRPr="00F34C36" w:rsidRDefault="00577FD2" w:rsidP="00873535">
      <w:pPr>
        <w:pStyle w:val="berschrift2"/>
        <w:rPr>
          <w:lang w:val="en-GB"/>
        </w:rPr>
      </w:pPr>
      <w:bookmarkStart w:id="2" w:name="_Toc155270465"/>
      <w:r>
        <w:t>Generation</w:t>
      </w:r>
      <w:bookmarkEnd w:id="2"/>
    </w:p>
    <w:p w14:paraId="173AB8CF" w14:textId="75A3F1AA" w:rsidR="00577D3C" w:rsidRPr="00577D3C" w:rsidRDefault="00577D3C" w:rsidP="00013B29">
      <w:r w:rsidRPr="00577D3C">
        <w:t>I</w:t>
      </w:r>
      <w:r>
        <w:t xml:space="preserve">n unserem Beispiel wird die </w:t>
      </w:r>
      <w:r w:rsidR="00A947ED">
        <w:t>Datengenerierung</w:t>
      </w:r>
      <w:r>
        <w:t xml:space="preserve"> </w:t>
      </w:r>
      <w:r w:rsidR="00EA3D3D">
        <w:t xml:space="preserve">simuliert. Ein Python-Programm schreibt vorgegebene Posts aus einer Textdatei </w:t>
      </w:r>
      <w:r w:rsidR="0007065B">
        <w:t xml:space="preserve">nach kleiner Umwandlung in einem JSON-Format </w:t>
      </w:r>
      <w:r w:rsidR="00EA3D3D">
        <w:t>periodisch in den Ingestion Layer.</w:t>
      </w:r>
      <w:r w:rsidR="002424E6">
        <w:t xml:space="preserve"> Dieses Programm und die Beispieldaten befinden sich in einem eigenen Docker-Container.</w:t>
      </w:r>
      <w:r w:rsidR="00A947ED">
        <w:t xml:space="preserve"> </w:t>
      </w:r>
      <w:r w:rsidR="00C617EF">
        <w:t>Die Dateien hierfür sind im Ordner „publisher“ und die Y</w:t>
      </w:r>
      <w:r w:rsidR="00581290">
        <w:t>aml</w:t>
      </w:r>
      <w:r w:rsidR="00C617EF">
        <w:t xml:space="preserve"> im k8s-Ordner unter dem gleichen Namen zu finden. </w:t>
      </w:r>
      <w:r w:rsidR="00A947ED">
        <w:t xml:space="preserve">Bei den Beispieldaten wird der anfangs erwähnte Beispieldatensatz verwendet. Wir haben jedoch für eine bessere Beispielauswertung Posts herausgefiltert, welche keine </w:t>
      </w:r>
      <w:r w:rsidR="002308B1">
        <w:t>Hashtags</w:t>
      </w:r>
      <w:r w:rsidR="00A947ED">
        <w:t xml:space="preserve"> beinhalten.</w:t>
      </w:r>
    </w:p>
    <w:p w14:paraId="3917A607" w14:textId="1AB00FCD" w:rsidR="00491F23" w:rsidRDefault="00EA3D3D" w:rsidP="00013B29">
      <w:r>
        <w:t>Das simulierte</w:t>
      </w:r>
      <w:r w:rsidR="00E008F5">
        <w:t xml:space="preserve"> </w:t>
      </w:r>
      <w:r w:rsidR="00491F23" w:rsidRPr="00491F23">
        <w:t>Quellsystem pusht die</w:t>
      </w:r>
      <w:r w:rsidR="00E008F5">
        <w:t xml:space="preserve"> Daten</w:t>
      </w:r>
      <w:r w:rsidR="00491F23" w:rsidRPr="00491F23">
        <w:t xml:space="preserve"> zu B</w:t>
      </w:r>
      <w:r w:rsidR="00491F23">
        <w:t xml:space="preserve">ig Data Analyse Systemen. </w:t>
      </w:r>
      <w:r w:rsidR="00CA015F">
        <w:t>Dieses Vorgehen i</w:t>
      </w:r>
      <w:r w:rsidR="00491F23">
        <w:t>st besonders geeignet für Real-Time-Anforderungen, wie es unser Use Case verlangt.</w:t>
      </w:r>
    </w:p>
    <w:p w14:paraId="498070F7" w14:textId="498AB78C" w:rsidR="0003672D" w:rsidRDefault="003D26C3" w:rsidP="00013B29">
      <w:r>
        <w:t>Die Daten in Kafka, die Logs zu den Posts,</w:t>
      </w:r>
      <w:r w:rsidR="0003672D">
        <w:t xml:space="preserve"> haben folgendes </w:t>
      </w:r>
      <w:r w:rsidR="00962BE7">
        <w:t>JSON-</w:t>
      </w:r>
      <w:r w:rsidR="0003672D">
        <w:t>Format</w:t>
      </w:r>
      <w:r w:rsidR="00F524CD">
        <w:t xml:space="preserve"> (</w:t>
      </w:r>
      <w:r w:rsidR="00324155">
        <w:t xml:space="preserve">In </w:t>
      </w:r>
      <w:r w:rsidR="00ED42B9">
        <w:t xml:space="preserve">den Klammern steht der </w:t>
      </w:r>
      <w:r w:rsidR="000C4A2E">
        <w:t>JSON</w:t>
      </w:r>
      <w:r w:rsidR="00ED42B9">
        <w:t>-Key</w:t>
      </w:r>
      <w:r w:rsidR="00F524CD">
        <w:t>):</w:t>
      </w:r>
    </w:p>
    <w:tbl>
      <w:tblPr>
        <w:tblStyle w:val="Tabellenraster"/>
        <w:tblW w:w="0" w:type="auto"/>
        <w:tblLook w:val="04A0" w:firstRow="1" w:lastRow="0" w:firstColumn="1" w:lastColumn="0" w:noHBand="0" w:noVBand="1"/>
      </w:tblPr>
      <w:tblGrid>
        <w:gridCol w:w="2265"/>
        <w:gridCol w:w="2265"/>
        <w:gridCol w:w="2266"/>
        <w:gridCol w:w="2266"/>
      </w:tblGrid>
      <w:tr w:rsidR="00361D9A" w14:paraId="45EB5A8F" w14:textId="77777777" w:rsidTr="00361D9A">
        <w:tc>
          <w:tcPr>
            <w:tcW w:w="2265" w:type="dxa"/>
          </w:tcPr>
          <w:p w14:paraId="414AAFA3" w14:textId="003FE424" w:rsidR="00361D9A" w:rsidRDefault="00885A81" w:rsidP="00013B29">
            <w:pPr>
              <w:rPr>
                <w:lang w:val="en-GB"/>
              </w:rPr>
            </w:pPr>
            <w:r>
              <w:rPr>
                <w:lang w:val="en-GB"/>
              </w:rPr>
              <w:t>ID</w:t>
            </w:r>
            <w:r w:rsidR="00F864D4">
              <w:rPr>
                <w:lang w:val="en-GB"/>
              </w:rPr>
              <w:t xml:space="preserve"> (</w:t>
            </w:r>
            <w:r w:rsidR="00113ABE">
              <w:rPr>
                <w:lang w:val="en-GB"/>
              </w:rPr>
              <w:t>id</w:t>
            </w:r>
            <w:r w:rsidR="00F864D4">
              <w:rPr>
                <w:lang w:val="en-GB"/>
              </w:rPr>
              <w:t>)</w:t>
            </w:r>
          </w:p>
        </w:tc>
        <w:tc>
          <w:tcPr>
            <w:tcW w:w="2265" w:type="dxa"/>
          </w:tcPr>
          <w:p w14:paraId="6940EA89" w14:textId="4EFAC540" w:rsidR="00361D9A" w:rsidRDefault="00885A81" w:rsidP="00013B29">
            <w:pPr>
              <w:rPr>
                <w:lang w:val="en-GB"/>
              </w:rPr>
            </w:pPr>
            <w:r>
              <w:rPr>
                <w:lang w:val="en-GB"/>
              </w:rPr>
              <w:t>Datum</w:t>
            </w:r>
            <w:r w:rsidR="00F864D4">
              <w:rPr>
                <w:lang w:val="en-GB"/>
              </w:rPr>
              <w:t xml:space="preserve"> (</w:t>
            </w:r>
            <w:r w:rsidR="00113ABE">
              <w:rPr>
                <w:lang w:val="en-GB"/>
              </w:rPr>
              <w:t>t</w:t>
            </w:r>
            <w:r w:rsidR="00F864D4">
              <w:rPr>
                <w:lang w:val="en-GB"/>
              </w:rPr>
              <w:t>imestamp)</w:t>
            </w:r>
          </w:p>
        </w:tc>
        <w:tc>
          <w:tcPr>
            <w:tcW w:w="2266" w:type="dxa"/>
          </w:tcPr>
          <w:p w14:paraId="7A72804E" w14:textId="679DE62C" w:rsidR="00361D9A" w:rsidRDefault="00885A81" w:rsidP="00013B29">
            <w:pPr>
              <w:rPr>
                <w:lang w:val="en-GB"/>
              </w:rPr>
            </w:pPr>
            <w:r>
              <w:rPr>
                <w:lang w:val="en-GB"/>
              </w:rPr>
              <w:t>User</w:t>
            </w:r>
            <w:r w:rsidR="00F864D4">
              <w:rPr>
                <w:lang w:val="en-GB"/>
              </w:rPr>
              <w:t xml:space="preserve"> (</w:t>
            </w:r>
            <w:r w:rsidR="00113ABE">
              <w:rPr>
                <w:lang w:val="en-GB"/>
              </w:rPr>
              <w:t>u</w:t>
            </w:r>
            <w:r w:rsidR="00F864D4">
              <w:rPr>
                <w:lang w:val="en-GB"/>
              </w:rPr>
              <w:t>sername)</w:t>
            </w:r>
          </w:p>
        </w:tc>
        <w:tc>
          <w:tcPr>
            <w:tcW w:w="2266" w:type="dxa"/>
          </w:tcPr>
          <w:p w14:paraId="15B117D1" w14:textId="60228146" w:rsidR="00361D9A" w:rsidRDefault="00FC7DC2" w:rsidP="00013B29">
            <w:pPr>
              <w:rPr>
                <w:lang w:val="en-GB"/>
              </w:rPr>
            </w:pPr>
            <w:r>
              <w:rPr>
                <w:lang w:val="en-GB"/>
              </w:rPr>
              <w:t>Post-Text</w:t>
            </w:r>
            <w:r w:rsidR="00F864D4">
              <w:rPr>
                <w:lang w:val="en-GB"/>
              </w:rPr>
              <w:t xml:space="preserve"> (</w:t>
            </w:r>
            <w:r w:rsidR="00113ABE">
              <w:rPr>
                <w:lang w:val="en-GB"/>
              </w:rPr>
              <w:t>t</w:t>
            </w:r>
            <w:r w:rsidR="00F864D4">
              <w:rPr>
                <w:lang w:val="en-GB"/>
              </w:rPr>
              <w:t>ext)</w:t>
            </w:r>
          </w:p>
        </w:tc>
      </w:tr>
    </w:tbl>
    <w:p w14:paraId="6C8FA77F" w14:textId="77777777" w:rsidR="0003672D" w:rsidRPr="00D655E8" w:rsidRDefault="0003672D" w:rsidP="00013B29">
      <w:pPr>
        <w:rPr>
          <w:lang w:val="en-GB"/>
        </w:rPr>
      </w:pPr>
    </w:p>
    <w:p w14:paraId="72B83708" w14:textId="7C73CC09" w:rsidR="00577FD2" w:rsidRDefault="00577FD2" w:rsidP="00873535">
      <w:pPr>
        <w:pStyle w:val="berschrift2"/>
      </w:pPr>
      <w:bookmarkStart w:id="3" w:name="_Toc155270466"/>
      <w:r>
        <w:t>Ingestion</w:t>
      </w:r>
      <w:bookmarkEnd w:id="3"/>
    </w:p>
    <w:p w14:paraId="73044638" w14:textId="77777777" w:rsidR="00524065" w:rsidRDefault="00524065" w:rsidP="00524065">
      <w:r>
        <w:t>Die Umsetzung des Ingestion-Layers in unserer Kappa-Architektur basiert auf der Verwendung von Apache Kafka in Verbindung mit Apache ZooKeeper in einem Kubernetes-Cluster. Apache Kafka fungiert als Big Data Message Queue System und ermöglicht die Aufnahme von Daten in nahezu Echtzeit, wodurch eine effiziente Weiterverarbeitung gewährleistet wird. Diese Geschwindigkeit erfüllt unsere Anforderungen an den Use Case, und je nach genauer Konfiguration stehen uns bedingt historische Daten zur Verfügung.</w:t>
      </w:r>
    </w:p>
    <w:p w14:paraId="47E6C8CF" w14:textId="77777777" w:rsidR="00524CEA" w:rsidRDefault="00524CEA" w:rsidP="00524065"/>
    <w:p w14:paraId="0D7A1F36" w14:textId="77777777" w:rsidR="00524CEA" w:rsidRDefault="00524CEA" w:rsidP="00524065"/>
    <w:p w14:paraId="300EAC00" w14:textId="77777777" w:rsidR="00524065" w:rsidRDefault="00524065" w:rsidP="00524065">
      <w:r>
        <w:lastRenderedPageBreak/>
        <w:t>Die Verwendung von Kafka in Verbindung mit ZooKeeper ermöglicht die Entkopplung von Erzeugern und Abnehmern, wobei Kafka mit mehreren Replikas für eine robuste Datenverfügbarkeit definiert ist. Das Follower-Leader-Prinzip in ZooKeeper gewährleistet eine zuverlässige Koordination zwischen den Kafka-Knoten.</w:t>
      </w:r>
    </w:p>
    <w:p w14:paraId="5E7E63B3" w14:textId="77777777" w:rsidR="000037D9" w:rsidRDefault="00524065" w:rsidP="00524065">
      <w:r>
        <w:t>Durch die Integration eines Zeitstempels in den Daten selbst ermöglicht uns Kafka, mit Event-Zeiten zu arbeiten. Die partitionsübergreifende Beibehaltung der Reihenfolge ist dank des Zeitstempels in den Daten selbst kein Problem. Diese Struktur unterstützt eine präzise und zeitabhängige Auswertung der Daten.</w:t>
      </w:r>
    </w:p>
    <w:p w14:paraId="3558DB9F" w14:textId="094D47C8" w:rsidR="00524065" w:rsidRDefault="00524065" w:rsidP="00524065">
      <w:r>
        <w:t>Des Weiteren bietet Kafka in Kombination mit ZooKeeper eine zuverlässige Grundlage für den Datenfluss in unserer Kappa-Architektur, wobei die Flexibilität von Kafka und die Konsistenz von ZooKeeper für eine optimale Datenverarbeitung sorgen.</w:t>
      </w:r>
      <w:r w:rsidR="00DE0C23">
        <w:t xml:space="preserve"> </w:t>
      </w:r>
      <w:r w:rsidR="00BE7E2E">
        <w:t>In unserem Use</w:t>
      </w:r>
      <w:r w:rsidR="00524CEA">
        <w:t xml:space="preserve"> C</w:t>
      </w:r>
      <w:r w:rsidR="00BE7E2E">
        <w:t>ase haben wir ZooKeeper als Headless-Service definiert, sodass die einzelnen ZooKeeper-Knoten direkt miteinander kommunizieren können.</w:t>
      </w:r>
      <w:r w:rsidR="000037D9">
        <w:t xml:space="preserve"> Dies hat den großen Vorteil, dass </w:t>
      </w:r>
      <w:r w:rsidR="000037D9" w:rsidRPr="000037D9">
        <w:t>die interne Kommunikation effizient und ohne Umwege erfolgt.</w:t>
      </w:r>
    </w:p>
    <w:p w14:paraId="7865FC76" w14:textId="373B905E" w:rsidR="00577FD2" w:rsidRDefault="001E138D" w:rsidP="00873535">
      <w:pPr>
        <w:pStyle w:val="berschrift2"/>
      </w:pPr>
      <w:bookmarkStart w:id="4" w:name="_Toc155270467"/>
      <w:r>
        <w:t>Stream Processing Layer</w:t>
      </w:r>
      <w:bookmarkEnd w:id="4"/>
    </w:p>
    <w:p w14:paraId="437FF1A9" w14:textId="1CA18522" w:rsidR="00BD7DB9" w:rsidRDefault="00BD7DB9" w:rsidP="007D79B8">
      <w:r>
        <w:t xml:space="preserve">Als Trigger für unsere Microbatches wählen wir </w:t>
      </w:r>
      <w:r w:rsidR="00C65CE9">
        <w:t xml:space="preserve">ein festes Intervall. </w:t>
      </w:r>
      <w:r w:rsidR="005E7EEA">
        <w:t>Es werden die Zwischenergebnisse der einzelnen Microbatches aufsummiert. Diese werden einer Datenbank gespeichert. Structured Streaming wird somit angewendet.</w:t>
      </w:r>
      <w:r w:rsidR="00765C0B">
        <w:t xml:space="preserve"> Apache Spark wird verwendet, da es diese Microbatch-Anforderungen gut umsetzen kann.</w:t>
      </w:r>
    </w:p>
    <w:p w14:paraId="6B6DE612" w14:textId="722028E9" w:rsidR="00BD620B" w:rsidRPr="00BD620B" w:rsidRDefault="00000000" w:rsidP="007D79B8">
      <w:pPr>
        <w:rPr>
          <w:lang w:val="en-GB"/>
        </w:rPr>
      </w:pPr>
      <w:hyperlink r:id="rId19" w:anchor="/8" w:history="1">
        <w:r w:rsidR="00BD620B" w:rsidRPr="00003BCC">
          <w:rPr>
            <w:rStyle w:val="Hyperlink"/>
            <w:highlight w:val="yellow"/>
            <w:lang w:val="en-GB"/>
          </w:rPr>
          <w:t>Big Data Engineering - Big Data: Spark: Structured Streaming (farberg.de)</w:t>
        </w:r>
      </w:hyperlink>
    </w:p>
    <w:p w14:paraId="3681AD03" w14:textId="35D956BC" w:rsidR="001E138D" w:rsidRDefault="00873535" w:rsidP="00873535">
      <w:pPr>
        <w:pStyle w:val="berschrift2"/>
      </w:pPr>
      <w:bookmarkStart w:id="5" w:name="_Toc155270468"/>
      <w:r>
        <w:t>Serving Layer</w:t>
      </w:r>
      <w:bookmarkEnd w:id="5"/>
    </w:p>
    <w:p w14:paraId="4CD5E244" w14:textId="630F5E3E" w:rsidR="00EC3ADF" w:rsidRDefault="00EC3ADF" w:rsidP="007D79B8">
      <w:r>
        <w:t>Die in Spark vorverarbeiteten Daten werden in einer MariaDB gespeichert.</w:t>
      </w:r>
    </w:p>
    <w:p w14:paraId="1E64E95E" w14:textId="7C3F7586" w:rsidR="0034738C" w:rsidRPr="00EF3C2D" w:rsidRDefault="00755DE1" w:rsidP="007D79B8">
      <w:r>
        <w:t>Als Output-Mode wählen wir „Update Mode“. Aufgrund der Datenaggregation auf Tagesbasis</w:t>
      </w:r>
      <w:r w:rsidR="0088486D">
        <w:t xml:space="preserve"> können wir Append als Möglichkeit ausschließen.</w:t>
      </w:r>
      <w:r w:rsidR="000408E5">
        <w:t xml:space="preserve"> So werden neu erfasste und ausgewertete Posts mit Hashtags entsprechend passend einem Eintrag hinzugefügt.</w:t>
      </w:r>
    </w:p>
    <w:tbl>
      <w:tblPr>
        <w:tblStyle w:val="Tabellenraster"/>
        <w:tblW w:w="0" w:type="auto"/>
        <w:tblLook w:val="04A0" w:firstRow="1" w:lastRow="0" w:firstColumn="1" w:lastColumn="0" w:noHBand="0" w:noVBand="1"/>
      </w:tblPr>
      <w:tblGrid>
        <w:gridCol w:w="2244"/>
        <w:gridCol w:w="2098"/>
        <w:gridCol w:w="2293"/>
      </w:tblGrid>
      <w:tr w:rsidR="00FF4D75" w14:paraId="3B325A94" w14:textId="77777777" w:rsidTr="00301410">
        <w:tc>
          <w:tcPr>
            <w:tcW w:w="2244" w:type="dxa"/>
          </w:tcPr>
          <w:p w14:paraId="301E55C8" w14:textId="4BA89688" w:rsidR="00FF4D75" w:rsidRDefault="00F06F80" w:rsidP="00FF4D75">
            <w:r>
              <w:t>Hashtag</w:t>
            </w:r>
          </w:p>
        </w:tc>
        <w:tc>
          <w:tcPr>
            <w:tcW w:w="2098" w:type="dxa"/>
          </w:tcPr>
          <w:p w14:paraId="4385B05F" w14:textId="3798D425" w:rsidR="00FF4D75" w:rsidRDefault="00FF4D75" w:rsidP="00FF4D75">
            <w:r>
              <w:t>Datum</w:t>
            </w:r>
          </w:p>
        </w:tc>
        <w:tc>
          <w:tcPr>
            <w:tcW w:w="2293" w:type="dxa"/>
          </w:tcPr>
          <w:p w14:paraId="16CDA051" w14:textId="147E6C01" w:rsidR="00FF4D75" w:rsidRDefault="00FF4D75" w:rsidP="00FF4D75">
            <w:r>
              <w:t>Anzahl</w:t>
            </w:r>
          </w:p>
        </w:tc>
      </w:tr>
      <w:tr w:rsidR="00FF4D75" w14:paraId="67FB9841" w14:textId="77777777" w:rsidTr="00301410">
        <w:tc>
          <w:tcPr>
            <w:tcW w:w="2244" w:type="dxa"/>
          </w:tcPr>
          <w:p w14:paraId="15C9C12D" w14:textId="434FA442" w:rsidR="00FF4D75" w:rsidRDefault="00A0372C" w:rsidP="00FF4D75">
            <w:r>
              <w:t>#</w:t>
            </w:r>
            <w:r w:rsidR="00FF4D75">
              <w:t>Elon</w:t>
            </w:r>
          </w:p>
        </w:tc>
        <w:tc>
          <w:tcPr>
            <w:tcW w:w="2098" w:type="dxa"/>
          </w:tcPr>
          <w:p w14:paraId="630F477D" w14:textId="7D0F51E6" w:rsidR="00FF4D75" w:rsidRDefault="00FF4D75" w:rsidP="00FF4D75">
            <w:r>
              <w:t>18.12.2023</w:t>
            </w:r>
          </w:p>
        </w:tc>
        <w:tc>
          <w:tcPr>
            <w:tcW w:w="2293" w:type="dxa"/>
          </w:tcPr>
          <w:p w14:paraId="780493EA" w14:textId="4E08CBBB" w:rsidR="00FF4D75" w:rsidRDefault="00FF4D75" w:rsidP="00FF4D75">
            <w:r>
              <w:t>2</w:t>
            </w:r>
          </w:p>
        </w:tc>
      </w:tr>
      <w:tr w:rsidR="00FF4D75" w14:paraId="09C44D9C" w14:textId="77777777" w:rsidTr="00301410">
        <w:tc>
          <w:tcPr>
            <w:tcW w:w="2244" w:type="dxa"/>
          </w:tcPr>
          <w:p w14:paraId="43833929" w14:textId="615D5C27" w:rsidR="00FF4D75" w:rsidRDefault="00A0372C" w:rsidP="00FF4D75">
            <w:r>
              <w:t>#</w:t>
            </w:r>
            <w:r w:rsidR="00FF4D75">
              <w:t>Tesla</w:t>
            </w:r>
          </w:p>
        </w:tc>
        <w:tc>
          <w:tcPr>
            <w:tcW w:w="2098" w:type="dxa"/>
          </w:tcPr>
          <w:p w14:paraId="0B85BE17" w14:textId="4FC5E92D" w:rsidR="00FF4D75" w:rsidRDefault="00FF4D75" w:rsidP="00FF4D75">
            <w:r>
              <w:t>18.12.2023</w:t>
            </w:r>
          </w:p>
        </w:tc>
        <w:tc>
          <w:tcPr>
            <w:tcW w:w="2293" w:type="dxa"/>
          </w:tcPr>
          <w:p w14:paraId="1C34AF8A" w14:textId="29D16DF7" w:rsidR="00FF4D75" w:rsidRDefault="00FF4D75" w:rsidP="00FF4D75">
            <w:r>
              <w:t>5</w:t>
            </w:r>
          </w:p>
        </w:tc>
      </w:tr>
      <w:tr w:rsidR="00FF4D75" w14:paraId="2EB42418" w14:textId="77777777" w:rsidTr="00301410">
        <w:tc>
          <w:tcPr>
            <w:tcW w:w="2244" w:type="dxa"/>
          </w:tcPr>
          <w:p w14:paraId="3A0CEB40" w14:textId="55A53EC0" w:rsidR="00FF4D75" w:rsidRDefault="00A0372C" w:rsidP="00FF4D75">
            <w:r>
              <w:t>#</w:t>
            </w:r>
            <w:r w:rsidR="00FF4D75">
              <w:t>Elon</w:t>
            </w:r>
          </w:p>
        </w:tc>
        <w:tc>
          <w:tcPr>
            <w:tcW w:w="2098" w:type="dxa"/>
          </w:tcPr>
          <w:p w14:paraId="7E4E3D1E" w14:textId="768F50AA" w:rsidR="00FF4D75" w:rsidRDefault="00FF4D75" w:rsidP="00FF4D75">
            <w:r>
              <w:t>19.12.2023</w:t>
            </w:r>
          </w:p>
        </w:tc>
        <w:tc>
          <w:tcPr>
            <w:tcW w:w="2293" w:type="dxa"/>
          </w:tcPr>
          <w:p w14:paraId="1CA9D6D6" w14:textId="06309FB3" w:rsidR="00FF4D75" w:rsidRDefault="00FF4D75" w:rsidP="00FF4D75">
            <w:r>
              <w:t>15</w:t>
            </w:r>
          </w:p>
        </w:tc>
      </w:tr>
    </w:tbl>
    <w:p w14:paraId="4A7D5B86" w14:textId="77777777" w:rsidR="003273B4" w:rsidRDefault="003273B4" w:rsidP="007D79B8"/>
    <w:p w14:paraId="03D9FD4F" w14:textId="3C0FE48F" w:rsidR="00873535" w:rsidRDefault="00D04E07" w:rsidP="00DD7DB6">
      <w:pPr>
        <w:pStyle w:val="berschrift1"/>
      </w:pPr>
      <w:bookmarkStart w:id="6" w:name="_Toc155270469"/>
      <w:r>
        <w:t>Reflexion</w:t>
      </w:r>
      <w:bookmarkEnd w:id="6"/>
    </w:p>
    <w:p w14:paraId="09538FF6" w14:textId="131930DC" w:rsidR="00D04E07" w:rsidRDefault="00D04E07" w:rsidP="00D04E07">
      <w:r>
        <w:t>Herausforderungen, Lernerfahrungen</w:t>
      </w:r>
    </w:p>
    <w:p w14:paraId="046B8B01" w14:textId="56C1F815" w:rsidR="004850A2" w:rsidRPr="007B0049" w:rsidRDefault="004850A2" w:rsidP="004850A2">
      <w:pPr>
        <w:pStyle w:val="Listenabsatz"/>
        <w:numPr>
          <w:ilvl w:val="0"/>
          <w:numId w:val="9"/>
        </w:numPr>
      </w:pPr>
      <w:r w:rsidRPr="007B0049">
        <w:t>Die Suche nach einem Use Case fiel uns einfach. Das Erkennen von Fake-Bewertungen oder Auswerten von Aktienkursen waren weitere Ideen. Mit dem bisherigen Wissen über Frameworks lassen sich diverse realistische Laborarbeiten verfassen.</w:t>
      </w:r>
    </w:p>
    <w:p w14:paraId="1A7B5305" w14:textId="09F45F06" w:rsidR="004850A2" w:rsidRPr="007B0049" w:rsidRDefault="004850A2" w:rsidP="004850A2">
      <w:pPr>
        <w:pStyle w:val="Listenabsatz"/>
        <w:numPr>
          <w:ilvl w:val="0"/>
          <w:numId w:val="9"/>
        </w:numPr>
      </w:pPr>
      <w:r w:rsidRPr="007B0049">
        <w:t>Gerade der Start und die Einigung auf eine Architektur / Deploymentmöglichkeit war etwas schwieriger. Wir wollten alles in einem Framework abbilden und haben und zwischen Helm und Skaffold schließlich für Skaffold entschieden. Dies bietet uns als Anfänger einen etwas direkteren Einstieg und ermöglicht für die Programmentwicklung ein einfaches Deployment.</w:t>
      </w:r>
    </w:p>
    <w:p w14:paraId="4699E710" w14:textId="462B2AF9" w:rsidR="00BD20BC" w:rsidRDefault="00BD20BC" w:rsidP="004850A2">
      <w:pPr>
        <w:pStyle w:val="Listenabsatz"/>
        <w:numPr>
          <w:ilvl w:val="0"/>
          <w:numId w:val="9"/>
        </w:numPr>
      </w:pPr>
      <w:r w:rsidRPr="007B0049">
        <w:t>Die Implementierung von Kafka und Zookeeper stellte uns vor einige Herausforderungen. Vor allem die Konfiguration und Integration erforderte ein tiefes Verständnis der Zusammenhänge</w:t>
      </w:r>
      <w:r>
        <w:t xml:space="preserve"> zwischen den Kafka-Brokern und dem ZooKeeper-Ensemble. </w:t>
      </w:r>
      <w:r w:rsidRPr="00BD20BC">
        <w:t xml:space="preserve">Das Einstellen </w:t>
      </w:r>
      <w:r w:rsidRPr="00BD20BC">
        <w:lastRenderedPageBreak/>
        <w:t xml:space="preserve">der optimalen Parameter und das Sicherstellen einer stabilen Kommunikation zwischen den Komponenten erforderten </w:t>
      </w:r>
      <w:r>
        <w:t xml:space="preserve">eine </w:t>
      </w:r>
      <w:r w:rsidRPr="00BD20BC">
        <w:t xml:space="preserve">intensive Recherche und </w:t>
      </w:r>
      <w:r>
        <w:t xml:space="preserve">einige </w:t>
      </w:r>
      <w:r w:rsidRPr="00BD20BC">
        <w:t>Testläufe.</w:t>
      </w:r>
      <w:r w:rsidR="00B3098E">
        <w:t xml:space="preserve"> </w:t>
      </w:r>
      <w:r w:rsidR="00B600D1">
        <w:t>In diesem Prozess lernten wir</w:t>
      </w:r>
      <w:r w:rsidR="00407389">
        <w:t xml:space="preserve"> die Struktur der YAML-Dateien besser kennen und vor allem, wie Kafka und ZooKeeper zusammenarbeiten.</w:t>
      </w:r>
    </w:p>
    <w:p w14:paraId="3CB9F3A9" w14:textId="7D20E1E8" w:rsidR="0020537B" w:rsidRPr="00D04E07" w:rsidRDefault="00E5609B" w:rsidP="004850A2">
      <w:pPr>
        <w:pStyle w:val="Listenabsatz"/>
        <w:numPr>
          <w:ilvl w:val="0"/>
          <w:numId w:val="9"/>
        </w:numPr>
      </w:pPr>
      <w:r>
        <w:t>Bei der ersten Überprüfung unserer Anwendung konnten wir feststellen, dass die Anzahl der aggregierten Hashtags nicht korrekt ist. Bei der Fehlernanalyse stellten wir dann schnell fest, dass unser Python-Publisher-Pod bei Vollendung immer neustartet und so erneut die Daten in das Kafka-Topic schreibt.</w:t>
      </w:r>
      <w:r w:rsidR="006A7114">
        <w:t xml:space="preserve"> Dieses Problem konnten wir</w:t>
      </w:r>
      <w:r w:rsidR="00E1133E">
        <w:t xml:space="preserve"> durch eine Endlosschleife am Ende des Programms</w:t>
      </w:r>
      <w:r w:rsidR="006A7114">
        <w:t xml:space="preserve"> beheben,</w:t>
      </w:r>
      <w:r w:rsidR="00E1133E">
        <w:t xml:space="preserve"> sodass nach der letzten gesendeten Nachricht keine Completion erreicht wird.</w:t>
      </w:r>
    </w:p>
    <w:sectPr w:rsidR="0020537B" w:rsidRPr="00D04E07" w:rsidSect="00234B13">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FEEA" w14:textId="77777777" w:rsidR="00FB6FAB" w:rsidRDefault="00FB6FAB" w:rsidP="009B71B6">
      <w:pPr>
        <w:spacing w:after="0" w:line="240" w:lineRule="auto"/>
      </w:pPr>
      <w:r>
        <w:separator/>
      </w:r>
    </w:p>
  </w:endnote>
  <w:endnote w:type="continuationSeparator" w:id="0">
    <w:p w14:paraId="2D54A337" w14:textId="77777777" w:rsidR="00FB6FAB" w:rsidRDefault="00FB6FAB" w:rsidP="009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2FB1" w14:textId="77777777" w:rsidR="009B71B6" w:rsidRDefault="009B71B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B9A2" w14:textId="2AD550DB" w:rsidR="009B71B6" w:rsidRDefault="009B71B6">
    <w:pPr>
      <w:pStyle w:val="Fuzeile"/>
      <w:jc w:val="right"/>
    </w:pPr>
  </w:p>
  <w:p w14:paraId="3F01A8BE" w14:textId="77777777" w:rsidR="009B71B6" w:rsidRDefault="009B71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C649" w14:textId="77777777" w:rsidR="009B71B6" w:rsidRDefault="009B71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02660"/>
      <w:docPartObj>
        <w:docPartGallery w:val="Page Numbers (Bottom of Page)"/>
        <w:docPartUnique/>
      </w:docPartObj>
    </w:sdtPr>
    <w:sdtContent>
      <w:p w14:paraId="4A607128" w14:textId="77777777" w:rsidR="00F11C99" w:rsidRDefault="00F11C99">
        <w:pPr>
          <w:pStyle w:val="Fuzeile"/>
          <w:jc w:val="right"/>
        </w:pPr>
        <w:r>
          <w:fldChar w:fldCharType="begin"/>
        </w:r>
        <w:r>
          <w:instrText>PAGE   \* MERGEFORMAT</w:instrText>
        </w:r>
        <w:r>
          <w:fldChar w:fldCharType="separate"/>
        </w:r>
        <w:r>
          <w:t>2</w:t>
        </w:r>
        <w:r>
          <w:fldChar w:fldCharType="end"/>
        </w:r>
      </w:p>
    </w:sdtContent>
  </w:sdt>
  <w:p w14:paraId="70E1F301" w14:textId="77777777" w:rsidR="00F11C99" w:rsidRDefault="00F11C9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69263"/>
      <w:docPartObj>
        <w:docPartGallery w:val="Page Numbers (Bottom of Page)"/>
        <w:docPartUnique/>
      </w:docPartObj>
    </w:sdtPr>
    <w:sdtContent>
      <w:p w14:paraId="69CA0737" w14:textId="1DF59CA3" w:rsidR="00F11C99" w:rsidRDefault="00F11C99">
        <w:pPr>
          <w:pStyle w:val="Fuzeile"/>
          <w:jc w:val="right"/>
        </w:pPr>
        <w:r>
          <w:fldChar w:fldCharType="begin"/>
        </w:r>
        <w:r>
          <w:instrText>PAGE   \* MERGEFORMAT</w:instrText>
        </w:r>
        <w:r>
          <w:fldChar w:fldCharType="separate"/>
        </w:r>
        <w:r>
          <w:t>2</w:t>
        </w:r>
        <w:r>
          <w:fldChar w:fldCharType="end"/>
        </w:r>
      </w:p>
    </w:sdtContent>
  </w:sdt>
  <w:p w14:paraId="637FB9D8" w14:textId="77777777" w:rsidR="00F11C99" w:rsidRDefault="00F11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6429" w14:textId="77777777" w:rsidR="00FB6FAB" w:rsidRDefault="00FB6FAB" w:rsidP="009B71B6">
      <w:pPr>
        <w:spacing w:after="0" w:line="240" w:lineRule="auto"/>
      </w:pPr>
      <w:r>
        <w:separator/>
      </w:r>
    </w:p>
  </w:footnote>
  <w:footnote w:type="continuationSeparator" w:id="0">
    <w:p w14:paraId="680D18C7" w14:textId="77777777" w:rsidR="00FB6FAB" w:rsidRDefault="00FB6FAB" w:rsidP="009B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397" w14:textId="77777777" w:rsidR="009B71B6" w:rsidRDefault="009B7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E2E" w14:textId="77777777" w:rsidR="009B71B6" w:rsidRDefault="009B71B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A12" w14:textId="77777777" w:rsidR="009B71B6" w:rsidRDefault="009B71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6B3"/>
    <w:multiLevelType w:val="hybridMultilevel"/>
    <w:tmpl w:val="DADC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D6215"/>
    <w:multiLevelType w:val="hybridMultilevel"/>
    <w:tmpl w:val="18D27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3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42B7D"/>
    <w:multiLevelType w:val="hybridMultilevel"/>
    <w:tmpl w:val="4A1EE1F6"/>
    <w:lvl w:ilvl="0" w:tplc="A4D05CE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1A7708"/>
    <w:multiLevelType w:val="hybridMultilevel"/>
    <w:tmpl w:val="952C63D6"/>
    <w:lvl w:ilvl="0" w:tplc="8E9A215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6A6452"/>
    <w:multiLevelType w:val="hybridMultilevel"/>
    <w:tmpl w:val="E1B2E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941F13"/>
    <w:multiLevelType w:val="hybridMultilevel"/>
    <w:tmpl w:val="74A6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5D00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37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FB17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DB943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4C4D6D"/>
    <w:multiLevelType w:val="hybridMultilevel"/>
    <w:tmpl w:val="49E66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5721228">
    <w:abstractNumId w:val="10"/>
  </w:num>
  <w:num w:numId="2" w16cid:durableId="696269958">
    <w:abstractNumId w:val="4"/>
  </w:num>
  <w:num w:numId="3" w16cid:durableId="736972271">
    <w:abstractNumId w:val="3"/>
  </w:num>
  <w:num w:numId="4" w16cid:durableId="1385442608">
    <w:abstractNumId w:val="8"/>
  </w:num>
  <w:num w:numId="5" w16cid:durableId="841434356">
    <w:abstractNumId w:val="2"/>
  </w:num>
  <w:num w:numId="6" w16cid:durableId="398133823">
    <w:abstractNumId w:val="7"/>
  </w:num>
  <w:num w:numId="7" w16cid:durableId="522325007">
    <w:abstractNumId w:val="9"/>
  </w:num>
  <w:num w:numId="8" w16cid:durableId="413356398">
    <w:abstractNumId w:val="5"/>
  </w:num>
  <w:num w:numId="9" w16cid:durableId="1559243833">
    <w:abstractNumId w:val="6"/>
  </w:num>
  <w:num w:numId="10" w16cid:durableId="364060714">
    <w:abstractNumId w:val="1"/>
  </w:num>
  <w:num w:numId="11" w16cid:durableId="728263696">
    <w:abstractNumId w:val="11"/>
  </w:num>
  <w:num w:numId="12" w16cid:durableId="92106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9"/>
    <w:rsid w:val="000037D9"/>
    <w:rsid w:val="00003BCC"/>
    <w:rsid w:val="00013B29"/>
    <w:rsid w:val="0003672D"/>
    <w:rsid w:val="000408E5"/>
    <w:rsid w:val="00047925"/>
    <w:rsid w:val="0007065B"/>
    <w:rsid w:val="000A5CB6"/>
    <w:rsid w:val="000A6B40"/>
    <w:rsid w:val="000A6B9A"/>
    <w:rsid w:val="000B2CD9"/>
    <w:rsid w:val="000C4A2E"/>
    <w:rsid w:val="00113ABE"/>
    <w:rsid w:val="001174CF"/>
    <w:rsid w:val="00137B32"/>
    <w:rsid w:val="001D0EBA"/>
    <w:rsid w:val="001E138D"/>
    <w:rsid w:val="001F4A18"/>
    <w:rsid w:val="0020524E"/>
    <w:rsid w:val="0020537B"/>
    <w:rsid w:val="002308B1"/>
    <w:rsid w:val="00234B13"/>
    <w:rsid w:val="002357F5"/>
    <w:rsid w:val="002424E6"/>
    <w:rsid w:val="00246CF3"/>
    <w:rsid w:val="002471D2"/>
    <w:rsid w:val="002538C2"/>
    <w:rsid w:val="002C0635"/>
    <w:rsid w:val="00324155"/>
    <w:rsid w:val="003273B4"/>
    <w:rsid w:val="0034738C"/>
    <w:rsid w:val="00361D9A"/>
    <w:rsid w:val="00363573"/>
    <w:rsid w:val="00374B38"/>
    <w:rsid w:val="003854B7"/>
    <w:rsid w:val="003A643B"/>
    <w:rsid w:val="003B2E9B"/>
    <w:rsid w:val="003D26C3"/>
    <w:rsid w:val="00400835"/>
    <w:rsid w:val="00401DE8"/>
    <w:rsid w:val="00407389"/>
    <w:rsid w:val="00427EE4"/>
    <w:rsid w:val="0044329A"/>
    <w:rsid w:val="004850A2"/>
    <w:rsid w:val="00486974"/>
    <w:rsid w:val="0049191B"/>
    <w:rsid w:val="00491F23"/>
    <w:rsid w:val="004F76EC"/>
    <w:rsid w:val="00524065"/>
    <w:rsid w:val="00524CEA"/>
    <w:rsid w:val="00531297"/>
    <w:rsid w:val="00536CD4"/>
    <w:rsid w:val="005470BE"/>
    <w:rsid w:val="00577D3C"/>
    <w:rsid w:val="00577FD2"/>
    <w:rsid w:val="00581290"/>
    <w:rsid w:val="005A21A6"/>
    <w:rsid w:val="005A254F"/>
    <w:rsid w:val="005B13A3"/>
    <w:rsid w:val="005C22C5"/>
    <w:rsid w:val="005D7EAD"/>
    <w:rsid w:val="005E7EEA"/>
    <w:rsid w:val="006440AC"/>
    <w:rsid w:val="00665D6E"/>
    <w:rsid w:val="00671AA9"/>
    <w:rsid w:val="006746D9"/>
    <w:rsid w:val="006A1D64"/>
    <w:rsid w:val="006A7114"/>
    <w:rsid w:val="006D16F8"/>
    <w:rsid w:val="006D2BA5"/>
    <w:rsid w:val="006D684F"/>
    <w:rsid w:val="0072595C"/>
    <w:rsid w:val="00726EB6"/>
    <w:rsid w:val="00743430"/>
    <w:rsid w:val="00755DE1"/>
    <w:rsid w:val="00765C0B"/>
    <w:rsid w:val="007B0049"/>
    <w:rsid w:val="007D1264"/>
    <w:rsid w:val="007D79B8"/>
    <w:rsid w:val="007E16F0"/>
    <w:rsid w:val="007F3247"/>
    <w:rsid w:val="00811310"/>
    <w:rsid w:val="00847CFF"/>
    <w:rsid w:val="00860381"/>
    <w:rsid w:val="0086583A"/>
    <w:rsid w:val="00873535"/>
    <w:rsid w:val="00876C85"/>
    <w:rsid w:val="0088486D"/>
    <w:rsid w:val="00885A81"/>
    <w:rsid w:val="008B6B5B"/>
    <w:rsid w:val="008C1D12"/>
    <w:rsid w:val="008C30E0"/>
    <w:rsid w:val="008C30F3"/>
    <w:rsid w:val="008F670F"/>
    <w:rsid w:val="00934AFA"/>
    <w:rsid w:val="00962BE7"/>
    <w:rsid w:val="009B2B72"/>
    <w:rsid w:val="009B71B6"/>
    <w:rsid w:val="009C1544"/>
    <w:rsid w:val="009D4411"/>
    <w:rsid w:val="009E23FB"/>
    <w:rsid w:val="009F05EB"/>
    <w:rsid w:val="00A0372C"/>
    <w:rsid w:val="00A275E9"/>
    <w:rsid w:val="00A57A04"/>
    <w:rsid w:val="00A7317F"/>
    <w:rsid w:val="00A77393"/>
    <w:rsid w:val="00A947ED"/>
    <w:rsid w:val="00AB46E4"/>
    <w:rsid w:val="00AE7238"/>
    <w:rsid w:val="00B048A2"/>
    <w:rsid w:val="00B1448E"/>
    <w:rsid w:val="00B3098E"/>
    <w:rsid w:val="00B4313E"/>
    <w:rsid w:val="00B600D1"/>
    <w:rsid w:val="00BA23C2"/>
    <w:rsid w:val="00BC214D"/>
    <w:rsid w:val="00BD20BC"/>
    <w:rsid w:val="00BD620B"/>
    <w:rsid w:val="00BD7DB9"/>
    <w:rsid w:val="00BE7E2E"/>
    <w:rsid w:val="00C04B5C"/>
    <w:rsid w:val="00C06D49"/>
    <w:rsid w:val="00C07701"/>
    <w:rsid w:val="00C13D9C"/>
    <w:rsid w:val="00C16581"/>
    <w:rsid w:val="00C617EF"/>
    <w:rsid w:val="00C64FFD"/>
    <w:rsid w:val="00C65CE9"/>
    <w:rsid w:val="00C75367"/>
    <w:rsid w:val="00C85B31"/>
    <w:rsid w:val="00CA015F"/>
    <w:rsid w:val="00CE63F8"/>
    <w:rsid w:val="00D04E07"/>
    <w:rsid w:val="00D146FF"/>
    <w:rsid w:val="00D30BF5"/>
    <w:rsid w:val="00D655E8"/>
    <w:rsid w:val="00D76B1B"/>
    <w:rsid w:val="00D82C3B"/>
    <w:rsid w:val="00D84FCC"/>
    <w:rsid w:val="00D94B2E"/>
    <w:rsid w:val="00DD3861"/>
    <w:rsid w:val="00DD5777"/>
    <w:rsid w:val="00DD7DB6"/>
    <w:rsid w:val="00DE0C23"/>
    <w:rsid w:val="00E008F5"/>
    <w:rsid w:val="00E1133E"/>
    <w:rsid w:val="00E52618"/>
    <w:rsid w:val="00E5609B"/>
    <w:rsid w:val="00E809CC"/>
    <w:rsid w:val="00E930B6"/>
    <w:rsid w:val="00E9396A"/>
    <w:rsid w:val="00EA3D3D"/>
    <w:rsid w:val="00EA5704"/>
    <w:rsid w:val="00EB3C55"/>
    <w:rsid w:val="00EC3ADF"/>
    <w:rsid w:val="00ED1CCC"/>
    <w:rsid w:val="00ED42B9"/>
    <w:rsid w:val="00EE64EE"/>
    <w:rsid w:val="00EE778C"/>
    <w:rsid w:val="00EF3C2D"/>
    <w:rsid w:val="00F06F80"/>
    <w:rsid w:val="00F10F58"/>
    <w:rsid w:val="00F11C99"/>
    <w:rsid w:val="00F34A9D"/>
    <w:rsid w:val="00F34C36"/>
    <w:rsid w:val="00F524CD"/>
    <w:rsid w:val="00F678DA"/>
    <w:rsid w:val="00F864D4"/>
    <w:rsid w:val="00FB6FAB"/>
    <w:rsid w:val="00FC215E"/>
    <w:rsid w:val="00FC28EB"/>
    <w:rsid w:val="00FC7DC2"/>
    <w:rsid w:val="00FD3F60"/>
    <w:rsid w:val="00FF4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2D63"/>
  <w15:chartTrackingRefBased/>
  <w15:docId w15:val="{ECE2B369-A1C6-4E72-B278-161CCAD1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D6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5D6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7FD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53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53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53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53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53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53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1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71B6"/>
    <w:pPr>
      <w:outlineLvl w:val="9"/>
    </w:pPr>
    <w:rPr>
      <w:kern w:val="0"/>
      <w:lang w:eastAsia="de-DE"/>
      <w14:ligatures w14:val="none"/>
    </w:rPr>
  </w:style>
  <w:style w:type="paragraph" w:styleId="Verzeichnis1">
    <w:name w:val="toc 1"/>
    <w:basedOn w:val="Standard"/>
    <w:next w:val="Standard"/>
    <w:autoRedefine/>
    <w:uiPriority w:val="39"/>
    <w:unhideWhenUsed/>
    <w:rsid w:val="009B71B6"/>
    <w:pPr>
      <w:spacing w:after="100"/>
    </w:pPr>
  </w:style>
  <w:style w:type="character" w:styleId="Hyperlink">
    <w:name w:val="Hyperlink"/>
    <w:basedOn w:val="Absatz-Standardschriftart"/>
    <w:uiPriority w:val="99"/>
    <w:unhideWhenUsed/>
    <w:rsid w:val="009B71B6"/>
    <w:rPr>
      <w:color w:val="0563C1" w:themeColor="hyperlink"/>
      <w:u w:val="single"/>
    </w:rPr>
  </w:style>
  <w:style w:type="paragraph" w:styleId="Kopfzeile">
    <w:name w:val="header"/>
    <w:basedOn w:val="Standard"/>
    <w:link w:val="KopfzeileZchn"/>
    <w:uiPriority w:val="99"/>
    <w:unhideWhenUsed/>
    <w:rsid w:val="009B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71B6"/>
  </w:style>
  <w:style w:type="paragraph" w:styleId="Fuzeile">
    <w:name w:val="footer"/>
    <w:basedOn w:val="Standard"/>
    <w:link w:val="FuzeileZchn"/>
    <w:uiPriority w:val="99"/>
    <w:unhideWhenUsed/>
    <w:rsid w:val="009B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71B6"/>
  </w:style>
  <w:style w:type="character" w:customStyle="1" w:styleId="berschrift2Zchn">
    <w:name w:val="Überschrift 2 Zchn"/>
    <w:basedOn w:val="Absatz-Standardschriftart"/>
    <w:link w:val="berschrift2"/>
    <w:uiPriority w:val="9"/>
    <w:rsid w:val="000479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7FD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53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53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53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53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5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53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D146FF"/>
    <w:pPr>
      <w:spacing w:after="100"/>
      <w:ind w:left="220"/>
    </w:pPr>
  </w:style>
  <w:style w:type="paragraph" w:styleId="Listenabsatz">
    <w:name w:val="List Paragraph"/>
    <w:basedOn w:val="Standard"/>
    <w:uiPriority w:val="34"/>
    <w:qFormat/>
    <w:rsid w:val="005D7EAD"/>
    <w:pPr>
      <w:ind w:left="720"/>
      <w:contextualSpacing/>
    </w:pPr>
  </w:style>
  <w:style w:type="table" w:styleId="Tabellenraster">
    <w:name w:val="Table Grid"/>
    <w:basedOn w:val="NormaleTabelle"/>
    <w:uiPriority w:val="39"/>
    <w:rsid w:val="0032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D6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localhost/trend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nikosauter/bde_backend" TargetMode="External"/><Relationship Id="rId2" Type="http://schemas.openxmlformats.org/officeDocument/2006/relationships/numbering" Target="numbering.xml"/><Relationship Id="rId16" Type="http://schemas.openxmlformats.org/officeDocument/2006/relationships/hyperlink" Target="https://www.kaggle.com/datasets/kazanova/sentiment140/data"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farberg.de/talks/big-data-eng/?05d%20-%20Structured%20Streaming.m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AF1-A2B1-4C6C-82DD-9D925C92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7088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Sauter</dc:creator>
  <cp:keywords/>
  <dc:description/>
  <cp:lastModifiedBy>Niko Sauter</cp:lastModifiedBy>
  <cp:revision>39</cp:revision>
  <dcterms:created xsi:type="dcterms:W3CDTF">2024-01-01T13:52:00Z</dcterms:created>
  <dcterms:modified xsi:type="dcterms:W3CDTF">2024-01-04T13:42:00Z</dcterms:modified>
</cp:coreProperties>
</file>