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D43629" w14:textId="77777777" w:rsidR="00FA15F6" w:rsidRPr="00823456" w:rsidRDefault="00FA15F6" w:rsidP="00FA15F6">
      <w:pPr>
        <w:jc w:val="center"/>
        <w:rPr>
          <w:rFonts w:ascii="Times" w:hAnsi="Times"/>
          <w:b/>
          <w:sz w:val="28"/>
          <w:szCs w:val="28"/>
        </w:rPr>
      </w:pPr>
      <w:r w:rsidRPr="00823456">
        <w:rPr>
          <w:rFonts w:ascii="Times" w:hAnsi="Times"/>
          <w:b/>
          <w:sz w:val="28"/>
          <w:szCs w:val="28"/>
        </w:rPr>
        <w:t>Course Syllabus</w:t>
      </w:r>
    </w:p>
    <w:p w14:paraId="182EBB4F" w14:textId="4CFC3B11" w:rsidR="00FA15F6" w:rsidRDefault="0005781D" w:rsidP="00FA15F6">
      <w:pPr>
        <w:jc w:val="center"/>
        <w:rPr>
          <w:rFonts w:ascii="Times" w:hAnsi="Times"/>
          <w:b/>
          <w:sz w:val="28"/>
          <w:szCs w:val="28"/>
        </w:rPr>
      </w:pPr>
      <w:r>
        <w:rPr>
          <w:rFonts w:ascii="Times" w:hAnsi="Times"/>
          <w:b/>
          <w:sz w:val="28"/>
          <w:szCs w:val="28"/>
        </w:rPr>
        <w:t>EE562</w:t>
      </w:r>
    </w:p>
    <w:p w14:paraId="752CA67F" w14:textId="4DBB7CF9" w:rsidR="0005781D" w:rsidRPr="0005781D" w:rsidRDefault="0005781D" w:rsidP="00FA15F6">
      <w:pPr>
        <w:jc w:val="center"/>
        <w:rPr>
          <w:rFonts w:ascii="Times" w:hAnsi="Times"/>
          <w:sz w:val="28"/>
          <w:szCs w:val="28"/>
        </w:rPr>
      </w:pPr>
      <w:r>
        <w:rPr>
          <w:rFonts w:ascii="Times" w:hAnsi="Times"/>
          <w:sz w:val="28"/>
          <w:szCs w:val="28"/>
        </w:rPr>
        <w:t>(</w:t>
      </w:r>
      <w:proofErr w:type="gramStart"/>
      <w:r>
        <w:rPr>
          <w:rFonts w:ascii="Times" w:hAnsi="Times"/>
          <w:sz w:val="28"/>
          <w:szCs w:val="28"/>
        </w:rPr>
        <w:t>f</w:t>
      </w:r>
      <w:r w:rsidRPr="0005781D">
        <w:rPr>
          <w:rFonts w:ascii="Times" w:hAnsi="Times"/>
          <w:sz w:val="28"/>
          <w:szCs w:val="28"/>
        </w:rPr>
        <w:t>ormerly</w:t>
      </w:r>
      <w:proofErr w:type="gramEnd"/>
      <w:r w:rsidRPr="0005781D">
        <w:rPr>
          <w:rFonts w:ascii="Times" w:hAnsi="Times"/>
          <w:sz w:val="28"/>
          <w:szCs w:val="28"/>
        </w:rPr>
        <w:t xml:space="preserve"> EE562a)</w:t>
      </w:r>
    </w:p>
    <w:p w14:paraId="53D47547" w14:textId="77777777" w:rsidR="00FA15F6" w:rsidRPr="00823456" w:rsidRDefault="00FA15F6" w:rsidP="00FA15F6">
      <w:pPr>
        <w:rPr>
          <w:rFonts w:ascii="Times" w:hAnsi="Times"/>
          <w:sz w:val="28"/>
          <w:szCs w:val="28"/>
        </w:rPr>
      </w:pPr>
    </w:p>
    <w:p w14:paraId="18A40BBF" w14:textId="147109B1" w:rsidR="00FA15F6" w:rsidRPr="00823456" w:rsidRDefault="00FA15F6" w:rsidP="00FA15F6">
      <w:pPr>
        <w:rPr>
          <w:rFonts w:ascii="Times" w:hAnsi="Times"/>
          <w:sz w:val="28"/>
          <w:szCs w:val="28"/>
        </w:rPr>
      </w:pPr>
      <w:r w:rsidRPr="00823456">
        <w:rPr>
          <w:rFonts w:ascii="Times" w:hAnsi="Times"/>
          <w:b/>
          <w:sz w:val="28"/>
          <w:szCs w:val="28"/>
        </w:rPr>
        <w:t>Term</w:t>
      </w:r>
      <w:r w:rsidR="00C91D5E" w:rsidRPr="00823456">
        <w:rPr>
          <w:rFonts w:ascii="Times" w:hAnsi="Times"/>
          <w:sz w:val="28"/>
          <w:szCs w:val="28"/>
        </w:rPr>
        <w:t xml:space="preserve">: </w:t>
      </w:r>
      <w:r w:rsidR="00C91D5E" w:rsidRPr="00823456">
        <w:rPr>
          <w:rFonts w:ascii="Times" w:hAnsi="Times"/>
          <w:sz w:val="28"/>
          <w:szCs w:val="28"/>
        </w:rPr>
        <w:tab/>
      </w:r>
      <w:r w:rsidR="00C91D5E" w:rsidRPr="00823456">
        <w:rPr>
          <w:rFonts w:ascii="Times" w:hAnsi="Times"/>
          <w:sz w:val="28"/>
          <w:szCs w:val="28"/>
        </w:rPr>
        <w:tab/>
      </w:r>
      <w:r w:rsidR="00C91D5E" w:rsidRPr="00823456">
        <w:rPr>
          <w:rFonts w:ascii="Times" w:hAnsi="Times"/>
          <w:sz w:val="28"/>
          <w:szCs w:val="28"/>
        </w:rPr>
        <w:tab/>
      </w:r>
      <w:r w:rsidR="0005781D">
        <w:rPr>
          <w:rFonts w:ascii="Times" w:hAnsi="Times"/>
          <w:sz w:val="28"/>
          <w:szCs w:val="28"/>
        </w:rPr>
        <w:t>Fall</w:t>
      </w:r>
      <w:r w:rsidR="005C10CD" w:rsidRPr="00823456">
        <w:rPr>
          <w:rFonts w:ascii="Times" w:hAnsi="Times"/>
          <w:sz w:val="28"/>
          <w:szCs w:val="28"/>
        </w:rPr>
        <w:t xml:space="preserve"> 201</w:t>
      </w:r>
      <w:r w:rsidR="00B81FC8">
        <w:rPr>
          <w:rFonts w:ascii="Times" w:hAnsi="Times"/>
          <w:sz w:val="28"/>
          <w:szCs w:val="28"/>
        </w:rPr>
        <w:t>6</w:t>
      </w:r>
    </w:p>
    <w:p w14:paraId="686367E4" w14:textId="270BFF4D" w:rsidR="00FA15F6" w:rsidRPr="00823456" w:rsidRDefault="00FA15F6" w:rsidP="00FA15F6">
      <w:pPr>
        <w:rPr>
          <w:rFonts w:ascii="Times" w:hAnsi="Times"/>
          <w:sz w:val="28"/>
          <w:szCs w:val="28"/>
        </w:rPr>
      </w:pPr>
      <w:r w:rsidRPr="00823456">
        <w:rPr>
          <w:rFonts w:ascii="Times" w:hAnsi="Times"/>
          <w:b/>
          <w:sz w:val="28"/>
          <w:szCs w:val="28"/>
        </w:rPr>
        <w:t>Course title</w:t>
      </w:r>
      <w:r w:rsidR="001A3B97">
        <w:rPr>
          <w:rFonts w:ascii="Times" w:hAnsi="Times"/>
          <w:sz w:val="28"/>
          <w:szCs w:val="28"/>
        </w:rPr>
        <w:t xml:space="preserve">: </w:t>
      </w:r>
      <w:r w:rsidR="001A3B97">
        <w:rPr>
          <w:rFonts w:ascii="Times" w:hAnsi="Times"/>
          <w:sz w:val="28"/>
          <w:szCs w:val="28"/>
        </w:rPr>
        <w:tab/>
      </w:r>
      <w:r w:rsidR="001A3B97">
        <w:rPr>
          <w:rFonts w:ascii="Times" w:hAnsi="Times"/>
          <w:sz w:val="28"/>
          <w:szCs w:val="28"/>
        </w:rPr>
        <w:tab/>
      </w:r>
      <w:r w:rsidRPr="00823456">
        <w:rPr>
          <w:rFonts w:ascii="Times" w:hAnsi="Times"/>
          <w:sz w:val="28"/>
          <w:szCs w:val="28"/>
        </w:rPr>
        <w:t xml:space="preserve">Random Processes in Engineering </w:t>
      </w:r>
    </w:p>
    <w:p w14:paraId="489576EF" w14:textId="43B272B0" w:rsidR="00FA15F6" w:rsidRPr="00823456" w:rsidRDefault="00FA15F6" w:rsidP="00823456">
      <w:pPr>
        <w:ind w:right="-180"/>
        <w:rPr>
          <w:rFonts w:ascii="Times" w:hAnsi="Times"/>
          <w:sz w:val="28"/>
          <w:szCs w:val="28"/>
        </w:rPr>
      </w:pPr>
      <w:r w:rsidRPr="00823456">
        <w:rPr>
          <w:rFonts w:ascii="Times" w:hAnsi="Times"/>
          <w:b/>
          <w:sz w:val="28"/>
          <w:szCs w:val="28"/>
        </w:rPr>
        <w:t>Lecture</w:t>
      </w:r>
      <w:r w:rsidR="005C10CD" w:rsidRPr="00823456">
        <w:rPr>
          <w:rFonts w:ascii="Times" w:hAnsi="Times"/>
          <w:sz w:val="28"/>
          <w:szCs w:val="28"/>
        </w:rPr>
        <w:t xml:space="preserve">: </w:t>
      </w:r>
      <w:r w:rsidR="005C10CD" w:rsidRPr="00823456">
        <w:rPr>
          <w:rFonts w:ascii="Times" w:hAnsi="Times"/>
          <w:sz w:val="28"/>
          <w:szCs w:val="28"/>
        </w:rPr>
        <w:tab/>
      </w:r>
      <w:r w:rsidR="005C10CD" w:rsidRPr="00823456">
        <w:rPr>
          <w:rFonts w:ascii="Times" w:hAnsi="Times"/>
          <w:sz w:val="28"/>
          <w:szCs w:val="28"/>
        </w:rPr>
        <w:tab/>
      </w:r>
      <w:r w:rsidR="005C10CD" w:rsidRPr="00823456">
        <w:rPr>
          <w:rFonts w:ascii="Times" w:hAnsi="Times"/>
          <w:sz w:val="28"/>
          <w:szCs w:val="28"/>
        </w:rPr>
        <w:tab/>
      </w:r>
      <w:r w:rsidR="0005781D">
        <w:rPr>
          <w:rFonts w:ascii="Times" w:hAnsi="Times"/>
          <w:sz w:val="28"/>
          <w:szCs w:val="28"/>
        </w:rPr>
        <w:t>Monday &amp; Wednesday, 11am-12</w:t>
      </w:r>
      <w:proofErr w:type="gramStart"/>
      <w:r w:rsidR="0005781D">
        <w:rPr>
          <w:rFonts w:ascii="Times" w:hAnsi="Times"/>
          <w:sz w:val="28"/>
          <w:szCs w:val="28"/>
        </w:rPr>
        <w:t>:20</w:t>
      </w:r>
      <w:proofErr w:type="gramEnd"/>
      <w:r w:rsidR="0005781D">
        <w:rPr>
          <w:rFonts w:ascii="Times" w:hAnsi="Times"/>
          <w:sz w:val="28"/>
          <w:szCs w:val="28"/>
        </w:rPr>
        <w:t xml:space="preserve"> pm, OHE 100B</w:t>
      </w:r>
    </w:p>
    <w:p w14:paraId="29009840" w14:textId="68C4BB9E" w:rsidR="00FA15F6" w:rsidRPr="00823456" w:rsidRDefault="00FA15F6" w:rsidP="00FA15F6">
      <w:pPr>
        <w:rPr>
          <w:rFonts w:ascii="Times" w:hAnsi="Times"/>
          <w:sz w:val="28"/>
          <w:szCs w:val="28"/>
        </w:rPr>
      </w:pPr>
      <w:r w:rsidRPr="00823456">
        <w:rPr>
          <w:rFonts w:ascii="Times" w:hAnsi="Times"/>
          <w:b/>
          <w:sz w:val="28"/>
          <w:szCs w:val="28"/>
        </w:rPr>
        <w:t>Discussion Session</w:t>
      </w:r>
      <w:r w:rsidR="005C10CD" w:rsidRPr="00823456">
        <w:rPr>
          <w:rFonts w:ascii="Times" w:hAnsi="Times"/>
          <w:sz w:val="28"/>
          <w:szCs w:val="28"/>
        </w:rPr>
        <w:t xml:space="preserve">: </w:t>
      </w:r>
      <w:r w:rsidR="005C10CD" w:rsidRPr="00823456">
        <w:rPr>
          <w:rFonts w:ascii="Times" w:hAnsi="Times"/>
          <w:sz w:val="28"/>
          <w:szCs w:val="28"/>
        </w:rPr>
        <w:tab/>
      </w:r>
      <w:r w:rsidR="00D42B3B">
        <w:rPr>
          <w:rFonts w:ascii="Times" w:hAnsi="Times"/>
          <w:sz w:val="28"/>
          <w:szCs w:val="28"/>
        </w:rPr>
        <w:t>Friday</w:t>
      </w:r>
      <w:r w:rsidRPr="00823456">
        <w:rPr>
          <w:rFonts w:ascii="Times" w:hAnsi="Times"/>
          <w:sz w:val="28"/>
          <w:szCs w:val="28"/>
        </w:rPr>
        <w:t xml:space="preserve">, </w:t>
      </w:r>
      <w:r w:rsidR="0005781D">
        <w:rPr>
          <w:rFonts w:ascii="Times" w:hAnsi="Times"/>
          <w:sz w:val="28"/>
          <w:szCs w:val="28"/>
        </w:rPr>
        <w:t>5:00-5:5</w:t>
      </w:r>
      <w:r w:rsidR="001A3B97">
        <w:rPr>
          <w:rFonts w:ascii="Times" w:hAnsi="Times"/>
          <w:sz w:val="28"/>
          <w:szCs w:val="28"/>
        </w:rPr>
        <w:t xml:space="preserve">0 </w:t>
      </w:r>
      <w:r w:rsidRPr="00823456">
        <w:rPr>
          <w:rFonts w:ascii="Times" w:hAnsi="Times"/>
          <w:sz w:val="28"/>
          <w:szCs w:val="28"/>
        </w:rPr>
        <w:t>pm, OHE 1</w:t>
      </w:r>
      <w:r w:rsidR="0005781D">
        <w:rPr>
          <w:rFonts w:ascii="Times" w:hAnsi="Times"/>
          <w:sz w:val="28"/>
          <w:szCs w:val="28"/>
        </w:rPr>
        <w:t>00C</w:t>
      </w:r>
      <w:r w:rsidRPr="00823456">
        <w:rPr>
          <w:rFonts w:ascii="Times" w:hAnsi="Times"/>
          <w:sz w:val="28"/>
          <w:szCs w:val="28"/>
        </w:rPr>
        <w:t xml:space="preserve"> </w:t>
      </w:r>
    </w:p>
    <w:p w14:paraId="16DD9888" w14:textId="77777777" w:rsidR="00FA15F6" w:rsidRPr="00823456" w:rsidRDefault="00FA15F6" w:rsidP="00FA15F6">
      <w:pPr>
        <w:rPr>
          <w:rFonts w:ascii="Times" w:hAnsi="Times"/>
          <w:sz w:val="28"/>
          <w:szCs w:val="28"/>
        </w:rPr>
      </w:pPr>
    </w:p>
    <w:p w14:paraId="4E31659C" w14:textId="77777777" w:rsidR="00FA15F6" w:rsidRPr="00823456" w:rsidRDefault="00FA15F6" w:rsidP="00FA15F6">
      <w:pPr>
        <w:rPr>
          <w:rFonts w:ascii="Times" w:hAnsi="Times"/>
          <w:sz w:val="28"/>
          <w:szCs w:val="28"/>
        </w:rPr>
      </w:pPr>
      <w:r w:rsidRPr="00823456">
        <w:rPr>
          <w:rFonts w:ascii="Times" w:hAnsi="Times"/>
          <w:b/>
          <w:sz w:val="28"/>
          <w:szCs w:val="28"/>
        </w:rPr>
        <w:t>Instructor</w:t>
      </w:r>
      <w:r w:rsidRPr="00823456">
        <w:rPr>
          <w:rFonts w:ascii="Times" w:hAnsi="Times"/>
          <w:sz w:val="28"/>
          <w:szCs w:val="28"/>
        </w:rPr>
        <w:t xml:space="preserve">: </w:t>
      </w:r>
      <w:r w:rsidRPr="00823456">
        <w:rPr>
          <w:rFonts w:ascii="Times" w:hAnsi="Times"/>
          <w:sz w:val="28"/>
          <w:szCs w:val="28"/>
        </w:rPr>
        <w:tab/>
      </w:r>
      <w:r w:rsidRPr="00823456">
        <w:rPr>
          <w:rFonts w:ascii="Times" w:hAnsi="Times"/>
          <w:sz w:val="28"/>
          <w:szCs w:val="28"/>
        </w:rPr>
        <w:tab/>
      </w:r>
      <w:r w:rsidRPr="00823456">
        <w:rPr>
          <w:rFonts w:ascii="Times" w:hAnsi="Times"/>
          <w:sz w:val="28"/>
          <w:szCs w:val="28"/>
        </w:rPr>
        <w:tab/>
        <w:t xml:space="preserve">Robert Scholtz </w:t>
      </w:r>
    </w:p>
    <w:p w14:paraId="5813E118" w14:textId="101AB639" w:rsidR="00FA15F6" w:rsidRPr="00823456" w:rsidRDefault="00FA15F6" w:rsidP="00FA15F6">
      <w:pPr>
        <w:rPr>
          <w:rFonts w:ascii="Times" w:hAnsi="Times"/>
          <w:sz w:val="28"/>
          <w:szCs w:val="28"/>
        </w:rPr>
      </w:pPr>
      <w:r w:rsidRPr="00823456">
        <w:rPr>
          <w:rFonts w:ascii="Times" w:hAnsi="Times"/>
          <w:b/>
          <w:sz w:val="28"/>
          <w:szCs w:val="28"/>
        </w:rPr>
        <w:t>Office Hours:</w:t>
      </w:r>
      <w:r w:rsidRPr="00823456">
        <w:rPr>
          <w:rFonts w:ascii="Times" w:hAnsi="Times"/>
          <w:sz w:val="28"/>
          <w:szCs w:val="28"/>
        </w:rPr>
        <w:t xml:space="preserve"> </w:t>
      </w:r>
      <w:r w:rsidRPr="00823456">
        <w:rPr>
          <w:rFonts w:ascii="Times" w:hAnsi="Times"/>
          <w:sz w:val="28"/>
          <w:szCs w:val="28"/>
        </w:rPr>
        <w:tab/>
      </w:r>
      <w:r w:rsidRPr="00823456">
        <w:rPr>
          <w:rFonts w:ascii="Times" w:hAnsi="Times"/>
          <w:sz w:val="28"/>
          <w:szCs w:val="28"/>
        </w:rPr>
        <w:tab/>
      </w:r>
      <w:r w:rsidR="0005781D">
        <w:rPr>
          <w:rFonts w:ascii="Times" w:hAnsi="Times"/>
          <w:sz w:val="28"/>
          <w:szCs w:val="28"/>
        </w:rPr>
        <w:t>Monday</w:t>
      </w:r>
      <w:r w:rsidRPr="00823456">
        <w:rPr>
          <w:rFonts w:ascii="Times" w:hAnsi="Times"/>
          <w:sz w:val="28"/>
          <w:szCs w:val="28"/>
        </w:rPr>
        <w:t xml:space="preserve"> &amp; </w:t>
      </w:r>
      <w:proofErr w:type="spellStart"/>
      <w:r w:rsidR="005C292E">
        <w:rPr>
          <w:rFonts w:ascii="Times" w:hAnsi="Times"/>
          <w:sz w:val="28"/>
          <w:szCs w:val="28"/>
        </w:rPr>
        <w:t>Wedn</w:t>
      </w:r>
      <w:r w:rsidRPr="00823456">
        <w:rPr>
          <w:rFonts w:ascii="Times" w:hAnsi="Times"/>
          <w:sz w:val="28"/>
          <w:szCs w:val="28"/>
        </w:rPr>
        <w:t>sday</w:t>
      </w:r>
      <w:proofErr w:type="spellEnd"/>
      <w:r w:rsidRPr="00823456">
        <w:rPr>
          <w:rFonts w:ascii="Times" w:hAnsi="Times"/>
          <w:sz w:val="28"/>
          <w:szCs w:val="28"/>
        </w:rPr>
        <w:t xml:space="preserve">, 2:00-3:30 pm, EEB 500B </w:t>
      </w:r>
    </w:p>
    <w:p w14:paraId="0DAF443E" w14:textId="77777777" w:rsidR="00FA15F6" w:rsidRPr="00823456" w:rsidRDefault="00FA15F6" w:rsidP="00FA15F6">
      <w:pPr>
        <w:rPr>
          <w:rFonts w:ascii="Times" w:hAnsi="Times"/>
          <w:sz w:val="28"/>
          <w:szCs w:val="28"/>
        </w:rPr>
      </w:pPr>
      <w:r w:rsidRPr="00823456">
        <w:rPr>
          <w:rFonts w:ascii="Times" w:hAnsi="Times"/>
          <w:b/>
          <w:sz w:val="28"/>
          <w:szCs w:val="28"/>
        </w:rPr>
        <w:t>Contact</w:t>
      </w:r>
      <w:r w:rsidRPr="00823456">
        <w:rPr>
          <w:rFonts w:ascii="Times" w:hAnsi="Times"/>
          <w:sz w:val="28"/>
          <w:szCs w:val="28"/>
        </w:rPr>
        <w:t xml:space="preserve">: </w:t>
      </w:r>
      <w:r w:rsidRPr="00823456">
        <w:rPr>
          <w:rFonts w:ascii="Times" w:hAnsi="Times"/>
          <w:sz w:val="28"/>
          <w:szCs w:val="28"/>
        </w:rPr>
        <w:tab/>
      </w:r>
      <w:r w:rsidRPr="00823456">
        <w:rPr>
          <w:rFonts w:ascii="Times" w:hAnsi="Times"/>
          <w:sz w:val="28"/>
          <w:szCs w:val="28"/>
        </w:rPr>
        <w:tab/>
      </w:r>
      <w:r w:rsidRPr="00823456">
        <w:rPr>
          <w:rFonts w:ascii="Times" w:hAnsi="Times"/>
          <w:sz w:val="28"/>
          <w:szCs w:val="28"/>
        </w:rPr>
        <w:tab/>
        <w:t xml:space="preserve">(213) 740-7327, </w:t>
      </w:r>
      <w:hyperlink r:id="rId6" w:history="1">
        <w:r w:rsidRPr="00823456">
          <w:rPr>
            <w:rStyle w:val="Hyperlink"/>
            <w:rFonts w:ascii="Times" w:hAnsi="Times"/>
            <w:sz w:val="28"/>
            <w:szCs w:val="28"/>
          </w:rPr>
          <w:t>scholtz@usc.edu</w:t>
        </w:r>
      </w:hyperlink>
      <w:r w:rsidRPr="00823456">
        <w:rPr>
          <w:rFonts w:ascii="Times" w:hAnsi="Times"/>
          <w:sz w:val="28"/>
          <w:szCs w:val="28"/>
        </w:rPr>
        <w:t xml:space="preserve"> </w:t>
      </w:r>
    </w:p>
    <w:p w14:paraId="17D9AEEE" w14:textId="77777777" w:rsidR="00FA15F6" w:rsidRPr="00823456" w:rsidRDefault="00FA15F6" w:rsidP="00FA15F6">
      <w:pPr>
        <w:rPr>
          <w:rFonts w:ascii="Times" w:hAnsi="Times"/>
          <w:sz w:val="28"/>
          <w:szCs w:val="28"/>
        </w:rPr>
      </w:pPr>
    </w:p>
    <w:p w14:paraId="1518A0FA" w14:textId="7690A45F" w:rsidR="00FA15F6" w:rsidRPr="00823456" w:rsidRDefault="00FA15F6" w:rsidP="00FA15F6">
      <w:pPr>
        <w:rPr>
          <w:rFonts w:ascii="Times" w:hAnsi="Times"/>
          <w:sz w:val="28"/>
          <w:szCs w:val="28"/>
        </w:rPr>
      </w:pPr>
      <w:r w:rsidRPr="00823456">
        <w:rPr>
          <w:rFonts w:ascii="Times" w:hAnsi="Times"/>
          <w:b/>
          <w:sz w:val="28"/>
          <w:szCs w:val="28"/>
        </w:rPr>
        <w:t>Teaching Assistant</w:t>
      </w:r>
      <w:r w:rsidRPr="00823456">
        <w:rPr>
          <w:rFonts w:ascii="Times" w:hAnsi="Times"/>
          <w:sz w:val="28"/>
          <w:szCs w:val="28"/>
        </w:rPr>
        <w:t xml:space="preserve">: </w:t>
      </w:r>
      <w:r w:rsidRPr="00823456">
        <w:rPr>
          <w:rFonts w:ascii="Times" w:hAnsi="Times"/>
          <w:sz w:val="28"/>
          <w:szCs w:val="28"/>
        </w:rPr>
        <w:tab/>
      </w:r>
      <w:proofErr w:type="spellStart"/>
      <w:r w:rsidR="00826C75">
        <w:rPr>
          <w:rFonts w:ascii="Times" w:hAnsi="Times"/>
          <w:sz w:val="28"/>
          <w:szCs w:val="28"/>
        </w:rPr>
        <w:t>Parisa</w:t>
      </w:r>
      <w:proofErr w:type="spellEnd"/>
      <w:r w:rsidR="00826C75">
        <w:rPr>
          <w:rFonts w:ascii="Times" w:hAnsi="Times"/>
          <w:sz w:val="28"/>
          <w:szCs w:val="28"/>
        </w:rPr>
        <w:t xml:space="preserve"> </w:t>
      </w:r>
      <w:proofErr w:type="spellStart"/>
      <w:r w:rsidR="00826C75">
        <w:rPr>
          <w:rFonts w:ascii="Times" w:hAnsi="Times"/>
          <w:sz w:val="28"/>
          <w:szCs w:val="28"/>
        </w:rPr>
        <w:t>Mansourifard</w:t>
      </w:r>
      <w:proofErr w:type="spellEnd"/>
    </w:p>
    <w:p w14:paraId="6CE4595B" w14:textId="61591267" w:rsidR="00FA15F6" w:rsidRPr="00823456" w:rsidRDefault="00FA15F6" w:rsidP="00FA15F6">
      <w:pPr>
        <w:rPr>
          <w:rFonts w:ascii="Times" w:hAnsi="Times"/>
          <w:sz w:val="28"/>
          <w:szCs w:val="28"/>
        </w:rPr>
      </w:pPr>
      <w:r w:rsidRPr="00823456">
        <w:rPr>
          <w:rFonts w:ascii="Times" w:hAnsi="Times"/>
          <w:b/>
          <w:sz w:val="28"/>
          <w:szCs w:val="28"/>
        </w:rPr>
        <w:t>Office Hours</w:t>
      </w:r>
      <w:r w:rsidRPr="00823456">
        <w:rPr>
          <w:rFonts w:ascii="Times" w:hAnsi="Times"/>
          <w:sz w:val="28"/>
          <w:szCs w:val="28"/>
        </w:rPr>
        <w:t xml:space="preserve">: </w:t>
      </w:r>
      <w:r w:rsidRPr="00823456">
        <w:rPr>
          <w:rFonts w:ascii="Times" w:hAnsi="Times"/>
          <w:sz w:val="28"/>
          <w:szCs w:val="28"/>
        </w:rPr>
        <w:tab/>
      </w:r>
      <w:r w:rsidRPr="00823456">
        <w:rPr>
          <w:rFonts w:ascii="Times" w:hAnsi="Times"/>
          <w:sz w:val="28"/>
          <w:szCs w:val="28"/>
        </w:rPr>
        <w:tab/>
      </w:r>
    </w:p>
    <w:p w14:paraId="424F0EBF" w14:textId="7CF3EB94" w:rsidR="00823456" w:rsidRPr="00823456" w:rsidRDefault="00FA15F6" w:rsidP="00823456">
      <w:pPr>
        <w:rPr>
          <w:rFonts w:ascii="Times" w:hAnsi="Times"/>
          <w:sz w:val="28"/>
          <w:szCs w:val="28"/>
        </w:rPr>
      </w:pPr>
      <w:r w:rsidRPr="00823456">
        <w:rPr>
          <w:rFonts w:ascii="Times" w:hAnsi="Times"/>
          <w:b/>
          <w:sz w:val="28"/>
          <w:szCs w:val="28"/>
        </w:rPr>
        <w:t>Contact</w:t>
      </w:r>
      <w:r w:rsidRPr="00823456">
        <w:rPr>
          <w:rFonts w:ascii="Times" w:hAnsi="Times"/>
          <w:sz w:val="28"/>
          <w:szCs w:val="28"/>
        </w:rPr>
        <w:t xml:space="preserve">: </w:t>
      </w:r>
      <w:r w:rsidRPr="00823456">
        <w:rPr>
          <w:rFonts w:ascii="Times" w:hAnsi="Times"/>
          <w:sz w:val="28"/>
          <w:szCs w:val="28"/>
        </w:rPr>
        <w:tab/>
      </w:r>
      <w:r w:rsidRPr="00823456">
        <w:rPr>
          <w:rFonts w:ascii="Times" w:hAnsi="Times"/>
          <w:sz w:val="28"/>
          <w:szCs w:val="28"/>
        </w:rPr>
        <w:tab/>
      </w:r>
      <w:r w:rsidRPr="00823456">
        <w:rPr>
          <w:rFonts w:ascii="Times" w:hAnsi="Times"/>
          <w:sz w:val="28"/>
          <w:szCs w:val="28"/>
        </w:rPr>
        <w:tab/>
      </w:r>
      <w:r w:rsidR="00826C75" w:rsidRPr="00826C75">
        <w:rPr>
          <w:rFonts w:ascii="Times" w:hAnsi="Times"/>
          <w:sz w:val="28"/>
          <w:szCs w:val="28"/>
        </w:rPr>
        <w:t>parisama@usc.edu</w:t>
      </w:r>
      <w:bookmarkStart w:id="0" w:name="_GoBack"/>
      <w:bookmarkEnd w:id="0"/>
    </w:p>
    <w:p w14:paraId="5FEA22A4" w14:textId="7A7053E2" w:rsidR="00FA15F6" w:rsidRPr="00823456" w:rsidRDefault="00FA15F6" w:rsidP="00FA15F6">
      <w:pPr>
        <w:rPr>
          <w:rFonts w:ascii="Times" w:hAnsi="Times"/>
          <w:sz w:val="28"/>
          <w:szCs w:val="28"/>
        </w:rPr>
      </w:pPr>
    </w:p>
    <w:p w14:paraId="343FE7B6" w14:textId="3FBDD25A" w:rsidR="00FA15F6" w:rsidRPr="00B00E56" w:rsidRDefault="00FA15F6" w:rsidP="00FA15F6">
      <w:pPr>
        <w:rPr>
          <w:rFonts w:ascii="Times" w:hAnsi="Times"/>
          <w:sz w:val="28"/>
          <w:szCs w:val="28"/>
        </w:rPr>
      </w:pPr>
      <w:r w:rsidRPr="00823456">
        <w:rPr>
          <w:rFonts w:ascii="Times" w:hAnsi="Times"/>
          <w:b/>
          <w:sz w:val="28"/>
          <w:szCs w:val="28"/>
        </w:rPr>
        <w:t>Grader</w:t>
      </w:r>
      <w:r w:rsidRPr="00823456">
        <w:rPr>
          <w:rFonts w:ascii="Times" w:hAnsi="Times"/>
          <w:sz w:val="28"/>
          <w:szCs w:val="28"/>
        </w:rPr>
        <w:t xml:space="preserve">: </w:t>
      </w:r>
      <w:r w:rsidRPr="00823456">
        <w:rPr>
          <w:rFonts w:ascii="Times" w:hAnsi="Times"/>
          <w:sz w:val="28"/>
          <w:szCs w:val="28"/>
        </w:rPr>
        <w:tab/>
      </w:r>
      <w:r w:rsidRPr="00823456">
        <w:rPr>
          <w:rFonts w:ascii="Times" w:hAnsi="Times"/>
          <w:sz w:val="28"/>
          <w:szCs w:val="28"/>
        </w:rPr>
        <w:tab/>
      </w:r>
      <w:r w:rsidRPr="00823456">
        <w:rPr>
          <w:rFonts w:ascii="Times" w:hAnsi="Times"/>
          <w:sz w:val="28"/>
          <w:szCs w:val="28"/>
        </w:rPr>
        <w:tab/>
      </w:r>
      <w:r w:rsidR="00B81FC8">
        <w:rPr>
          <w:rFonts w:ascii="Times" w:hAnsi="Times" w:cs="Helvetica"/>
          <w:sz w:val="28"/>
          <w:szCs w:val="28"/>
        </w:rPr>
        <w:t>To be decided</w:t>
      </w:r>
    </w:p>
    <w:p w14:paraId="748601E2" w14:textId="703B9B5D" w:rsidR="000D4FDE" w:rsidRPr="00B00E56" w:rsidRDefault="000D4FDE" w:rsidP="00FA15F6">
      <w:pPr>
        <w:rPr>
          <w:rFonts w:ascii="Times" w:hAnsi="Times"/>
          <w:b/>
          <w:sz w:val="28"/>
          <w:szCs w:val="28"/>
        </w:rPr>
      </w:pPr>
      <w:r w:rsidRPr="00823456">
        <w:rPr>
          <w:rFonts w:ascii="Times" w:hAnsi="Times"/>
          <w:b/>
          <w:sz w:val="28"/>
          <w:szCs w:val="28"/>
        </w:rPr>
        <w:t>Contact:</w:t>
      </w:r>
      <w:r w:rsidRPr="00823456">
        <w:rPr>
          <w:rFonts w:ascii="Times" w:hAnsi="Times"/>
          <w:b/>
          <w:sz w:val="28"/>
          <w:szCs w:val="28"/>
        </w:rPr>
        <w:tab/>
      </w:r>
      <w:r w:rsidRPr="00823456">
        <w:rPr>
          <w:rFonts w:ascii="Times" w:hAnsi="Times"/>
          <w:b/>
          <w:sz w:val="28"/>
          <w:szCs w:val="28"/>
        </w:rPr>
        <w:tab/>
      </w:r>
      <w:r w:rsidRPr="00823456">
        <w:rPr>
          <w:rFonts w:ascii="Times" w:hAnsi="Times"/>
          <w:b/>
          <w:sz w:val="28"/>
          <w:szCs w:val="28"/>
        </w:rPr>
        <w:tab/>
      </w:r>
    </w:p>
    <w:p w14:paraId="12A90DCE" w14:textId="77777777" w:rsidR="00FA15F6" w:rsidRPr="00823456" w:rsidRDefault="00FA15F6" w:rsidP="00FA15F6">
      <w:pPr>
        <w:rPr>
          <w:rFonts w:ascii="Times" w:hAnsi="Times"/>
          <w:sz w:val="28"/>
          <w:szCs w:val="28"/>
        </w:rPr>
      </w:pPr>
    </w:p>
    <w:p w14:paraId="7A8365C2" w14:textId="77777777" w:rsidR="00FA15F6" w:rsidRPr="00823456" w:rsidRDefault="00FA15F6" w:rsidP="00FA15F6">
      <w:pPr>
        <w:rPr>
          <w:rFonts w:ascii="Times" w:hAnsi="Times"/>
          <w:sz w:val="28"/>
          <w:szCs w:val="28"/>
        </w:rPr>
      </w:pPr>
      <w:r w:rsidRPr="00823456">
        <w:rPr>
          <w:rFonts w:ascii="Times" w:hAnsi="Times"/>
          <w:b/>
          <w:sz w:val="28"/>
          <w:szCs w:val="28"/>
        </w:rPr>
        <w:t>Prerequisite knowledge</w:t>
      </w:r>
      <w:r w:rsidRPr="00823456">
        <w:rPr>
          <w:rFonts w:ascii="Times" w:hAnsi="Times"/>
          <w:sz w:val="28"/>
          <w:szCs w:val="28"/>
        </w:rPr>
        <w:t>:</w:t>
      </w:r>
    </w:p>
    <w:p w14:paraId="1DE3C016" w14:textId="77777777" w:rsidR="00FA15F6" w:rsidRPr="00823456" w:rsidRDefault="00FA15F6" w:rsidP="00FA15F6">
      <w:pPr>
        <w:rPr>
          <w:rFonts w:ascii="Times" w:hAnsi="Times"/>
          <w:sz w:val="28"/>
          <w:szCs w:val="28"/>
        </w:rPr>
      </w:pPr>
      <w:r w:rsidRPr="00823456">
        <w:rPr>
          <w:rFonts w:ascii="Times" w:hAnsi="Times"/>
          <w:sz w:val="28"/>
          <w:szCs w:val="28"/>
        </w:rPr>
        <w:t>1. Linear Algebra, matrix theory, linear spaces, bases, eigenvectors, eigenvalues, etc. (EE 441 or pass placement exam).</w:t>
      </w:r>
    </w:p>
    <w:p w14:paraId="454CC22A" w14:textId="6DF582C9" w:rsidR="00FA15F6" w:rsidRPr="00823456" w:rsidRDefault="00FA15F6" w:rsidP="00FA15F6">
      <w:pPr>
        <w:rPr>
          <w:rFonts w:ascii="Times" w:hAnsi="Times"/>
          <w:sz w:val="28"/>
          <w:szCs w:val="28"/>
        </w:rPr>
      </w:pPr>
      <w:r w:rsidRPr="00823456">
        <w:rPr>
          <w:rFonts w:ascii="Times" w:hAnsi="Times"/>
          <w:sz w:val="28"/>
          <w:szCs w:val="28"/>
        </w:rPr>
        <w:t>2. Probability theory and random variables, moments, transformations of random variables, characteristic functions, etc. (EE 464</w:t>
      </w:r>
      <w:r w:rsidR="00823456">
        <w:rPr>
          <w:rFonts w:ascii="Times" w:hAnsi="Times"/>
          <w:sz w:val="28"/>
          <w:szCs w:val="28"/>
        </w:rPr>
        <w:t xml:space="preserve"> or EE503</w:t>
      </w:r>
      <w:r w:rsidRPr="00823456">
        <w:rPr>
          <w:rFonts w:ascii="Times" w:hAnsi="Times"/>
          <w:sz w:val="28"/>
          <w:szCs w:val="28"/>
        </w:rPr>
        <w:t xml:space="preserve"> or pass placement exam). </w:t>
      </w:r>
    </w:p>
    <w:p w14:paraId="2CC1AB9D" w14:textId="77777777" w:rsidR="00FA15F6" w:rsidRPr="00823456" w:rsidRDefault="00FA15F6" w:rsidP="00FA15F6">
      <w:pPr>
        <w:rPr>
          <w:rFonts w:ascii="Times" w:hAnsi="Times"/>
          <w:sz w:val="28"/>
          <w:szCs w:val="28"/>
        </w:rPr>
      </w:pPr>
    </w:p>
    <w:p w14:paraId="1CE15E29" w14:textId="77777777" w:rsidR="00FA15F6" w:rsidRPr="00823456" w:rsidRDefault="00FA15F6" w:rsidP="00FA15F6">
      <w:pPr>
        <w:rPr>
          <w:rFonts w:ascii="Times" w:hAnsi="Times"/>
          <w:sz w:val="28"/>
          <w:szCs w:val="28"/>
        </w:rPr>
      </w:pPr>
      <w:r w:rsidRPr="00823456">
        <w:rPr>
          <w:rFonts w:ascii="Times" w:hAnsi="Times"/>
          <w:b/>
          <w:sz w:val="28"/>
          <w:szCs w:val="28"/>
        </w:rPr>
        <w:t>Recommended preparation</w:t>
      </w:r>
      <w:r w:rsidRPr="00823456">
        <w:rPr>
          <w:rFonts w:ascii="Times" w:hAnsi="Times"/>
          <w:sz w:val="28"/>
          <w:szCs w:val="28"/>
        </w:rPr>
        <w:t>:</w:t>
      </w:r>
    </w:p>
    <w:p w14:paraId="0CE6003F" w14:textId="77777777" w:rsidR="00FA15F6" w:rsidRPr="00823456" w:rsidRDefault="00FA15F6" w:rsidP="00FA15F6">
      <w:pPr>
        <w:rPr>
          <w:rFonts w:ascii="Times" w:hAnsi="Times"/>
          <w:sz w:val="28"/>
          <w:szCs w:val="28"/>
        </w:rPr>
      </w:pPr>
      <w:r w:rsidRPr="00823456">
        <w:rPr>
          <w:rFonts w:ascii="Times" w:hAnsi="Times"/>
          <w:sz w:val="28"/>
          <w:szCs w:val="28"/>
        </w:rPr>
        <w:t>Fourier, Laplace, and z transforms, complex variables, contour</w:t>
      </w:r>
      <w:r w:rsidR="00934F89" w:rsidRPr="00823456">
        <w:rPr>
          <w:rFonts w:ascii="Times" w:hAnsi="Times"/>
          <w:sz w:val="28"/>
          <w:szCs w:val="28"/>
        </w:rPr>
        <w:t xml:space="preserve"> </w:t>
      </w:r>
      <w:r w:rsidRPr="00823456">
        <w:rPr>
          <w:rFonts w:ascii="Times" w:hAnsi="Times"/>
          <w:sz w:val="28"/>
          <w:szCs w:val="28"/>
        </w:rPr>
        <w:t>integrals, and residue theory (EE 401 or equivalent)</w:t>
      </w:r>
    </w:p>
    <w:p w14:paraId="6EA430F3" w14:textId="77777777" w:rsidR="00FA15F6" w:rsidRPr="00823456" w:rsidRDefault="00FA15F6" w:rsidP="00FA15F6">
      <w:pPr>
        <w:rPr>
          <w:rFonts w:ascii="Times" w:hAnsi="Times"/>
          <w:b/>
          <w:sz w:val="28"/>
          <w:szCs w:val="28"/>
        </w:rPr>
      </w:pPr>
    </w:p>
    <w:p w14:paraId="2BF6BFBB" w14:textId="77777777" w:rsidR="00FA15F6" w:rsidRPr="00823456" w:rsidRDefault="00FA15F6" w:rsidP="00FA15F6">
      <w:pPr>
        <w:rPr>
          <w:rFonts w:ascii="Times" w:hAnsi="Times"/>
          <w:sz w:val="28"/>
          <w:szCs w:val="28"/>
        </w:rPr>
      </w:pPr>
      <w:r w:rsidRPr="00823456">
        <w:rPr>
          <w:rFonts w:ascii="Times" w:hAnsi="Times"/>
          <w:b/>
          <w:sz w:val="28"/>
          <w:szCs w:val="28"/>
        </w:rPr>
        <w:t>Reading Materials</w:t>
      </w:r>
      <w:r w:rsidRPr="00823456">
        <w:rPr>
          <w:rFonts w:ascii="Times" w:hAnsi="Times"/>
          <w:sz w:val="28"/>
          <w:szCs w:val="28"/>
        </w:rPr>
        <w:t>:</w:t>
      </w:r>
    </w:p>
    <w:p w14:paraId="342640AD" w14:textId="77777777" w:rsidR="00FA15F6" w:rsidRPr="00823456" w:rsidRDefault="00FA15F6" w:rsidP="00FA15F6">
      <w:pPr>
        <w:rPr>
          <w:rFonts w:ascii="Times" w:hAnsi="Times"/>
          <w:sz w:val="28"/>
          <w:szCs w:val="28"/>
        </w:rPr>
      </w:pPr>
      <w:r w:rsidRPr="00823456">
        <w:rPr>
          <w:rFonts w:ascii="Times" w:hAnsi="Times"/>
          <w:sz w:val="28"/>
          <w:szCs w:val="28"/>
        </w:rPr>
        <w:t>1. Supplemental Course Notes, available on DEN website, cover</w:t>
      </w:r>
      <w:r w:rsidR="00934F89" w:rsidRPr="00823456">
        <w:rPr>
          <w:rFonts w:ascii="Times" w:hAnsi="Times"/>
          <w:sz w:val="28"/>
          <w:szCs w:val="28"/>
        </w:rPr>
        <w:t xml:space="preserve"> </w:t>
      </w:r>
      <w:r w:rsidRPr="00823456">
        <w:rPr>
          <w:rFonts w:ascii="Times" w:hAnsi="Times"/>
          <w:sz w:val="28"/>
          <w:szCs w:val="28"/>
        </w:rPr>
        <w:t xml:space="preserve">100% of course and homework. </w:t>
      </w:r>
    </w:p>
    <w:p w14:paraId="3A8BFB39" w14:textId="77777777" w:rsidR="00FA15F6" w:rsidRPr="00823456" w:rsidRDefault="00FA15F6" w:rsidP="00FA15F6">
      <w:pPr>
        <w:rPr>
          <w:rFonts w:ascii="Times" w:hAnsi="Times"/>
          <w:sz w:val="28"/>
          <w:szCs w:val="28"/>
        </w:rPr>
      </w:pPr>
      <w:r w:rsidRPr="00823456">
        <w:rPr>
          <w:rFonts w:ascii="Times" w:hAnsi="Times"/>
          <w:sz w:val="28"/>
          <w:szCs w:val="28"/>
        </w:rPr>
        <w:t>2. Similar reading but not required:</w:t>
      </w:r>
      <w:r w:rsidR="00934F89" w:rsidRPr="00823456">
        <w:rPr>
          <w:rFonts w:ascii="Times" w:hAnsi="Times"/>
          <w:sz w:val="28"/>
          <w:szCs w:val="28"/>
        </w:rPr>
        <w:t xml:space="preserve"> Henry Stark and John W.  Woods,</w:t>
      </w:r>
      <w:r w:rsidRPr="00823456">
        <w:rPr>
          <w:rFonts w:ascii="Times" w:hAnsi="Times"/>
          <w:sz w:val="28"/>
          <w:szCs w:val="28"/>
        </w:rPr>
        <w:t xml:space="preserve"> </w:t>
      </w:r>
      <w:r w:rsidRPr="00823456">
        <w:rPr>
          <w:rFonts w:ascii="Times" w:hAnsi="Times"/>
          <w:i/>
          <w:sz w:val="28"/>
          <w:szCs w:val="28"/>
        </w:rPr>
        <w:t>Probability and Random Processes</w:t>
      </w:r>
      <w:r w:rsidR="00934F89" w:rsidRPr="00823456">
        <w:rPr>
          <w:rFonts w:ascii="Times" w:hAnsi="Times"/>
          <w:sz w:val="28"/>
          <w:szCs w:val="28"/>
        </w:rPr>
        <w:t>, Prentice Hall, 2002</w:t>
      </w:r>
    </w:p>
    <w:p w14:paraId="27319366" w14:textId="77777777" w:rsidR="00934F89" w:rsidRPr="00823456" w:rsidRDefault="00934F89" w:rsidP="00FA15F6">
      <w:pPr>
        <w:rPr>
          <w:rFonts w:ascii="Times" w:hAnsi="Times"/>
          <w:sz w:val="28"/>
          <w:szCs w:val="28"/>
        </w:rPr>
      </w:pPr>
    </w:p>
    <w:p w14:paraId="33F073CA" w14:textId="0AA692BC" w:rsidR="00FA15F6" w:rsidRPr="00823456" w:rsidRDefault="00FA15F6" w:rsidP="00FA15F6">
      <w:pPr>
        <w:rPr>
          <w:rFonts w:ascii="Times" w:hAnsi="Times"/>
          <w:sz w:val="28"/>
          <w:szCs w:val="28"/>
        </w:rPr>
      </w:pPr>
      <w:r w:rsidRPr="00823456">
        <w:rPr>
          <w:rFonts w:ascii="Times" w:hAnsi="Times"/>
          <w:b/>
          <w:sz w:val="28"/>
          <w:szCs w:val="28"/>
        </w:rPr>
        <w:t>Homework</w:t>
      </w:r>
      <w:r w:rsidR="00CC3F72">
        <w:rPr>
          <w:rFonts w:ascii="Times" w:hAnsi="Times"/>
          <w:sz w:val="28"/>
          <w:szCs w:val="28"/>
        </w:rPr>
        <w:t xml:space="preserve">: </w:t>
      </w:r>
      <w:r w:rsidR="00CC3F72">
        <w:rPr>
          <w:rFonts w:ascii="Times" w:hAnsi="Times"/>
          <w:sz w:val="28"/>
          <w:szCs w:val="28"/>
        </w:rPr>
        <w:tab/>
      </w:r>
      <w:r w:rsidRPr="00823456">
        <w:rPr>
          <w:rFonts w:ascii="Times" w:hAnsi="Times"/>
          <w:sz w:val="28"/>
          <w:szCs w:val="28"/>
        </w:rPr>
        <w:t>Approximately 8-9 problem sets</w:t>
      </w:r>
    </w:p>
    <w:p w14:paraId="2A96EE04" w14:textId="014DF236" w:rsidR="00FA15F6" w:rsidRPr="00823456" w:rsidRDefault="00FA15F6" w:rsidP="00FA15F6">
      <w:pPr>
        <w:rPr>
          <w:rFonts w:ascii="Times" w:hAnsi="Times"/>
          <w:sz w:val="28"/>
          <w:szCs w:val="28"/>
        </w:rPr>
      </w:pPr>
      <w:r w:rsidRPr="00823456">
        <w:rPr>
          <w:rFonts w:ascii="Times" w:hAnsi="Times"/>
          <w:b/>
          <w:sz w:val="28"/>
          <w:szCs w:val="28"/>
        </w:rPr>
        <w:t>Midterm Exam</w:t>
      </w:r>
      <w:r w:rsidRPr="00823456">
        <w:rPr>
          <w:rFonts w:ascii="Times" w:hAnsi="Times"/>
          <w:sz w:val="28"/>
          <w:szCs w:val="28"/>
        </w:rPr>
        <w:t xml:space="preserve">: </w:t>
      </w:r>
      <w:r w:rsidRPr="00823456">
        <w:rPr>
          <w:rFonts w:ascii="Times" w:hAnsi="Times"/>
          <w:sz w:val="28"/>
          <w:szCs w:val="28"/>
        </w:rPr>
        <w:tab/>
      </w:r>
      <w:r w:rsidR="00B81FC8">
        <w:rPr>
          <w:rFonts w:ascii="Times" w:hAnsi="Times"/>
          <w:sz w:val="28"/>
          <w:szCs w:val="28"/>
        </w:rPr>
        <w:t>Monday</w:t>
      </w:r>
      <w:r w:rsidR="00A013BF" w:rsidRPr="00823456">
        <w:rPr>
          <w:rFonts w:ascii="Times" w:hAnsi="Times"/>
          <w:sz w:val="28"/>
          <w:szCs w:val="28"/>
        </w:rPr>
        <w:t>,</w:t>
      </w:r>
      <w:r w:rsidRPr="00823456">
        <w:rPr>
          <w:rFonts w:ascii="Times" w:hAnsi="Times"/>
          <w:sz w:val="28"/>
          <w:szCs w:val="28"/>
        </w:rPr>
        <w:t xml:space="preserve"> </w:t>
      </w:r>
      <w:r w:rsidR="00B81FC8">
        <w:rPr>
          <w:rFonts w:ascii="Times" w:hAnsi="Times"/>
          <w:sz w:val="28"/>
          <w:szCs w:val="28"/>
        </w:rPr>
        <w:t>October 17</w:t>
      </w:r>
      <w:r w:rsidR="00CC3F72">
        <w:rPr>
          <w:rFonts w:ascii="Times" w:hAnsi="Times"/>
          <w:sz w:val="28"/>
          <w:szCs w:val="28"/>
        </w:rPr>
        <w:t xml:space="preserve">, 11 </w:t>
      </w:r>
      <w:proofErr w:type="gramStart"/>
      <w:r w:rsidR="00CC3F72">
        <w:rPr>
          <w:rFonts w:ascii="Times" w:hAnsi="Times"/>
          <w:sz w:val="28"/>
          <w:szCs w:val="28"/>
        </w:rPr>
        <w:t>am</w:t>
      </w:r>
      <w:proofErr w:type="gramEnd"/>
      <w:r w:rsidR="00CC3F72">
        <w:rPr>
          <w:rFonts w:ascii="Times" w:hAnsi="Times"/>
          <w:sz w:val="28"/>
          <w:szCs w:val="28"/>
        </w:rPr>
        <w:t xml:space="preserve"> (1hour, 20 min.</w:t>
      </w:r>
      <w:r w:rsidRPr="00823456">
        <w:rPr>
          <w:rFonts w:ascii="Times" w:hAnsi="Times"/>
          <w:sz w:val="28"/>
          <w:szCs w:val="28"/>
        </w:rPr>
        <w:t xml:space="preserve">) </w:t>
      </w:r>
    </w:p>
    <w:p w14:paraId="7B35DCED" w14:textId="3467330F" w:rsidR="00FA15F6" w:rsidRPr="00823456" w:rsidRDefault="00FA15F6" w:rsidP="00FA15F6">
      <w:pPr>
        <w:rPr>
          <w:rFonts w:ascii="Times" w:hAnsi="Times"/>
          <w:sz w:val="28"/>
          <w:szCs w:val="28"/>
        </w:rPr>
      </w:pPr>
      <w:r w:rsidRPr="00823456">
        <w:rPr>
          <w:rFonts w:ascii="Times" w:hAnsi="Times"/>
          <w:b/>
          <w:sz w:val="28"/>
          <w:szCs w:val="28"/>
        </w:rPr>
        <w:t>Final exam</w:t>
      </w:r>
      <w:r w:rsidR="00CC3F72">
        <w:rPr>
          <w:rFonts w:ascii="Times" w:hAnsi="Times"/>
          <w:sz w:val="28"/>
          <w:szCs w:val="28"/>
        </w:rPr>
        <w:t xml:space="preserve">: </w:t>
      </w:r>
      <w:r w:rsidR="00CC3F72">
        <w:rPr>
          <w:rFonts w:ascii="Times" w:hAnsi="Times"/>
          <w:sz w:val="28"/>
          <w:szCs w:val="28"/>
        </w:rPr>
        <w:tab/>
      </w:r>
      <w:r w:rsidR="005C292E">
        <w:rPr>
          <w:rFonts w:ascii="Times" w:hAnsi="Times"/>
          <w:sz w:val="28"/>
          <w:szCs w:val="28"/>
        </w:rPr>
        <w:t>Wedne</w:t>
      </w:r>
      <w:r w:rsidR="00B407A7" w:rsidRPr="00823456">
        <w:rPr>
          <w:rFonts w:ascii="Times" w:hAnsi="Times"/>
          <w:sz w:val="28"/>
          <w:szCs w:val="28"/>
        </w:rPr>
        <w:t>sday</w:t>
      </w:r>
      <w:r w:rsidR="00C91D5E" w:rsidRPr="00823456">
        <w:rPr>
          <w:rFonts w:ascii="Times" w:hAnsi="Times"/>
          <w:sz w:val="28"/>
          <w:szCs w:val="28"/>
        </w:rPr>
        <w:t xml:space="preserve">, </w:t>
      </w:r>
      <w:r w:rsidR="00B81FC8">
        <w:rPr>
          <w:rFonts w:ascii="Times" w:hAnsi="Times"/>
          <w:sz w:val="28"/>
          <w:szCs w:val="28"/>
        </w:rPr>
        <w:t>December 7</w:t>
      </w:r>
      <w:r w:rsidRPr="00823456">
        <w:rPr>
          <w:rFonts w:ascii="Times" w:hAnsi="Times"/>
          <w:sz w:val="28"/>
          <w:szCs w:val="28"/>
        </w:rPr>
        <w:t xml:space="preserve">, 11 </w:t>
      </w:r>
      <w:proofErr w:type="gramStart"/>
      <w:r w:rsidRPr="00823456">
        <w:rPr>
          <w:rFonts w:ascii="Times" w:hAnsi="Times"/>
          <w:sz w:val="28"/>
          <w:szCs w:val="28"/>
        </w:rPr>
        <w:t>am</w:t>
      </w:r>
      <w:proofErr w:type="gramEnd"/>
      <w:r w:rsidRPr="00823456">
        <w:rPr>
          <w:rFonts w:ascii="Times" w:hAnsi="Times"/>
          <w:sz w:val="28"/>
          <w:szCs w:val="28"/>
        </w:rPr>
        <w:t xml:space="preserve"> (2 hours)</w:t>
      </w:r>
    </w:p>
    <w:p w14:paraId="5C696941" w14:textId="77777777" w:rsidR="00FA15F6" w:rsidRPr="00823456" w:rsidRDefault="00FA15F6" w:rsidP="00FA15F6">
      <w:pPr>
        <w:rPr>
          <w:rFonts w:ascii="Times" w:hAnsi="Times"/>
          <w:sz w:val="28"/>
          <w:szCs w:val="28"/>
        </w:rPr>
      </w:pPr>
      <w:r w:rsidRPr="00823456">
        <w:rPr>
          <w:rFonts w:ascii="Times" w:hAnsi="Times"/>
          <w:b/>
          <w:sz w:val="28"/>
          <w:szCs w:val="28"/>
        </w:rPr>
        <w:lastRenderedPageBreak/>
        <w:t>Grading Policy</w:t>
      </w:r>
      <w:r w:rsidRPr="00823456">
        <w:rPr>
          <w:rFonts w:ascii="Times" w:hAnsi="Times"/>
          <w:sz w:val="28"/>
          <w:szCs w:val="28"/>
        </w:rPr>
        <w:t>:</w:t>
      </w:r>
      <w:r w:rsidRPr="00823456">
        <w:rPr>
          <w:rFonts w:ascii="Times" w:hAnsi="Times"/>
          <w:sz w:val="28"/>
          <w:szCs w:val="28"/>
        </w:rPr>
        <w:tab/>
        <w:t xml:space="preserve">Homework 10%, Midterm 35%, </w:t>
      </w:r>
      <w:proofErr w:type="gramStart"/>
      <w:r w:rsidRPr="00823456">
        <w:rPr>
          <w:rFonts w:ascii="Times" w:hAnsi="Times"/>
          <w:sz w:val="28"/>
          <w:szCs w:val="28"/>
        </w:rPr>
        <w:t>Final</w:t>
      </w:r>
      <w:proofErr w:type="gramEnd"/>
      <w:r w:rsidRPr="00823456">
        <w:rPr>
          <w:rFonts w:ascii="Times" w:hAnsi="Times"/>
          <w:sz w:val="28"/>
          <w:szCs w:val="28"/>
        </w:rPr>
        <w:t xml:space="preserve"> 55% </w:t>
      </w:r>
    </w:p>
    <w:p w14:paraId="52F7D7E0" w14:textId="77777777" w:rsidR="00FA15F6" w:rsidRPr="00823456" w:rsidRDefault="00FA15F6" w:rsidP="00FA15F6">
      <w:pPr>
        <w:rPr>
          <w:rFonts w:ascii="Times" w:hAnsi="Times"/>
          <w:sz w:val="28"/>
          <w:szCs w:val="28"/>
        </w:rPr>
      </w:pPr>
    </w:p>
    <w:p w14:paraId="0921907C" w14:textId="77777777" w:rsidR="00FA15F6" w:rsidRPr="00823456" w:rsidRDefault="00934F89" w:rsidP="00FA15F6">
      <w:pPr>
        <w:rPr>
          <w:rFonts w:ascii="Times" w:hAnsi="Times"/>
          <w:sz w:val="28"/>
          <w:szCs w:val="28"/>
        </w:rPr>
      </w:pPr>
      <w:r w:rsidRPr="00823456">
        <w:rPr>
          <w:rFonts w:ascii="Times" w:hAnsi="Times"/>
          <w:b/>
          <w:sz w:val="28"/>
          <w:szCs w:val="28"/>
        </w:rPr>
        <w:t>Content</w:t>
      </w:r>
      <w:r w:rsidR="00FA15F6" w:rsidRPr="00823456">
        <w:rPr>
          <w:rFonts w:ascii="Times" w:hAnsi="Times"/>
          <w:sz w:val="28"/>
          <w:szCs w:val="28"/>
        </w:rPr>
        <w:t>:</w:t>
      </w:r>
    </w:p>
    <w:p w14:paraId="67B08BEF" w14:textId="77777777" w:rsidR="00FA15F6" w:rsidRPr="00823456" w:rsidRDefault="00FA15F6" w:rsidP="00FA15F6">
      <w:pPr>
        <w:rPr>
          <w:rFonts w:ascii="Times" w:hAnsi="Times"/>
          <w:sz w:val="28"/>
          <w:szCs w:val="28"/>
        </w:rPr>
      </w:pPr>
      <w:r w:rsidRPr="00823456">
        <w:rPr>
          <w:rFonts w:ascii="Times" w:hAnsi="Times"/>
          <w:sz w:val="28"/>
          <w:szCs w:val="28"/>
        </w:rPr>
        <w:t>This is a first course in random processes for engineers, and is a prerequisite for many courses in communications, controls and signal processing.</w:t>
      </w:r>
    </w:p>
    <w:p w14:paraId="7AF53413" w14:textId="77777777" w:rsidR="00FA15F6" w:rsidRPr="00823456" w:rsidRDefault="00FA15F6" w:rsidP="00FA15F6">
      <w:pPr>
        <w:rPr>
          <w:rFonts w:ascii="Times" w:hAnsi="Times"/>
          <w:sz w:val="28"/>
          <w:szCs w:val="28"/>
        </w:rPr>
      </w:pPr>
      <w:r w:rsidRPr="00823456">
        <w:rPr>
          <w:rFonts w:ascii="Times" w:hAnsi="Times"/>
          <w:sz w:val="28"/>
          <w:szCs w:val="28"/>
        </w:rPr>
        <w:t xml:space="preserve">1.  Definition of random processes: random variables, random vectors, random sequences, random waveforms, etc. </w:t>
      </w:r>
    </w:p>
    <w:p w14:paraId="2BDBBE74" w14:textId="77777777" w:rsidR="00FA15F6" w:rsidRPr="00823456" w:rsidRDefault="00FA15F6" w:rsidP="00FA15F6">
      <w:pPr>
        <w:rPr>
          <w:rFonts w:ascii="Times" w:hAnsi="Times"/>
          <w:sz w:val="28"/>
          <w:szCs w:val="28"/>
        </w:rPr>
      </w:pPr>
      <w:r w:rsidRPr="00823456">
        <w:rPr>
          <w:rFonts w:ascii="Times" w:hAnsi="Times"/>
          <w:sz w:val="28"/>
          <w:szCs w:val="28"/>
        </w:rPr>
        <w:t xml:space="preserve">2.  Second order statistics: Properties of correlation functions. </w:t>
      </w:r>
    </w:p>
    <w:p w14:paraId="2826443B" w14:textId="77777777" w:rsidR="00FA15F6" w:rsidRPr="00823456" w:rsidRDefault="00FA15F6" w:rsidP="00FA15F6">
      <w:pPr>
        <w:rPr>
          <w:rFonts w:ascii="Times" w:hAnsi="Times"/>
          <w:sz w:val="28"/>
          <w:szCs w:val="28"/>
        </w:rPr>
      </w:pPr>
      <w:r w:rsidRPr="00823456">
        <w:rPr>
          <w:rFonts w:ascii="Times" w:hAnsi="Times"/>
          <w:sz w:val="28"/>
          <w:szCs w:val="28"/>
        </w:rPr>
        <w:t xml:space="preserve">3.  Covariance matrix factorization, eigenvalues, eigenvectors, causal factoring and whitening concepts. </w:t>
      </w:r>
    </w:p>
    <w:p w14:paraId="5F1447F9" w14:textId="77777777" w:rsidR="007B3B88" w:rsidRPr="00823456" w:rsidRDefault="007B3B88" w:rsidP="007B3B88">
      <w:pPr>
        <w:rPr>
          <w:rFonts w:ascii="Times" w:hAnsi="Times"/>
          <w:sz w:val="28"/>
          <w:szCs w:val="28"/>
        </w:rPr>
      </w:pPr>
      <w:r w:rsidRPr="00823456">
        <w:rPr>
          <w:rFonts w:ascii="Times" w:hAnsi="Times"/>
          <w:sz w:val="28"/>
          <w:szCs w:val="28"/>
        </w:rPr>
        <w:t>4.   Gaussian processes.</w:t>
      </w:r>
    </w:p>
    <w:p w14:paraId="281A12AB" w14:textId="77777777" w:rsidR="00FA15F6" w:rsidRPr="00823456" w:rsidRDefault="007B3B88" w:rsidP="00FA15F6">
      <w:pPr>
        <w:rPr>
          <w:rFonts w:ascii="Times" w:hAnsi="Times"/>
          <w:sz w:val="28"/>
          <w:szCs w:val="28"/>
        </w:rPr>
      </w:pPr>
      <w:r w:rsidRPr="00823456">
        <w:rPr>
          <w:rFonts w:ascii="Times" w:hAnsi="Times"/>
          <w:sz w:val="28"/>
          <w:szCs w:val="28"/>
        </w:rPr>
        <w:t>5</w:t>
      </w:r>
      <w:r w:rsidR="00FA15F6" w:rsidRPr="00823456">
        <w:rPr>
          <w:rFonts w:ascii="Times" w:hAnsi="Times"/>
          <w:sz w:val="28"/>
          <w:szCs w:val="28"/>
        </w:rPr>
        <w:t xml:space="preserve">.  Simple hypothesis tests. </w:t>
      </w:r>
    </w:p>
    <w:p w14:paraId="0B4B0397" w14:textId="6BE04572" w:rsidR="00FA15F6" w:rsidRPr="00823456" w:rsidRDefault="007B3B88" w:rsidP="00FA15F6">
      <w:pPr>
        <w:rPr>
          <w:rFonts w:ascii="Times" w:hAnsi="Times"/>
          <w:sz w:val="28"/>
          <w:szCs w:val="28"/>
        </w:rPr>
      </w:pPr>
      <w:r w:rsidRPr="00823456">
        <w:rPr>
          <w:rFonts w:ascii="Times" w:hAnsi="Times"/>
          <w:sz w:val="28"/>
          <w:szCs w:val="28"/>
        </w:rPr>
        <w:t>6</w:t>
      </w:r>
      <w:r w:rsidR="00953244" w:rsidRPr="00823456">
        <w:rPr>
          <w:rFonts w:ascii="Times" w:hAnsi="Times"/>
          <w:sz w:val="28"/>
          <w:szCs w:val="28"/>
        </w:rPr>
        <w:t>.  Linear minimum-mean-square-</w:t>
      </w:r>
      <w:r w:rsidR="00FA15F6" w:rsidRPr="00823456">
        <w:rPr>
          <w:rFonts w:ascii="Times" w:hAnsi="Times"/>
          <w:sz w:val="28"/>
          <w:szCs w:val="28"/>
        </w:rPr>
        <w:t xml:space="preserve">error estimation, </w:t>
      </w:r>
      <w:proofErr w:type="spellStart"/>
      <w:r w:rsidR="00FA15F6" w:rsidRPr="00823456">
        <w:rPr>
          <w:rFonts w:ascii="Times" w:hAnsi="Times"/>
          <w:sz w:val="28"/>
          <w:szCs w:val="28"/>
        </w:rPr>
        <w:t>orthogonality</w:t>
      </w:r>
      <w:proofErr w:type="spellEnd"/>
      <w:r w:rsidR="00FA15F6" w:rsidRPr="00823456">
        <w:rPr>
          <w:rFonts w:ascii="Times" w:hAnsi="Times"/>
          <w:sz w:val="28"/>
          <w:szCs w:val="28"/>
        </w:rPr>
        <w:t xml:space="preserve"> principle. </w:t>
      </w:r>
    </w:p>
    <w:p w14:paraId="57D566AF" w14:textId="77777777" w:rsidR="007B3B88" w:rsidRPr="00823456" w:rsidRDefault="007B3B88" w:rsidP="00FA15F6">
      <w:pPr>
        <w:rPr>
          <w:rFonts w:ascii="Times" w:hAnsi="Times"/>
          <w:sz w:val="28"/>
          <w:szCs w:val="28"/>
        </w:rPr>
      </w:pPr>
    </w:p>
    <w:p w14:paraId="30D13592" w14:textId="77777777" w:rsidR="00FA15F6" w:rsidRPr="00823456" w:rsidRDefault="007B3B88" w:rsidP="00FA15F6">
      <w:pPr>
        <w:jc w:val="center"/>
        <w:rPr>
          <w:rFonts w:ascii="Times" w:hAnsi="Times"/>
          <w:sz w:val="28"/>
          <w:szCs w:val="28"/>
        </w:rPr>
      </w:pPr>
      <w:r w:rsidRPr="00823456">
        <w:rPr>
          <w:rFonts w:ascii="Times" w:hAnsi="Times"/>
          <w:sz w:val="28"/>
          <w:szCs w:val="28"/>
        </w:rPr>
        <w:t xml:space="preserve"> </w:t>
      </w:r>
      <w:r w:rsidR="00FA15F6" w:rsidRPr="00823456">
        <w:rPr>
          <w:rFonts w:ascii="Times" w:hAnsi="Times"/>
          <w:sz w:val="28"/>
          <w:szCs w:val="28"/>
        </w:rPr>
        <w:t>(Midterm on the above material)</w:t>
      </w:r>
    </w:p>
    <w:p w14:paraId="6500EE64" w14:textId="77777777" w:rsidR="00FA15F6" w:rsidRPr="00823456" w:rsidRDefault="00FA15F6" w:rsidP="00FA15F6">
      <w:pPr>
        <w:rPr>
          <w:rFonts w:ascii="Times" w:hAnsi="Times"/>
          <w:sz w:val="28"/>
          <w:szCs w:val="28"/>
        </w:rPr>
      </w:pPr>
    </w:p>
    <w:p w14:paraId="6FC64FB0" w14:textId="77777777" w:rsidR="00FA15F6" w:rsidRPr="00823456" w:rsidRDefault="00FA15F6" w:rsidP="00FA15F6">
      <w:pPr>
        <w:rPr>
          <w:rFonts w:ascii="Times" w:hAnsi="Times"/>
          <w:sz w:val="28"/>
          <w:szCs w:val="28"/>
        </w:rPr>
      </w:pPr>
      <w:r w:rsidRPr="00823456">
        <w:rPr>
          <w:rFonts w:ascii="Times" w:hAnsi="Times"/>
          <w:sz w:val="28"/>
          <w:szCs w:val="28"/>
        </w:rPr>
        <w:t xml:space="preserve">7.   Linear operations on random processes, convergence concepts: convolution, integration, </w:t>
      </w:r>
      <w:proofErr w:type="gramStart"/>
      <w:r w:rsidRPr="00823456">
        <w:rPr>
          <w:rFonts w:ascii="Times" w:hAnsi="Times"/>
          <w:sz w:val="28"/>
          <w:szCs w:val="28"/>
        </w:rPr>
        <w:t>differentiation</w:t>
      </w:r>
      <w:proofErr w:type="gramEnd"/>
      <w:r w:rsidRPr="00823456">
        <w:rPr>
          <w:rFonts w:ascii="Times" w:hAnsi="Times"/>
          <w:sz w:val="28"/>
          <w:szCs w:val="28"/>
        </w:rPr>
        <w:t xml:space="preserve">. </w:t>
      </w:r>
    </w:p>
    <w:p w14:paraId="68C48A92" w14:textId="1A954397" w:rsidR="00FA15F6" w:rsidRPr="00823456" w:rsidRDefault="00B407A7" w:rsidP="00FA15F6">
      <w:pPr>
        <w:rPr>
          <w:rFonts w:ascii="Times" w:hAnsi="Times"/>
          <w:sz w:val="28"/>
          <w:szCs w:val="28"/>
        </w:rPr>
      </w:pPr>
      <w:r w:rsidRPr="00823456">
        <w:rPr>
          <w:rFonts w:ascii="Times" w:hAnsi="Times"/>
          <w:sz w:val="28"/>
          <w:szCs w:val="28"/>
        </w:rPr>
        <w:t>8</w:t>
      </w:r>
      <w:r w:rsidR="00FA15F6" w:rsidRPr="00823456">
        <w:rPr>
          <w:rFonts w:ascii="Times" w:hAnsi="Times"/>
          <w:sz w:val="28"/>
          <w:szCs w:val="28"/>
        </w:rPr>
        <w:t xml:space="preserve">.   Frequency domain analysis: time invariant linear operations. </w:t>
      </w:r>
    </w:p>
    <w:p w14:paraId="5704E9D7" w14:textId="46151646" w:rsidR="00FA15F6" w:rsidRPr="00823456" w:rsidRDefault="00B407A7" w:rsidP="00FA15F6">
      <w:pPr>
        <w:rPr>
          <w:rFonts w:ascii="Times" w:hAnsi="Times"/>
          <w:sz w:val="28"/>
          <w:szCs w:val="28"/>
        </w:rPr>
      </w:pPr>
      <w:r w:rsidRPr="00823456">
        <w:rPr>
          <w:rFonts w:ascii="Times" w:hAnsi="Times"/>
          <w:sz w:val="28"/>
          <w:szCs w:val="28"/>
        </w:rPr>
        <w:t>9</w:t>
      </w:r>
      <w:r w:rsidR="00FA15F6" w:rsidRPr="00823456">
        <w:rPr>
          <w:rFonts w:ascii="Times" w:hAnsi="Times"/>
          <w:sz w:val="28"/>
          <w:szCs w:val="28"/>
        </w:rPr>
        <w:t xml:space="preserve">.   Energy spectra, power spectra, white noise approximations. </w:t>
      </w:r>
    </w:p>
    <w:p w14:paraId="728BBF09" w14:textId="694E207F" w:rsidR="00FA15F6" w:rsidRPr="00823456" w:rsidRDefault="00B407A7" w:rsidP="00FA15F6">
      <w:pPr>
        <w:rPr>
          <w:rFonts w:ascii="Times" w:hAnsi="Times"/>
          <w:sz w:val="28"/>
          <w:szCs w:val="28"/>
        </w:rPr>
      </w:pPr>
      <w:r w:rsidRPr="00823456">
        <w:rPr>
          <w:rFonts w:ascii="Times" w:hAnsi="Times"/>
          <w:sz w:val="28"/>
          <w:szCs w:val="28"/>
        </w:rPr>
        <w:t>10</w:t>
      </w:r>
      <w:r w:rsidR="00FA15F6" w:rsidRPr="00823456">
        <w:rPr>
          <w:rFonts w:ascii="Times" w:hAnsi="Times"/>
          <w:sz w:val="28"/>
          <w:szCs w:val="28"/>
        </w:rPr>
        <w:t>.  Linear transformations of wide-sense stationary random</w:t>
      </w:r>
      <w:r w:rsidR="00D63CD5" w:rsidRPr="00823456">
        <w:rPr>
          <w:rFonts w:ascii="Times" w:hAnsi="Times"/>
          <w:sz w:val="28"/>
          <w:szCs w:val="28"/>
        </w:rPr>
        <w:t xml:space="preserve"> </w:t>
      </w:r>
      <w:r w:rsidR="00FA15F6" w:rsidRPr="00823456">
        <w:rPr>
          <w:rFonts w:ascii="Times" w:hAnsi="Times"/>
          <w:sz w:val="28"/>
          <w:szCs w:val="28"/>
        </w:rPr>
        <w:t>processes, spectral factorization, and applications.</w:t>
      </w:r>
    </w:p>
    <w:p w14:paraId="05573F1D" w14:textId="1388BD96" w:rsidR="00B407A7" w:rsidRPr="00823456" w:rsidRDefault="00B407A7" w:rsidP="00B407A7">
      <w:pPr>
        <w:rPr>
          <w:rFonts w:ascii="Times" w:hAnsi="Times"/>
          <w:sz w:val="28"/>
          <w:szCs w:val="28"/>
        </w:rPr>
      </w:pPr>
      <w:r w:rsidRPr="00823456">
        <w:rPr>
          <w:rFonts w:ascii="Times" w:hAnsi="Times"/>
          <w:sz w:val="28"/>
          <w:szCs w:val="28"/>
        </w:rPr>
        <w:t>11.  Poisson distributed events in time, Campbell’s theorem</w:t>
      </w:r>
    </w:p>
    <w:p w14:paraId="762CA59E" w14:textId="7B8A0567" w:rsidR="00FA15F6" w:rsidRPr="00823456" w:rsidRDefault="00B407A7" w:rsidP="00FA15F6">
      <w:pPr>
        <w:rPr>
          <w:rFonts w:ascii="Times" w:hAnsi="Times"/>
          <w:sz w:val="28"/>
          <w:szCs w:val="28"/>
        </w:rPr>
      </w:pPr>
      <w:r w:rsidRPr="00823456">
        <w:rPr>
          <w:rFonts w:ascii="Times" w:hAnsi="Times"/>
          <w:sz w:val="28"/>
          <w:szCs w:val="28"/>
        </w:rPr>
        <w:t>12</w:t>
      </w:r>
      <w:r w:rsidR="00FA15F6" w:rsidRPr="00823456">
        <w:rPr>
          <w:rFonts w:ascii="Times" w:hAnsi="Times"/>
          <w:sz w:val="28"/>
          <w:szCs w:val="28"/>
        </w:rPr>
        <w:t xml:space="preserve">.  </w:t>
      </w:r>
      <w:proofErr w:type="spellStart"/>
      <w:r w:rsidR="00FA15F6" w:rsidRPr="00823456">
        <w:rPr>
          <w:rFonts w:ascii="Times" w:hAnsi="Times"/>
          <w:sz w:val="28"/>
          <w:szCs w:val="28"/>
        </w:rPr>
        <w:t>Karhuenen-Loeve</w:t>
      </w:r>
      <w:proofErr w:type="spellEnd"/>
      <w:r w:rsidR="00FA15F6" w:rsidRPr="00823456">
        <w:rPr>
          <w:rFonts w:ascii="Times" w:hAnsi="Times"/>
          <w:sz w:val="28"/>
          <w:szCs w:val="28"/>
        </w:rPr>
        <w:t xml:space="preserve"> expansions on finite intervals.</w:t>
      </w:r>
    </w:p>
    <w:p w14:paraId="29DA873A" w14:textId="4B07FC45" w:rsidR="00FA15F6" w:rsidRPr="00823456" w:rsidRDefault="00B407A7" w:rsidP="00FA15F6">
      <w:pPr>
        <w:rPr>
          <w:rFonts w:ascii="Times" w:hAnsi="Times"/>
          <w:sz w:val="28"/>
          <w:szCs w:val="28"/>
        </w:rPr>
      </w:pPr>
      <w:r w:rsidRPr="00823456">
        <w:rPr>
          <w:rFonts w:ascii="Times" w:hAnsi="Times"/>
          <w:sz w:val="28"/>
          <w:szCs w:val="28"/>
        </w:rPr>
        <w:t>13.  N</w:t>
      </w:r>
      <w:r w:rsidR="007B3B88" w:rsidRPr="00823456">
        <w:rPr>
          <w:rFonts w:ascii="Times" w:hAnsi="Times"/>
          <w:sz w:val="28"/>
          <w:szCs w:val="28"/>
        </w:rPr>
        <w:t xml:space="preserve">arrowband </w:t>
      </w:r>
      <w:r w:rsidRPr="00823456">
        <w:rPr>
          <w:rFonts w:ascii="Times" w:hAnsi="Times"/>
          <w:sz w:val="28"/>
          <w:szCs w:val="28"/>
        </w:rPr>
        <w:t xml:space="preserve">process </w:t>
      </w:r>
      <w:r w:rsidR="007B3B88" w:rsidRPr="00823456">
        <w:rPr>
          <w:rFonts w:ascii="Times" w:hAnsi="Times"/>
          <w:sz w:val="28"/>
          <w:szCs w:val="28"/>
        </w:rPr>
        <w:t>re</w:t>
      </w:r>
      <w:r w:rsidRPr="00823456">
        <w:rPr>
          <w:rFonts w:ascii="Times" w:hAnsi="Times"/>
          <w:sz w:val="28"/>
          <w:szCs w:val="28"/>
        </w:rPr>
        <w:t>presentations</w:t>
      </w:r>
      <w:r w:rsidR="007B3B88" w:rsidRPr="00823456">
        <w:rPr>
          <w:rFonts w:ascii="Times" w:hAnsi="Times"/>
          <w:sz w:val="28"/>
          <w:szCs w:val="28"/>
        </w:rPr>
        <w:t>.</w:t>
      </w:r>
    </w:p>
    <w:p w14:paraId="1A4841C0" w14:textId="29F4572A" w:rsidR="00B407A7" w:rsidRPr="00823456" w:rsidRDefault="00B407A7" w:rsidP="00B407A7">
      <w:pPr>
        <w:rPr>
          <w:rFonts w:ascii="Times" w:hAnsi="Times"/>
          <w:sz w:val="28"/>
          <w:szCs w:val="28"/>
        </w:rPr>
      </w:pPr>
      <w:r w:rsidRPr="00823456">
        <w:rPr>
          <w:rFonts w:ascii="Times" w:hAnsi="Times"/>
          <w:sz w:val="28"/>
          <w:szCs w:val="28"/>
        </w:rPr>
        <w:t xml:space="preserve">14.  Time averages, </w:t>
      </w:r>
      <w:proofErr w:type="spellStart"/>
      <w:r w:rsidRPr="00823456">
        <w:rPr>
          <w:rFonts w:ascii="Times" w:hAnsi="Times"/>
          <w:sz w:val="28"/>
          <w:szCs w:val="28"/>
        </w:rPr>
        <w:t>ergodicity</w:t>
      </w:r>
      <w:proofErr w:type="spellEnd"/>
      <w:r w:rsidRPr="00823456">
        <w:rPr>
          <w:rFonts w:ascii="Times" w:hAnsi="Times"/>
          <w:sz w:val="28"/>
          <w:szCs w:val="28"/>
        </w:rPr>
        <w:t xml:space="preserve">. </w:t>
      </w:r>
    </w:p>
    <w:p w14:paraId="3F82740B" w14:textId="77777777" w:rsidR="007B3B88" w:rsidRPr="00823456" w:rsidRDefault="007B3B88" w:rsidP="00B407A7">
      <w:pPr>
        <w:rPr>
          <w:rFonts w:ascii="Times" w:hAnsi="Times"/>
          <w:sz w:val="28"/>
          <w:szCs w:val="28"/>
        </w:rPr>
      </w:pPr>
    </w:p>
    <w:p w14:paraId="0AAA97C6" w14:textId="2BF0AC0C" w:rsidR="00FA15F6" w:rsidRPr="00823456" w:rsidRDefault="00FA15F6" w:rsidP="00FA15F6">
      <w:pPr>
        <w:jc w:val="center"/>
        <w:rPr>
          <w:rFonts w:ascii="Times" w:hAnsi="Times"/>
          <w:sz w:val="28"/>
          <w:szCs w:val="28"/>
        </w:rPr>
      </w:pPr>
      <w:r w:rsidRPr="00823456">
        <w:rPr>
          <w:rFonts w:ascii="Times" w:hAnsi="Times"/>
          <w:sz w:val="28"/>
          <w:szCs w:val="28"/>
        </w:rPr>
        <w:t>(Final covers the whole course, but</w:t>
      </w:r>
      <w:r w:rsidR="004426E3" w:rsidRPr="00823456">
        <w:rPr>
          <w:rFonts w:ascii="Times" w:hAnsi="Times"/>
          <w:sz w:val="28"/>
          <w:szCs w:val="28"/>
        </w:rPr>
        <w:t xml:space="preserve"> with an emphasis on topics 7-14</w:t>
      </w:r>
      <w:r w:rsidRPr="00823456">
        <w:rPr>
          <w:rFonts w:ascii="Times" w:hAnsi="Times"/>
          <w:sz w:val="28"/>
          <w:szCs w:val="28"/>
        </w:rPr>
        <w:t>.)</w:t>
      </w:r>
    </w:p>
    <w:p w14:paraId="4D8D4F3C" w14:textId="77777777" w:rsidR="00FA15F6" w:rsidRDefault="00FA15F6" w:rsidP="00FA15F6"/>
    <w:p w14:paraId="54577178" w14:textId="348BB82E" w:rsidR="00B0156C" w:rsidRPr="007C26A6" w:rsidRDefault="00B0156C" w:rsidP="00B0156C">
      <w:pPr>
        <w:pStyle w:val="BodyTextIndent"/>
        <w:tabs>
          <w:tab w:val="clear" w:pos="720"/>
        </w:tabs>
        <w:ind w:left="-360" w:right="-360" w:firstLine="0"/>
        <w:rPr>
          <w:sz w:val="28"/>
        </w:rPr>
      </w:pPr>
      <w:r>
        <w:rPr>
          <w:b/>
          <w:sz w:val="28"/>
        </w:rPr>
        <w:t>Homework Policy:</w:t>
      </w:r>
      <w:r w:rsidRPr="007C26A6">
        <w:rPr>
          <w:sz w:val="28"/>
        </w:rPr>
        <w:t xml:space="preserve"> You can work alone or in groups on the homework.  (Attempt the homework alone first.)  As an important part of the learning process, it is imperative that you attempt all homework problems and turn</w:t>
      </w:r>
      <w:r w:rsidR="00E63F84">
        <w:rPr>
          <w:sz w:val="28"/>
        </w:rPr>
        <w:t xml:space="preserve"> in the homework</w:t>
      </w:r>
      <w:r w:rsidRPr="007C26A6">
        <w:rPr>
          <w:sz w:val="28"/>
        </w:rPr>
        <w:t xml:space="preserve">, even if late.  </w:t>
      </w:r>
    </w:p>
    <w:p w14:paraId="39A8ECC6" w14:textId="77777777" w:rsidR="00B0156C" w:rsidRPr="007C26A6" w:rsidRDefault="00B0156C" w:rsidP="00B0156C">
      <w:pPr>
        <w:pStyle w:val="BodyTextIndent"/>
        <w:tabs>
          <w:tab w:val="clear" w:pos="720"/>
        </w:tabs>
        <w:ind w:left="-360" w:right="-360" w:firstLine="0"/>
        <w:rPr>
          <w:sz w:val="28"/>
        </w:rPr>
      </w:pPr>
    </w:p>
    <w:p w14:paraId="20903C27" w14:textId="77777777" w:rsidR="00B0156C" w:rsidRPr="007C26A6" w:rsidRDefault="00B0156C" w:rsidP="00B0156C">
      <w:pPr>
        <w:pStyle w:val="BodyTextIndent"/>
        <w:tabs>
          <w:tab w:val="clear" w:pos="720"/>
        </w:tabs>
        <w:ind w:left="-360" w:right="-360" w:firstLine="0"/>
        <w:rPr>
          <w:sz w:val="28"/>
        </w:rPr>
      </w:pPr>
      <w:r w:rsidRPr="007C26A6">
        <w:rPr>
          <w:b/>
          <w:sz w:val="28"/>
        </w:rPr>
        <w:t xml:space="preserve">More on the Grading Policy:  </w:t>
      </w:r>
      <w:r w:rsidRPr="007C26A6">
        <w:rPr>
          <w:sz w:val="28"/>
        </w:rPr>
        <w:t xml:space="preserve">This policy has evolved to accommodate situations in which students cannot get homework turned in on time because of travel, other examinations, etc.  </w:t>
      </w:r>
    </w:p>
    <w:p w14:paraId="58605DF0" w14:textId="77777777" w:rsidR="00B0156C" w:rsidRPr="007C26A6" w:rsidRDefault="00B0156C" w:rsidP="00B0156C">
      <w:pPr>
        <w:pStyle w:val="BodyTextIndent"/>
        <w:tabs>
          <w:tab w:val="clear" w:pos="720"/>
        </w:tabs>
        <w:spacing w:before="120"/>
        <w:ind w:left="-360" w:right="-360" w:firstLine="0"/>
        <w:rPr>
          <w:sz w:val="28"/>
        </w:rPr>
      </w:pPr>
      <w:r w:rsidRPr="007C26A6">
        <w:rPr>
          <w:sz w:val="28"/>
        </w:rPr>
        <w:t xml:space="preserve">For a student who turns </w:t>
      </w:r>
      <w:r w:rsidRPr="007C26A6">
        <w:rPr>
          <w:sz w:val="28"/>
          <w:u w:val="single"/>
        </w:rPr>
        <w:t>all homework in on time</w:t>
      </w:r>
      <w:r w:rsidRPr="007C26A6">
        <w:rPr>
          <w:sz w:val="28"/>
        </w:rPr>
        <w:t>, the measure Q of the quality of his/her work in the course is given by</w:t>
      </w:r>
    </w:p>
    <w:p w14:paraId="04009BC1" w14:textId="77777777" w:rsidR="00B0156C" w:rsidRPr="007C26A6" w:rsidRDefault="00B0156C" w:rsidP="00B0156C">
      <w:pPr>
        <w:pStyle w:val="BodyTextIndent"/>
        <w:tabs>
          <w:tab w:val="clear" w:pos="720"/>
        </w:tabs>
        <w:spacing w:before="120"/>
        <w:ind w:left="-360" w:right="-360" w:firstLine="0"/>
        <w:rPr>
          <w:sz w:val="28"/>
        </w:rPr>
      </w:pPr>
      <w:r w:rsidRPr="007C26A6">
        <w:rPr>
          <w:sz w:val="28"/>
        </w:rPr>
        <w:t>Q = 0.1 Q</w:t>
      </w:r>
      <w:r w:rsidRPr="007C26A6">
        <w:rPr>
          <w:sz w:val="28"/>
          <w:vertAlign w:val="subscript"/>
        </w:rPr>
        <w:t>HW</w:t>
      </w:r>
      <w:r w:rsidRPr="007C26A6">
        <w:rPr>
          <w:sz w:val="28"/>
        </w:rPr>
        <w:t xml:space="preserve"> + 0.35 Q</w:t>
      </w:r>
      <w:r w:rsidRPr="007C26A6">
        <w:rPr>
          <w:sz w:val="28"/>
          <w:vertAlign w:val="subscript"/>
        </w:rPr>
        <w:t>M</w:t>
      </w:r>
      <w:r w:rsidRPr="007C26A6">
        <w:rPr>
          <w:sz w:val="28"/>
        </w:rPr>
        <w:t xml:space="preserve"> + 0.55 Q</w:t>
      </w:r>
      <w:r w:rsidRPr="007C26A6">
        <w:rPr>
          <w:sz w:val="28"/>
          <w:vertAlign w:val="subscript"/>
        </w:rPr>
        <w:t>F</w:t>
      </w:r>
    </w:p>
    <w:p w14:paraId="2663ED3E" w14:textId="77777777" w:rsidR="00B0156C" w:rsidRPr="007C26A6" w:rsidRDefault="00B0156C" w:rsidP="00B0156C">
      <w:pPr>
        <w:pStyle w:val="BodyTextIndent"/>
        <w:tabs>
          <w:tab w:val="clear" w:pos="720"/>
        </w:tabs>
        <w:spacing w:before="120"/>
        <w:ind w:left="-360" w:right="-360" w:firstLine="0"/>
        <w:rPr>
          <w:sz w:val="28"/>
        </w:rPr>
      </w:pPr>
      <w:proofErr w:type="gramStart"/>
      <w:r w:rsidRPr="007C26A6">
        <w:rPr>
          <w:sz w:val="28"/>
        </w:rPr>
        <w:t>where</w:t>
      </w:r>
      <w:proofErr w:type="gramEnd"/>
      <w:r w:rsidRPr="007C26A6">
        <w:rPr>
          <w:sz w:val="28"/>
        </w:rPr>
        <w:t xml:space="preserve"> </w:t>
      </w:r>
    </w:p>
    <w:p w14:paraId="62912ADA" w14:textId="77777777" w:rsidR="00B0156C" w:rsidRPr="007C26A6" w:rsidRDefault="00B0156C" w:rsidP="00B0156C">
      <w:pPr>
        <w:pStyle w:val="BodyTextIndent"/>
        <w:tabs>
          <w:tab w:val="clear" w:pos="720"/>
        </w:tabs>
        <w:spacing w:before="120"/>
        <w:ind w:left="-360" w:right="-360" w:firstLine="0"/>
        <w:rPr>
          <w:sz w:val="28"/>
        </w:rPr>
      </w:pPr>
      <w:r w:rsidRPr="007C26A6">
        <w:rPr>
          <w:sz w:val="28"/>
        </w:rPr>
        <w:t>Q</w:t>
      </w:r>
      <w:r w:rsidRPr="007C26A6">
        <w:rPr>
          <w:sz w:val="28"/>
          <w:vertAlign w:val="subscript"/>
        </w:rPr>
        <w:t>HW</w:t>
      </w:r>
      <w:r w:rsidRPr="007C26A6">
        <w:rPr>
          <w:sz w:val="28"/>
        </w:rPr>
        <w:t xml:space="preserve"> = (student’s total homework score)/(total homework score possible)</w:t>
      </w:r>
    </w:p>
    <w:p w14:paraId="7625EA66" w14:textId="77777777" w:rsidR="00B0156C" w:rsidRPr="007C26A6" w:rsidRDefault="00B0156C" w:rsidP="00B0156C">
      <w:pPr>
        <w:pStyle w:val="BodyTextIndent"/>
        <w:tabs>
          <w:tab w:val="clear" w:pos="720"/>
        </w:tabs>
        <w:ind w:left="-360" w:right="-360" w:firstLine="0"/>
        <w:rPr>
          <w:sz w:val="28"/>
        </w:rPr>
      </w:pPr>
      <w:r w:rsidRPr="007C26A6">
        <w:rPr>
          <w:sz w:val="28"/>
        </w:rPr>
        <w:t>Q</w:t>
      </w:r>
      <w:r w:rsidRPr="007C26A6">
        <w:rPr>
          <w:sz w:val="28"/>
          <w:vertAlign w:val="subscript"/>
        </w:rPr>
        <w:t>M</w:t>
      </w:r>
      <w:r w:rsidRPr="007C26A6">
        <w:rPr>
          <w:sz w:val="28"/>
        </w:rPr>
        <w:t xml:space="preserve"> = (student’s midterm score)/(maximum possible midterm score)</w:t>
      </w:r>
    </w:p>
    <w:p w14:paraId="279E38E7" w14:textId="77777777" w:rsidR="00B0156C" w:rsidRPr="007C26A6" w:rsidRDefault="00B0156C" w:rsidP="00B0156C">
      <w:pPr>
        <w:pStyle w:val="BodyTextIndent"/>
        <w:tabs>
          <w:tab w:val="clear" w:pos="720"/>
        </w:tabs>
        <w:ind w:left="-360" w:right="-360" w:firstLine="0"/>
        <w:rPr>
          <w:sz w:val="28"/>
        </w:rPr>
      </w:pPr>
      <w:r w:rsidRPr="007C26A6">
        <w:rPr>
          <w:sz w:val="28"/>
        </w:rPr>
        <w:t>Q</w:t>
      </w:r>
      <w:r w:rsidRPr="007C26A6">
        <w:rPr>
          <w:sz w:val="28"/>
          <w:vertAlign w:val="subscript"/>
        </w:rPr>
        <w:t>F</w:t>
      </w:r>
      <w:r w:rsidRPr="007C26A6">
        <w:rPr>
          <w:sz w:val="28"/>
        </w:rPr>
        <w:t xml:space="preserve"> = (student’s final score)/ (maximum possible final score)</w:t>
      </w:r>
    </w:p>
    <w:p w14:paraId="7BF9B47B" w14:textId="77777777" w:rsidR="00B0156C" w:rsidRPr="007C26A6" w:rsidRDefault="00B0156C" w:rsidP="00B0156C">
      <w:pPr>
        <w:pStyle w:val="BodyTextIndent"/>
        <w:tabs>
          <w:tab w:val="clear" w:pos="720"/>
        </w:tabs>
        <w:spacing w:before="120"/>
        <w:ind w:left="-360" w:right="-360" w:firstLine="0"/>
        <w:rPr>
          <w:sz w:val="28"/>
        </w:rPr>
      </w:pPr>
      <w:r w:rsidRPr="007C26A6">
        <w:rPr>
          <w:sz w:val="28"/>
        </w:rPr>
        <w:t>Suppose now that a student turns in N</w:t>
      </w:r>
      <w:r w:rsidRPr="007C26A6">
        <w:rPr>
          <w:sz w:val="28"/>
          <w:vertAlign w:val="subscript"/>
        </w:rPr>
        <w:t>IN</w:t>
      </w:r>
      <w:r w:rsidRPr="007C26A6">
        <w:rPr>
          <w:sz w:val="28"/>
        </w:rPr>
        <w:t xml:space="preserve"> homework assignments in </w:t>
      </w:r>
      <w:r w:rsidRPr="007C26A6">
        <w:rPr>
          <w:sz w:val="28"/>
          <w:u w:val="single"/>
        </w:rPr>
        <w:t>on time</w:t>
      </w:r>
      <w:r w:rsidRPr="007C26A6">
        <w:rPr>
          <w:sz w:val="28"/>
        </w:rPr>
        <w:t>, turns in N</w:t>
      </w:r>
      <w:r w:rsidRPr="007C26A6">
        <w:rPr>
          <w:sz w:val="28"/>
          <w:vertAlign w:val="subscript"/>
        </w:rPr>
        <w:t>L</w:t>
      </w:r>
      <w:r w:rsidRPr="007C26A6">
        <w:rPr>
          <w:sz w:val="28"/>
        </w:rPr>
        <w:t xml:space="preserve"> assignments </w:t>
      </w:r>
      <w:r w:rsidRPr="007C26A6">
        <w:rPr>
          <w:sz w:val="28"/>
          <w:u w:val="single"/>
        </w:rPr>
        <w:t>late</w:t>
      </w:r>
      <w:r w:rsidRPr="007C26A6">
        <w:rPr>
          <w:sz w:val="28"/>
        </w:rPr>
        <w:t xml:space="preserve">, and </w:t>
      </w:r>
      <w:r w:rsidRPr="007C26A6">
        <w:rPr>
          <w:sz w:val="28"/>
          <w:u w:val="single"/>
        </w:rPr>
        <w:t>does not turn in</w:t>
      </w:r>
      <w:r w:rsidRPr="007C26A6">
        <w:rPr>
          <w:sz w:val="28"/>
        </w:rPr>
        <w:t xml:space="preserve"> N</w:t>
      </w:r>
      <w:r w:rsidRPr="007C26A6">
        <w:rPr>
          <w:sz w:val="28"/>
          <w:vertAlign w:val="subscript"/>
        </w:rPr>
        <w:t>0</w:t>
      </w:r>
      <w:r w:rsidRPr="007C26A6">
        <w:rPr>
          <w:sz w:val="28"/>
        </w:rPr>
        <w:t xml:space="preserve"> assignments.  The quality Q of his work in the class is given by </w:t>
      </w:r>
    </w:p>
    <w:p w14:paraId="358DC639" w14:textId="77777777" w:rsidR="00B0156C" w:rsidRPr="007C26A6" w:rsidRDefault="00B0156C" w:rsidP="00B0156C">
      <w:pPr>
        <w:pStyle w:val="BodyTextIndent"/>
        <w:tabs>
          <w:tab w:val="clear" w:pos="720"/>
        </w:tabs>
        <w:spacing w:before="120"/>
        <w:ind w:left="-360" w:right="-360" w:firstLine="0"/>
        <w:rPr>
          <w:sz w:val="28"/>
        </w:rPr>
      </w:pPr>
      <w:r w:rsidRPr="007C26A6">
        <w:rPr>
          <w:sz w:val="28"/>
        </w:rPr>
        <w:t>Q = 0.1 [(N</w:t>
      </w:r>
      <w:r w:rsidRPr="007C26A6">
        <w:rPr>
          <w:sz w:val="28"/>
          <w:vertAlign w:val="subscript"/>
        </w:rPr>
        <w:t>IN</w:t>
      </w:r>
      <w:r w:rsidRPr="007C26A6">
        <w:rPr>
          <w:sz w:val="28"/>
        </w:rPr>
        <w:t>+N</w:t>
      </w:r>
      <w:r w:rsidRPr="007C26A6">
        <w:rPr>
          <w:sz w:val="28"/>
          <w:vertAlign w:val="subscript"/>
        </w:rPr>
        <w:t>0</w:t>
      </w:r>
      <w:r w:rsidRPr="007C26A6">
        <w:rPr>
          <w:sz w:val="28"/>
        </w:rPr>
        <w:t>)/(N</w:t>
      </w:r>
      <w:r w:rsidRPr="007C26A6">
        <w:rPr>
          <w:sz w:val="28"/>
          <w:vertAlign w:val="subscript"/>
        </w:rPr>
        <w:t>IN</w:t>
      </w:r>
      <w:r w:rsidRPr="007C26A6">
        <w:rPr>
          <w:sz w:val="28"/>
        </w:rPr>
        <w:t>+N</w:t>
      </w:r>
      <w:r w:rsidRPr="007C26A6">
        <w:rPr>
          <w:sz w:val="28"/>
          <w:vertAlign w:val="subscript"/>
        </w:rPr>
        <w:t>L</w:t>
      </w:r>
      <w:r w:rsidRPr="007C26A6">
        <w:rPr>
          <w:sz w:val="28"/>
        </w:rPr>
        <w:t>+N</w:t>
      </w:r>
      <w:r w:rsidRPr="007C26A6">
        <w:rPr>
          <w:sz w:val="28"/>
          <w:vertAlign w:val="subscript"/>
        </w:rPr>
        <w:t>0</w:t>
      </w:r>
      <w:r w:rsidRPr="007C26A6">
        <w:rPr>
          <w:sz w:val="28"/>
        </w:rPr>
        <w:t>)] Q</w:t>
      </w:r>
      <w:r w:rsidRPr="007C26A6">
        <w:rPr>
          <w:sz w:val="28"/>
          <w:vertAlign w:val="subscript"/>
        </w:rPr>
        <w:t>HWM</w:t>
      </w:r>
      <w:r w:rsidRPr="007C26A6">
        <w:rPr>
          <w:sz w:val="28"/>
        </w:rPr>
        <w:t xml:space="preserve"> </w:t>
      </w:r>
    </w:p>
    <w:p w14:paraId="1AFA5625" w14:textId="77777777" w:rsidR="00B0156C" w:rsidRPr="007C26A6" w:rsidRDefault="00B0156C" w:rsidP="00B0156C">
      <w:pPr>
        <w:pStyle w:val="BodyTextIndent"/>
        <w:tabs>
          <w:tab w:val="clear" w:pos="720"/>
        </w:tabs>
        <w:ind w:left="-360" w:right="-360" w:firstLine="0"/>
        <w:rPr>
          <w:sz w:val="28"/>
        </w:rPr>
      </w:pPr>
      <w:r w:rsidRPr="007C26A6">
        <w:rPr>
          <w:sz w:val="28"/>
        </w:rPr>
        <w:tab/>
        <w:t>+ [0.35+(0.35/0.9)(N</w:t>
      </w:r>
      <w:r w:rsidRPr="007C26A6">
        <w:rPr>
          <w:sz w:val="28"/>
          <w:vertAlign w:val="subscript"/>
        </w:rPr>
        <w:t>L</w:t>
      </w:r>
      <w:r w:rsidRPr="007C26A6">
        <w:rPr>
          <w:sz w:val="28"/>
        </w:rPr>
        <w:t>/(N</w:t>
      </w:r>
      <w:r w:rsidRPr="007C26A6">
        <w:rPr>
          <w:sz w:val="28"/>
          <w:vertAlign w:val="subscript"/>
        </w:rPr>
        <w:t>IN</w:t>
      </w:r>
      <w:r w:rsidRPr="007C26A6">
        <w:rPr>
          <w:sz w:val="28"/>
        </w:rPr>
        <w:t>+N</w:t>
      </w:r>
      <w:r w:rsidRPr="007C26A6">
        <w:rPr>
          <w:sz w:val="28"/>
          <w:vertAlign w:val="subscript"/>
        </w:rPr>
        <w:t>L</w:t>
      </w:r>
      <w:r w:rsidRPr="007C26A6">
        <w:rPr>
          <w:sz w:val="28"/>
        </w:rPr>
        <w:t>+N</w:t>
      </w:r>
      <w:r w:rsidRPr="007C26A6">
        <w:rPr>
          <w:sz w:val="28"/>
          <w:vertAlign w:val="subscript"/>
        </w:rPr>
        <w:t>0</w:t>
      </w:r>
      <w:r w:rsidRPr="007C26A6">
        <w:rPr>
          <w:sz w:val="28"/>
        </w:rPr>
        <w:t>)</w:t>
      </w:r>
      <w:proofErr w:type="gramStart"/>
      <w:r w:rsidRPr="007C26A6">
        <w:rPr>
          <w:sz w:val="28"/>
        </w:rPr>
        <w:t>)0.1</w:t>
      </w:r>
      <w:proofErr w:type="gramEnd"/>
      <w:r w:rsidRPr="007C26A6">
        <w:rPr>
          <w:sz w:val="28"/>
        </w:rPr>
        <w:t>]Q</w:t>
      </w:r>
      <w:r w:rsidRPr="007C26A6">
        <w:rPr>
          <w:sz w:val="28"/>
          <w:vertAlign w:val="subscript"/>
        </w:rPr>
        <w:t>M</w:t>
      </w:r>
    </w:p>
    <w:p w14:paraId="10C79054" w14:textId="77777777" w:rsidR="00B0156C" w:rsidRPr="007C26A6" w:rsidRDefault="00B0156C" w:rsidP="00B0156C">
      <w:pPr>
        <w:pStyle w:val="BodyTextIndent"/>
        <w:tabs>
          <w:tab w:val="clear" w:pos="720"/>
        </w:tabs>
        <w:ind w:left="-360" w:right="-360" w:firstLine="0"/>
        <w:rPr>
          <w:sz w:val="28"/>
        </w:rPr>
      </w:pPr>
      <w:r w:rsidRPr="007C26A6">
        <w:rPr>
          <w:sz w:val="28"/>
        </w:rPr>
        <w:tab/>
      </w:r>
      <w:r w:rsidRPr="007C26A6">
        <w:rPr>
          <w:sz w:val="28"/>
        </w:rPr>
        <w:tab/>
        <w:t>+ [0.55+(0.55/0.9)(N</w:t>
      </w:r>
      <w:r w:rsidRPr="007C26A6">
        <w:rPr>
          <w:sz w:val="28"/>
          <w:vertAlign w:val="subscript"/>
        </w:rPr>
        <w:t>L</w:t>
      </w:r>
      <w:r w:rsidRPr="007C26A6">
        <w:rPr>
          <w:sz w:val="28"/>
        </w:rPr>
        <w:t>/(N</w:t>
      </w:r>
      <w:r w:rsidRPr="007C26A6">
        <w:rPr>
          <w:sz w:val="28"/>
          <w:vertAlign w:val="subscript"/>
        </w:rPr>
        <w:t>IN</w:t>
      </w:r>
      <w:r w:rsidRPr="007C26A6">
        <w:rPr>
          <w:sz w:val="28"/>
        </w:rPr>
        <w:t>+N</w:t>
      </w:r>
      <w:r w:rsidRPr="007C26A6">
        <w:rPr>
          <w:sz w:val="28"/>
          <w:vertAlign w:val="subscript"/>
        </w:rPr>
        <w:t>L</w:t>
      </w:r>
      <w:r w:rsidRPr="007C26A6">
        <w:rPr>
          <w:sz w:val="28"/>
        </w:rPr>
        <w:t>+N</w:t>
      </w:r>
      <w:r w:rsidRPr="007C26A6">
        <w:rPr>
          <w:sz w:val="28"/>
          <w:vertAlign w:val="subscript"/>
        </w:rPr>
        <w:t>0</w:t>
      </w:r>
      <w:r w:rsidRPr="007C26A6">
        <w:rPr>
          <w:sz w:val="28"/>
        </w:rPr>
        <w:t>)</w:t>
      </w:r>
      <w:proofErr w:type="gramStart"/>
      <w:r w:rsidRPr="007C26A6">
        <w:rPr>
          <w:sz w:val="28"/>
        </w:rPr>
        <w:t>)0.1</w:t>
      </w:r>
      <w:proofErr w:type="gramEnd"/>
      <w:r w:rsidRPr="007C26A6">
        <w:rPr>
          <w:sz w:val="28"/>
        </w:rPr>
        <w:t>] Q</w:t>
      </w:r>
      <w:r w:rsidRPr="007C26A6">
        <w:rPr>
          <w:sz w:val="28"/>
          <w:vertAlign w:val="subscript"/>
        </w:rPr>
        <w:t>F</w:t>
      </w:r>
    </w:p>
    <w:p w14:paraId="52F8938C" w14:textId="77777777" w:rsidR="00B0156C" w:rsidRPr="007C26A6" w:rsidRDefault="00B0156C" w:rsidP="00B0156C">
      <w:pPr>
        <w:pStyle w:val="BodyTextIndent"/>
        <w:tabs>
          <w:tab w:val="clear" w:pos="720"/>
        </w:tabs>
        <w:spacing w:before="120"/>
        <w:ind w:left="-360" w:right="-360" w:firstLine="0"/>
        <w:rPr>
          <w:sz w:val="28"/>
        </w:rPr>
      </w:pPr>
      <w:proofErr w:type="gramStart"/>
      <w:r w:rsidRPr="007C26A6">
        <w:rPr>
          <w:sz w:val="28"/>
        </w:rPr>
        <w:t>where</w:t>
      </w:r>
      <w:proofErr w:type="gramEnd"/>
    </w:p>
    <w:p w14:paraId="25414212" w14:textId="77777777" w:rsidR="00B0156C" w:rsidRPr="007C26A6" w:rsidRDefault="00B0156C" w:rsidP="00B0156C">
      <w:pPr>
        <w:pStyle w:val="BodyTextIndent"/>
        <w:tabs>
          <w:tab w:val="clear" w:pos="720"/>
        </w:tabs>
        <w:spacing w:before="120"/>
        <w:ind w:left="-360" w:right="-360" w:firstLine="0"/>
        <w:rPr>
          <w:sz w:val="28"/>
        </w:rPr>
      </w:pPr>
      <w:r w:rsidRPr="007C26A6">
        <w:rPr>
          <w:sz w:val="28"/>
        </w:rPr>
        <w:t>Q</w:t>
      </w:r>
      <w:r w:rsidRPr="007C26A6">
        <w:rPr>
          <w:sz w:val="28"/>
          <w:vertAlign w:val="subscript"/>
        </w:rPr>
        <w:t>HWM</w:t>
      </w:r>
      <w:r w:rsidRPr="007C26A6">
        <w:rPr>
          <w:sz w:val="28"/>
        </w:rPr>
        <w:t xml:space="preserve"> = (student’s total homework score on N</w:t>
      </w:r>
      <w:r w:rsidRPr="007C26A6">
        <w:rPr>
          <w:sz w:val="28"/>
          <w:vertAlign w:val="subscript"/>
        </w:rPr>
        <w:t>IN</w:t>
      </w:r>
      <w:r w:rsidRPr="007C26A6">
        <w:rPr>
          <w:sz w:val="28"/>
        </w:rPr>
        <w:t xml:space="preserve"> assignments)/(total homework score possible on N</w:t>
      </w:r>
      <w:r w:rsidRPr="007C26A6">
        <w:rPr>
          <w:sz w:val="28"/>
          <w:vertAlign w:val="subscript"/>
        </w:rPr>
        <w:t>IN</w:t>
      </w:r>
      <w:r w:rsidRPr="007C26A6">
        <w:rPr>
          <w:sz w:val="28"/>
        </w:rPr>
        <w:t xml:space="preserve"> + N</w:t>
      </w:r>
      <w:r w:rsidRPr="007C26A6">
        <w:rPr>
          <w:sz w:val="28"/>
          <w:vertAlign w:val="subscript"/>
        </w:rPr>
        <w:t>0</w:t>
      </w:r>
      <w:r w:rsidRPr="007C26A6">
        <w:rPr>
          <w:sz w:val="28"/>
        </w:rPr>
        <w:t xml:space="preserve"> assignments)</w:t>
      </w:r>
    </w:p>
    <w:p w14:paraId="539068B5" w14:textId="2651B0E6" w:rsidR="00B0156C" w:rsidRPr="007C26A6" w:rsidRDefault="00B0156C" w:rsidP="00B0156C">
      <w:pPr>
        <w:pStyle w:val="BodyTextIndent"/>
        <w:tabs>
          <w:tab w:val="clear" w:pos="720"/>
        </w:tabs>
        <w:spacing w:before="120"/>
        <w:ind w:left="-360" w:right="-360" w:firstLine="0"/>
        <w:rPr>
          <w:sz w:val="28"/>
        </w:rPr>
      </w:pPr>
      <w:r w:rsidRPr="007C26A6">
        <w:rPr>
          <w:sz w:val="28"/>
        </w:rPr>
        <w:t>Hence the weight that would be assigned to homework that is turned in late is transferred to the midterm and final exam.  Homework that is never turned in earns a 0 as a homework grade.  In the past, students typically earn higher Q</w:t>
      </w:r>
      <w:r w:rsidRPr="007C26A6">
        <w:rPr>
          <w:sz w:val="28"/>
          <w:vertAlign w:val="subscript"/>
        </w:rPr>
        <w:t>HW</w:t>
      </w:r>
      <w:r w:rsidRPr="007C26A6">
        <w:rPr>
          <w:sz w:val="28"/>
        </w:rPr>
        <w:t xml:space="preserve"> (or Q</w:t>
      </w:r>
      <w:r w:rsidRPr="007C26A6">
        <w:rPr>
          <w:sz w:val="28"/>
          <w:vertAlign w:val="subscript"/>
        </w:rPr>
        <w:t>HWM</w:t>
      </w:r>
      <w:r w:rsidRPr="007C26A6">
        <w:rPr>
          <w:sz w:val="28"/>
        </w:rPr>
        <w:t>) scores than Q</w:t>
      </w:r>
      <w:r w:rsidRPr="007C26A6">
        <w:rPr>
          <w:sz w:val="28"/>
          <w:vertAlign w:val="subscript"/>
        </w:rPr>
        <w:t>M</w:t>
      </w:r>
      <w:r w:rsidRPr="007C26A6">
        <w:rPr>
          <w:sz w:val="28"/>
        </w:rPr>
        <w:t xml:space="preserve"> and Q</w:t>
      </w:r>
      <w:r w:rsidRPr="007C26A6">
        <w:rPr>
          <w:sz w:val="28"/>
          <w:vertAlign w:val="subscript"/>
        </w:rPr>
        <w:t>F</w:t>
      </w:r>
      <w:r w:rsidRPr="007C26A6">
        <w:rPr>
          <w:sz w:val="28"/>
        </w:rPr>
        <w:t xml:space="preserve"> </w:t>
      </w:r>
      <w:r w:rsidR="00B81FC8">
        <w:rPr>
          <w:sz w:val="28"/>
        </w:rPr>
        <w:t xml:space="preserve">exam </w:t>
      </w:r>
      <w:r w:rsidRPr="007C26A6">
        <w:rPr>
          <w:sz w:val="28"/>
        </w:rPr>
        <w:t>scores, so it is in the student’s interest to turn in the homework on time (or if not on time, then turn it in late).   As long as N</w:t>
      </w:r>
      <w:r w:rsidRPr="007C26A6">
        <w:rPr>
          <w:sz w:val="28"/>
          <w:vertAlign w:val="subscript"/>
        </w:rPr>
        <w:t xml:space="preserve">0 </w:t>
      </w:r>
      <w:r w:rsidRPr="007C26A6">
        <w:rPr>
          <w:sz w:val="28"/>
        </w:rPr>
        <w:t xml:space="preserve"> = 0, it is mathematically possible for the ideal student to achieve Q=1 (the best possible overall quality score) although this has never happened!</w:t>
      </w:r>
    </w:p>
    <w:p w14:paraId="660DBC1F" w14:textId="77777777" w:rsidR="00B0156C" w:rsidRDefault="00B0156C" w:rsidP="00B0156C">
      <w:pPr>
        <w:pStyle w:val="BodyTextIndent"/>
        <w:tabs>
          <w:tab w:val="clear" w:pos="720"/>
        </w:tabs>
        <w:spacing w:before="120"/>
        <w:ind w:left="-360" w:right="-360" w:firstLine="0"/>
        <w:rPr>
          <w:sz w:val="28"/>
        </w:rPr>
      </w:pPr>
      <w:r w:rsidRPr="007C26A6">
        <w:rPr>
          <w:sz w:val="28"/>
        </w:rPr>
        <w:t>As a guide for assigning letter grades, a student usually earns a passing grade (B) if his quality score is at least half that of the highest quality score earned by students in the class.  This is a guideline because the exams are designed to be approximately 50% straightforward questions that all students should answer, and 50% more difficult questions.</w:t>
      </w:r>
    </w:p>
    <w:p w14:paraId="37F6DF55" w14:textId="77777777" w:rsidR="00B0156C" w:rsidRPr="007C26A6" w:rsidRDefault="00B0156C" w:rsidP="00B0156C">
      <w:pPr>
        <w:pStyle w:val="BodyTextIndent"/>
        <w:tabs>
          <w:tab w:val="clear" w:pos="720"/>
        </w:tabs>
        <w:spacing w:before="120"/>
        <w:ind w:left="-360" w:right="-360" w:firstLine="0"/>
        <w:rPr>
          <w:sz w:val="28"/>
        </w:rPr>
      </w:pPr>
    </w:p>
    <w:p w14:paraId="04DFCF88" w14:textId="77777777" w:rsidR="00B0156C" w:rsidRPr="00B0156C" w:rsidRDefault="00B0156C" w:rsidP="00823456">
      <w:pPr>
        <w:widowControl w:val="0"/>
        <w:autoSpaceDE w:val="0"/>
        <w:autoSpaceDN w:val="0"/>
        <w:adjustRightInd w:val="0"/>
        <w:ind w:left="-360" w:right="-360"/>
        <w:rPr>
          <w:rFonts w:ascii="Times" w:hAnsi="Times" w:cs="Arial"/>
          <w:b/>
          <w:bCs/>
          <w:sz w:val="28"/>
          <w:szCs w:val="28"/>
        </w:rPr>
      </w:pPr>
      <w:r w:rsidRPr="00B0156C">
        <w:rPr>
          <w:rFonts w:ascii="Times" w:hAnsi="Times" w:cs="Arial"/>
          <w:b/>
          <w:bCs/>
          <w:sz w:val="28"/>
          <w:szCs w:val="28"/>
        </w:rPr>
        <w:t>Academic Conduct</w:t>
      </w:r>
    </w:p>
    <w:p w14:paraId="19294D48" w14:textId="77777777" w:rsidR="00B0156C" w:rsidRPr="00B0156C" w:rsidRDefault="00B0156C" w:rsidP="00823456">
      <w:pPr>
        <w:widowControl w:val="0"/>
        <w:autoSpaceDE w:val="0"/>
        <w:autoSpaceDN w:val="0"/>
        <w:adjustRightInd w:val="0"/>
        <w:ind w:left="-360" w:right="-360"/>
        <w:rPr>
          <w:rFonts w:ascii="Times" w:hAnsi="Times" w:cs="Times"/>
          <w:sz w:val="28"/>
          <w:szCs w:val="28"/>
        </w:rPr>
      </w:pPr>
      <w:r w:rsidRPr="00B0156C">
        <w:rPr>
          <w:rFonts w:ascii="Times" w:hAnsi="Times" w:cs="Times"/>
          <w:sz w:val="28"/>
          <w:szCs w:val="28"/>
        </w:rPr>
        <w:t xml:space="preserve">Plagiarism - presenting someone else's ideas as your own, either verbatim or recast in your own words - is a serious academic offense with serious consequences. Please familiarize yourself with the discussion of plagiarism in </w:t>
      </w:r>
      <w:proofErr w:type="spellStart"/>
      <w:r w:rsidRPr="00B0156C">
        <w:rPr>
          <w:rFonts w:ascii="Times" w:hAnsi="Times" w:cs="Times"/>
          <w:i/>
          <w:iCs/>
          <w:sz w:val="28"/>
          <w:szCs w:val="28"/>
        </w:rPr>
        <w:t>SCampus</w:t>
      </w:r>
      <w:proofErr w:type="spellEnd"/>
      <w:r w:rsidRPr="00B0156C">
        <w:rPr>
          <w:rFonts w:ascii="Times" w:hAnsi="Times" w:cs="Times"/>
          <w:sz w:val="28"/>
          <w:szCs w:val="28"/>
        </w:rPr>
        <w:t xml:space="preserve"> in Section 11, </w:t>
      </w:r>
      <w:r w:rsidRPr="00B0156C">
        <w:rPr>
          <w:rFonts w:ascii="Times" w:hAnsi="Times" w:cs="Times"/>
          <w:i/>
          <w:iCs/>
          <w:sz w:val="28"/>
          <w:szCs w:val="28"/>
        </w:rPr>
        <w:t>Behavior Violating University Standards</w:t>
      </w:r>
      <w:r w:rsidRPr="00B0156C">
        <w:rPr>
          <w:rFonts w:ascii="Times" w:hAnsi="Times" w:cs="Times"/>
          <w:sz w:val="28"/>
          <w:szCs w:val="28"/>
        </w:rPr>
        <w:t xml:space="preserve"> </w:t>
      </w:r>
      <w:hyperlink r:id="rId7" w:history="1">
        <w:r w:rsidRPr="00B0156C">
          <w:rPr>
            <w:rFonts w:ascii="Times" w:hAnsi="Times" w:cs="Times"/>
            <w:color w:val="0000E9"/>
            <w:sz w:val="28"/>
            <w:szCs w:val="28"/>
            <w:u w:val="single" w:color="0000E9"/>
          </w:rPr>
          <w:t>https://scampus.usc.edu/1100-behavior-violating-university-standards-and-appropriate-sanctions/</w:t>
        </w:r>
      </w:hyperlink>
      <w:r w:rsidRPr="00B0156C">
        <w:rPr>
          <w:rFonts w:ascii="Times" w:hAnsi="Times" w:cs="Times"/>
          <w:sz w:val="28"/>
          <w:szCs w:val="28"/>
        </w:rPr>
        <w:t xml:space="preserve">. Other forms of academic dishonesty are equally unacceptable. See additional information in </w:t>
      </w:r>
      <w:proofErr w:type="spellStart"/>
      <w:r w:rsidRPr="00B0156C">
        <w:rPr>
          <w:rFonts w:ascii="Times" w:hAnsi="Times" w:cs="Times"/>
          <w:i/>
          <w:iCs/>
          <w:sz w:val="28"/>
          <w:szCs w:val="28"/>
        </w:rPr>
        <w:t>SCampus</w:t>
      </w:r>
      <w:proofErr w:type="spellEnd"/>
      <w:r w:rsidRPr="00B0156C">
        <w:rPr>
          <w:rFonts w:ascii="Times" w:hAnsi="Times" w:cs="Times"/>
          <w:sz w:val="28"/>
          <w:szCs w:val="28"/>
        </w:rPr>
        <w:t xml:space="preserve"> and university policies on scientific misconduct, </w:t>
      </w:r>
      <w:hyperlink r:id="rId8" w:history="1">
        <w:r w:rsidRPr="00B0156C">
          <w:rPr>
            <w:rFonts w:ascii="Times" w:hAnsi="Times" w:cs="Times"/>
            <w:color w:val="0000E9"/>
            <w:sz w:val="28"/>
            <w:szCs w:val="28"/>
            <w:u w:val="single" w:color="0000E9"/>
          </w:rPr>
          <w:t>http://policy.usc.edu/scientific-misconduct/</w:t>
        </w:r>
      </w:hyperlink>
      <w:r w:rsidRPr="00B0156C">
        <w:rPr>
          <w:rFonts w:ascii="Times" w:hAnsi="Times" w:cs="Times"/>
          <w:sz w:val="28"/>
          <w:szCs w:val="28"/>
        </w:rPr>
        <w:t>.</w:t>
      </w:r>
    </w:p>
    <w:p w14:paraId="60867176" w14:textId="77777777" w:rsidR="00B0156C" w:rsidRDefault="00B0156C" w:rsidP="00823456">
      <w:pPr>
        <w:widowControl w:val="0"/>
        <w:autoSpaceDE w:val="0"/>
        <w:autoSpaceDN w:val="0"/>
        <w:adjustRightInd w:val="0"/>
        <w:ind w:left="-360" w:right="-360"/>
        <w:rPr>
          <w:rFonts w:ascii="Times" w:hAnsi="Times" w:cs="Times"/>
          <w:sz w:val="28"/>
          <w:szCs w:val="28"/>
        </w:rPr>
      </w:pPr>
      <w:proofErr w:type="gramStart"/>
      <w:r w:rsidRPr="00B0156C">
        <w:rPr>
          <w:rFonts w:ascii="Times" w:hAnsi="Times" w:cs="Times"/>
          <w:sz w:val="28"/>
          <w:szCs w:val="28"/>
        </w:rPr>
        <w:t>Discrimination, sexual assault, and harassment are not tolerated by the university</w:t>
      </w:r>
      <w:proofErr w:type="gramEnd"/>
      <w:r w:rsidRPr="00B0156C">
        <w:rPr>
          <w:rFonts w:ascii="Times" w:hAnsi="Times" w:cs="Times"/>
          <w:sz w:val="28"/>
          <w:szCs w:val="28"/>
        </w:rPr>
        <w:t xml:space="preserve">. You are encouraged to report any incidents to the </w:t>
      </w:r>
      <w:r w:rsidRPr="00B0156C">
        <w:rPr>
          <w:rFonts w:ascii="Times" w:hAnsi="Times" w:cs="Times"/>
          <w:i/>
          <w:iCs/>
          <w:sz w:val="28"/>
          <w:szCs w:val="28"/>
        </w:rPr>
        <w:t>Office of Equity and Diversity</w:t>
      </w:r>
      <w:r w:rsidRPr="00B0156C">
        <w:rPr>
          <w:rFonts w:ascii="Times" w:hAnsi="Times" w:cs="Times"/>
          <w:sz w:val="28"/>
          <w:szCs w:val="28"/>
        </w:rPr>
        <w:t xml:space="preserve"> </w:t>
      </w:r>
      <w:hyperlink r:id="rId9" w:history="1">
        <w:r w:rsidRPr="00B0156C">
          <w:rPr>
            <w:rFonts w:ascii="Times" w:hAnsi="Times" w:cs="Times"/>
            <w:color w:val="0000E9"/>
            <w:sz w:val="28"/>
            <w:szCs w:val="28"/>
            <w:u w:val="single" w:color="0000E9"/>
          </w:rPr>
          <w:t>http://equity.usc.edu/</w:t>
        </w:r>
      </w:hyperlink>
      <w:r w:rsidRPr="00B0156C">
        <w:rPr>
          <w:rFonts w:ascii="Times" w:hAnsi="Times" w:cs="Times"/>
          <w:sz w:val="28"/>
          <w:szCs w:val="28"/>
        </w:rPr>
        <w:t xml:space="preserve"> or to the </w:t>
      </w:r>
      <w:r w:rsidRPr="00B0156C">
        <w:rPr>
          <w:rFonts w:ascii="Times" w:hAnsi="Times" w:cs="Times"/>
          <w:i/>
          <w:iCs/>
          <w:sz w:val="28"/>
          <w:szCs w:val="28"/>
        </w:rPr>
        <w:t>Department of Public Safety</w:t>
      </w:r>
      <w:r w:rsidRPr="00B0156C">
        <w:rPr>
          <w:rFonts w:ascii="Times" w:hAnsi="Times" w:cs="Times"/>
          <w:sz w:val="28"/>
          <w:szCs w:val="28"/>
        </w:rPr>
        <w:t xml:space="preserve"> </w:t>
      </w:r>
      <w:hyperlink r:id="rId10" w:history="1">
        <w:r w:rsidRPr="00B0156C">
          <w:rPr>
            <w:rFonts w:ascii="Times" w:hAnsi="Times" w:cs="Times"/>
            <w:color w:val="0000E9"/>
            <w:sz w:val="28"/>
            <w:szCs w:val="28"/>
            <w:u w:val="single" w:color="0000E9"/>
          </w:rPr>
          <w:t>http://capsnet.usc.edu/department/department-public-safety/online-forms/contact-us</w:t>
        </w:r>
      </w:hyperlink>
      <w:r w:rsidRPr="00B0156C">
        <w:rPr>
          <w:rFonts w:ascii="Times" w:hAnsi="Times" w:cs="Times"/>
          <w:sz w:val="28"/>
          <w:szCs w:val="28"/>
        </w:rPr>
        <w:t xml:space="preserve">. This is important for the safety whole USC community. Another member of the university community - such as a friend, classmate, advisor, or faculty member - can help initiate the report, or can initiate the report on behalf of another person. </w:t>
      </w:r>
      <w:r w:rsidRPr="00B0156C">
        <w:rPr>
          <w:rFonts w:ascii="Times" w:hAnsi="Times" w:cs="Times"/>
          <w:i/>
          <w:iCs/>
          <w:sz w:val="28"/>
          <w:szCs w:val="28"/>
        </w:rPr>
        <w:t>The Center for Women and Men</w:t>
      </w:r>
      <w:r w:rsidRPr="00B0156C">
        <w:rPr>
          <w:rFonts w:ascii="Times" w:hAnsi="Times" w:cs="Times"/>
          <w:sz w:val="28"/>
          <w:szCs w:val="28"/>
        </w:rPr>
        <w:t xml:space="preserve"> </w:t>
      </w:r>
      <w:hyperlink r:id="rId11" w:history="1">
        <w:r w:rsidRPr="00B0156C">
          <w:rPr>
            <w:rFonts w:ascii="Times" w:hAnsi="Times" w:cs="Times"/>
            <w:color w:val="0000E9"/>
            <w:sz w:val="28"/>
            <w:szCs w:val="28"/>
            <w:u w:val="single" w:color="0000E9"/>
          </w:rPr>
          <w:t>http://www.usc.edu/student-affairs/cwm/</w:t>
        </w:r>
      </w:hyperlink>
      <w:r w:rsidRPr="00B0156C">
        <w:rPr>
          <w:rFonts w:ascii="Times" w:hAnsi="Times" w:cs="Times"/>
          <w:sz w:val="28"/>
          <w:szCs w:val="28"/>
        </w:rPr>
        <w:t xml:space="preserve"> provides 24/7 confidential </w:t>
      </w:r>
      <w:proofErr w:type="gramStart"/>
      <w:r w:rsidRPr="00B0156C">
        <w:rPr>
          <w:rFonts w:ascii="Times" w:hAnsi="Times" w:cs="Times"/>
          <w:sz w:val="28"/>
          <w:szCs w:val="28"/>
        </w:rPr>
        <w:t>support</w:t>
      </w:r>
      <w:proofErr w:type="gramEnd"/>
      <w:r w:rsidRPr="00B0156C">
        <w:rPr>
          <w:rFonts w:ascii="Times" w:hAnsi="Times" w:cs="Times"/>
          <w:sz w:val="28"/>
          <w:szCs w:val="28"/>
        </w:rPr>
        <w:t xml:space="preserve">, and the sexual assault resource center webpage </w:t>
      </w:r>
      <w:hyperlink r:id="rId12" w:history="1">
        <w:r w:rsidRPr="00B0156C">
          <w:rPr>
            <w:rFonts w:ascii="Times" w:hAnsi="Times" w:cs="Times"/>
            <w:color w:val="0000E9"/>
            <w:sz w:val="28"/>
            <w:szCs w:val="28"/>
            <w:u w:val="single" w:color="0000E9"/>
          </w:rPr>
          <w:t>sarc@usc.edu</w:t>
        </w:r>
      </w:hyperlink>
      <w:r w:rsidRPr="00B0156C">
        <w:rPr>
          <w:rFonts w:ascii="Times" w:hAnsi="Times" w:cs="Times"/>
          <w:sz w:val="28"/>
          <w:szCs w:val="28"/>
        </w:rPr>
        <w:t xml:space="preserve"> describes reporting options and other resources.</w:t>
      </w:r>
    </w:p>
    <w:p w14:paraId="7B643DD9" w14:textId="77777777" w:rsidR="00823456" w:rsidRPr="00B0156C" w:rsidRDefault="00823456" w:rsidP="00823456">
      <w:pPr>
        <w:widowControl w:val="0"/>
        <w:autoSpaceDE w:val="0"/>
        <w:autoSpaceDN w:val="0"/>
        <w:adjustRightInd w:val="0"/>
        <w:ind w:left="-360" w:right="-360"/>
        <w:rPr>
          <w:rFonts w:ascii="Times" w:hAnsi="Times" w:cs="Times"/>
          <w:sz w:val="28"/>
          <w:szCs w:val="28"/>
        </w:rPr>
      </w:pPr>
    </w:p>
    <w:p w14:paraId="20BB9F73" w14:textId="77777777" w:rsidR="00B0156C" w:rsidRPr="00B0156C" w:rsidRDefault="00B0156C" w:rsidP="00823456">
      <w:pPr>
        <w:widowControl w:val="0"/>
        <w:autoSpaceDE w:val="0"/>
        <w:autoSpaceDN w:val="0"/>
        <w:adjustRightInd w:val="0"/>
        <w:ind w:left="-360" w:right="-360"/>
        <w:rPr>
          <w:rFonts w:ascii="Times" w:hAnsi="Times" w:cs="Arial"/>
          <w:b/>
          <w:bCs/>
          <w:sz w:val="28"/>
          <w:szCs w:val="28"/>
        </w:rPr>
      </w:pPr>
      <w:r w:rsidRPr="00B0156C">
        <w:rPr>
          <w:rFonts w:ascii="Times" w:hAnsi="Times" w:cs="Arial"/>
          <w:b/>
          <w:bCs/>
          <w:sz w:val="28"/>
          <w:szCs w:val="28"/>
        </w:rPr>
        <w:t>Support Systems</w:t>
      </w:r>
    </w:p>
    <w:p w14:paraId="14AA7844" w14:textId="77777777" w:rsidR="00B72416" w:rsidRDefault="00B0156C" w:rsidP="00823456">
      <w:pPr>
        <w:ind w:left="-360" w:right="-360"/>
        <w:rPr>
          <w:rFonts w:ascii="Times" w:hAnsi="Times" w:cs="Times"/>
          <w:sz w:val="28"/>
          <w:szCs w:val="28"/>
        </w:rPr>
      </w:pPr>
      <w:r w:rsidRPr="00B0156C">
        <w:rPr>
          <w:rFonts w:ascii="Times" w:hAnsi="Times" w:cs="Times"/>
          <w:sz w:val="28"/>
          <w:szCs w:val="28"/>
        </w:rPr>
        <w:t xml:space="preserve">A number of USC's schools provide support for students who need help with scholarly writing. Check with your advisor or program staff to find out more. Students whose primary language is not English should check with the </w:t>
      </w:r>
      <w:r w:rsidRPr="00B0156C">
        <w:rPr>
          <w:rFonts w:ascii="Times" w:hAnsi="Times" w:cs="Times"/>
          <w:i/>
          <w:iCs/>
          <w:sz w:val="28"/>
          <w:szCs w:val="28"/>
        </w:rPr>
        <w:t>American Language Institute</w:t>
      </w:r>
      <w:r w:rsidRPr="00B0156C">
        <w:rPr>
          <w:rFonts w:ascii="Times" w:hAnsi="Times" w:cs="Times"/>
          <w:sz w:val="28"/>
          <w:szCs w:val="28"/>
        </w:rPr>
        <w:t xml:space="preserve"> </w:t>
      </w:r>
      <w:hyperlink r:id="rId13" w:history="1">
        <w:r w:rsidRPr="00B0156C">
          <w:rPr>
            <w:rFonts w:ascii="Times" w:hAnsi="Times" w:cs="Times"/>
            <w:color w:val="0000E9"/>
            <w:sz w:val="28"/>
            <w:szCs w:val="28"/>
            <w:u w:val="single" w:color="0000E9"/>
          </w:rPr>
          <w:t>http://dornsife.usc.edu/ali</w:t>
        </w:r>
      </w:hyperlink>
      <w:r w:rsidRPr="00B0156C">
        <w:rPr>
          <w:rFonts w:ascii="Times" w:hAnsi="Times" w:cs="Times"/>
          <w:sz w:val="28"/>
          <w:szCs w:val="28"/>
        </w:rPr>
        <w:t xml:space="preserve">, which sponsors courses and workshops specifically for international graduate students. </w:t>
      </w:r>
    </w:p>
    <w:p w14:paraId="1DCF4CF2" w14:textId="0A4731FA" w:rsidR="00A230FD" w:rsidRPr="00B72416" w:rsidRDefault="00B0156C" w:rsidP="00823456">
      <w:pPr>
        <w:ind w:left="-360" w:right="-360"/>
        <w:rPr>
          <w:rFonts w:ascii="Times" w:hAnsi="Times" w:cs="Times"/>
          <w:i/>
          <w:iCs/>
          <w:sz w:val="28"/>
          <w:szCs w:val="28"/>
        </w:rPr>
      </w:pPr>
      <w:r w:rsidRPr="00B0156C">
        <w:rPr>
          <w:rFonts w:ascii="Times" w:hAnsi="Times" w:cs="Times"/>
          <w:sz w:val="28"/>
          <w:szCs w:val="28"/>
        </w:rPr>
        <w:t xml:space="preserve">The </w:t>
      </w:r>
      <w:r w:rsidRPr="00B0156C">
        <w:rPr>
          <w:rFonts w:ascii="Times" w:hAnsi="Times" w:cs="Times"/>
          <w:i/>
          <w:iCs/>
          <w:sz w:val="28"/>
          <w:szCs w:val="28"/>
        </w:rPr>
        <w:t xml:space="preserve">Office of Disability </w:t>
      </w:r>
      <w:r w:rsidRPr="00A230FD">
        <w:rPr>
          <w:rFonts w:ascii="Times" w:hAnsi="Times" w:cs="Times"/>
          <w:i/>
          <w:iCs/>
          <w:sz w:val="28"/>
          <w:szCs w:val="28"/>
        </w:rPr>
        <w:t>Services and Programs</w:t>
      </w:r>
      <w:r w:rsidRPr="00A230FD">
        <w:rPr>
          <w:rFonts w:ascii="Times" w:hAnsi="Times" w:cs="Times"/>
          <w:i/>
          <w:sz w:val="28"/>
          <w:szCs w:val="28"/>
        </w:rPr>
        <w:t xml:space="preserve"> </w:t>
      </w:r>
      <w:hyperlink r:id="rId14" w:history="1">
        <w:r w:rsidRPr="00B0156C">
          <w:rPr>
            <w:rFonts w:ascii="Times" w:hAnsi="Times" w:cs="Times"/>
            <w:color w:val="0000E9"/>
            <w:sz w:val="28"/>
            <w:szCs w:val="28"/>
            <w:u w:val="single" w:color="0000E9"/>
          </w:rPr>
          <w:t>http://sait.usc.edu/academicsupport/centerprograms/dsp/home_index.html</w:t>
        </w:r>
      </w:hyperlink>
      <w:r w:rsidRPr="00B0156C">
        <w:rPr>
          <w:rFonts w:ascii="Times" w:hAnsi="Times" w:cs="Times"/>
          <w:sz w:val="28"/>
          <w:szCs w:val="28"/>
        </w:rPr>
        <w:t xml:space="preserve"> </w:t>
      </w:r>
    </w:p>
    <w:p w14:paraId="41259580" w14:textId="34C79C75" w:rsidR="004957EC" w:rsidRPr="00B0156C" w:rsidRDefault="00B0156C" w:rsidP="00823456">
      <w:pPr>
        <w:ind w:left="-360" w:right="-360"/>
        <w:rPr>
          <w:rFonts w:ascii="Times" w:hAnsi="Times"/>
          <w:sz w:val="28"/>
          <w:szCs w:val="28"/>
        </w:rPr>
      </w:pPr>
      <w:proofErr w:type="gramStart"/>
      <w:r w:rsidRPr="00B0156C">
        <w:rPr>
          <w:rFonts w:ascii="Times" w:hAnsi="Times" w:cs="Times"/>
          <w:sz w:val="28"/>
          <w:szCs w:val="28"/>
        </w:rPr>
        <w:t>provides</w:t>
      </w:r>
      <w:proofErr w:type="gramEnd"/>
      <w:r w:rsidRPr="00B0156C">
        <w:rPr>
          <w:rFonts w:ascii="Times" w:hAnsi="Times" w:cs="Times"/>
          <w:sz w:val="28"/>
          <w:szCs w:val="28"/>
        </w:rPr>
        <w:t xml:space="preserve"> certification for students with disabilities and helps arrange the relevant accommodations. If an officially declared emergency makes travel to campus infeasible, </w:t>
      </w:r>
      <w:r w:rsidRPr="00B0156C">
        <w:rPr>
          <w:rFonts w:ascii="Times" w:hAnsi="Times" w:cs="Times"/>
          <w:i/>
          <w:iCs/>
          <w:sz w:val="28"/>
          <w:szCs w:val="28"/>
        </w:rPr>
        <w:t>USC Emergency Information</w:t>
      </w:r>
      <w:r w:rsidRPr="00B0156C">
        <w:rPr>
          <w:rFonts w:ascii="Times" w:hAnsi="Times" w:cs="Times"/>
          <w:sz w:val="28"/>
          <w:szCs w:val="28"/>
        </w:rPr>
        <w:t xml:space="preserve"> </w:t>
      </w:r>
      <w:hyperlink r:id="rId15" w:history="1">
        <w:r w:rsidRPr="00B0156C">
          <w:rPr>
            <w:rFonts w:ascii="Times" w:hAnsi="Times" w:cs="Times"/>
            <w:color w:val="0000E9"/>
            <w:sz w:val="28"/>
            <w:szCs w:val="28"/>
            <w:u w:val="single" w:color="0000E9"/>
          </w:rPr>
          <w:t>http://emergency.usc.edu/</w:t>
        </w:r>
      </w:hyperlink>
      <w:r w:rsidRPr="00B0156C">
        <w:rPr>
          <w:rFonts w:ascii="Times" w:hAnsi="Times" w:cs="Times"/>
          <w:sz w:val="28"/>
          <w:szCs w:val="28"/>
        </w:rPr>
        <w:t xml:space="preserve"> will provide safety and other updates, including ways in which instruction will be continued by means of blackboard, teleconferencing, and other technology.</w:t>
      </w:r>
    </w:p>
    <w:sectPr w:rsidR="004957EC" w:rsidRPr="00B0156C" w:rsidSect="00266D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B4F20"/>
    <w:multiLevelType w:val="hybridMultilevel"/>
    <w:tmpl w:val="2C784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5F6"/>
    <w:rsid w:val="0005781D"/>
    <w:rsid w:val="000D4FDE"/>
    <w:rsid w:val="001A3B97"/>
    <w:rsid w:val="001E4C97"/>
    <w:rsid w:val="00241A08"/>
    <w:rsid w:val="00266D32"/>
    <w:rsid w:val="003A672F"/>
    <w:rsid w:val="003D4150"/>
    <w:rsid w:val="004426E3"/>
    <w:rsid w:val="004957EC"/>
    <w:rsid w:val="005C10CD"/>
    <w:rsid w:val="005C292E"/>
    <w:rsid w:val="00766ABF"/>
    <w:rsid w:val="007B3B88"/>
    <w:rsid w:val="00823456"/>
    <w:rsid w:val="00826C75"/>
    <w:rsid w:val="00934F89"/>
    <w:rsid w:val="00953244"/>
    <w:rsid w:val="009A3B78"/>
    <w:rsid w:val="009F0523"/>
    <w:rsid w:val="00A013BF"/>
    <w:rsid w:val="00A230FD"/>
    <w:rsid w:val="00A672FC"/>
    <w:rsid w:val="00B00E56"/>
    <w:rsid w:val="00B0156C"/>
    <w:rsid w:val="00B407A7"/>
    <w:rsid w:val="00B72416"/>
    <w:rsid w:val="00B81FC8"/>
    <w:rsid w:val="00C72642"/>
    <w:rsid w:val="00C91D5E"/>
    <w:rsid w:val="00CC3F72"/>
    <w:rsid w:val="00D42B3B"/>
    <w:rsid w:val="00D63CD5"/>
    <w:rsid w:val="00E63F84"/>
    <w:rsid w:val="00E90E3D"/>
    <w:rsid w:val="00EE0EC5"/>
    <w:rsid w:val="00F5451C"/>
    <w:rsid w:val="00FA15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27B8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5F6"/>
    <w:pPr>
      <w:ind w:left="720"/>
      <w:contextualSpacing/>
    </w:pPr>
  </w:style>
  <w:style w:type="character" w:styleId="Hyperlink">
    <w:name w:val="Hyperlink"/>
    <w:basedOn w:val="DefaultParagraphFont"/>
    <w:uiPriority w:val="99"/>
    <w:unhideWhenUsed/>
    <w:rsid w:val="00FA15F6"/>
    <w:rPr>
      <w:color w:val="0000FF" w:themeColor="hyperlink"/>
      <w:u w:val="single"/>
    </w:rPr>
  </w:style>
  <w:style w:type="character" w:styleId="FollowedHyperlink">
    <w:name w:val="FollowedHyperlink"/>
    <w:basedOn w:val="DefaultParagraphFont"/>
    <w:uiPriority w:val="99"/>
    <w:semiHidden/>
    <w:unhideWhenUsed/>
    <w:rsid w:val="009A3B78"/>
    <w:rPr>
      <w:color w:val="800080" w:themeColor="followedHyperlink"/>
      <w:u w:val="single"/>
    </w:rPr>
  </w:style>
  <w:style w:type="paragraph" w:styleId="BodyTextIndent">
    <w:name w:val="Body Text Indent"/>
    <w:basedOn w:val="Normal"/>
    <w:link w:val="BodyTextIndentChar"/>
    <w:rsid w:val="00B0156C"/>
    <w:pPr>
      <w:tabs>
        <w:tab w:val="num" w:pos="720"/>
      </w:tabs>
      <w:ind w:hanging="720"/>
    </w:pPr>
    <w:rPr>
      <w:rFonts w:ascii="Times" w:eastAsia="Times" w:hAnsi="Times" w:cs="Times New Roman"/>
      <w:color w:val="000000"/>
      <w:sz w:val="32"/>
      <w:szCs w:val="20"/>
    </w:rPr>
  </w:style>
  <w:style w:type="character" w:customStyle="1" w:styleId="BodyTextIndentChar">
    <w:name w:val="Body Text Indent Char"/>
    <w:basedOn w:val="DefaultParagraphFont"/>
    <w:link w:val="BodyTextIndent"/>
    <w:rsid w:val="00B0156C"/>
    <w:rPr>
      <w:rFonts w:ascii="Times" w:eastAsia="Times" w:hAnsi="Times" w:cs="Times New Roman"/>
      <w:color w:val="000000"/>
      <w:sz w:val="32"/>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5F6"/>
    <w:pPr>
      <w:ind w:left="720"/>
      <w:contextualSpacing/>
    </w:pPr>
  </w:style>
  <w:style w:type="character" w:styleId="Hyperlink">
    <w:name w:val="Hyperlink"/>
    <w:basedOn w:val="DefaultParagraphFont"/>
    <w:uiPriority w:val="99"/>
    <w:unhideWhenUsed/>
    <w:rsid w:val="00FA15F6"/>
    <w:rPr>
      <w:color w:val="0000FF" w:themeColor="hyperlink"/>
      <w:u w:val="single"/>
    </w:rPr>
  </w:style>
  <w:style w:type="character" w:styleId="FollowedHyperlink">
    <w:name w:val="FollowedHyperlink"/>
    <w:basedOn w:val="DefaultParagraphFont"/>
    <w:uiPriority w:val="99"/>
    <w:semiHidden/>
    <w:unhideWhenUsed/>
    <w:rsid w:val="009A3B78"/>
    <w:rPr>
      <w:color w:val="800080" w:themeColor="followedHyperlink"/>
      <w:u w:val="single"/>
    </w:rPr>
  </w:style>
  <w:style w:type="paragraph" w:styleId="BodyTextIndent">
    <w:name w:val="Body Text Indent"/>
    <w:basedOn w:val="Normal"/>
    <w:link w:val="BodyTextIndentChar"/>
    <w:rsid w:val="00B0156C"/>
    <w:pPr>
      <w:tabs>
        <w:tab w:val="num" w:pos="720"/>
      </w:tabs>
      <w:ind w:hanging="720"/>
    </w:pPr>
    <w:rPr>
      <w:rFonts w:ascii="Times" w:eastAsia="Times" w:hAnsi="Times" w:cs="Times New Roman"/>
      <w:color w:val="000000"/>
      <w:sz w:val="32"/>
      <w:szCs w:val="20"/>
    </w:rPr>
  </w:style>
  <w:style w:type="character" w:customStyle="1" w:styleId="BodyTextIndentChar">
    <w:name w:val="Body Text Indent Char"/>
    <w:basedOn w:val="DefaultParagraphFont"/>
    <w:link w:val="BodyTextIndent"/>
    <w:rsid w:val="00B0156C"/>
    <w:rPr>
      <w:rFonts w:ascii="Times" w:eastAsia="Times" w:hAnsi="Times" w:cs="Times New Roman"/>
      <w:color w:val="000000"/>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usc.edu/student-affairs/cwm/" TargetMode="External"/><Relationship Id="rId12" Type="http://schemas.openxmlformats.org/officeDocument/2006/relationships/hyperlink" Target="mailto:sarc@usc.edu" TargetMode="External"/><Relationship Id="rId13" Type="http://schemas.openxmlformats.org/officeDocument/2006/relationships/hyperlink" Target="http://dornsife.usc.edu/ali" TargetMode="External"/><Relationship Id="rId14" Type="http://schemas.openxmlformats.org/officeDocument/2006/relationships/hyperlink" Target="http://sait.usc.edu/academicsupport/centerprograms/dsp/home_index.html" TargetMode="External"/><Relationship Id="rId15" Type="http://schemas.openxmlformats.org/officeDocument/2006/relationships/hyperlink" Target="http://emergency.usc.edu/"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scholtz@usc.edu" TargetMode="External"/><Relationship Id="rId7" Type="http://schemas.openxmlformats.org/officeDocument/2006/relationships/hyperlink" Target="https://scampus.usc.edu/1100-behavior-violating-university-standards-and-appropriate-sanctions/" TargetMode="External"/><Relationship Id="rId8" Type="http://schemas.openxmlformats.org/officeDocument/2006/relationships/hyperlink" Target="http://policy.usc.edu/scientific-misconduct/" TargetMode="External"/><Relationship Id="rId9" Type="http://schemas.openxmlformats.org/officeDocument/2006/relationships/hyperlink" Target="http://equity.usc.edu/" TargetMode="External"/><Relationship Id="rId10" Type="http://schemas.openxmlformats.org/officeDocument/2006/relationships/hyperlink" Target="http://capsnet.usc.edu/department/department-public-safety/online-forms/contac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1133</Words>
  <Characters>6463</Characters>
  <Application>Microsoft Macintosh Word</Application>
  <DocSecurity>0</DocSecurity>
  <Lines>53</Lines>
  <Paragraphs>15</Paragraphs>
  <ScaleCrop>false</ScaleCrop>
  <Company>University of Southern California</Company>
  <LinksUpToDate>false</LinksUpToDate>
  <CharactersWithSpaces>7581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Scholtz</dc:creator>
  <cp:keywords/>
  <dc:description/>
  <cp:lastModifiedBy>Robert Scholtz</cp:lastModifiedBy>
  <cp:revision>31</cp:revision>
  <dcterms:created xsi:type="dcterms:W3CDTF">2012-06-07T02:08:00Z</dcterms:created>
  <dcterms:modified xsi:type="dcterms:W3CDTF">2016-08-09T18:51:00Z</dcterms:modified>
</cp:coreProperties>
</file>