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F3A5F"/>
          <w:sz w:val="46"/>
        </w:rPr>
        <w:t>Nikos Lazaridis</w:t>
      </w:r>
    </w:p>
    <w:p>
      <w:pPr>
        <w:spacing w:before="0" w:after="80"/>
      </w:pPr>
      <w:r>
        <w:rPr>
          <w:b/>
          <w:color w:val="333333"/>
          <w:sz w:val="24"/>
        </w:rPr>
        <w:t>Software Developer | AI Applications &amp; Backend Systems</w:t>
      </w:r>
    </w:p>
    <w:p>
      <w:pPr>
        <w:spacing w:before="0" w:after="40"/>
      </w:pPr>
      <w:r>
        <w:rPr>
          <w:color w:val="555555"/>
          <w:sz w:val="20"/>
        </w:rPr>
        <w:t xml:space="preserve">Greece · EU citizen  |  </w:t>
      </w:r>
      <w:hyperlink r:id="rId9">
        <w:r>
          <w:rPr>
            <w:color w:val="1F3A5F"/>
            <w:u w:val="single"/>
          </w:rPr>
          <w:t xml:space="preserve">nikosleft@gmail.com</w:t>
        </w:r>
      </w:hyperlink>
      <w:r>
        <w:rPr>
          <w:color w:val="555555"/>
          <w:sz w:val="20"/>
        </w:rPr>
        <w:t xml:space="preserve">  |  </w:t>
      </w:r>
      <w:hyperlink r:id="rId10">
        <w:r>
          <w:rPr>
            <w:color w:val="1F3A5F"/>
            <w:u w:val="single"/>
          </w:rPr>
          <w:t xml:space="preserve">github.com/nikosleft</w:t>
        </w:r>
      </w:hyperlink>
      <w:r>
        <w:rPr>
          <w:color w:val="555555"/>
          <w:sz w:val="20"/>
        </w:rPr>
        <w:t xml:space="preserve">  |  </w:t>
      </w:r>
      <w:hyperlink r:id="rId11">
        <w:r>
          <w:rPr>
            <w:color w:val="1F3A5F"/>
            <w:u w:val="single"/>
          </w:rPr>
          <w:t xml:space="preserve">linkedin.com/in/nikos-lazaridis-425840221</w:t>
        </w:r>
      </w:hyperlink>
      <w:r>
        <w:rPr>
          <w:color w:val="555555"/>
          <w:sz w:val="20"/>
        </w:rPr>
        <w:t xml:space="preserve">  |  </w:t>
      </w:r>
      <w:hyperlink r:id="rId12">
        <w:r>
          <w:rPr>
            <w:color w:val="1F3A5F"/>
            <w:u w:val="single"/>
          </w:rPr>
          <w:t xml:space="preserve">nikosleft.github.io</w:t>
        </w:r>
      </w:hyperlink>
    </w:p>
    <w:p>
      <w:pPr>
        <w:spacing w:before="200" w:after="80"/>
        <w:pBdr>
          <w:bottom w:val="single" w:sz="8" w:space="3" w:color="B7BCC2"/>
        </w:pBdr>
      </w:pPr>
      <w:r>
        <w:rPr>
          <w:rFonts w:ascii="Calibri" w:hAnsi="Calibri"/>
          <w:b/>
          <w:color w:val="1F3A5F"/>
          <w:sz w:val="21"/>
        </w:rPr>
        <w:t>PROFILE</w:t>
      </w:r>
    </w:p>
    <w:p>
      <w:pPr>
        <w:spacing w:before="0" w:after="40"/>
      </w:pPr>
      <w:r>
        <w:rPr>
          <w:b w:val="0"/>
          <w:i w:val="0"/>
          <w:sz w:val="21"/>
        </w:rPr>
        <w:t>Software developer focused on AI applications and backend systems. Since July 2025, I have built independent projects spanning local AI tools, backend integrations, image-generation workflows, and developer tooling. My previous experience in technical escalation informs my approach to systems debugging and communicating technical solutions.</w:t>
      </w:r>
    </w:p>
    <w:p>
      <w:pPr>
        <w:spacing w:before="200" w:after="80"/>
        <w:pBdr>
          <w:bottom w:val="single" w:sz="8" w:space="3" w:color="B7BCC2"/>
        </w:pBdr>
      </w:pPr>
      <w:r>
        <w:rPr>
          <w:rFonts w:ascii="Calibri" w:hAnsi="Calibri"/>
          <w:b/>
          <w:color w:val="1F3A5F"/>
          <w:sz w:val="21"/>
        </w:rPr>
        <w:t>EXPERIENCE</w:t>
      </w:r>
    </w:p>
    <w:p>
      <w:pPr>
        <w:spacing w:before="40" w:after="0"/>
      </w:pPr>
      <w:r>
        <w:rPr>
          <w:b/>
          <w:sz w:val="22"/>
        </w:rPr>
        <w:t>Independent AI &amp; Software Development</w:t>
      </w:r>
      <w:r>
        <w:rPr>
          <w:color w:val="555555"/>
          <w:sz w:val="20"/>
        </w:rPr>
        <w:t xml:space="preserve">   |   July 2025 - Present</w:t>
      </w:r>
    </w:p>
    <w:p>
      <w:pPr>
        <w:spacing w:before="0" w:after="120"/>
      </w:pPr>
      <w:r>
        <w:rPr>
          <w:b w:val="0"/>
          <w:i w:val="0"/>
          <w:sz w:val="21"/>
        </w:rPr>
        <w:t>Built independent AI applications and developer tools spanning local-model integration, backend APIs, streaming workflows, automated testing, and systems debugging.</w:t>
      </w:r>
    </w:p>
    <w:p>
      <w:pPr>
        <w:spacing w:before="40" w:after="0"/>
      </w:pPr>
      <w:r>
        <w:rPr>
          <w:b/>
          <w:sz w:val="22"/>
        </w:rPr>
        <w:t>Teleperformance - Automotive Programs</w:t>
      </w:r>
    </w:p>
    <w:p>
      <w:pPr>
        <w:spacing w:before="0" w:after="60"/>
      </w:pPr>
      <w:r>
        <w:rPr>
          <w:i/>
          <w:sz w:val="20"/>
        </w:rPr>
        <w:t>Expert Team Specialist / Technical Support Specialist</w:t>
      </w:r>
      <w:r>
        <w:rPr>
          <w:color w:val="555555"/>
          <w:sz w:val="20"/>
        </w:rPr>
        <w:t xml:space="preserve">   |   January 2023 - July 2025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Promoted to the Expert Team in 2023; typically handled about 30 Level 2 escalations per eight-hour shift, covering myAudi, in-vehicle MMI infotainment, connected services, and EV charging services.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Used Salesforce and Audi's internal diagnostic tools daily to investigate backend logs, carry out system resets, and invalidate cached service data to resolve customer issues.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Updated customer service packages directly, including infotainment and remote-control services accessed through myAudi.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Provided phone agents and Audi dealers with detailed, step-by-step troubleshooting instructions and guidance on explaining technical issues and next steps to customers.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Helped improve dialogue trees, internal procedures, and technical documentation to support frontline colleagues.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Supported Mercedes-Benz roadside assistance by recording case details and coordinating assistance under pressure.</w:t>
      </w:r>
    </w:p>
    <w:p>
      <w:pPr>
        <w:spacing w:before="200" w:after="80"/>
        <w:pBdr>
          <w:bottom w:val="single" w:sz="8" w:space="3" w:color="B7BCC2"/>
        </w:pBdr>
      </w:pPr>
      <w:r>
        <w:rPr>
          <w:rFonts w:ascii="Calibri" w:hAnsi="Calibri"/>
          <w:b/>
          <w:color w:val="1F3A5F"/>
          <w:sz w:val="21"/>
        </w:rPr>
        <w:t>SELECTED PROJECTS</w:t>
      </w:r>
    </w:p>
    <w:p>
      <w:pPr>
        <w:spacing w:before="80" w:after="0"/>
      </w:pPr>
      <w:r>
        <w:rPr>
          <w:b/>
          <w:sz w:val="22"/>
        </w:rPr>
        <w:t>Private AI Writer - 2026</w:t>
      </w:r>
    </w:p>
    <w:p>
      <w:pPr>
        <w:spacing w:before="0" w:after="40"/>
      </w:pPr>
      <w:r>
        <w:rPr>
          <w:i/>
          <w:color w:val="555555"/>
          <w:sz w:val="19"/>
        </w:rPr>
        <w:t>TypeScript · React · Capacitor/Android · Node.js · Express · llama.cpp · Vitest</w:t>
      </w:r>
    </w:p>
    <w:p>
      <w:pPr>
        <w:spacing w:before="0" w:after="40"/>
      </w:pPr>
      <w:r>
        <w:rPr>
          <w:b w:val="0"/>
          <w:i w:val="0"/>
          <w:sz w:val="20"/>
        </w:rPr>
        <w:t>A local-first AI document editor for private writing, combining an Android client, TypeScript/Express backend, and desktop-hosted llama.cpp inference.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Built a guided Q&amp;A workflow that pauses the assistant for multiple-choice or custom answers, then resumes document work with the user's responses and follow-up direction.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Integrated the Pi coding-agent runtime with custom document search, read, and patch tools; added input validation, bounded retries, and streamed chat/tool events.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Corrected conversation reconstruction across Q&amp;A pauses to preserve context and enable prompt-cache reuse on resume.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Added revision checks, undo, and automated tests covering document patches, stale revisions, cancellation, and restoration of original content.</w:t>
      </w:r>
    </w:p>
    <w:p>
      <w:pPr>
        <w:spacing w:before="80" w:after="0"/>
      </w:pPr>
      <w:r>
        <w:rPr>
          <w:b/>
          <w:sz w:val="22"/>
        </w:rPr>
        <w:t>AnimaHub - 2026</w:t>
      </w:r>
    </w:p>
    <w:p>
      <w:pPr>
        <w:spacing w:before="0" w:after="40"/>
      </w:pPr>
      <w:r>
        <w:rPr>
          <w:i/>
          <w:color w:val="555555"/>
          <w:sz w:val="19"/>
        </w:rPr>
        <w:t>Python · HTTP APIs · llama.cpp · stable-diffusion.cpp · Progressive Web App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Built a mobile-friendly interface and Python service connecting structured prompting controls to local language and image-generation models.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Implemented model-server startup and health checks, generation-state locking, and cancellation through process restart, with model-specific runtime configuration.</w:t>
      </w:r>
    </w:p>
    <w:p>
      <w:pPr>
        <w:spacing w:before="80" w:after="0"/>
      </w:pPr>
      <w:r>
        <w:rPr>
          <w:b/>
          <w:sz w:val="22"/>
        </w:rPr>
        <w:t>Context Nexus - 2025</w:t>
      </w:r>
    </w:p>
    <w:p>
      <w:pPr>
        <w:spacing w:before="0" w:after="40"/>
      </w:pPr>
      <w:r>
        <w:rPr>
          <w:i/>
          <w:color w:val="555555"/>
          <w:sz w:val="19"/>
        </w:rPr>
        <w:t>Unreal Engine 5 · C++ · Clang 18 · LLM APIs · Archived prototype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Built an Unreal Editor prototype that translated Blueprint graphs into a compact AI-readable DSL describing nodes, pins, and connections.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Integrated an external Clang 18 AST helper for Unreal C++ analysis, supporting project-context selection and in-editor LLM workflows.</w:t>
      </w:r>
    </w:p>
    <w:p>
      <w:pPr>
        <w:spacing w:before="80" w:after="0"/>
      </w:pPr>
      <w:r>
        <w:rPr>
          <w:b/>
          <w:sz w:val="22"/>
        </w:rPr>
        <w:t>Evolution War - 2026</w:t>
      </w:r>
    </w:p>
    <w:p>
      <w:pPr>
        <w:spacing w:before="0" w:after="40"/>
      </w:pPr>
      <w:r>
        <w:rPr>
          <w:i/>
          <w:color w:val="555555"/>
          <w:sz w:val="19"/>
        </w:rPr>
        <w:t>TypeScript · Phaser 3 · WebSockets · Cloudflare Workers/Durable Objects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Built private 1v1 matches with a server-authoritative simulation in Cloudflare Durable Objects, including deterministic combat, reconnect handling, and rematch flows.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Validated and rate-limited client commands over WebSockets, then broadcast match-state snapshots to connected players.</w:t>
      </w:r>
    </w:p>
    <w:p>
      <w:pPr>
        <w:spacing w:before="80" w:after="0"/>
      </w:pPr>
      <w:r>
        <w:rPr>
          <w:b/>
          <w:sz w:val="22"/>
        </w:rPr>
        <w:t>RL Map Loader - 2026</w:t>
      </w:r>
    </w:p>
    <w:p>
      <w:pPr>
        <w:spacing w:before="0" w:after="40"/>
      </w:pPr>
      <w:r>
        <w:rPr>
          <w:i/>
          <w:color w:val="555555"/>
          <w:sz w:val="19"/>
        </w:rPr>
        <w:t>Python · Tkinter · Windows</w:t>
      </w:r>
    </w:p>
    <w:p>
      <w:pPr>
        <w:pStyle w:val="ListBullet"/>
        <w:spacing w:before="0" w:after="40"/>
        <w:ind w:left="317" w:hanging="230"/>
      </w:pPr>
      <w:r>
        <w:rPr>
          <w:sz w:val="21"/>
        </w:rPr>
        <w:t>Built a desktop utility for custom-map discovery and file replacement, with original-file backups, manual and exit-time restoration attempts, and an F3 overlay. Public repository: github.com/nikosleft/rl-map-loader</w:t>
      </w:r>
    </w:p>
    <w:p>
      <w:pPr>
        <w:spacing w:before="200" w:after="80"/>
        <w:pBdr>
          <w:bottom w:val="single" w:sz="8" w:space="3" w:color="B7BCC2"/>
        </w:pBdr>
      </w:pPr>
      <w:r>
        <w:rPr>
          <w:rFonts w:ascii="Calibri" w:hAnsi="Calibri"/>
          <w:b/>
          <w:color w:val="1F3A5F"/>
          <w:sz w:val="21"/>
        </w:rPr>
        <w:t>TECHNOLOGIES</w:t>
      </w:r>
    </w:p>
    <w:p>
      <w:pPr>
        <w:spacing w:before="0" w:after="40"/>
      </w:pPr>
      <w:r>
        <w:rPr>
          <w:b w:val="0"/>
          <w:i w:val="0"/>
          <w:sz w:val="20"/>
        </w:rPr>
        <w:t>AI applications and backend: TypeScript/JavaScript, Python, Node.js, Express, HTTP/JSON APIs, llama.cpp, LLM tool calling, OpenAI-compatible APIs, HTTP streaming, Vitest</w:t>
      </w:r>
    </w:p>
    <w:p>
      <w:pPr>
        <w:spacing w:before="0" w:after="40"/>
      </w:pPr>
      <w:r>
        <w:rPr>
          <w:b w:val="0"/>
          <w:i w:val="0"/>
          <w:sz w:val="20"/>
        </w:rPr>
        <w:t>Interfaces: React, Capacitor/Android, progressive web apps</w:t>
      </w:r>
    </w:p>
    <w:p>
      <w:pPr>
        <w:spacing w:before="0" w:after="40"/>
      </w:pPr>
      <w:r>
        <w:rPr>
          <w:b w:val="0"/>
          <w:i w:val="0"/>
          <w:sz w:val="20"/>
        </w:rPr>
        <w:t>Systems &amp; tooling: Git, C++, Clang 18, Unreal Engine 5, WebSockets, Cloudflare Workers/Durable Objects</w:t>
      </w:r>
    </w:p>
    <w:p>
      <w:pPr>
        <w:spacing w:before="200" w:after="80"/>
        <w:pBdr>
          <w:bottom w:val="single" w:sz="8" w:space="3" w:color="B7BCC2"/>
        </w:pBdr>
      </w:pPr>
      <w:r>
        <w:rPr>
          <w:rFonts w:ascii="Calibri" w:hAnsi="Calibri"/>
          <w:b/>
          <w:color w:val="1F3A5F"/>
          <w:sz w:val="21"/>
        </w:rPr>
        <w:t>EDUCATION</w:t>
      </w:r>
    </w:p>
    <w:p>
      <w:pPr>
        <w:spacing w:before="20" w:after="0"/>
      </w:pPr>
      <w:r>
        <w:rPr>
          <w:b/>
          <w:sz w:val="21"/>
        </w:rPr>
        <w:t>University of Western Macedonia</w:t>
      </w:r>
    </w:p>
    <w:p>
      <w:pPr>
        <w:spacing w:before="0" w:after="40"/>
      </w:pPr>
      <w:r>
        <w:rPr>
          <w:b w:val="0"/>
          <w:i w:val="0"/>
          <w:sz w:val="20"/>
        </w:rPr>
        <w:t>Environmental Engineering coursework - degree not completed</w:t>
      </w:r>
    </w:p>
    <w:p>
      <w:pPr>
        <w:spacing w:before="200" w:after="80"/>
        <w:pBdr>
          <w:bottom w:val="single" w:sz="8" w:space="3" w:color="B7BCC2"/>
        </w:pBdr>
      </w:pPr>
      <w:r>
        <w:rPr>
          <w:rFonts w:ascii="Calibri" w:hAnsi="Calibri"/>
          <w:b/>
          <w:color w:val="1F3A5F"/>
          <w:sz w:val="21"/>
        </w:rPr>
        <w:t>LANGUAGES</w:t>
      </w:r>
    </w:p>
    <w:p>
      <w:pPr>
        <w:spacing w:before="0" w:after="0"/>
      </w:pPr>
      <w:r>
        <w:rPr>
          <w:b w:val="0"/>
          <w:i w:val="0"/>
          <w:sz w:val="20"/>
        </w:rPr>
        <w:t>Greek - Native  ·  English - C2  ·  German - B1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 w:cs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nikosleft@gmail.com" TargetMode="External"/><Relationship Id="rId10" Type="http://schemas.openxmlformats.org/officeDocument/2006/relationships/hyperlink" Target="https://github.com/nikosleft" TargetMode="External"/><Relationship Id="rId11" Type="http://schemas.openxmlformats.org/officeDocument/2006/relationships/hyperlink" Target="https://www.linkedin.com/in/nikos-lazaridis-425840221/" TargetMode="External"/><Relationship Id="rId12" Type="http://schemas.openxmlformats.org/officeDocument/2006/relationships/hyperlink" Target="https://nikosleft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Nikos Lazaridis - CV</dc:title>
  <dc:subject>Software Developer | AI Applications &amp; Backend Systems</dc:subject>
  <dc:creator>Nikos Lazaridis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