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5.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header3.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516" w:type="dxa"/>
        <w:jc w:val="start"/>
        <w:tblInd w:w="-108" w:type="dxa"/>
        <w:tblLayout w:type="fixed"/>
        <w:tblCellMar>
          <w:top w:w="0" w:type="dxa"/>
          <w:start w:w="108" w:type="dxa"/>
          <w:bottom w:w="0" w:type="dxa"/>
          <w:end w:w="108" w:type="dxa"/>
        </w:tblCellMar>
      </w:tblPr>
      <w:tblGrid>
        <w:gridCol w:w="1951"/>
        <w:gridCol w:w="6564"/>
      </w:tblGrid>
      <w:tr>
        <w:trPr>
          <w:trHeight w:val="1692" w:hRule="atLeast"/>
          <w:cantSplit w:val="true"/>
        </w:trPr>
        <w:tc>
          <w:tcPr>
            <w:tcW w:w="1951" w:type="dxa"/>
            <w:tcBorders>
              <w:bottom w:val="single" w:sz="4" w:space="0" w:color="000000"/>
            </w:tcBorders>
            <w:vAlign w:val="center"/>
          </w:tcPr>
          <w:p>
            <w:pPr>
              <w:pStyle w:val="Normal"/>
              <w:snapToGrid w:val="false"/>
              <w:spacing w:before="0" w:after="0"/>
              <w:contextualSpacing w:val="false"/>
              <w:rPr>
                <w:rFonts w:ascii="Calibri" w:hAnsi="Calibri" w:cs="Calibri"/>
                <w:lang w:val="en-US" w:eastAsia="en-US"/>
              </w:rPr>
            </w:pPr>
            <w:r>
              <w:rPr>
                <w:rFonts w:cs="Calibri" w:ascii="Calibri" w:hAnsi="Calibri"/>
                <w:lang w:val="en-US" w:eastAsia="en-US"/>
              </w:rPr>
              <w:drawing>
                <wp:anchor behindDoc="0" distT="0" distB="0" distL="114935" distR="114935" simplePos="0" locked="0" layoutInCell="1" allowOverlap="1" relativeHeight="2">
                  <wp:simplePos x="0" y="0"/>
                  <wp:positionH relativeFrom="column">
                    <wp:posOffset>-113665</wp:posOffset>
                  </wp:positionH>
                  <wp:positionV relativeFrom="paragraph">
                    <wp:posOffset>-3810</wp:posOffset>
                  </wp:positionV>
                  <wp:extent cx="1275715" cy="1276350"/>
                  <wp:effectExtent l="0" t="0" r="0" b="0"/>
                  <wp:wrapTight wrapText="bothSides">
                    <wp:wrapPolygon edited="0">
                      <wp:start x="8808" y="-711"/>
                      <wp:lineTo x="7243" y="-515"/>
                      <wp:lineTo x="2541" y="1763"/>
                      <wp:lineTo x="0" y="5482"/>
                      <wp:lineTo x="-914" y="8613"/>
                      <wp:lineTo x="-1107" y="11743"/>
                      <wp:lineTo x="-325" y="14874"/>
                      <wp:lineTo x="975" y="17812"/>
                      <wp:lineTo x="4696" y="20939"/>
                      <wp:lineTo x="7243" y="21919"/>
                      <wp:lineTo x="7436" y="21919"/>
                      <wp:lineTo x="13900" y="21919"/>
                      <wp:lineTo x="14096" y="21919"/>
                      <wp:lineTo x="16640" y="20939"/>
                      <wp:lineTo x="20354" y="17812"/>
                      <wp:lineTo x="21729" y="14874"/>
                      <wp:lineTo x="22514" y="11743"/>
                      <wp:lineTo x="22318" y="8613"/>
                      <wp:lineTo x="21143" y="5093"/>
                      <wp:lineTo x="18991" y="2351"/>
                      <wp:lineTo x="18794" y="1570"/>
                      <wp:lineTo x="14096" y="-515"/>
                      <wp:lineTo x="12528" y="-711"/>
                      <wp:lineTo x="8808" y="-711"/>
                    </wp:wrapPolygon>
                  </wp:wrapTight>
                  <wp:docPr id="1" name="Picture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title=""/>
                          <pic:cNvPicPr>
                            <a:picLocks noChangeAspect="1" noChangeArrowheads="1"/>
                          </pic:cNvPicPr>
                        </pic:nvPicPr>
                        <pic:blipFill>
                          <a:blip r:embed="rId2"/>
                          <a:srcRect l="8832" t="8808" r="8832" b="8808"/>
                          <a:stretch>
                            <a:fillRect/>
                          </a:stretch>
                        </pic:blipFill>
                        <pic:spPr bwMode="auto">
                          <a:xfrm>
                            <a:off x="0" y="0"/>
                            <a:ext cx="1275715" cy="1276350"/>
                          </a:xfrm>
                          <a:prstGeom prst="rect">
                            <a:avLst/>
                          </a:prstGeom>
                        </pic:spPr>
                      </pic:pic>
                    </a:graphicData>
                  </a:graphic>
                </wp:anchor>
              </w:drawing>
            </w:r>
          </w:p>
        </w:tc>
        <w:tc>
          <w:tcPr>
            <w:tcW w:w="6564" w:type="dxa"/>
            <w:tcBorders>
              <w:bottom w:val="single" w:sz="4" w:space="0" w:color="000000"/>
            </w:tcBorders>
            <w:vAlign w:val="center"/>
          </w:tcPr>
          <w:p>
            <w:pPr>
              <w:pStyle w:val="Normal"/>
              <w:spacing w:before="0" w:after="0"/>
              <w:contextualSpacing w:val="false"/>
              <w:rPr>
                <w:rFonts w:ascii="Calibri" w:hAnsi="Calibri" w:cs="Calibri"/>
                <w:b/>
                <w:sz w:val="36"/>
                <w:szCs w:val="36"/>
              </w:rPr>
            </w:pPr>
            <w:r>
              <w:rPr>
                <w:rFonts w:cs="Calibri" w:ascii="Calibri" w:hAnsi="Calibri"/>
                <w:b/>
                <w:sz w:val="36"/>
                <w:szCs w:val="36"/>
              </w:rPr>
              <w:t>ΠΑΝΕΠΙΣΤΗΜΙΟ ΠΑΤΡΩΝ</w:t>
            </w:r>
          </w:p>
          <w:p>
            <w:pPr>
              <w:pStyle w:val="Normal"/>
              <w:spacing w:before="0" w:after="260"/>
              <w:contextualSpacing w:val="false"/>
              <w:rPr>
                <w:rFonts w:ascii="Calibri" w:hAnsi="Calibri" w:cs="Calibri"/>
                <w:b/>
                <w:sz w:val="28"/>
                <w:szCs w:val="28"/>
              </w:rPr>
            </w:pPr>
            <w:r>
              <w:rPr>
                <w:rFonts w:cs="Calibri" w:ascii="Calibri" w:hAnsi="Calibri"/>
                <w:b/>
                <w:sz w:val="28"/>
                <w:szCs w:val="28"/>
              </w:rPr>
              <w:t>ΤΜΗΜΑ ΗΛΕΚΤΡΟΛΟΓΩΝ ΜΗΧΑΝΙΚΩΝ ΚΑΙ ΤΕΧΝΟΛΟΓΙΑΣ ΥΠΟΛΟΓΙΣΤΩΝ</w:t>
            </w:r>
          </w:p>
          <w:p>
            <w:pPr>
              <w:pStyle w:val="Normal"/>
              <w:spacing w:before="0" w:after="0"/>
              <w:contextualSpacing w:val="false"/>
              <w:rPr>
                <w:rFonts w:ascii="Calibri" w:hAnsi="Calibri" w:cs="Calibri"/>
                <w:b/>
                <w:sz w:val="24"/>
              </w:rPr>
            </w:pPr>
            <w:r>
              <w:rPr>
                <w:rFonts w:cs="Calibri" w:ascii="Calibri" w:hAnsi="Calibri"/>
                <w:b/>
                <w:sz w:val="24"/>
              </w:rPr>
              <w:t>ΤΟΜΕΑΣ ΗΛΕΚΤΡΟΝΙΚΗΣ ΚΑΙ ΥΠΟΛΟΓΙΣΤΩΝ</w:t>
            </w:r>
          </w:p>
          <w:p>
            <w:pPr>
              <w:pStyle w:val="Normal"/>
              <w:spacing w:before="0" w:after="0"/>
              <w:contextualSpacing w:val="false"/>
              <w:rPr>
                <w:rFonts w:ascii="Calibri" w:hAnsi="Calibri" w:cs="Calibri"/>
                <w:b/>
                <w:sz w:val="24"/>
              </w:rPr>
            </w:pPr>
            <w:r>
              <w:rPr>
                <w:rFonts w:cs="Calibri" w:ascii="Calibri" w:hAnsi="Calibri"/>
                <w:b/>
                <w:sz w:val="24"/>
              </w:rPr>
              <w:t>ΕΡΓΑΣΤΗΡΙΟ ΔΙΑΔΡΑΣΤΙΚΩΝ ΤΕΧΝΟΛΟΓΙΩΝ</w:t>
            </w:r>
          </w:p>
        </w:tc>
      </w:tr>
    </w:tbl>
    <w:p>
      <w:pPr>
        <w:pStyle w:val="Normal"/>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Calibri" w:hAnsi="Calibri" w:cs="Calibri"/>
        </w:rPr>
      </w:pPr>
      <w:r>
        <w:rPr>
          <w:rFonts w:cs="Calibri" w:ascii="Calibri" w:hAnsi="Calibri"/>
        </w:rPr>
      </w:r>
    </w:p>
    <w:p>
      <w:pPr>
        <w:pStyle w:val="Normal"/>
        <w:jc w:val="center"/>
        <w:rPr>
          <w:rFonts w:ascii="Calibri" w:hAnsi="Calibri" w:cs="Calibri"/>
        </w:rPr>
      </w:pPr>
      <w:r>
        <w:rPr>
          <w:rFonts w:cs="Calibri" w:ascii="Calibri" w:hAnsi="Calibri"/>
        </w:rPr>
      </w:r>
    </w:p>
    <w:p>
      <w:pPr>
        <w:pStyle w:val="Normal"/>
        <w:jc w:val="center"/>
        <w:rPr>
          <w:rFonts w:ascii="Calibri" w:hAnsi="Calibri" w:cs="Calibri"/>
          <w:b/>
          <w:sz w:val="36"/>
          <w:szCs w:val="36"/>
        </w:rPr>
      </w:pPr>
      <w:r>
        <w:rPr>
          <w:rFonts w:cs="Calibri" w:ascii="Calibri" w:hAnsi="Calibri"/>
          <w:b/>
          <w:sz w:val="36"/>
          <w:szCs w:val="36"/>
        </w:rPr>
        <w:t>ΜΕΛΈΤΗ ΚΑΙ ΑΝΆΠΤΥΞΗ ΔΙΑΔΙΚΤΥΑΚΉΣ ΕΦΑΡΜΟΓΉΣ ΥΠΟΣΤΉΡΙΞΗΣ ΦΟΙΤΗΤΙΚΉΣ ΜΈΡΙΜΝΑΣ ΠΑΝΕΠΙΣΤΗΜΊΟΥ</w:t>
      </w:r>
    </w:p>
    <w:p>
      <w:pPr>
        <w:pStyle w:val="Normal"/>
        <w:jc w:val="center"/>
        <w:rPr>
          <w:rFonts w:ascii="Calibri" w:hAnsi="Calibri" w:cs="Calibri"/>
          <w:b/>
          <w:sz w:val="36"/>
          <w:szCs w:val="36"/>
        </w:rPr>
      </w:pPr>
      <w:r>
        <w:rPr>
          <w:rFonts w:cs="Calibri" w:ascii="Calibri" w:hAnsi="Calibri"/>
          <w:b/>
          <w:sz w:val="36"/>
          <w:szCs w:val="36"/>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t>Δ Ι Π Λ Ω Μ Α Τ Ι Κ Η   Ε Ρ Γ Α Σ Ι Α</w:t>
      </w:r>
    </w:p>
    <w:p>
      <w:pPr>
        <w:pStyle w:val="Normal"/>
        <w:jc w:val="center"/>
        <w:rPr>
          <w:rFonts w:ascii="Calibri" w:hAnsi="Calibri" w:cs="Calibri"/>
          <w:b/>
          <w:sz w:val="32"/>
          <w:szCs w:val="32"/>
        </w:rPr>
      </w:pPr>
      <w:r>
        <w:rPr>
          <w:rFonts w:cs="Calibri" w:ascii="Calibri" w:hAnsi="Calibri"/>
          <w:b/>
          <w:sz w:val="32"/>
          <w:szCs w:val="32"/>
        </w:rPr>
        <w:t>ΜΟΥΡΑΤΙΔΗΣ ΝΙΚΟΛΑΟΣ</w:t>
      </w:r>
    </w:p>
    <w:p>
      <w:pPr>
        <w:pStyle w:val="Normal"/>
        <w:jc w:val="center"/>
        <w:rPr>
          <w:rFonts w:ascii="Calibri" w:hAnsi="Calibri" w:cs="Calibri"/>
          <w:b/>
          <w:sz w:val="32"/>
          <w:szCs w:val="32"/>
        </w:rPr>
      </w:pPr>
      <w:r>
        <w:rPr>
          <w:rFonts w:cs="Calibri" w:ascii="Calibri" w:hAnsi="Calibri"/>
          <w:b/>
          <w:sz w:val="32"/>
          <w:szCs w:val="32"/>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t>ΕΠΙΒΛΕΠΩΝ: ΑΒΟΥΡΗΣ ΝΙΚΟΛΑΟΣ</w:t>
      </w:r>
    </w:p>
    <w:p>
      <w:pPr>
        <w:pStyle w:val="Normal"/>
        <w:jc w:val="center"/>
        <w:rPr>
          <w:rFonts w:ascii="Calibri" w:hAnsi="Calibri" w:cs="Calibri"/>
          <w:b/>
        </w:rPr>
      </w:pPr>
      <w:r>
        <w:rPr>
          <w:rFonts w:cs="Calibri" w:ascii="Calibri" w:hAnsi="Calibri"/>
          <w:b/>
        </w:rPr>
        <w:t>ΠΑΤΡΑ - ΜΗΝΑΣ ΕΤΟΣ</w:t>
      </w:r>
      <w:r>
        <w:br w:type="page"/>
      </w:r>
    </w:p>
    <w:p>
      <w:pPr>
        <w:pStyle w:val="Normal"/>
        <w:spacing w:before="0" w:after="260"/>
        <w:contextualSpacing w:val="false"/>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rPr>
          <w:rFonts w:ascii="Calibri" w:hAnsi="Calibri" w:cs="Calibri"/>
          <w:sz w:val="20"/>
          <w:szCs w:val="20"/>
        </w:rPr>
      </w:pPr>
      <w:r>
        <w:rPr>
          <w:rFonts w:cs="Calibri" w:ascii="Calibri" w:hAnsi="Calibri"/>
          <w:sz w:val="20"/>
          <w:szCs w:val="20"/>
        </w:rPr>
        <w:t>Πανεπιστήμιο Πατρών, Τμήμα Ηλεκτρολόγων Μηχανικών και Τεχνολογίας Υπολογιστών.</w:t>
      </w:r>
    </w:p>
    <w:p>
      <w:pPr>
        <w:pStyle w:val="Normal"/>
        <w:rPr>
          <w:rFonts w:ascii="Calibri" w:hAnsi="Calibri" w:cs="Calibri"/>
          <w:sz w:val="20"/>
          <w:szCs w:val="20"/>
        </w:rPr>
      </w:pPr>
      <w:r>
        <w:rPr>
          <w:rFonts w:cs="Calibri" w:ascii="Calibri" w:hAnsi="Calibri"/>
          <w:sz w:val="20"/>
          <w:szCs w:val="20"/>
        </w:rPr>
        <w:t>Νικόλαος Μουρατίδης​</w:t>
      </w:r>
    </w:p>
    <w:p>
      <w:pPr>
        <w:pStyle w:val="Normal"/>
        <w:rPr>
          <w:rFonts w:ascii="Calibri" w:hAnsi="Calibri" w:cs="Calibri"/>
          <w:sz w:val="20"/>
          <w:szCs w:val="20"/>
        </w:rPr>
      </w:pPr>
      <w:r>
        <w:rPr>
          <w:rFonts w:cs="Calibri" w:ascii="Calibri" w:hAnsi="Calibri"/>
          <w:sz w:val="20"/>
          <w:szCs w:val="20"/>
        </w:rPr>
        <w:t>© 20XX – Με την επιφύλαξη παντός δικαιώματος</w:t>
      </w:r>
    </w:p>
    <w:p>
      <w:pPr>
        <w:pStyle w:val="Normal"/>
        <w:jc w:val="both"/>
        <w:rPr>
          <w:rFonts w:ascii="Calibri" w:hAnsi="Calibri" w:cs="Calibri"/>
          <w:sz w:val="20"/>
          <w:szCs w:val="20"/>
        </w:rPr>
      </w:pPr>
      <w:r>
        <w:rPr>
          <w:rFonts w:cs="Calibri" w:ascii="Calibri" w:hAnsi="Calibri"/>
          <w:sz w:val="20"/>
          <w:szCs w:val="20"/>
        </w:rPr>
        <w:t>Το σύνολο της εργασίας αποτελεί πρωτότυπο έργο, παραχθέν από τον Νικόλαο Μουρατίδη και δεν παραβιάζει δικαιώματα τρίτων καθ’ οιονδήποτε τρόπο. Αν η εργασία περιέχει υλικό, το οποίο δεν έχει παραχθεί από τον/την ίδιο/α, αυτό είναι ευδιάκριτο και αναφέρεται ρητώς εντός του κειμένου της εργασίας ως προϊόν εργασίας τρίτου, σημειώνοντας με παρομοίως σαφή τρόπο τα στοιχεία ταυτοποίησής του, ενώ παράλληλα βεβαιώνει πως στην περίπτωση χρήσης αυτούσιων γραφικών αναπαραστάσεων, εικόνων, γραφημάτων κ.λπ., έχει λάβει τη χωρίς περιορισμούς άδεια του κατόχου των πνευματικών δικαιωμάτων για την συμπερίληψη και επακόλουθη δημοσίευση του υλικού αυτού.</w:t>
      </w:r>
    </w:p>
    <w:p>
      <w:pPr>
        <w:pStyle w:val="Normal"/>
        <w:jc w:val="both"/>
        <w:rPr>
          <w:rFonts w:ascii="Calibri" w:hAnsi="Calibri" w:cs="Calibri"/>
          <w:sz w:val="22"/>
          <w:szCs w:val="22"/>
        </w:rPr>
      </w:pPr>
      <w:r>
        <w:rPr>
          <w:rFonts w:cs="Calibri" w:ascii="Calibri" w:hAnsi="Calibri"/>
          <w:sz w:val="22"/>
          <w:szCs w:val="22"/>
        </w:rPr>
      </w:r>
      <w:r>
        <w:br w:type="page"/>
      </w:r>
    </w:p>
    <w:p>
      <w:pPr>
        <w:pStyle w:val="Normal"/>
        <w:spacing w:before="0" w:after="260"/>
        <w:contextualSpacing w:val="false"/>
        <w:jc w:val="center"/>
        <w:rPr>
          <w:rFonts w:ascii="Calibri" w:hAnsi="Calibri" w:cs="Calibri"/>
          <w:b/>
          <w:sz w:val="36"/>
          <w:szCs w:val="36"/>
        </w:rPr>
      </w:pPr>
      <w:r>
        <w:rPr>
          <w:rFonts w:cs="Calibri" w:ascii="Calibri" w:hAnsi="Calibri"/>
          <w:b/>
          <w:sz w:val="36"/>
          <w:szCs w:val="36"/>
        </w:rPr>
        <w:t>ΠΙΣΤΟΠΟΙΗΣΗ</w:t>
      </w:r>
    </w:p>
    <w:p>
      <w:pPr>
        <w:pStyle w:val="Normal"/>
        <w:jc w:val="center"/>
        <w:rPr>
          <w:rFonts w:ascii="Calibri" w:hAnsi="Calibri" w:cs="Calibri"/>
          <w:sz w:val="28"/>
          <w:szCs w:val="28"/>
        </w:rPr>
      </w:pPr>
      <w:r>
        <w:rPr>
          <w:rFonts w:cs="Calibri" w:ascii="Calibri" w:hAnsi="Calibri"/>
          <w:sz w:val="28"/>
          <w:szCs w:val="28"/>
        </w:rPr>
        <w:t>Πιστοποιείται ότι η Διπλωματική Εργασία με τίτλο</w:t>
      </w:r>
    </w:p>
    <w:p>
      <w:pPr>
        <w:pStyle w:val="Normal"/>
        <w:jc w:val="center"/>
        <w:rPr>
          <w:rFonts w:ascii="Calibri" w:hAnsi="Calibri" w:cs="Calibri"/>
          <w:sz w:val="36"/>
          <w:szCs w:val="36"/>
        </w:rPr>
      </w:pPr>
      <w:r>
        <w:rPr>
          <w:rFonts w:cs="Calibri" w:ascii="Calibri" w:hAnsi="Calibri"/>
          <w:b/>
          <w:sz w:val="36"/>
          <w:szCs w:val="36"/>
        </w:rPr>
        <w:t>ΜΕΛΈΤΗ ΚΑΙ ΑΝΆΠΤΥΞΗ ΔΙΑΔΙΚΤΥΑΚΉΣ ΕΦΑΡΜΟΓΉΣ ΥΠΟΣΤΉΡΙΞΗΣ ΦΟΙΤΗΤΙΚΉΣ ΜΈΡΙΜΝΑΣ ΠΑΝΕΠΙΣΤΗΜΊΟΥ</w:t>
      </w:r>
    </w:p>
    <w:p>
      <w:pPr>
        <w:pStyle w:val="Normal"/>
        <w:jc w:val="center"/>
        <w:rPr>
          <w:rFonts w:ascii="Calibri" w:hAnsi="Calibri" w:cs="Calibri"/>
          <w:b/>
          <w:sz w:val="28"/>
          <w:szCs w:val="28"/>
        </w:rPr>
      </w:pPr>
      <w:r>
        <w:rPr>
          <w:rFonts w:cs="Calibri" w:ascii="Calibri" w:hAnsi="Calibri"/>
          <w:b/>
          <w:sz w:val="28"/>
          <w:szCs w:val="28"/>
        </w:rPr>
      </w:r>
    </w:p>
    <w:p>
      <w:pPr>
        <w:pStyle w:val="Normal"/>
        <w:jc w:val="center"/>
        <w:rPr>
          <w:rFonts w:ascii="Calibri" w:hAnsi="Calibri" w:cs="Calibri"/>
          <w:sz w:val="28"/>
          <w:szCs w:val="28"/>
        </w:rPr>
      </w:pPr>
      <w:r>
        <w:rPr>
          <w:rFonts w:cs="Calibri" w:ascii="Calibri" w:hAnsi="Calibri"/>
          <w:sz w:val="28"/>
          <w:szCs w:val="28"/>
        </w:rPr>
        <w:t>του φοιτητή του Τμήματος Ηλεκτρολόγων Μηχανικών και Τεχνολογίας Υπολογιστών</w:t>
      </w:r>
    </w:p>
    <w:p>
      <w:pPr>
        <w:pStyle w:val="Normal"/>
        <w:jc w:val="center"/>
        <w:rPr>
          <w:rFonts w:ascii="Calibri" w:hAnsi="Calibri" w:cs="Calibri"/>
          <w:sz w:val="28"/>
          <w:szCs w:val="28"/>
        </w:rPr>
      </w:pPr>
      <w:r>
        <w:rPr>
          <w:rFonts w:cs="Calibri" w:ascii="Calibri" w:hAnsi="Calibri"/>
          <w:sz w:val="28"/>
          <w:szCs w:val="28"/>
        </w:rPr>
      </w:r>
    </w:p>
    <w:p>
      <w:pPr>
        <w:pStyle w:val="Normal"/>
        <w:jc w:val="center"/>
        <w:rPr/>
      </w:pPr>
      <w:r>
        <w:rPr>
          <w:rFonts w:cs="Calibri" w:ascii="Calibri" w:hAnsi="Calibri"/>
          <w:b/>
          <w:sz w:val="28"/>
          <w:szCs w:val="28"/>
        </w:rPr>
        <w:t>ΜΟΥΡΑΤΙΔΗΣ ΝΙΚΟΛΑΟΣ</w:t>
      </w:r>
      <w:r>
        <w:rPr>
          <w:rFonts w:cs="Calibri" w:ascii="Calibri" w:hAnsi="Calibri"/>
          <w:sz w:val="28"/>
          <w:szCs w:val="28"/>
        </w:rPr>
        <w:t xml:space="preserve"> ΤΟΥ </w:t>
      </w:r>
      <w:r>
        <w:rPr>
          <w:rFonts w:cs="Calibri" w:ascii="Calibri" w:hAnsi="Calibri"/>
          <w:b/>
          <w:sz w:val="28"/>
          <w:szCs w:val="28"/>
        </w:rPr>
        <w:t>ΓΕΩΡΓΙΟΥ</w:t>
      </w:r>
    </w:p>
    <w:p>
      <w:pPr>
        <w:pStyle w:val="Normal"/>
        <w:jc w:val="center"/>
        <w:rPr>
          <w:rFonts w:ascii="Calibri" w:hAnsi="Calibri" w:cs="Calibri"/>
          <w:sz w:val="28"/>
          <w:szCs w:val="28"/>
        </w:rPr>
      </w:pPr>
      <w:r>
        <w:rPr>
          <w:rFonts w:cs="Calibri" w:ascii="Calibri" w:hAnsi="Calibri"/>
          <w:sz w:val="28"/>
          <w:szCs w:val="28"/>
        </w:rPr>
        <w:t>Αριθμός Μητρώου: 1019943</w:t>
      </w:r>
    </w:p>
    <w:p>
      <w:pPr>
        <w:pStyle w:val="Normal"/>
        <w:jc w:val="center"/>
        <w:rPr>
          <w:rFonts w:ascii="Calibri" w:hAnsi="Calibri" w:cs="Calibri"/>
          <w:sz w:val="28"/>
          <w:szCs w:val="28"/>
        </w:rPr>
      </w:pPr>
      <w:r>
        <w:rPr>
          <w:rFonts w:cs="Calibri" w:ascii="Calibri" w:hAnsi="Calibri"/>
          <w:sz w:val="28"/>
          <w:szCs w:val="28"/>
        </w:rPr>
      </w:r>
    </w:p>
    <w:p>
      <w:pPr>
        <w:pStyle w:val="Normal"/>
        <w:jc w:val="center"/>
        <w:rPr>
          <w:rFonts w:ascii="Calibri" w:hAnsi="Calibri" w:cs="Calibri"/>
          <w:sz w:val="28"/>
          <w:szCs w:val="28"/>
        </w:rPr>
      </w:pPr>
      <w:r>
        <w:rPr>
          <w:rFonts w:cs="Calibri" w:ascii="Calibri" w:hAnsi="Calibri"/>
          <w:sz w:val="28"/>
          <w:szCs w:val="28"/>
        </w:rPr>
        <w:t>Παρουσιάστηκε δημόσια στο Τμήμα Ηλεκτρολόγων Μηχανικών και Τεχνολογίας Υπολογιστών στις</w:t>
      </w:r>
    </w:p>
    <w:p>
      <w:pPr>
        <w:pStyle w:val="Normal"/>
        <w:jc w:val="center"/>
        <w:rPr>
          <w:rFonts w:ascii="Calibri" w:hAnsi="Calibri" w:cs="Calibri"/>
          <w:sz w:val="28"/>
          <w:szCs w:val="28"/>
        </w:rPr>
      </w:pPr>
      <w:r>
        <w:rPr>
          <w:rFonts w:cs="Calibri" w:ascii="Calibri" w:hAnsi="Calibri"/>
          <w:sz w:val="28"/>
          <w:szCs w:val="28"/>
        </w:rPr>
        <w:t>……</w:t>
      </w:r>
      <w:r>
        <w:rPr>
          <w:rFonts w:cs="Calibri" w:ascii="Calibri" w:hAnsi="Calibri"/>
          <w:sz w:val="28"/>
          <w:szCs w:val="28"/>
        </w:rPr>
        <w:t>.../……../………</w:t>
      </w:r>
    </w:p>
    <w:p>
      <w:pPr>
        <w:pStyle w:val="Normal"/>
        <w:jc w:val="center"/>
        <w:rPr>
          <w:rFonts w:ascii="Calibri" w:hAnsi="Calibri" w:cs="Calibri"/>
          <w:sz w:val="28"/>
          <w:szCs w:val="28"/>
        </w:rPr>
      </w:pPr>
      <w:r>
        <w:rPr>
          <w:rFonts w:cs="Calibri" w:ascii="Calibri" w:hAnsi="Calibri"/>
          <w:sz w:val="28"/>
          <w:szCs w:val="28"/>
        </w:rPr>
        <w:t>και εξετάστηκε από την ακόλουθη εξεταστική επιτροπή:</w:t>
      </w:r>
    </w:p>
    <w:p>
      <w:pPr>
        <w:pStyle w:val="Normal"/>
        <w:jc w:val="center"/>
        <w:rPr>
          <w:rFonts w:ascii="Calibri" w:hAnsi="Calibri" w:cs="Calibri"/>
          <w:sz w:val="28"/>
          <w:szCs w:val="28"/>
        </w:rPr>
      </w:pPr>
      <w:r>
        <w:rPr>
          <w:rFonts w:cs="Calibri" w:ascii="Calibri" w:hAnsi="Calibri"/>
          <w:sz w:val="28"/>
          <w:szCs w:val="28"/>
        </w:rPr>
        <w:t>Αβούρης Νικόλαος, Καθηγητής, ΤΗΜΤΥ (επιβλέπων)</w:t>
      </w:r>
    </w:p>
    <w:p>
      <w:pPr>
        <w:pStyle w:val="Normal"/>
        <w:jc w:val="center"/>
        <w:rPr>
          <w:rFonts w:ascii="Calibri" w:hAnsi="Calibri" w:cs="Calibri"/>
          <w:sz w:val="28"/>
          <w:szCs w:val="28"/>
        </w:rPr>
      </w:pPr>
      <w:r>
        <w:rPr>
          <w:rFonts w:cs="Calibri" w:ascii="Calibri" w:hAnsi="Calibri"/>
          <w:sz w:val="28"/>
          <w:szCs w:val="28"/>
        </w:rPr>
        <w:t>Θραμπουλίδης  Κλεάνθης, Καθηγητής, ΤΗΜΤΥ (μέλος επιτροπής)</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r>
    </w:p>
    <w:tbl>
      <w:tblPr>
        <w:tblW w:w="8516" w:type="dxa"/>
        <w:jc w:val="start"/>
        <w:tblInd w:w="-108" w:type="dxa"/>
        <w:tblLayout w:type="fixed"/>
        <w:tblCellMar>
          <w:top w:w="0" w:type="dxa"/>
          <w:start w:w="108" w:type="dxa"/>
          <w:bottom w:w="0" w:type="dxa"/>
          <w:end w:w="108" w:type="dxa"/>
        </w:tblCellMar>
      </w:tblPr>
      <w:tblGrid>
        <w:gridCol w:w="3649"/>
        <w:gridCol w:w="1279"/>
        <w:gridCol w:w="3588"/>
      </w:tblGrid>
      <w:tr>
        <w:trPr/>
        <w:tc>
          <w:tcPr>
            <w:tcW w:w="3649" w:type="dxa"/>
            <w:tcBorders/>
          </w:tcPr>
          <w:p>
            <w:pPr>
              <w:pStyle w:val="Normal"/>
              <w:spacing w:before="0" w:after="0"/>
              <w:contextualSpacing w:val="false"/>
              <w:jc w:val="center"/>
              <w:rPr>
                <w:rFonts w:ascii="Calibri" w:hAnsi="Calibri" w:cs="Calibri"/>
                <w:sz w:val="28"/>
                <w:szCs w:val="28"/>
              </w:rPr>
            </w:pPr>
            <w:r>
              <w:rPr>
                <w:rFonts w:cs="Calibri" w:ascii="Calibri" w:hAnsi="Calibri"/>
                <w:sz w:val="28"/>
                <w:szCs w:val="28"/>
              </w:rPr>
              <w:t>Ο/Η Επιβλέπων/ουσα</w:t>
            </w:r>
          </w:p>
        </w:tc>
        <w:tc>
          <w:tcPr>
            <w:tcW w:w="1279" w:type="dxa"/>
            <w:tcBorders/>
          </w:tcPr>
          <w:p>
            <w:pPr>
              <w:pStyle w:val="Normal"/>
              <w:snapToGrid w:val="false"/>
              <w:spacing w:before="0" w:after="0"/>
              <w:contextualSpacing w:val="false"/>
              <w:jc w:val="center"/>
              <w:rPr>
                <w:rFonts w:ascii="Calibri" w:hAnsi="Calibri" w:cs="Calibri"/>
                <w:sz w:val="28"/>
                <w:szCs w:val="28"/>
              </w:rPr>
            </w:pPr>
            <w:r>
              <w:rPr>
                <w:rFonts w:cs="Calibri" w:ascii="Calibri" w:hAnsi="Calibri"/>
                <w:sz w:val="28"/>
                <w:szCs w:val="28"/>
              </w:rPr>
            </w:r>
          </w:p>
        </w:tc>
        <w:tc>
          <w:tcPr>
            <w:tcW w:w="3588" w:type="dxa"/>
            <w:tcBorders/>
          </w:tcPr>
          <w:p>
            <w:pPr>
              <w:pStyle w:val="Normal"/>
              <w:spacing w:before="0" w:after="0"/>
              <w:contextualSpacing w:val="false"/>
              <w:jc w:val="center"/>
              <w:rPr>
                <w:rFonts w:ascii="Calibri" w:hAnsi="Calibri" w:cs="Calibri"/>
                <w:sz w:val="28"/>
                <w:szCs w:val="28"/>
              </w:rPr>
            </w:pPr>
            <w:r>
              <w:rPr>
                <w:rFonts w:cs="Calibri" w:ascii="Calibri" w:hAnsi="Calibri"/>
                <w:sz w:val="28"/>
                <w:szCs w:val="28"/>
              </w:rPr>
              <w:t>Ο/Η Διευθυντής/τρια του Τομέα</w:t>
            </w:r>
          </w:p>
        </w:tc>
      </w:tr>
      <w:tr>
        <w:trPr/>
        <w:tc>
          <w:tcPr>
            <w:tcW w:w="3649" w:type="dxa"/>
            <w:tcBorders/>
          </w:tcPr>
          <w:p>
            <w:pPr>
              <w:pStyle w:val="Normal"/>
              <w:snapToGrid w:val="false"/>
              <w:spacing w:before="0" w:after="0"/>
              <w:contextualSpacing w:val="false"/>
              <w:jc w:val="center"/>
              <w:rPr>
                <w:rFonts w:ascii="Calibri" w:hAnsi="Calibri" w:cs="Calibri"/>
                <w:sz w:val="28"/>
                <w:szCs w:val="28"/>
              </w:rPr>
            </w:pPr>
            <w:r>
              <w:rPr>
                <w:rFonts w:cs="Calibri" w:ascii="Calibri" w:hAnsi="Calibri"/>
                <w:sz w:val="28"/>
                <w:szCs w:val="28"/>
              </w:rPr>
            </w:r>
          </w:p>
        </w:tc>
        <w:tc>
          <w:tcPr>
            <w:tcW w:w="1279" w:type="dxa"/>
            <w:tcBorders/>
          </w:tcPr>
          <w:p>
            <w:pPr>
              <w:pStyle w:val="Normal"/>
              <w:snapToGrid w:val="false"/>
              <w:spacing w:before="0" w:after="0"/>
              <w:contextualSpacing w:val="false"/>
              <w:jc w:val="center"/>
              <w:rPr>
                <w:rFonts w:ascii="Calibri" w:hAnsi="Calibri" w:cs="Calibri"/>
                <w:sz w:val="28"/>
                <w:szCs w:val="28"/>
              </w:rPr>
            </w:pPr>
            <w:r>
              <w:rPr>
                <w:rFonts w:cs="Calibri" w:ascii="Calibri" w:hAnsi="Calibri"/>
                <w:sz w:val="28"/>
                <w:szCs w:val="28"/>
              </w:rPr>
            </w:r>
          </w:p>
        </w:tc>
        <w:tc>
          <w:tcPr>
            <w:tcW w:w="3588" w:type="dxa"/>
            <w:tcBorders/>
          </w:tcPr>
          <w:p>
            <w:pPr>
              <w:pStyle w:val="Normal"/>
              <w:snapToGrid w:val="false"/>
              <w:spacing w:before="0" w:after="0"/>
              <w:contextualSpacing w:val="false"/>
              <w:jc w:val="center"/>
              <w:rPr>
                <w:rFonts w:ascii="Calibri" w:hAnsi="Calibri" w:cs="Calibri"/>
                <w:sz w:val="28"/>
                <w:szCs w:val="28"/>
              </w:rPr>
            </w:pPr>
            <w:r>
              <w:rPr>
                <w:rFonts w:cs="Calibri" w:ascii="Calibri" w:hAnsi="Calibri"/>
                <w:sz w:val="28"/>
                <w:szCs w:val="28"/>
              </w:rPr>
            </w:r>
          </w:p>
          <w:p>
            <w:pPr>
              <w:pStyle w:val="Normal"/>
              <w:spacing w:before="0" w:after="0"/>
              <w:contextualSpacing w:val="false"/>
              <w:jc w:val="center"/>
              <w:rPr>
                <w:rFonts w:ascii="Calibri" w:hAnsi="Calibri" w:cs="Calibri"/>
                <w:sz w:val="28"/>
                <w:szCs w:val="28"/>
              </w:rPr>
            </w:pPr>
            <w:r>
              <w:rPr>
                <w:rFonts w:cs="Calibri" w:ascii="Calibri" w:hAnsi="Calibri"/>
                <w:sz w:val="28"/>
                <w:szCs w:val="28"/>
              </w:rPr>
            </w:r>
          </w:p>
        </w:tc>
      </w:tr>
      <w:tr>
        <w:trPr/>
        <w:tc>
          <w:tcPr>
            <w:tcW w:w="3649" w:type="dxa"/>
            <w:tcBorders/>
          </w:tcPr>
          <w:p>
            <w:pPr>
              <w:pStyle w:val="Normal"/>
              <w:spacing w:before="0" w:after="0"/>
              <w:contextualSpacing w:val="false"/>
              <w:jc w:val="center"/>
              <w:rPr>
                <w:rFonts w:ascii="Calibri" w:hAnsi="Calibri" w:cs="Calibri"/>
                <w:sz w:val="28"/>
                <w:szCs w:val="28"/>
              </w:rPr>
            </w:pPr>
            <w:r>
              <w:rPr>
                <w:rFonts w:cs="Calibri" w:ascii="Calibri" w:hAnsi="Calibri"/>
                <w:sz w:val="28"/>
                <w:szCs w:val="28"/>
              </w:rPr>
              <w:t>Αβούρης Νικόλαος</w:t>
            </w:r>
          </w:p>
        </w:tc>
        <w:tc>
          <w:tcPr>
            <w:tcW w:w="1279" w:type="dxa"/>
            <w:tcBorders/>
          </w:tcPr>
          <w:p>
            <w:pPr>
              <w:pStyle w:val="Normal"/>
              <w:snapToGrid w:val="false"/>
              <w:spacing w:before="0" w:after="0"/>
              <w:contextualSpacing w:val="false"/>
              <w:jc w:val="center"/>
              <w:rPr>
                <w:rFonts w:ascii="Calibri" w:hAnsi="Calibri" w:cs="Calibri"/>
                <w:sz w:val="28"/>
                <w:szCs w:val="28"/>
              </w:rPr>
            </w:pPr>
            <w:r>
              <w:rPr>
                <w:rFonts w:cs="Calibri" w:ascii="Calibri" w:hAnsi="Calibri"/>
                <w:sz w:val="28"/>
                <w:szCs w:val="28"/>
              </w:rPr>
            </w:r>
          </w:p>
        </w:tc>
        <w:tc>
          <w:tcPr>
            <w:tcW w:w="3588" w:type="dxa"/>
            <w:tcBorders/>
          </w:tcPr>
          <w:p>
            <w:pPr>
              <w:pStyle w:val="Normal"/>
              <w:spacing w:before="0" w:after="0"/>
              <w:contextualSpacing w:val="false"/>
              <w:jc w:val="center"/>
              <w:rPr>
                <w:rFonts w:ascii="Calibri" w:hAnsi="Calibri" w:cs="Calibri"/>
                <w:sz w:val="28"/>
                <w:szCs w:val="28"/>
              </w:rPr>
            </w:pPr>
            <w:r>
              <w:rPr>
                <w:rFonts w:cs="Calibri" w:ascii="Calibri" w:hAnsi="Calibri"/>
                <w:sz w:val="28"/>
                <w:szCs w:val="28"/>
              </w:rPr>
              <w:t>Καλύβας Γρηγόριος</w:t>
            </w:r>
          </w:p>
        </w:tc>
      </w:tr>
      <w:tr>
        <w:trPr>
          <w:trHeight w:val="375" w:hRule="atLeast"/>
        </w:trPr>
        <w:tc>
          <w:tcPr>
            <w:tcW w:w="3649" w:type="dxa"/>
            <w:tcBorders/>
          </w:tcPr>
          <w:p>
            <w:pPr>
              <w:pStyle w:val="Normal"/>
              <w:spacing w:before="0" w:after="0"/>
              <w:contextualSpacing w:val="false"/>
              <w:jc w:val="center"/>
              <w:rPr>
                <w:rFonts w:ascii="Calibri" w:hAnsi="Calibri" w:cs="Calibri"/>
                <w:sz w:val="28"/>
                <w:szCs w:val="28"/>
              </w:rPr>
            </w:pPr>
            <w:r>
              <w:rPr>
                <w:rFonts w:cs="Calibri" w:ascii="Calibri" w:hAnsi="Calibri"/>
                <w:sz w:val="28"/>
                <w:szCs w:val="28"/>
              </w:rPr>
              <w:t>Καθηγητής</w:t>
            </w:r>
          </w:p>
        </w:tc>
        <w:tc>
          <w:tcPr>
            <w:tcW w:w="1279" w:type="dxa"/>
            <w:tcBorders/>
          </w:tcPr>
          <w:p>
            <w:pPr>
              <w:pStyle w:val="Normal"/>
              <w:snapToGrid w:val="false"/>
              <w:spacing w:before="0" w:after="0"/>
              <w:contextualSpacing w:val="false"/>
              <w:jc w:val="center"/>
              <w:rPr>
                <w:rFonts w:ascii="Calibri" w:hAnsi="Calibri" w:cs="Calibri"/>
                <w:sz w:val="28"/>
                <w:szCs w:val="28"/>
              </w:rPr>
            </w:pPr>
            <w:r>
              <w:rPr>
                <w:rFonts w:cs="Calibri" w:ascii="Calibri" w:hAnsi="Calibri"/>
                <w:sz w:val="28"/>
                <w:szCs w:val="28"/>
              </w:rPr>
            </w:r>
          </w:p>
        </w:tc>
        <w:tc>
          <w:tcPr>
            <w:tcW w:w="3588" w:type="dxa"/>
            <w:tcBorders/>
          </w:tcPr>
          <w:p>
            <w:pPr>
              <w:pStyle w:val="Normal"/>
              <w:spacing w:before="0" w:after="0"/>
              <w:contextualSpacing w:val="false"/>
              <w:jc w:val="center"/>
              <w:rPr>
                <w:rFonts w:ascii="Calibri" w:hAnsi="Calibri" w:cs="Calibri"/>
                <w:sz w:val="28"/>
                <w:szCs w:val="28"/>
              </w:rPr>
            </w:pPr>
            <w:r>
              <w:rPr>
                <w:rFonts w:cs="Calibri" w:ascii="Calibri" w:hAnsi="Calibri"/>
                <w:sz w:val="28"/>
                <w:szCs w:val="28"/>
              </w:rPr>
              <w:t>Καθηγητής</w:t>
            </w:r>
          </w:p>
        </w:tc>
      </w:tr>
    </w:tbl>
    <w:p>
      <w:pPr>
        <w:pStyle w:val="Normal"/>
        <w:rPr>
          <w:rFonts w:ascii="Calibri" w:hAnsi="Calibri" w:cs="Calibri"/>
          <w:sz w:val="22"/>
          <w:szCs w:val="22"/>
        </w:rPr>
      </w:pPr>
      <w:r>
        <w:rPr>
          <w:rFonts w:cs="Calibri" w:ascii="Calibri" w:hAnsi="Calibri"/>
          <w:sz w:val="22"/>
          <w:szCs w:val="22"/>
        </w:rPr>
      </w:r>
      <w:r>
        <w:br w:type="page"/>
      </w:r>
    </w:p>
    <w:p>
      <w:pPr>
        <w:pStyle w:val="Normal"/>
        <w:spacing w:before="0" w:after="260"/>
        <w:contextualSpacing w:val="false"/>
        <w:jc w:val="center"/>
        <w:rPr>
          <w:rFonts w:ascii="Calibri" w:hAnsi="Calibri" w:cs="Calibri"/>
          <w:b/>
          <w:sz w:val="36"/>
          <w:szCs w:val="36"/>
        </w:rPr>
      </w:pPr>
      <w:r>
        <w:rPr>
          <w:rFonts w:cs="Calibri" w:ascii="Calibri" w:hAnsi="Calibri"/>
          <w:b/>
          <w:sz w:val="36"/>
          <w:szCs w:val="36"/>
        </w:rPr>
        <w:t>ΠΡΟΛΟΓΟΣ</w:t>
      </w:r>
    </w:p>
    <w:p>
      <w:pPr>
        <w:pStyle w:val="Normal"/>
        <w:jc w:val="both"/>
        <w:rPr>
          <w:rFonts w:ascii="Calibri" w:hAnsi="Calibri" w:cs="Calibri"/>
          <w:sz w:val="22"/>
          <w:szCs w:val="22"/>
        </w:rPr>
      </w:pPr>
      <w:r>
        <w:rPr>
          <w:rFonts w:cs="Calibri" w:ascii="Calibri" w:hAnsi="Calibri"/>
          <w:sz w:val="22"/>
          <w:szCs w:val="22"/>
        </w:rPr>
        <w:t>Ο πρόλογος είναι προαιρετικός. Εδώ ο συγγραφέας βάζει τυχόν πληροφορίες που δεν έχουν άμεση σχέση με το επιστημονικό περιεχόμενο της Διπλωματικής Εργασίας, όπως ευχαριστίες, κτλ.</w:t>
      </w:r>
    </w:p>
    <w:p>
      <w:pPr>
        <w:pStyle w:val="Normal"/>
        <w:jc w:val="both"/>
        <w:rPr>
          <w:rFonts w:ascii="Calibri" w:hAnsi="Calibri" w:cs="Calibri"/>
          <w:sz w:val="22"/>
          <w:szCs w:val="22"/>
        </w:rPr>
      </w:pPr>
      <w:r>
        <w:rPr>
          <w:rFonts w:cs="Calibri" w:ascii="Calibri" w:hAnsi="Calibri"/>
          <w:sz w:val="22"/>
          <w:szCs w:val="22"/>
        </w:rPr>
        <w:t xml:space="preserve">Η δομή, η μορφή και η έκταση του προλόγου είναι στη διακριτική ευχέρεια του φοιτητή, εκτός αν προδιαγράψει διαφορετικά ο επιβλέπων. </w:t>
      </w:r>
      <w:r>
        <w:br w:type="page"/>
      </w:r>
    </w:p>
    <w:p>
      <w:pPr>
        <w:pStyle w:val="Normal"/>
        <w:spacing w:before="0" w:after="260"/>
        <w:contextualSpacing w:val="false"/>
        <w:jc w:val="center"/>
        <w:rPr>
          <w:rFonts w:ascii="Calibri" w:hAnsi="Calibri" w:cs="Calibri"/>
          <w:b/>
          <w:sz w:val="36"/>
          <w:szCs w:val="36"/>
        </w:rPr>
      </w:pPr>
      <w:r>
        <w:rPr>
          <w:rFonts w:cs="Calibri" w:ascii="Calibri" w:hAnsi="Calibri"/>
          <w:b/>
          <w:sz w:val="36"/>
          <w:szCs w:val="36"/>
        </w:rPr>
        <w:t>ΠΕΡΙΛΗΨΗ</w:t>
      </w:r>
    </w:p>
    <w:p>
      <w:pPr>
        <w:pStyle w:val="Normal"/>
        <w:jc w:val="center"/>
        <w:rPr>
          <w:b/>
          <w:bCs/>
        </w:rPr>
      </w:pPr>
      <w:r>
        <w:rPr>
          <w:rFonts w:cs="Calibri" w:ascii="Calibri" w:hAnsi="Calibri"/>
          <w:b/>
          <w:bCs/>
          <w:sz w:val="36"/>
          <w:szCs w:val="36"/>
        </w:rPr>
        <w:t>ΜΕΛΈΤΗ ΚΑΙ ΑΝΆΠΤΥΞΗ ΔΙΑΔΙΚΤΥΑΚΉΣ ΕΦΑΡΜΟΓΉΣ ΥΠΟΣΤΉΡΙΞΗΣ ΦΟΙΤΗΤΙΚΉΣ ΜΈΡΙΜΝΑΣ ΠΑΝΕΠΙΣΤΗΜΊΟΥ</w:t>
      </w:r>
    </w:p>
    <w:tbl>
      <w:tblPr>
        <w:tblW w:w="8370" w:type="dxa"/>
        <w:jc w:val="start"/>
        <w:tblInd w:w="0" w:type="dxa"/>
        <w:tblLayout w:type="fixed"/>
        <w:tblCellMar>
          <w:top w:w="0" w:type="dxa"/>
          <w:start w:w="108" w:type="dxa"/>
          <w:bottom w:w="0" w:type="dxa"/>
          <w:end w:w="108" w:type="dxa"/>
        </w:tblCellMar>
      </w:tblPr>
      <w:tblGrid>
        <w:gridCol w:w="3959"/>
        <w:gridCol w:w="4410"/>
      </w:tblGrid>
      <w:tr>
        <w:trPr/>
        <w:tc>
          <w:tcPr>
            <w:tcW w:w="3959" w:type="dxa"/>
            <w:tcBorders/>
          </w:tcPr>
          <w:p>
            <w:pPr>
              <w:pStyle w:val="Normal"/>
              <w:widowControl/>
              <w:bidi w:val="0"/>
              <w:spacing w:before="260" w:after="260"/>
              <w:contextualSpacing w:val="false"/>
              <w:rPr/>
            </w:pPr>
            <w:r>
              <w:rPr>
                <w:rFonts w:eastAsia="Calibri" w:cs="Calibri" w:ascii="Calibri" w:hAnsi="Calibri"/>
                <w:b/>
                <w:sz w:val="36"/>
                <w:szCs w:val="36"/>
              </w:rPr>
              <w:t xml:space="preserve">    </w:t>
            </w:r>
            <w:r>
              <w:rPr>
                <w:rFonts w:cs="Calibri" w:ascii="Calibri" w:hAnsi="Calibri"/>
                <w:b/>
                <w:sz w:val="24"/>
              </w:rPr>
              <w:t>ΟΝΟΜΑΤΕΠΩΝΥΜΟ ΦΟΙΤΗΤΗ</w:t>
            </w:r>
            <w:r>
              <w:rPr>
                <w:rFonts w:cs="Calibri" w:ascii="Calibri" w:hAnsi="Calibri"/>
                <w:b/>
                <w:sz w:val="24"/>
                <w:lang w:val="en-US"/>
              </w:rPr>
              <w:t>:</w:t>
            </w:r>
          </w:p>
          <w:p>
            <w:pPr>
              <w:pStyle w:val="Normal"/>
              <w:spacing w:before="260" w:after="260"/>
              <w:contextualSpacing w:val="false"/>
              <w:jc w:val="center"/>
              <w:rPr>
                <w:rFonts w:ascii="Calibri" w:hAnsi="Calibri" w:cs="Calibri"/>
                <w:b/>
                <w:sz w:val="24"/>
              </w:rPr>
            </w:pPr>
            <w:r>
              <w:rPr>
                <w:rFonts w:cs="Calibri" w:ascii="Calibri" w:hAnsi="Calibri"/>
                <w:b/>
                <w:sz w:val="24"/>
              </w:rPr>
              <w:t>Μουρατίδης Νικόλαος</w:t>
            </w:r>
          </w:p>
        </w:tc>
        <w:tc>
          <w:tcPr>
            <w:tcW w:w="4410" w:type="dxa"/>
            <w:tcBorders/>
          </w:tcPr>
          <w:p>
            <w:pPr>
              <w:pStyle w:val="Normal"/>
              <w:widowControl/>
              <w:bidi w:val="0"/>
              <w:spacing w:before="260" w:after="260"/>
              <w:contextualSpacing w:val="false"/>
              <w:rPr/>
            </w:pPr>
            <w:r>
              <w:rPr>
                <w:rFonts w:cs="Calibri" w:ascii="Calibri" w:hAnsi="Calibri"/>
                <w:b/>
                <w:sz w:val="24"/>
              </w:rPr>
              <w:t>ΟΝΟΜΑΤΕΠΩΝΥΜΟ ΕΠΙΒΛΕΠΟΝΤΟΣ</w:t>
            </w:r>
            <w:r>
              <w:rPr>
                <w:rFonts w:cs="Calibri" w:ascii="Calibri" w:hAnsi="Calibri"/>
                <w:b/>
                <w:sz w:val="24"/>
                <w:lang w:val="en-US"/>
              </w:rPr>
              <w:t>:</w:t>
            </w:r>
          </w:p>
          <w:p>
            <w:pPr>
              <w:pStyle w:val="Normal"/>
              <w:spacing w:before="260" w:after="260"/>
              <w:contextualSpacing w:val="false"/>
              <w:jc w:val="center"/>
              <w:rPr>
                <w:rFonts w:ascii="Calibri" w:hAnsi="Calibri" w:cs="Calibri"/>
                <w:b/>
                <w:sz w:val="24"/>
                <w:lang w:val="en-US"/>
              </w:rPr>
            </w:pPr>
            <w:r>
              <w:rPr>
                <w:rFonts w:cs="Calibri" w:ascii="Calibri" w:hAnsi="Calibri"/>
                <w:b/>
                <w:sz w:val="24"/>
                <w:lang w:val="en-US"/>
              </w:rPr>
              <w:t>Νικόλαος Αβούρης</w:t>
            </w:r>
          </w:p>
        </w:tc>
      </w:tr>
    </w:tbl>
    <w:p>
      <w:pPr>
        <w:pStyle w:val="Normal"/>
        <w:jc w:val="both"/>
        <w:rPr>
          <w:rFonts w:ascii="Calibri" w:hAnsi="Calibri" w:cs="Calibri"/>
          <w:b/>
          <w:sz w:val="36"/>
          <w:szCs w:val="36"/>
        </w:rPr>
      </w:pPr>
      <w:r>
        <w:rPr>
          <w:rFonts w:cs="Calibri" w:ascii="Calibri" w:hAnsi="Calibri"/>
          <w:b/>
          <w:sz w:val="36"/>
          <w:szCs w:val="36"/>
        </w:rPr>
        <w:tab/>
        <w:tab/>
        <w:t xml:space="preserve">                                            </w:t>
      </w:r>
    </w:p>
    <w:p>
      <w:pPr>
        <w:pStyle w:val="Normal"/>
        <w:jc w:val="both"/>
        <w:rPr>
          <w:rFonts w:ascii="Calibri" w:hAnsi="Calibri" w:cs="Calibri"/>
          <w:sz w:val="22"/>
          <w:szCs w:val="22"/>
        </w:rPr>
      </w:pPr>
      <w:r>
        <w:rPr>
          <w:rFonts w:cs="Calibri" w:ascii="Calibri" w:hAnsi="Calibri"/>
          <w:sz w:val="22"/>
          <w:szCs w:val="22"/>
        </w:rPr>
        <w:tab/>
        <w:t>Η παρούσα διπλωματική επικεντρώνεται στον σχεδιασμό και την ανάπτυξη μίας διαδικτυακής εφαρμογής που έχει ως στόχο τη βελτιστοποίηση της διαδικασίας διαχείρισης των αιτήσεων και της εισόδου στο εστιατόριο της φοιτιτικής μέριμνας του Πανεπιστημίου Πατρών. Η διαχείριση αυτή περιλαμβάνει την υποβολή και τον έλενχο των αιτήσεων δωρεάν σίτισης, την πώληση κουπονιών καθώς και  τον ελένχο κατα την είσοδο στο εστιατόριο.</w:t>
      </w:r>
    </w:p>
    <w:p>
      <w:pPr>
        <w:pStyle w:val="Normal"/>
        <w:jc w:val="both"/>
        <w:rPr>
          <w:rFonts w:ascii="Calibri" w:hAnsi="Calibri" w:cs="Calibri"/>
          <w:sz w:val="22"/>
          <w:szCs w:val="22"/>
        </w:rPr>
      </w:pPr>
      <w:r>
        <w:rPr>
          <w:rFonts w:cs="Calibri" w:ascii="Calibri" w:hAnsi="Calibri"/>
          <w:sz w:val="22"/>
          <w:szCs w:val="22"/>
        </w:rPr>
        <w:tab/>
        <w:t>Στην εργασία αναλύονται λεπτομερώς τα βήματα που ακολουθήθηκαν για τον σχεδιασμό της εφαρμογής, περιλαμβάνοντας τις λειτουργίες που αναπτύχθηκαν, καθώς και τις τεχνολογίες και τις γλώσσες προγραμματισμού που χρησιμοποιήθηκαν.</w:t>
      </w:r>
    </w:p>
    <w:p>
      <w:pPr>
        <w:pStyle w:val="Normal"/>
        <w:jc w:val="both"/>
        <w:rPr>
          <w:rFonts w:ascii="Calibri" w:hAnsi="Calibri" w:cs="Calibri"/>
          <w:sz w:val="22"/>
          <w:szCs w:val="22"/>
        </w:rPr>
      </w:pPr>
      <w:r>
        <w:rPr>
          <w:rFonts w:cs="Calibri" w:ascii="Calibri" w:hAnsi="Calibri"/>
          <w:sz w:val="22"/>
          <w:szCs w:val="22"/>
        </w:rPr>
        <w:tab/>
        <w:t xml:space="preserve">Λέξεις κλειδιά: Ιστοσελίδα, Διαδικτυακή Εφαρμογή, Διπλωματική Εργασία, Διπλωματική, Διαχείριση Αιτήσεων Σίτησης, Ελένχος Είσοδου </w:t>
      </w:r>
      <w:r>
        <w:br w:type="page"/>
      </w:r>
    </w:p>
    <w:p>
      <w:pPr>
        <w:pStyle w:val="Normal"/>
        <w:spacing w:before="0" w:after="260"/>
        <w:contextualSpacing w:val="false"/>
        <w:jc w:val="center"/>
        <w:rPr>
          <w:rFonts w:ascii="Calibri" w:hAnsi="Calibri" w:cs="Calibri"/>
          <w:b/>
          <w:sz w:val="36"/>
          <w:szCs w:val="36"/>
          <w:lang w:val="en-US"/>
        </w:rPr>
      </w:pPr>
      <w:r>
        <w:rPr>
          <w:rFonts w:cs="Calibri" w:ascii="Calibri" w:hAnsi="Calibri"/>
          <w:b/>
          <w:sz w:val="36"/>
          <w:szCs w:val="36"/>
          <w:lang w:val="en-US"/>
        </w:rPr>
        <w:t>EXTENSIVE ENGLISH SUMMARY</w:t>
      </w:r>
    </w:p>
    <w:p>
      <w:pPr>
        <w:pStyle w:val="Normal"/>
        <w:jc w:val="center"/>
        <w:rPr>
          <w:b/>
          <w:bCs/>
          <w:lang w:val="en-US"/>
        </w:rPr>
      </w:pPr>
      <w:r>
        <w:rPr>
          <w:b/>
          <w:bCs/>
          <w:lang w:val="en-US"/>
        </w:rPr>
        <w:t>STUDY AND DEVELOPMENT OF A UNIVERSITY STUDENT CARE SUPPORT WEB APPLICATION</w:t>
      </w:r>
    </w:p>
    <w:tbl>
      <w:tblPr>
        <w:tblW w:w="8370" w:type="dxa"/>
        <w:jc w:val="start"/>
        <w:tblInd w:w="0" w:type="dxa"/>
        <w:tblLayout w:type="fixed"/>
        <w:tblCellMar>
          <w:top w:w="0" w:type="dxa"/>
          <w:start w:w="108" w:type="dxa"/>
          <w:bottom w:w="0" w:type="dxa"/>
          <w:end w:w="108" w:type="dxa"/>
        </w:tblCellMar>
      </w:tblPr>
      <w:tblGrid>
        <w:gridCol w:w="3959"/>
        <w:gridCol w:w="4410"/>
      </w:tblGrid>
      <w:tr>
        <w:trPr/>
        <w:tc>
          <w:tcPr>
            <w:tcW w:w="3959" w:type="dxa"/>
            <w:tcBorders/>
          </w:tcPr>
          <w:p>
            <w:pPr>
              <w:pStyle w:val="Normal"/>
              <w:spacing w:before="260" w:after="260"/>
              <w:contextualSpacing w:val="false"/>
              <w:rPr/>
            </w:pPr>
            <w:r>
              <w:rPr>
                <w:rFonts w:cs="Calibri" w:ascii="Calibri" w:hAnsi="Calibri"/>
                <w:b/>
                <w:sz w:val="24"/>
              </w:rPr>
              <w:t>STUDENT NAME, SURNAME</w:t>
            </w:r>
            <w:r>
              <w:rPr>
                <w:rFonts w:cs="Calibri" w:ascii="Calibri" w:hAnsi="Calibri"/>
                <w:b/>
                <w:sz w:val="24"/>
                <w:lang w:val="en-US"/>
              </w:rPr>
              <w:t>:</w:t>
            </w:r>
          </w:p>
          <w:p>
            <w:pPr>
              <w:pStyle w:val="Normal"/>
              <w:spacing w:before="260" w:after="260"/>
              <w:contextualSpacing w:val="false"/>
              <w:rPr>
                <w:rFonts w:ascii="Calibri" w:hAnsi="Calibri" w:cs="Calibri"/>
                <w:b/>
                <w:sz w:val="24"/>
                <w:lang w:val="en-US"/>
              </w:rPr>
            </w:pPr>
            <w:r>
              <w:rPr>
                <w:rFonts w:cs="Calibri" w:ascii="Calibri" w:hAnsi="Calibri"/>
                <w:b/>
                <w:sz w:val="24"/>
                <w:lang w:val="en-US"/>
              </w:rPr>
              <w:t>Nikolaos Mouratidis</w:t>
            </w:r>
          </w:p>
        </w:tc>
        <w:tc>
          <w:tcPr>
            <w:tcW w:w="4410" w:type="dxa"/>
            <w:tcBorders/>
          </w:tcPr>
          <w:p>
            <w:pPr>
              <w:pStyle w:val="Normal"/>
              <w:widowControl/>
              <w:bidi w:val="0"/>
              <w:spacing w:before="260" w:after="260"/>
              <w:contextualSpacing w:val="false"/>
              <w:rPr/>
            </w:pPr>
            <w:r>
              <w:rPr>
                <w:rFonts w:cs="Calibri" w:ascii="Calibri" w:hAnsi="Calibri"/>
                <w:b/>
                <w:sz w:val="24"/>
              </w:rPr>
              <w:t>S</w:t>
            </w:r>
            <w:r>
              <w:rPr>
                <w:rFonts w:cs="Calibri" w:ascii="Calibri" w:hAnsi="Calibri"/>
                <w:b/>
                <w:sz w:val="24"/>
                <w:lang w:val="en-US"/>
              </w:rPr>
              <w:t>UPERVISOR</w:t>
            </w:r>
            <w:r>
              <w:rPr>
                <w:rFonts w:cs="Calibri" w:ascii="Calibri" w:hAnsi="Calibri"/>
                <w:b/>
                <w:sz w:val="24"/>
              </w:rPr>
              <w:t xml:space="preserve"> NAME, SURNAME</w:t>
            </w:r>
            <w:r>
              <w:rPr>
                <w:rFonts w:cs="Calibri" w:ascii="Calibri" w:hAnsi="Calibri"/>
                <w:b/>
                <w:sz w:val="24"/>
                <w:lang w:val="en-US"/>
              </w:rPr>
              <w:t>:</w:t>
            </w:r>
          </w:p>
          <w:p>
            <w:pPr>
              <w:pStyle w:val="Normal"/>
              <w:spacing w:before="260" w:after="260"/>
              <w:contextualSpacing w:val="false"/>
              <w:rPr>
                <w:rFonts w:ascii="Calibri" w:hAnsi="Calibri" w:cs="Calibri"/>
                <w:b/>
                <w:sz w:val="24"/>
                <w:lang w:val="en-US"/>
              </w:rPr>
            </w:pPr>
            <w:r>
              <w:rPr>
                <w:rFonts w:cs="Calibri" w:ascii="Calibri" w:hAnsi="Calibri"/>
                <w:b/>
                <w:sz w:val="24"/>
                <w:lang w:val="en-US"/>
              </w:rPr>
              <w:t>Nikolaos Avouris</w:t>
            </w:r>
          </w:p>
        </w:tc>
      </w:tr>
    </w:tbl>
    <w:p>
      <w:pPr>
        <w:pStyle w:val="Normal"/>
        <w:rPr/>
      </w:pPr>
      <w:r>
        <w:rPr/>
      </w:r>
    </w:p>
    <w:p>
      <w:pPr>
        <w:pStyle w:val="Normal"/>
        <w:rPr/>
      </w:pPr>
      <w:r>
        <w:rPr/>
        <w:tab/>
        <w:t>The present diploma thesis focuses on the design and development of a web application aimed at optimizing the management process of the applications and the entry of the university restaurant. This management includes submission and checking of the application for free entry pass , purchasing of coupons and  entry checking on the restaurant.</w:t>
      </w:r>
    </w:p>
    <w:p>
      <w:pPr>
        <w:pStyle w:val="Normal"/>
        <w:rPr/>
      </w:pPr>
      <w:r>
        <w:rPr/>
        <w:t>The paper provides a detailed analysis of the steps followed for the design of the application, including the functions that were developed, as well as the technologies and programming languages that were used.</w:t>
      </w:r>
    </w:p>
    <w:p>
      <w:pPr>
        <w:pStyle w:val="Normal"/>
        <w:rPr/>
      </w:pPr>
      <w:r>
        <w:rPr/>
        <w:t>Keywords: Website, Web Application, Diploma Thesis, Thesis, Application Management,Entry checking</w:t>
      </w:r>
    </w:p>
    <w:p>
      <w:pPr>
        <w:pStyle w:val="Normal"/>
        <w:rPr/>
      </w:pPr>
      <w:r>
        <w:rPr/>
      </w:r>
      <w:r>
        <w:br w:type="page"/>
      </w:r>
    </w:p>
    <w:p>
      <w:pPr>
        <w:pStyle w:val="Normal"/>
        <w:spacing w:before="0" w:after="260"/>
        <w:contextualSpacing w:val="false"/>
        <w:jc w:val="both"/>
        <w:rPr/>
      </w:pPr>
      <w:r>
        <w:rPr/>
      </w:r>
    </w:p>
    <w:sdt>
      <w:sdtPr>
        <w:docPartObj>
          <w:docPartGallery w:val="Table of Contents"/>
          <w:docPartUnique w:val="true"/>
        </w:docPartObj>
      </w:sdtPr>
      <w:sdtContent>
        <w:p>
          <w:pPr>
            <w:pStyle w:val="TOCHeading"/>
            <w:spacing w:before="0" w:after="120"/>
            <w:rPr/>
          </w:pPr>
          <w:r>
            <w:br w:type="page"/>
          </w:r>
          <w:r>
            <w:rPr/>
            <w:t>Table of Contents</w:t>
          </w:r>
        </w:p>
        <w:p>
          <w:pPr>
            <w:pStyle w:val="TOC1"/>
            <w:tabs>
              <w:tab w:val="clear" w:pos="8306"/>
              <w:tab w:val="right" w:pos="9629" w:leader="dot"/>
            </w:tabs>
            <w:rPr/>
          </w:pPr>
          <w:r>
            <w:fldChar w:fldCharType="begin"/>
          </w:r>
          <w:r>
            <w:rPr>
              <w:rStyle w:val="IndexLink"/>
            </w:rPr>
            <w:instrText xml:space="preserve"> TOC \f \o "1-9" \h</w:instrText>
          </w:r>
          <w:r>
            <w:rPr>
              <w:rStyle w:val="IndexLink"/>
            </w:rPr>
            <w:fldChar w:fldCharType="separate"/>
          </w:r>
          <w:hyperlink w:anchor="__RefHeading___Toc4485_4248105787">
            <w:r>
              <w:rPr>
                <w:rStyle w:val="IndexLink"/>
              </w:rPr>
              <w:t>ΚΕΦΑΛΑΙΟ 1 - ΕΙΣΑΓΩΓΗ</w:t>
            </w:r>
            <w:r>
              <w:rPr>
                <w:rStyle w:val="IndexLink"/>
              </w:rPr>
              <w:tab/>
              <w:t>13</w:t>
            </w:r>
          </w:hyperlink>
        </w:p>
        <w:p>
          <w:pPr>
            <w:pStyle w:val="TOC2"/>
            <w:tabs>
              <w:tab w:val="clear" w:pos="8023"/>
              <w:tab w:val="right" w:pos="9629" w:leader="dot"/>
            </w:tabs>
            <w:rPr/>
          </w:pPr>
          <w:hyperlink w:anchor="__RefHeading___Toc4721_4248105787">
            <w:r>
              <w:rPr>
                <w:rStyle w:val="IndexLink"/>
              </w:rPr>
              <w:t xml:space="preserve"> </w:t>
            </w:r>
            <w:r>
              <w:rPr>
                <w:rStyle w:val="IndexLink"/>
              </w:rPr>
              <w:t>1.1 ΠΡΟΛΟΓΟΣ ---</w:t>
              <w:tab/>
              <w:t>13</w:t>
            </w:r>
          </w:hyperlink>
        </w:p>
        <w:p>
          <w:pPr>
            <w:pStyle w:val="TOC2"/>
            <w:tabs>
              <w:tab w:val="clear" w:pos="8023"/>
              <w:tab w:val="right" w:pos="9629" w:leader="dot"/>
            </w:tabs>
            <w:rPr/>
          </w:pPr>
          <w:hyperlink w:anchor="__RefHeading___Toc4723_4248105787">
            <w:r>
              <w:rPr>
                <w:rStyle w:val="IndexLink"/>
              </w:rPr>
              <w:t xml:space="preserve"> </w:t>
            </w:r>
            <w:r>
              <w:rPr>
                <w:rStyle w:val="IndexLink"/>
              </w:rPr>
              <w:t>1.2 ΔΟΜΗ ΔΙΠΛΩΜΑΤΙΚΗΣ ΕΡΓΑΣΙΑΣ -+</w:t>
              <w:tab/>
              <w:t>13</w:t>
            </w:r>
          </w:hyperlink>
        </w:p>
        <w:p>
          <w:pPr>
            <w:pStyle w:val="TOC1"/>
            <w:tabs>
              <w:tab w:val="clear" w:pos="8306"/>
              <w:tab w:val="right" w:pos="9629" w:leader="dot"/>
            </w:tabs>
            <w:rPr/>
          </w:pPr>
          <w:hyperlink w:anchor="__RefHeading___Toc4725_4248105787">
            <w:r>
              <w:rPr>
                <w:rStyle w:val="IndexLink"/>
              </w:rPr>
              <w:t>ΚΕΦΑΛΑΙΟ 2 - ΤΕΧΝΟΛΟΓΙΚΟ ΥΠΟΒΑΘΡΟ --- -+</w:t>
              <w:tab/>
              <w:t>14</w:t>
            </w:r>
          </w:hyperlink>
        </w:p>
        <w:p>
          <w:pPr>
            <w:pStyle w:val="TOC2"/>
            <w:tabs>
              <w:tab w:val="clear" w:pos="8023"/>
              <w:tab w:val="right" w:pos="9629" w:leader="dot"/>
            </w:tabs>
            <w:rPr/>
          </w:pPr>
          <w:hyperlink w:anchor="__RefHeading___Toc1350_958307911">
            <w:r>
              <w:rPr>
                <w:rStyle w:val="IndexLink"/>
              </w:rPr>
              <w:t xml:space="preserve"> </w:t>
            </w:r>
            <w:r>
              <w:rPr>
                <w:rStyle w:val="IndexLink"/>
              </w:rPr>
              <w:t>2.1 Javascript --- -+</w:t>
              <w:tab/>
              <w:t>14</w:t>
            </w:r>
          </w:hyperlink>
        </w:p>
        <w:p>
          <w:pPr>
            <w:pStyle w:val="TOC2"/>
            <w:tabs>
              <w:tab w:val="clear" w:pos="8023"/>
              <w:tab w:val="right" w:pos="9629" w:leader="dot"/>
            </w:tabs>
            <w:rPr/>
          </w:pPr>
          <w:hyperlink w:anchor="__RefHeading___Toc4729_4248105787">
            <w:r>
              <w:rPr>
                <w:rStyle w:val="IndexLink"/>
              </w:rPr>
              <w:t xml:space="preserve"> </w:t>
            </w:r>
            <w:r>
              <w:rPr>
                <w:rStyle w:val="IndexLink"/>
              </w:rPr>
              <w:t>2.2 Vue.js --- -+</w:t>
              <w:tab/>
              <w:t>15</w:t>
            </w:r>
          </w:hyperlink>
        </w:p>
        <w:p>
          <w:pPr>
            <w:pStyle w:val="TOC2"/>
            <w:tabs>
              <w:tab w:val="clear" w:pos="8023"/>
              <w:tab w:val="right" w:pos="9629" w:leader="dot"/>
            </w:tabs>
            <w:rPr/>
          </w:pPr>
          <w:hyperlink w:anchor="__RefHeading___Toc4731_4248105787">
            <w:r>
              <w:rPr>
                <w:rStyle w:val="IndexLink"/>
              </w:rPr>
              <w:t xml:space="preserve"> </w:t>
            </w:r>
            <w:r>
              <w:rPr>
                <w:rStyle w:val="IndexLink"/>
              </w:rPr>
              <w:t>2.3 Vuetify --- -+</w:t>
              <w:tab/>
              <w:t>15</w:t>
            </w:r>
          </w:hyperlink>
        </w:p>
        <w:p>
          <w:pPr>
            <w:pStyle w:val="TOC2"/>
            <w:tabs>
              <w:tab w:val="clear" w:pos="8023"/>
              <w:tab w:val="right" w:pos="9629" w:leader="dot"/>
            </w:tabs>
            <w:rPr/>
          </w:pPr>
          <w:hyperlink w:anchor="__RefHeading___Toc4733_4248105787">
            <w:r>
              <w:rPr>
                <w:rStyle w:val="IndexLink"/>
              </w:rPr>
              <w:t xml:space="preserve"> </w:t>
            </w:r>
            <w:r>
              <w:rPr>
                <w:rStyle w:val="IndexLink"/>
              </w:rPr>
              <w:t>2.4 CSS --- -+</w:t>
              <w:tab/>
              <w:t>16</w:t>
            </w:r>
          </w:hyperlink>
        </w:p>
        <w:p>
          <w:pPr>
            <w:pStyle w:val="TOC2"/>
            <w:tabs>
              <w:tab w:val="clear" w:pos="8023"/>
              <w:tab w:val="right" w:pos="9629" w:leader="dot"/>
            </w:tabs>
            <w:rPr/>
          </w:pPr>
          <w:hyperlink w:anchor="__RefHeading___Toc1249_958307911">
            <w:r>
              <w:rPr>
                <w:rStyle w:val="IndexLink"/>
              </w:rPr>
              <w:t xml:space="preserve"> </w:t>
            </w:r>
            <w:r>
              <w:rPr>
                <w:rStyle w:val="IndexLink"/>
              </w:rPr>
              <w:t>2.5 Apache2 ---</w:t>
              <w:tab/>
              <w:t>17</w:t>
            </w:r>
          </w:hyperlink>
        </w:p>
        <w:p>
          <w:pPr>
            <w:pStyle w:val="TOC2"/>
            <w:tabs>
              <w:tab w:val="clear" w:pos="8023"/>
              <w:tab w:val="right" w:pos="9629" w:leader="dot"/>
            </w:tabs>
            <w:rPr/>
          </w:pPr>
          <w:hyperlink w:anchor="__RefHeading___Toc1251_958307911">
            <w:r>
              <w:rPr>
                <w:rStyle w:val="IndexLink"/>
              </w:rPr>
              <w:t xml:space="preserve"> </w:t>
            </w:r>
            <w:r>
              <w:rPr>
                <w:rStyle w:val="IndexLink"/>
              </w:rPr>
              <w:t>2.6 Laravel</w:t>
              <w:tab/>
              <w:t>17</w:t>
            </w:r>
          </w:hyperlink>
        </w:p>
        <w:p>
          <w:pPr>
            <w:pStyle w:val="TOC2"/>
            <w:tabs>
              <w:tab w:val="clear" w:pos="8023"/>
              <w:tab w:val="right" w:pos="9629" w:leader="dot"/>
            </w:tabs>
            <w:rPr/>
          </w:pPr>
          <w:hyperlink w:anchor="__RefHeading___Toc4735_4248105787">
            <w:r>
              <w:rPr>
                <w:rStyle w:val="IndexLink"/>
              </w:rPr>
              <w:t xml:space="preserve"> </w:t>
            </w:r>
            <w:r>
              <w:rPr>
                <w:rStyle w:val="IndexLink"/>
              </w:rPr>
              <w:t>2.7 MySQL --- -+</w:t>
              <w:tab/>
              <w:t>17</w:t>
            </w:r>
          </w:hyperlink>
        </w:p>
        <w:p>
          <w:pPr>
            <w:pStyle w:val="TOC2"/>
            <w:tabs>
              <w:tab w:val="clear" w:pos="8023"/>
              <w:tab w:val="right" w:pos="9629" w:leader="dot"/>
            </w:tabs>
            <w:rPr/>
          </w:pPr>
          <w:hyperlink w:anchor="__RefHeading___Toc4737_4248105787">
            <w:r>
              <w:rPr>
                <w:rStyle w:val="IndexLink"/>
              </w:rPr>
              <w:t xml:space="preserve"> </w:t>
            </w:r>
            <w:r>
              <w:rPr>
                <w:rStyle w:val="IndexLink"/>
              </w:rPr>
              <w:t>2.8 PhpMyAdmin ---- -+</w:t>
              <w:tab/>
              <w:t>19</w:t>
            </w:r>
          </w:hyperlink>
        </w:p>
        <w:p>
          <w:pPr>
            <w:pStyle w:val="TOC2"/>
            <w:tabs>
              <w:tab w:val="clear" w:pos="8023"/>
              <w:tab w:val="right" w:pos="9629" w:leader="dot"/>
            </w:tabs>
            <w:rPr/>
          </w:pPr>
          <w:hyperlink w:anchor="__RefHeading___Toc4737_4248105787_Copy_1">
            <w:r>
              <w:rPr>
                <w:rStyle w:val="IndexLink"/>
              </w:rPr>
              <w:t xml:space="preserve"> </w:t>
            </w:r>
            <w:r>
              <w:rPr>
                <w:rStyle w:val="IndexLink"/>
              </w:rPr>
              <w:t>2.9 Node Package Manager</w:t>
              <w:tab/>
              <w:t>20</w:t>
            </w:r>
          </w:hyperlink>
        </w:p>
        <w:p>
          <w:pPr>
            <w:pStyle w:val="TOC2"/>
            <w:tabs>
              <w:tab w:val="clear" w:pos="8023"/>
              <w:tab w:val="right" w:pos="9629" w:leader="dot"/>
            </w:tabs>
            <w:rPr/>
          </w:pPr>
          <w:hyperlink w:anchor="__RefHeading___Toc4737_4248105787_Copy_2">
            <w:r>
              <w:rPr>
                <w:rStyle w:val="IndexLink"/>
              </w:rPr>
              <w:t xml:space="preserve"> </w:t>
            </w:r>
            <w:r>
              <w:rPr>
                <w:rStyle w:val="IndexLink"/>
              </w:rPr>
              <w:t>2.10 Composer</w:t>
              <w:tab/>
              <w:t>20</w:t>
            </w:r>
          </w:hyperlink>
        </w:p>
        <w:p>
          <w:pPr>
            <w:pStyle w:val="TOC1"/>
            <w:tabs>
              <w:tab w:val="clear" w:pos="8306"/>
              <w:tab w:val="right" w:pos="9629" w:leader="dot"/>
            </w:tabs>
            <w:rPr/>
          </w:pPr>
          <w:hyperlink w:anchor="__RefHeading___Toc4743_4248105787">
            <w:r>
              <w:rPr>
                <w:rStyle w:val="IndexLink"/>
              </w:rPr>
              <w:t>ΚΕΦΑΛΑΙΟ 3 -  ΣΧΕΔΙΑΣΜΟΣ &amp; ΑΝΑΠΤΥΞΗ – ΕΦΑΡΜΟΓΗΣ</w:t>
              <w:tab/>
              <w:t>21</w:t>
            </w:r>
          </w:hyperlink>
        </w:p>
        <w:p>
          <w:pPr>
            <w:pStyle w:val="TOC2"/>
            <w:tabs>
              <w:tab w:val="clear" w:pos="8023"/>
              <w:tab w:val="right" w:pos="9629" w:leader="dot"/>
            </w:tabs>
            <w:rPr/>
          </w:pPr>
          <w:hyperlink w:anchor="__RefHeading___Toc1255_958307911">
            <w:r>
              <w:rPr>
                <w:rStyle w:val="IndexLink"/>
              </w:rPr>
              <w:t xml:space="preserve"> </w:t>
            </w:r>
            <w:r>
              <w:rPr>
                <w:rStyle w:val="IndexLink"/>
              </w:rPr>
              <w:t>3.1  ΚΑΘΟΡΙΣΜΟΣ ΣΤΟΧΟΥ -</w:t>
              <w:tab/>
              <w:t>21</w:t>
            </w:r>
          </w:hyperlink>
        </w:p>
        <w:p>
          <w:pPr>
            <w:pStyle w:val="TOC2"/>
            <w:tabs>
              <w:tab w:val="clear" w:pos="8023"/>
              <w:tab w:val="right" w:pos="9629" w:leader="dot"/>
            </w:tabs>
            <w:rPr/>
          </w:pPr>
          <w:hyperlink w:anchor="__RefHeading___Toc4747_4248105787">
            <w:r>
              <w:rPr>
                <w:rStyle w:val="IndexLink"/>
              </w:rPr>
              <w:t xml:space="preserve"> </w:t>
            </w:r>
            <w:r>
              <w:rPr>
                <w:rStyle w:val="IndexLink"/>
              </w:rPr>
              <w:t>3.2 ΟΡΙΣΜΟΣ ΠΡΟΔΙΑΓΡΑΦΩΝ -+</w:t>
              <w:tab/>
              <w:t>22</w:t>
            </w:r>
          </w:hyperlink>
        </w:p>
        <w:p>
          <w:pPr>
            <w:pStyle w:val="TOC2"/>
            <w:tabs>
              <w:tab w:val="clear" w:pos="8023"/>
              <w:tab w:val="right" w:pos="9629" w:leader="dot"/>
            </w:tabs>
            <w:rPr/>
          </w:pPr>
          <w:hyperlink w:anchor="__RefHeading___Toc1352_958307911">
            <w:r>
              <w:rPr>
                <w:rStyle w:val="IndexLink"/>
              </w:rPr>
              <w:t xml:space="preserve"> </w:t>
            </w:r>
            <w:r>
              <w:rPr>
                <w:rStyle w:val="IndexLink"/>
              </w:rPr>
              <w:t>3.3  ΧΡΗΣΤΕΣ ΕΦΑΡΜΟΓΗΣ</w:t>
              <w:tab/>
              <w:t>23</w:t>
            </w:r>
          </w:hyperlink>
        </w:p>
        <w:p>
          <w:pPr>
            <w:pStyle w:val="TOC3"/>
            <w:tabs>
              <w:tab w:val="clear" w:pos="9066"/>
              <w:tab w:val="right" w:pos="9629" w:leader="dot"/>
            </w:tabs>
            <w:rPr/>
          </w:pPr>
          <w:hyperlink w:anchor="__RefHeading___Toc1354_958307911">
            <w:r>
              <w:rPr>
                <w:rStyle w:val="IndexLink"/>
              </w:rPr>
              <w:t>3.3.1  Ελεγκτής Αιτήσεων</w:t>
              <w:tab/>
              <w:t>23</w:t>
            </w:r>
          </w:hyperlink>
        </w:p>
        <w:p>
          <w:pPr>
            <w:pStyle w:val="TOC3"/>
            <w:tabs>
              <w:tab w:val="clear" w:pos="9066"/>
              <w:tab w:val="right" w:pos="9629" w:leader="dot"/>
            </w:tabs>
            <w:rPr/>
          </w:pPr>
          <w:hyperlink w:anchor="__RefHeading___Toc1259_958307911">
            <w:r>
              <w:rPr>
                <w:rStyle w:val="IndexLink"/>
              </w:rPr>
              <w:t>3.3.2  Ελεγκτής Αιτήσεων</w:t>
              <w:tab/>
              <w:t>23</w:t>
            </w:r>
          </w:hyperlink>
        </w:p>
        <w:p>
          <w:pPr>
            <w:pStyle w:val="TOC4"/>
            <w:tabs>
              <w:tab w:val="clear" w:pos="8780"/>
              <w:tab w:val="right" w:pos="9629" w:leader="dot"/>
            </w:tabs>
            <w:rPr/>
          </w:pPr>
          <w:hyperlink w:anchor="__RefHeading___Toc1345_958307911">
            <w:r>
              <w:rPr>
                <w:rStyle w:val="IndexLink"/>
              </w:rPr>
              <w:t>3.3.2.1  Διαχείριση Δικαιολογητικών</w:t>
              <w:tab/>
              <w:t>23</w:t>
            </w:r>
          </w:hyperlink>
        </w:p>
        <w:p>
          <w:pPr>
            <w:pStyle w:val="TOC4"/>
            <w:tabs>
              <w:tab w:val="clear" w:pos="8780"/>
              <w:tab w:val="right" w:pos="9629" w:leader="dot"/>
            </w:tabs>
            <w:rPr/>
          </w:pPr>
          <w:hyperlink w:anchor="__RefHeading___Toc1347_958307911">
            <w:r>
              <w:rPr>
                <w:rStyle w:val="IndexLink"/>
              </w:rPr>
              <w:t>3.3.2.2  Αξιολόγηση Αίτησης</w:t>
              <w:tab/>
              <w:t>23</w:t>
            </w:r>
          </w:hyperlink>
        </w:p>
        <w:p>
          <w:pPr>
            <w:pStyle w:val="TOC3"/>
            <w:tabs>
              <w:tab w:val="clear" w:pos="9066"/>
              <w:tab w:val="right" w:pos="9629" w:leader="dot"/>
            </w:tabs>
            <w:rPr/>
          </w:pPr>
          <w:hyperlink w:anchor="__RefHeading___Toc1356_958307911">
            <w:r>
              <w:rPr>
                <w:rStyle w:val="IndexLink"/>
              </w:rPr>
              <w:t>3.3.3   Υπάλληλος Υποδοχής Καρτών</w:t>
              <w:tab/>
              <w:t>24</w:t>
            </w:r>
          </w:hyperlink>
        </w:p>
        <w:p>
          <w:pPr>
            <w:pStyle w:val="TOC4"/>
            <w:tabs>
              <w:tab w:val="clear" w:pos="8780"/>
              <w:tab w:val="right" w:pos="9629" w:leader="dot"/>
            </w:tabs>
            <w:rPr/>
          </w:pPr>
          <w:hyperlink w:anchor="__RefHeading___Toc1358_958307911">
            <w:r>
              <w:rPr>
                <w:rStyle w:val="IndexLink"/>
              </w:rPr>
              <w:t>3.3.3.1  Διαδικασία Ελέγχου:</w:t>
              <w:tab/>
              <w:t>24</w:t>
            </w:r>
          </w:hyperlink>
        </w:p>
        <w:p>
          <w:pPr>
            <w:pStyle w:val="TOC4"/>
            <w:tabs>
              <w:tab w:val="clear" w:pos="8780"/>
              <w:tab w:val="right" w:pos="9629" w:leader="dot"/>
            </w:tabs>
            <w:rPr/>
          </w:pPr>
          <w:hyperlink w:anchor="__RefHeading___Toc1360_958307911">
            <w:r>
              <w:rPr>
                <w:rStyle w:val="IndexLink"/>
              </w:rPr>
              <w:t>3.3.3.2  Δυνατότητες:</w:t>
              <w:tab/>
              <w:t>24</w:t>
            </w:r>
          </w:hyperlink>
        </w:p>
        <w:p>
          <w:pPr>
            <w:pStyle w:val="TOC3"/>
            <w:tabs>
              <w:tab w:val="clear" w:pos="9066"/>
              <w:tab w:val="right" w:pos="9629" w:leader="dot"/>
            </w:tabs>
            <w:rPr/>
          </w:pPr>
          <w:hyperlink w:anchor="__RefHeading___Toc1362_958307911">
            <w:r>
              <w:rPr>
                <w:rStyle w:val="IndexLink"/>
              </w:rPr>
              <w:t>3.3.4  Πωλητής Κουπονιών</w:t>
              <w:tab/>
              <w:t>24</w:t>
            </w:r>
          </w:hyperlink>
        </w:p>
        <w:p>
          <w:pPr>
            <w:pStyle w:val="TOC4"/>
            <w:tabs>
              <w:tab w:val="clear" w:pos="8780"/>
              <w:tab w:val="right" w:pos="9629" w:leader="dot"/>
            </w:tabs>
            <w:rPr/>
          </w:pPr>
          <w:hyperlink w:anchor="__RefHeading___Toc1364_958307911">
            <w:r>
              <w:rPr>
                <w:rStyle w:val="IndexLink"/>
              </w:rPr>
              <w:t>3.3.4.1  Διαδικασία Πώλησης:</w:t>
              <w:tab/>
              <w:t>24</w:t>
            </w:r>
          </w:hyperlink>
        </w:p>
        <w:p>
          <w:pPr>
            <w:pStyle w:val="TOC4"/>
            <w:tabs>
              <w:tab w:val="clear" w:pos="8780"/>
              <w:tab w:val="right" w:pos="9629" w:leader="dot"/>
            </w:tabs>
            <w:rPr/>
          </w:pPr>
          <w:hyperlink w:anchor="__RefHeading___Toc1366_958307911">
            <w:r>
              <w:rPr>
                <w:rStyle w:val="IndexLink"/>
              </w:rPr>
              <w:t>3.3.4.2  Δυνατότητες:</w:t>
              <w:tab/>
              <w:t>24</w:t>
            </w:r>
          </w:hyperlink>
        </w:p>
        <w:p>
          <w:pPr>
            <w:pStyle w:val="TOC3"/>
            <w:tabs>
              <w:tab w:val="clear" w:pos="9066"/>
              <w:tab w:val="right" w:pos="9629" w:leader="dot"/>
            </w:tabs>
            <w:rPr/>
          </w:pPr>
          <w:hyperlink w:anchor="__RefHeading___Toc1368_958307911">
            <w:r>
              <w:rPr>
                <w:rStyle w:val="IndexLink"/>
              </w:rPr>
              <w:t>3.3.5  Ελεγκτής Αιτήσεων Δωρεάν Σίτισης</w:t>
              <w:tab/>
              <w:t>24</w:t>
            </w:r>
          </w:hyperlink>
        </w:p>
        <w:p>
          <w:pPr>
            <w:pStyle w:val="TOC4"/>
            <w:tabs>
              <w:tab w:val="clear" w:pos="8780"/>
              <w:tab w:val="right" w:pos="9629" w:leader="dot"/>
            </w:tabs>
            <w:rPr/>
          </w:pPr>
          <w:hyperlink w:anchor="__RefHeading___Toc1370_958307911">
            <w:r>
              <w:rPr>
                <w:rStyle w:val="IndexLink"/>
              </w:rPr>
              <w:t>3.3.5.1  Διαδικασία Ελέγχου</w:t>
              <w:tab/>
              <w:t>24</w:t>
            </w:r>
          </w:hyperlink>
        </w:p>
        <w:p>
          <w:pPr>
            <w:pStyle w:val="TOC4"/>
            <w:tabs>
              <w:tab w:val="clear" w:pos="8780"/>
              <w:tab w:val="right" w:pos="9629" w:leader="dot"/>
            </w:tabs>
            <w:rPr/>
          </w:pPr>
          <w:hyperlink w:anchor="__RefHeading___Toc1372_958307911">
            <w:r>
              <w:rPr>
                <w:rStyle w:val="IndexLink"/>
              </w:rPr>
              <w:t>3.3.5.2  Δυνατότητες:</w:t>
              <w:tab/>
              <w:t>25</w:t>
            </w:r>
          </w:hyperlink>
        </w:p>
        <w:p>
          <w:pPr>
            <w:pStyle w:val="TOC3"/>
            <w:tabs>
              <w:tab w:val="clear" w:pos="9066"/>
              <w:tab w:val="right" w:pos="9629" w:leader="dot"/>
            </w:tabs>
            <w:rPr/>
          </w:pPr>
          <w:hyperlink w:anchor="__RefHeading___Toc1261_958307911">
            <w:r>
              <w:rPr>
                <w:rStyle w:val="IndexLink"/>
              </w:rPr>
              <w:t>3.3.6  Δικαιούχος Σίτισης</w:t>
              <w:tab/>
              <w:t>25</w:t>
            </w:r>
          </w:hyperlink>
        </w:p>
        <w:p>
          <w:pPr>
            <w:pStyle w:val="TOC4"/>
            <w:tabs>
              <w:tab w:val="clear" w:pos="8780"/>
              <w:tab w:val="right" w:pos="9629" w:leader="dot"/>
            </w:tabs>
            <w:rPr/>
          </w:pPr>
          <w:hyperlink w:anchor="__RefHeading___Toc1263_958307911">
            <w:r>
              <w:rPr>
                <w:rStyle w:val="IndexLink"/>
              </w:rPr>
              <w:t>3.3.6.1  Φοιτητής</w:t>
              <w:tab/>
              <w:t>25</w:t>
            </w:r>
          </w:hyperlink>
        </w:p>
        <w:p>
          <w:pPr>
            <w:pStyle w:val="TOC4"/>
            <w:tabs>
              <w:tab w:val="clear" w:pos="8780"/>
              <w:tab w:val="right" w:pos="9629" w:leader="dot"/>
            </w:tabs>
            <w:rPr/>
          </w:pPr>
          <w:hyperlink w:anchor="__RefHeading___Toc1374_958307911">
            <w:r>
              <w:rPr>
                <w:rStyle w:val="IndexLink"/>
              </w:rPr>
              <w:t xml:space="preserve"> </w:t>
            </w:r>
            <w:r>
              <w:rPr>
                <w:rStyle w:val="IndexLink"/>
              </w:rPr>
              <w:t>3.3.6.1.1  Δικαιώματα Σίτισης:</w:t>
              <w:tab/>
              <w:t>25</w:t>
            </w:r>
          </w:hyperlink>
        </w:p>
        <w:p>
          <w:pPr>
            <w:pStyle w:val="TOC4"/>
            <w:tabs>
              <w:tab w:val="clear" w:pos="8780"/>
              <w:tab w:val="right" w:pos="9629" w:leader="dot"/>
            </w:tabs>
            <w:rPr/>
          </w:pPr>
          <w:hyperlink w:anchor="__RefHeading___Toc1376_958307911">
            <w:r>
              <w:rPr>
                <w:rStyle w:val="IndexLink"/>
              </w:rPr>
              <w:t xml:space="preserve"> </w:t>
            </w:r>
            <w:r>
              <w:rPr>
                <w:rStyle w:val="IndexLink"/>
              </w:rPr>
              <w:t>3.3.6.1.2  Δυνατότητες:</w:t>
              <w:tab/>
              <w:t>25</w:t>
            </w:r>
          </w:hyperlink>
        </w:p>
        <w:p>
          <w:pPr>
            <w:pStyle w:val="TOC4"/>
            <w:tabs>
              <w:tab w:val="clear" w:pos="8780"/>
              <w:tab w:val="right" w:pos="9629" w:leader="dot"/>
            </w:tabs>
            <w:rPr/>
          </w:pPr>
          <w:hyperlink w:anchor="__RefHeading___Toc1265_958307911">
            <w:r>
              <w:rPr>
                <w:rStyle w:val="IndexLink"/>
              </w:rPr>
              <w:t>3.3.6.2  Προσωπικό Δ.Ε.Π./Δ.Τ./Δ.Π.</w:t>
              <w:tab/>
              <w:t>25</w:t>
            </w:r>
          </w:hyperlink>
        </w:p>
        <w:p>
          <w:pPr>
            <w:pStyle w:val="TOC4"/>
            <w:tabs>
              <w:tab w:val="clear" w:pos="8780"/>
              <w:tab w:val="right" w:pos="9629" w:leader="dot"/>
            </w:tabs>
            <w:rPr/>
          </w:pPr>
          <w:hyperlink w:anchor="__RefHeading___Toc1378_958307911">
            <w:r>
              <w:rPr>
                <w:rStyle w:val="IndexLink"/>
              </w:rPr>
              <w:t xml:space="preserve"> </w:t>
            </w:r>
            <w:r>
              <w:rPr>
                <w:rStyle w:val="IndexLink"/>
              </w:rPr>
              <w:t>3.3.6.2.1  Δικαιώματα Σίτισης:</w:t>
              <w:tab/>
              <w:t>25</w:t>
            </w:r>
          </w:hyperlink>
        </w:p>
        <w:p>
          <w:pPr>
            <w:pStyle w:val="TOC4"/>
            <w:tabs>
              <w:tab w:val="clear" w:pos="8780"/>
              <w:tab w:val="right" w:pos="9629" w:leader="dot"/>
            </w:tabs>
            <w:rPr/>
          </w:pPr>
          <w:hyperlink w:anchor="__RefHeading___Toc1380_958307911">
            <w:r>
              <w:rPr>
                <w:rStyle w:val="IndexLink"/>
              </w:rPr>
              <w:t xml:space="preserve"> </w:t>
            </w:r>
            <w:r>
              <w:rPr>
                <w:rStyle w:val="IndexLink"/>
              </w:rPr>
              <w:t>3.3.6.2.2  Δυνατότητες:</w:t>
              <w:tab/>
              <w:t>25</w:t>
            </w:r>
          </w:hyperlink>
        </w:p>
        <w:p>
          <w:pPr>
            <w:pStyle w:val="TOC2"/>
            <w:tabs>
              <w:tab w:val="clear" w:pos="8023"/>
              <w:tab w:val="right" w:pos="9629" w:leader="dot"/>
            </w:tabs>
            <w:rPr/>
          </w:pPr>
          <w:hyperlink w:anchor="__RefHeading___Toc1267_958307911">
            <w:r>
              <w:rPr>
                <w:rStyle w:val="IndexLink"/>
              </w:rPr>
              <w:t xml:space="preserve"> </w:t>
            </w:r>
            <w:r>
              <w:rPr>
                <w:rStyle w:val="IndexLink"/>
              </w:rPr>
              <w:t>3.4  Πορεία Αίτησης Δωρεάν Σίτησης</w:t>
              <w:tab/>
              <w:t>27</w:t>
            </w:r>
          </w:hyperlink>
        </w:p>
        <w:p>
          <w:pPr>
            <w:pStyle w:val="TOC3"/>
            <w:tabs>
              <w:tab w:val="clear" w:pos="9066"/>
              <w:tab w:val="right" w:pos="9629" w:leader="dot"/>
            </w:tabs>
            <w:rPr/>
          </w:pPr>
          <w:hyperlink w:anchor="__RefHeading___Toc1269_958307911">
            <w:r>
              <w:rPr>
                <w:rStyle w:val="IndexLink"/>
              </w:rPr>
              <w:t>3.4.1   Υποβολή Αίτησης από τον Φοιτητή</w:t>
              <w:tab/>
              <w:t>27</w:t>
            </w:r>
          </w:hyperlink>
        </w:p>
        <w:p>
          <w:pPr>
            <w:pStyle w:val="TOC4"/>
            <w:tabs>
              <w:tab w:val="clear" w:pos="8780"/>
              <w:tab w:val="right" w:pos="9629" w:leader="dot"/>
            </w:tabs>
            <w:rPr/>
          </w:pPr>
          <w:hyperlink w:anchor="__RefHeading___Toc1382_958307911">
            <w:r>
              <w:rPr>
                <w:rStyle w:val="IndexLink"/>
              </w:rPr>
              <w:t>3.4.1.1  Έλεγχος Στοιχείων:</w:t>
              <w:tab/>
              <w:t>27</w:t>
            </w:r>
          </w:hyperlink>
        </w:p>
        <w:p>
          <w:pPr>
            <w:pStyle w:val="TOC4"/>
            <w:tabs>
              <w:tab w:val="clear" w:pos="8780"/>
              <w:tab w:val="right" w:pos="9629" w:leader="dot"/>
            </w:tabs>
            <w:rPr/>
          </w:pPr>
          <w:hyperlink w:anchor="__RefHeading___Toc1384_958307911">
            <w:r>
              <w:rPr>
                <w:rStyle w:val="IndexLink"/>
              </w:rPr>
              <w:t>3.4.1.2  Κατάθεση Δικαιολογητικών:</w:t>
              <w:tab/>
              <w:t>27</w:t>
            </w:r>
          </w:hyperlink>
        </w:p>
        <w:p>
          <w:pPr>
            <w:pStyle w:val="TOC4"/>
            <w:tabs>
              <w:tab w:val="clear" w:pos="8780"/>
              <w:tab w:val="right" w:pos="9629" w:leader="dot"/>
            </w:tabs>
            <w:rPr/>
          </w:pPr>
          <w:hyperlink w:anchor="__RefHeading___Toc1386_958307911">
            <w:r>
              <w:rPr>
                <w:rStyle w:val="IndexLink"/>
              </w:rPr>
              <w:t>3.4.1.3  Προβολή Κατατεθημένης αίτησης</w:t>
              <w:tab/>
              <w:t>27</w:t>
            </w:r>
          </w:hyperlink>
        </w:p>
        <w:p>
          <w:pPr>
            <w:pStyle w:val="TOC3"/>
            <w:tabs>
              <w:tab w:val="clear" w:pos="9066"/>
              <w:tab w:val="right" w:pos="9629" w:leader="dot"/>
            </w:tabs>
            <w:rPr/>
          </w:pPr>
          <w:hyperlink w:anchor="__RefHeading___Toc1271_958307911">
            <w:r>
              <w:rPr>
                <w:rStyle w:val="IndexLink"/>
              </w:rPr>
              <w:t>3.4.2   Έλεγχος Αίτησης από τον Ελεγκτή</w:t>
              <w:tab/>
              <w:t>27</w:t>
            </w:r>
          </w:hyperlink>
        </w:p>
        <w:p>
          <w:pPr>
            <w:pStyle w:val="TOC4"/>
            <w:tabs>
              <w:tab w:val="clear" w:pos="8780"/>
              <w:tab w:val="right" w:pos="9629" w:leader="dot"/>
            </w:tabs>
            <w:rPr/>
          </w:pPr>
          <w:hyperlink w:anchor="__RefHeading___Toc1388_958307911">
            <w:r>
              <w:rPr>
                <w:rStyle w:val="IndexLink"/>
              </w:rPr>
              <w:t>3.4.2.1  Αποφάσεις για τα Δικαιολογητικά:</w:t>
              <w:tab/>
              <w:t>27</w:t>
            </w:r>
          </w:hyperlink>
        </w:p>
        <w:p>
          <w:pPr>
            <w:pStyle w:val="TOC4"/>
            <w:tabs>
              <w:tab w:val="clear" w:pos="8780"/>
              <w:tab w:val="right" w:pos="9629" w:leader="dot"/>
            </w:tabs>
            <w:rPr/>
          </w:pPr>
          <w:hyperlink w:anchor="__RefHeading___Toc1390_958307911">
            <w:r>
              <w:rPr>
                <w:rStyle w:val="IndexLink"/>
              </w:rPr>
              <w:t>3.4.2.2  Αποφάσεις για την Αίτηση:</w:t>
              <w:tab/>
              <w:t>28</w:t>
            </w:r>
          </w:hyperlink>
        </w:p>
        <w:p>
          <w:pPr>
            <w:pStyle w:val="TOC2"/>
            <w:tabs>
              <w:tab w:val="clear" w:pos="8023"/>
              <w:tab w:val="right" w:pos="9629" w:leader="dot"/>
            </w:tabs>
            <w:rPr/>
          </w:pPr>
          <w:hyperlink w:anchor="__RefHeading___Toc1392_958307911">
            <w:r>
              <w:rPr>
                <w:rStyle w:val="IndexLink"/>
              </w:rPr>
              <w:t xml:space="preserve"> </w:t>
            </w:r>
            <w:r>
              <w:rPr>
                <w:rStyle w:val="IndexLink"/>
              </w:rPr>
              <w:t>3.5  Επεξεργασία Ελλιπούς Αίτησης από τον Φοιτητή</w:t>
              <w:tab/>
              <w:t>29</w:t>
            </w:r>
          </w:hyperlink>
        </w:p>
        <w:p>
          <w:pPr>
            <w:pStyle w:val="TOC2"/>
            <w:tabs>
              <w:tab w:val="clear" w:pos="8023"/>
              <w:tab w:val="right" w:pos="9629" w:leader="dot"/>
            </w:tabs>
            <w:rPr/>
          </w:pPr>
          <w:hyperlink w:anchor="__RefHeading___Toc1275_958307911">
            <w:r>
              <w:rPr>
                <w:rStyle w:val="IndexLink"/>
              </w:rPr>
              <w:t xml:space="preserve"> </w:t>
            </w:r>
            <w:r>
              <w:rPr>
                <w:rStyle w:val="IndexLink"/>
              </w:rPr>
              <w:t>3.6  Χρήση της Έγκρισης για Σίτιση</w:t>
              <w:tab/>
              <w:t>29</w:t>
            </w:r>
          </w:hyperlink>
        </w:p>
        <w:p>
          <w:pPr>
            <w:pStyle w:val="TOC2"/>
            <w:tabs>
              <w:tab w:val="clear" w:pos="8023"/>
              <w:tab w:val="right" w:pos="9629" w:leader="dot"/>
            </w:tabs>
            <w:rPr/>
          </w:pPr>
          <w:hyperlink w:anchor="__RefHeading___Toc4751_4248105787">
            <w:r>
              <w:rPr>
                <w:rStyle w:val="IndexLink"/>
              </w:rPr>
              <w:t xml:space="preserve"> </w:t>
            </w:r>
            <w:r>
              <w:rPr>
                <w:rStyle w:val="IndexLink"/>
              </w:rPr>
              <w:t>3.7  ΒΑΣΗ ΔΕΔΟΜΕΝΩΝ ---</w:t>
              <w:tab/>
              <w:t>30</w:t>
            </w:r>
          </w:hyperlink>
        </w:p>
        <w:p>
          <w:pPr>
            <w:pStyle w:val="TOC2"/>
            <w:tabs>
              <w:tab w:val="clear" w:pos="8023"/>
              <w:tab w:val="right" w:pos="9629" w:leader="dot"/>
            </w:tabs>
            <w:rPr/>
          </w:pPr>
          <w:hyperlink w:anchor="__RefHeading___Toc4753_4248105787">
            <w:r>
              <w:rPr>
                <w:rStyle w:val="IndexLink"/>
              </w:rPr>
              <w:t>3.7.1   Μοντέλο Οντοτήτων Συσχετίσεων ---</w:t>
              <w:tab/>
              <w:t>30</w:t>
            </w:r>
          </w:hyperlink>
        </w:p>
        <w:p>
          <w:pPr>
            <w:pStyle w:val="TOC2"/>
            <w:tabs>
              <w:tab w:val="clear" w:pos="8023"/>
              <w:tab w:val="right" w:pos="9629" w:leader="dot"/>
            </w:tabs>
            <w:rPr/>
          </w:pPr>
          <w:hyperlink w:anchor="__RefHeading___Toc1277_958307911">
            <w:r>
              <w:rPr>
                <w:rStyle w:val="IndexLink"/>
              </w:rPr>
              <w:t>3.7.2   Ανάλυση Οντοτήτων Βάσης Δεδομένων ---</w:t>
              <w:tab/>
              <w:t>30</w:t>
            </w:r>
          </w:hyperlink>
        </w:p>
        <w:p>
          <w:pPr>
            <w:pStyle w:val="TOC2"/>
            <w:tabs>
              <w:tab w:val="clear" w:pos="8023"/>
              <w:tab w:val="right" w:pos="9629" w:leader="dot"/>
            </w:tabs>
            <w:rPr/>
          </w:pPr>
          <w:hyperlink w:anchor="__RefHeading___Toc4757_4248105787">
            <w:r>
              <w:rPr>
                <w:rStyle w:val="IndexLink"/>
              </w:rPr>
              <w:t>3.7.3   Γέμισμα Βάσης Δεδομένων ---</w:t>
              <w:tab/>
              <w:t>35</w:t>
            </w:r>
          </w:hyperlink>
        </w:p>
        <w:p>
          <w:pPr>
            <w:pStyle w:val="TOC2"/>
            <w:tabs>
              <w:tab w:val="clear" w:pos="8023"/>
              <w:tab w:val="right" w:pos="9629" w:leader="dot"/>
            </w:tabs>
            <w:rPr/>
          </w:pPr>
          <w:hyperlink w:anchor="__RefHeading___Toc4759_4248105787">
            <w:r>
              <w:rPr>
                <w:rStyle w:val="IndexLink"/>
              </w:rPr>
              <w:t xml:space="preserve"> </w:t>
            </w:r>
            <w:r>
              <w:rPr>
                <w:rStyle w:val="IndexLink"/>
              </w:rPr>
              <w:t>3.8  ΛΕΙΤΟΥΡΓΙΕΣ ΕΦΑΡΜΟΓΗΣ ---</w:t>
              <w:tab/>
              <w:t>37</w:t>
            </w:r>
          </w:hyperlink>
        </w:p>
        <w:p>
          <w:pPr>
            <w:pStyle w:val="TOC3"/>
            <w:tabs>
              <w:tab w:val="clear" w:pos="9066"/>
              <w:tab w:val="right" w:pos="9629" w:leader="dot"/>
            </w:tabs>
            <w:rPr/>
          </w:pPr>
          <w:hyperlink w:anchor="__RefHeading___Toc4761_4248105787">
            <w:r>
              <w:rPr>
                <w:rStyle w:val="IndexLink"/>
              </w:rPr>
              <w:t>3.8.1   Διαχείριση Πρώτης Σύνδεσης Χρήστη</w:t>
              <w:tab/>
              <w:t>37</w:t>
            </w:r>
          </w:hyperlink>
        </w:p>
        <w:p>
          <w:pPr>
            <w:pStyle w:val="TOC3"/>
            <w:tabs>
              <w:tab w:val="clear" w:pos="9066"/>
              <w:tab w:val="right" w:pos="9629" w:leader="dot"/>
            </w:tabs>
            <w:rPr/>
          </w:pPr>
          <w:hyperlink w:anchor="__RefHeading___Toc1279_958307911">
            <w:r>
              <w:rPr>
                <w:rStyle w:val="IndexLink"/>
              </w:rPr>
              <w:t>3.8.2  Διαχείριση Ελέγχου Εισόδου μέσω Συστήματος Barcode</w:t>
              <w:tab/>
              <w:t>38</w:t>
            </w:r>
          </w:hyperlink>
        </w:p>
        <w:p>
          <w:pPr>
            <w:pStyle w:val="TOC4"/>
            <w:tabs>
              <w:tab w:val="clear" w:pos="8780"/>
              <w:tab w:val="right" w:pos="9629" w:leader="dot"/>
            </w:tabs>
            <w:rPr/>
          </w:pPr>
          <w:hyperlink w:anchor="__RefHeading___Toc1281_958307911">
            <w:r>
              <w:rPr>
                <w:rStyle w:val="IndexLink"/>
              </w:rPr>
              <w:t>3.8.2.1  Διαδικασία Ελέγχου:</w:t>
              <w:tab/>
              <w:t>39</w:t>
            </w:r>
          </w:hyperlink>
        </w:p>
        <w:p>
          <w:pPr>
            <w:pStyle w:val="TOC4"/>
            <w:tabs>
              <w:tab w:val="clear" w:pos="8780"/>
              <w:tab w:val="right" w:pos="9629" w:leader="dot"/>
            </w:tabs>
            <w:rPr/>
          </w:pPr>
          <w:hyperlink w:anchor="__RefHeading___Toc1283_958307911">
            <w:r>
              <w:rPr>
                <w:rStyle w:val="IndexLink"/>
              </w:rPr>
              <w:t>3.8.2.2  Επιπλέον Δυνατότητες για Ελεγκτή:</w:t>
              <w:tab/>
              <w:t>40</w:t>
            </w:r>
          </w:hyperlink>
        </w:p>
        <w:p>
          <w:pPr>
            <w:pStyle w:val="TOC3"/>
            <w:tabs>
              <w:tab w:val="clear" w:pos="9066"/>
              <w:tab w:val="right" w:pos="9629" w:leader="dot"/>
            </w:tabs>
            <w:rPr/>
          </w:pPr>
          <w:hyperlink w:anchor="__RefHeading___Toc1285_958307911">
            <w:r>
              <w:rPr>
                <w:rStyle w:val="IndexLink"/>
              </w:rPr>
              <w:t>3.8.3  Δυνατότητα Εξαγωγής Στατιστικών</w:t>
              <w:tab/>
              <w:t>40</w:t>
            </w:r>
          </w:hyperlink>
        </w:p>
        <w:p>
          <w:pPr>
            <w:pStyle w:val="TOC4"/>
            <w:tabs>
              <w:tab w:val="clear" w:pos="8780"/>
              <w:tab w:val="right" w:pos="9629" w:leader="dot"/>
            </w:tabs>
            <w:rPr/>
          </w:pPr>
          <w:hyperlink w:anchor="__RefHeading___Toc1287_958307911">
            <w:r>
              <w:rPr>
                <w:rStyle w:val="IndexLink"/>
              </w:rPr>
              <w:t>3.8.3.1  Απεικόνιση Στατιστικών:</w:t>
              <w:tab/>
              <w:t>42</w:t>
            </w:r>
          </w:hyperlink>
        </w:p>
        <w:p>
          <w:pPr>
            <w:pStyle w:val="TOC3"/>
            <w:tabs>
              <w:tab w:val="clear" w:pos="9066"/>
              <w:tab w:val="right" w:pos="9629" w:leader="dot"/>
            </w:tabs>
            <w:rPr/>
          </w:pPr>
          <w:hyperlink w:anchor="__RefHeading___Toc1289_958307911">
            <w:r>
              <w:rPr>
                <w:rStyle w:val="IndexLink"/>
              </w:rPr>
              <w:t>3.8.4   Πώληση κουπονιών</w:t>
              <w:tab/>
              <w:t>43</w:t>
            </w:r>
          </w:hyperlink>
        </w:p>
        <w:p>
          <w:pPr>
            <w:pStyle w:val="TOC4"/>
            <w:tabs>
              <w:tab w:val="clear" w:pos="8780"/>
              <w:tab w:val="right" w:pos="9629" w:leader="dot"/>
            </w:tabs>
            <w:rPr/>
          </w:pPr>
          <w:hyperlink w:anchor="__RefHeading___Toc1291_958307911">
            <w:r>
              <w:rPr>
                <w:rStyle w:val="IndexLink"/>
              </w:rPr>
              <w:t>3.8.4.1  Καταχώριση Αγοράς Κουπονιών:</w:t>
              <w:tab/>
              <w:t>43</w:t>
            </w:r>
          </w:hyperlink>
        </w:p>
        <w:p>
          <w:pPr>
            <w:pStyle w:val="TOC4"/>
            <w:tabs>
              <w:tab w:val="clear" w:pos="8780"/>
              <w:tab w:val="right" w:pos="9629" w:leader="dot"/>
            </w:tabs>
            <w:rPr/>
          </w:pPr>
          <w:hyperlink w:anchor="__RefHeading___Toc1293_958307911">
            <w:r>
              <w:rPr>
                <w:rStyle w:val="IndexLink"/>
              </w:rPr>
              <w:t>3.8.4.2  Επιλογές Διαχείρισης Συναλλαγής - Επιβεβαίωση:</w:t>
              <w:tab/>
              <w:t>43</w:t>
            </w:r>
          </w:hyperlink>
        </w:p>
        <w:p>
          <w:pPr>
            <w:pStyle w:val="TOC4"/>
            <w:tabs>
              <w:tab w:val="clear" w:pos="8780"/>
              <w:tab w:val="right" w:pos="9629" w:leader="dot"/>
            </w:tabs>
            <w:rPr/>
          </w:pPr>
          <w:hyperlink w:anchor="__RefHeading___Toc1293_958307911_Copy_1">
            <w:r>
              <w:rPr>
                <w:rStyle w:val="IndexLink"/>
              </w:rPr>
              <w:t>3.8.4.3  Επιλογές Διαχείρισης Συναλλαγής - Ολοκλήρωση:</w:t>
              <w:tab/>
              <w:t>44</w:t>
            </w:r>
          </w:hyperlink>
        </w:p>
        <w:p>
          <w:pPr>
            <w:pStyle w:val="TOC3"/>
            <w:tabs>
              <w:tab w:val="clear" w:pos="9066"/>
              <w:tab w:val="right" w:pos="9629" w:leader="dot"/>
            </w:tabs>
            <w:rPr/>
          </w:pPr>
          <w:hyperlink w:anchor="__RefHeading___Toc1295_958307911">
            <w:r>
              <w:rPr>
                <w:rStyle w:val="IndexLink"/>
              </w:rPr>
              <w:t>3.8.5  Λειτουργίες Κατόχου Κουπονιών</w:t>
              <w:tab/>
              <w:t>45</w:t>
            </w:r>
          </w:hyperlink>
        </w:p>
        <w:p>
          <w:pPr>
            <w:pStyle w:val="TOC4"/>
            <w:tabs>
              <w:tab w:val="clear" w:pos="8780"/>
              <w:tab w:val="right" w:pos="9629" w:leader="dot"/>
            </w:tabs>
            <w:rPr/>
          </w:pPr>
          <w:hyperlink w:anchor="__RefHeading___Toc1297_958307911">
            <w:r>
              <w:rPr>
                <w:rStyle w:val="IndexLink"/>
              </w:rPr>
              <w:t>3.8.5.1  Ιστορικό Συναλλαγών</w:t>
              <w:tab/>
              <w:t>45</w:t>
            </w:r>
          </w:hyperlink>
        </w:p>
        <w:p>
          <w:pPr>
            <w:pStyle w:val="TOC4"/>
            <w:tabs>
              <w:tab w:val="clear" w:pos="8780"/>
              <w:tab w:val="right" w:pos="9629" w:leader="dot"/>
            </w:tabs>
            <w:rPr/>
          </w:pPr>
          <w:hyperlink w:anchor="__RefHeading___Toc1299_958307911">
            <w:r>
              <w:rPr>
                <w:rStyle w:val="IndexLink"/>
              </w:rPr>
              <w:t>3.8.5.2  Μεταφορά Κουπονιών</w:t>
              <w:tab/>
              <w:t>46</w:t>
            </w:r>
          </w:hyperlink>
        </w:p>
        <w:p>
          <w:pPr>
            <w:pStyle w:val="TOC4"/>
            <w:tabs>
              <w:tab w:val="clear" w:pos="8780"/>
              <w:tab w:val="right" w:pos="9629" w:leader="dot"/>
            </w:tabs>
            <w:rPr/>
          </w:pPr>
          <w:hyperlink w:anchor="__RefHeading___Toc1301_958307911">
            <w:r>
              <w:rPr>
                <w:rStyle w:val="IndexLink"/>
              </w:rPr>
              <w:t>3.8.5.3  Ενημέρωση Υπολοίπου</w:t>
              <w:tab/>
              <w:t>47</w:t>
            </w:r>
          </w:hyperlink>
        </w:p>
        <w:p>
          <w:pPr>
            <w:pStyle w:val="TOC3"/>
            <w:tabs>
              <w:tab w:val="clear" w:pos="9066"/>
              <w:tab w:val="right" w:pos="9629" w:leader="dot"/>
            </w:tabs>
            <w:rPr/>
          </w:pPr>
          <w:hyperlink w:anchor="__RefHeading___Toc1303_958307911">
            <w:r>
              <w:rPr>
                <w:rStyle w:val="IndexLink"/>
              </w:rPr>
              <w:t>3.8.6  Λειτουργίες Δικαιούχου Δωρεάν Σίτισης</w:t>
              <w:tab/>
              <w:t>47</w:t>
            </w:r>
          </w:hyperlink>
        </w:p>
        <w:p>
          <w:pPr>
            <w:pStyle w:val="TOC4"/>
            <w:tabs>
              <w:tab w:val="clear" w:pos="8780"/>
              <w:tab w:val="right" w:pos="9629" w:leader="dot"/>
            </w:tabs>
            <w:rPr/>
          </w:pPr>
          <w:hyperlink w:anchor="__RefHeading___Toc1305_958307911">
            <w:r>
              <w:rPr>
                <w:rStyle w:val="IndexLink"/>
              </w:rPr>
              <w:t>3.8.6.1  Παρακολούθηση Τρέχουσας Αίτησης</w:t>
              <w:tab/>
              <w:t>47</w:t>
            </w:r>
          </w:hyperlink>
        </w:p>
        <w:p>
          <w:pPr>
            <w:pStyle w:val="TOC4"/>
            <w:tabs>
              <w:tab w:val="clear" w:pos="8780"/>
              <w:tab w:val="right" w:pos="9629" w:leader="dot"/>
            </w:tabs>
            <w:rPr/>
          </w:pPr>
          <w:hyperlink w:anchor="__RefHeading___Toc1307_958307911">
            <w:r>
              <w:rPr>
                <w:rStyle w:val="IndexLink"/>
              </w:rPr>
              <w:t>3.8.6.2  Ιστορικό Δωρεάν Σίτισης</w:t>
              <w:tab/>
              <w:t>47</w:t>
            </w:r>
          </w:hyperlink>
        </w:p>
        <w:p>
          <w:pPr>
            <w:pStyle w:val="TOC3"/>
            <w:tabs>
              <w:tab w:val="clear" w:pos="9066"/>
              <w:tab w:val="right" w:pos="9629" w:leader="dot"/>
            </w:tabs>
            <w:rPr/>
          </w:pPr>
          <w:hyperlink w:anchor="__RefHeading___Toc1309_958307911">
            <w:r>
              <w:rPr>
                <w:rStyle w:val="IndexLink"/>
              </w:rPr>
              <w:t>3.8.7  Υποβολη Αιτήσεων Δωρεάν Σίτισης</w:t>
              <w:tab/>
              <w:t>47</w:t>
            </w:r>
          </w:hyperlink>
        </w:p>
        <w:p>
          <w:pPr>
            <w:pStyle w:val="TOC4"/>
            <w:tabs>
              <w:tab w:val="clear" w:pos="8780"/>
              <w:tab w:val="right" w:pos="9629" w:leader="dot"/>
            </w:tabs>
            <w:rPr/>
          </w:pPr>
          <w:hyperlink w:anchor="__RefHeading___Toc1311_958307911">
            <w:r>
              <w:rPr>
                <w:rStyle w:val="IndexLink"/>
              </w:rPr>
              <w:t>3.8.7.1  Τρέχουσα Αίτηση</w:t>
              <w:tab/>
              <w:t>47</w:t>
            </w:r>
          </w:hyperlink>
        </w:p>
        <w:p>
          <w:pPr>
            <w:pStyle w:val="TOC4"/>
            <w:tabs>
              <w:tab w:val="clear" w:pos="8780"/>
              <w:tab w:val="right" w:pos="9629" w:leader="dot"/>
            </w:tabs>
            <w:rPr/>
          </w:pPr>
          <w:hyperlink w:anchor="__RefHeading___Toc1313_958307911">
            <w:r>
              <w:rPr>
                <w:rStyle w:val="IndexLink"/>
              </w:rPr>
              <w:t>3.8.7.2  Διαδικασία για Νέα Αίτηση</w:t>
              <w:tab/>
              <w:t>48</w:t>
            </w:r>
          </w:hyperlink>
        </w:p>
        <w:p>
          <w:pPr>
            <w:pStyle w:val="TOC3"/>
            <w:tabs>
              <w:tab w:val="clear" w:pos="9066"/>
              <w:tab w:val="right" w:pos="9629" w:leader="dot"/>
            </w:tabs>
            <w:rPr/>
          </w:pPr>
          <w:hyperlink w:anchor="__RefHeading___Toc1315_958307911">
            <w:r>
              <w:rPr>
                <w:rStyle w:val="IndexLink"/>
              </w:rPr>
              <w:t>3.8.8  Έλεγχος Αιτήσεων Δωρεάν Σίτισης</w:t>
              <w:tab/>
              <w:t>52</w:t>
            </w:r>
          </w:hyperlink>
        </w:p>
        <w:p>
          <w:pPr>
            <w:pStyle w:val="TOC4"/>
            <w:tabs>
              <w:tab w:val="clear" w:pos="8780"/>
              <w:tab w:val="right" w:pos="9629" w:leader="dot"/>
            </w:tabs>
            <w:rPr/>
          </w:pPr>
          <w:hyperlink w:anchor="__RefHeading___Toc1317_958307911">
            <w:r>
              <w:rPr>
                <w:rStyle w:val="IndexLink"/>
              </w:rPr>
              <w:t>3.8.8.1  Διαχείριση Δικαιολογητικών</w:t>
              <w:tab/>
              <w:t>52</w:t>
            </w:r>
          </w:hyperlink>
        </w:p>
        <w:p>
          <w:pPr>
            <w:pStyle w:val="TOC4"/>
            <w:tabs>
              <w:tab w:val="clear" w:pos="8780"/>
              <w:tab w:val="right" w:pos="9629" w:leader="dot"/>
            </w:tabs>
            <w:rPr/>
          </w:pPr>
          <w:hyperlink w:anchor="__RefHeading___Toc1319_958307911">
            <w:r>
              <w:rPr>
                <w:rStyle w:val="IndexLink"/>
              </w:rPr>
              <w:t>Αξιολόγηση Αίτησης</w:t>
              <w:tab/>
              <w:t>52</w:t>
            </w:r>
          </w:hyperlink>
        </w:p>
        <w:p>
          <w:pPr>
            <w:pStyle w:val="TOC1"/>
            <w:tabs>
              <w:tab w:val="clear" w:pos="8306"/>
              <w:tab w:val="right" w:pos="9629" w:leader="dot"/>
            </w:tabs>
            <w:rPr/>
          </w:pPr>
          <w:hyperlink w:anchor="__RefHeading___Toc1321_958307911">
            <w:r>
              <w:rPr>
                <w:rStyle w:val="IndexLink"/>
              </w:rPr>
              <w:t>ΚΕΦΑΛΑΙΟ 4 - ΑΞΙΟΛΟΓΗΣΗ ΕΦΑΡΜΟΓΗΣ ---</w:t>
              <w:tab/>
              <w:t>54</w:t>
            </w:r>
          </w:hyperlink>
        </w:p>
        <w:p>
          <w:pPr>
            <w:pStyle w:val="TOC2"/>
            <w:tabs>
              <w:tab w:val="clear" w:pos="8023"/>
              <w:tab w:val="right" w:pos="9629" w:leader="dot"/>
            </w:tabs>
            <w:rPr/>
          </w:pPr>
          <w:hyperlink w:anchor="__RefHeading___Toc1323_958307911">
            <w:r>
              <w:rPr>
                <w:rStyle w:val="IndexLink"/>
              </w:rPr>
              <w:t xml:space="preserve"> </w:t>
            </w:r>
            <w:r>
              <w:rPr>
                <w:rStyle w:val="IndexLink"/>
              </w:rPr>
              <w:t>4.1 ΜΕΘΟΔΟΣ ΑΞΙΟΛΟΓΗΣΗΣ ---</w:t>
              <w:tab/>
              <w:t>54</w:t>
            </w:r>
          </w:hyperlink>
        </w:p>
        <w:p>
          <w:pPr>
            <w:pStyle w:val="TOC2"/>
            <w:tabs>
              <w:tab w:val="clear" w:pos="8023"/>
              <w:tab w:val="right" w:pos="9629" w:leader="dot"/>
            </w:tabs>
            <w:rPr/>
          </w:pPr>
          <w:hyperlink w:anchor="__RefHeading___Toc1325_958307911">
            <w:r>
              <w:rPr>
                <w:rStyle w:val="IndexLink"/>
              </w:rPr>
              <w:t xml:space="preserve"> </w:t>
            </w:r>
            <w:r>
              <w:rPr>
                <w:rStyle w:val="IndexLink"/>
              </w:rPr>
              <w:t>4.2 ΧΡΗΣΤΕΣ ΑΞΙΟΛΟΓΗΣΗΣ ---</w:t>
              <w:tab/>
              <w:t>54</w:t>
            </w:r>
          </w:hyperlink>
        </w:p>
        <w:p>
          <w:pPr>
            <w:pStyle w:val="TOC2"/>
            <w:tabs>
              <w:tab w:val="clear" w:pos="8023"/>
              <w:tab w:val="right" w:pos="9629" w:leader="dot"/>
            </w:tabs>
            <w:rPr/>
          </w:pPr>
          <w:hyperlink w:anchor="__RefHeading___Toc1327_958307911">
            <w:r>
              <w:rPr>
                <w:rStyle w:val="IndexLink"/>
              </w:rPr>
              <w:t xml:space="preserve"> </w:t>
            </w:r>
            <w:r>
              <w:rPr>
                <w:rStyle w:val="IndexLink"/>
              </w:rPr>
              <w:t>4.3 ΣΕΝΑΡΙΑ ΧΡΗΣΗΣ ---</w:t>
              <w:tab/>
              <w:t>54</w:t>
            </w:r>
          </w:hyperlink>
        </w:p>
        <w:p>
          <w:pPr>
            <w:pStyle w:val="TOC2"/>
            <w:tabs>
              <w:tab w:val="clear" w:pos="8023"/>
              <w:tab w:val="right" w:pos="9629" w:leader="dot"/>
            </w:tabs>
            <w:rPr/>
          </w:pPr>
          <w:hyperlink w:anchor="__RefHeading___Toc1329_958307911">
            <w:r>
              <w:rPr>
                <w:rStyle w:val="IndexLink"/>
              </w:rPr>
              <w:t xml:space="preserve"> </w:t>
            </w:r>
            <w:r>
              <w:rPr>
                <w:rStyle w:val="IndexLink"/>
              </w:rPr>
              <w:t>4.4 ΑΠΟΤΕΛΕΣΜΑΤΑ ---</w:t>
              <w:tab/>
              <w:t>54</w:t>
            </w:r>
          </w:hyperlink>
        </w:p>
        <w:p>
          <w:pPr>
            <w:pStyle w:val="TOC2"/>
            <w:tabs>
              <w:tab w:val="clear" w:pos="8023"/>
              <w:tab w:val="right" w:pos="9629" w:leader="dot"/>
            </w:tabs>
            <w:rPr/>
          </w:pPr>
          <w:hyperlink w:anchor="__RefHeading___Toc1331_958307911">
            <w:r>
              <w:rPr>
                <w:rStyle w:val="IndexLink"/>
              </w:rPr>
              <w:t>ΚΕΦΑΛΑΙΟ 5 -  ΣΥΜΠΕΡΑΣΜΑΤΑ ΚΑΙ ΕΠΕΚΤΑΣΕΙΣ ---</w:t>
              <w:tab/>
              <w:t>55</w:t>
            </w:r>
          </w:hyperlink>
        </w:p>
        <w:p>
          <w:pPr>
            <w:pStyle w:val="TOC2"/>
            <w:tabs>
              <w:tab w:val="clear" w:pos="8023"/>
              <w:tab w:val="right" w:pos="9629" w:leader="dot"/>
            </w:tabs>
            <w:rPr/>
          </w:pPr>
          <w:hyperlink w:anchor="__RefHeading___Toc1333_958307911">
            <w:r>
              <w:rPr>
                <w:rStyle w:val="IndexLink"/>
              </w:rPr>
              <w:t xml:space="preserve"> </w:t>
            </w:r>
            <w:r>
              <w:rPr>
                <w:rStyle w:val="IndexLink"/>
              </w:rPr>
              <w:t>5.1 ΣΥΜΠΕΡΑΣΜΑΤΑ ---</w:t>
              <w:tab/>
              <w:t>55</w:t>
            </w:r>
          </w:hyperlink>
        </w:p>
        <w:p>
          <w:pPr>
            <w:pStyle w:val="TOC2"/>
            <w:tabs>
              <w:tab w:val="clear" w:pos="8023"/>
              <w:tab w:val="right" w:pos="9629" w:leader="dot"/>
            </w:tabs>
            <w:rPr/>
          </w:pPr>
          <w:hyperlink w:anchor="__RefHeading___Toc1335_958307911">
            <w:r>
              <w:rPr>
                <w:rStyle w:val="IndexLink"/>
              </w:rPr>
              <w:t xml:space="preserve"> </w:t>
            </w:r>
            <w:r>
              <w:rPr>
                <w:rStyle w:val="IndexLink"/>
              </w:rPr>
              <w:t>5.2 ΒΕΛΤΙΩΣΕΙΣ &amp; ΕΠΕΚΤΑΣΕΙΣ ---</w:t>
              <w:tab/>
              <w:t>55</w:t>
            </w:r>
          </w:hyperlink>
        </w:p>
        <w:p>
          <w:pPr>
            <w:pStyle w:val="TOC2"/>
            <w:tabs>
              <w:tab w:val="clear" w:pos="8023"/>
              <w:tab w:val="right" w:pos="9629" w:leader="dot"/>
            </w:tabs>
            <w:rPr/>
          </w:pPr>
          <w:hyperlink w:anchor="__RefHeading___Toc1337_958307911">
            <w:r>
              <w:rPr>
                <w:rStyle w:val="IndexLink"/>
              </w:rPr>
              <w:t>ΚΕΦΑΛΑΙΟ 6 - ΒΙΒΛΙΟΓΡΑΦΙΑ ---</w:t>
              <w:tab/>
              <w:t>56</w:t>
            </w:r>
          </w:hyperlink>
          <w:r>
            <w:rPr>
              <w:rStyle w:val="IndexLink"/>
            </w:rPr>
            <w:fldChar w:fldCharType="end"/>
          </w:r>
        </w:p>
        <w:p>
          <w:pPr>
            <w:sectPr>
              <w:headerReference w:type="even" r:id="rId3"/>
              <w:headerReference w:type="default" r:id="rId4"/>
              <w:headerReference w:type="first" r:id="rId5"/>
              <w:type w:val="nextPage"/>
              <w:pgSz w:w="11906" w:h="16838"/>
              <w:pgMar w:left="1138" w:right="1138" w:gutter="0" w:header="1138" w:top="2300" w:footer="0" w:bottom="1138"/>
              <w:pgNumType w:fmt="lowerRoman"/>
              <w:formProt w:val="false"/>
              <w:titlePg/>
              <w:textDirection w:val="lrTb"/>
              <w:docGrid w:type="default" w:linePitch="360" w:charSpace="4096"/>
            </w:sectPr>
          </w:pPr>
          <w:r>
            <w:br w:type="page"/>
          </w:r>
        </w:p>
      </w:sdtContent>
    </w:sdt>
    <w:p>
      <w:pPr>
        <w:pStyle w:val="Heading1"/>
        <w:numPr>
          <w:ilvl w:val="0"/>
          <w:numId w:val="3"/>
        </w:numPr>
        <w:spacing w:before="0" w:after="480"/>
        <w:ind w:hanging="360" w:start="360" w:end="0"/>
        <w:rPr/>
      </w:pPr>
      <w:bookmarkStart w:id="1" w:name="__RefHeading___Toc4485_4248105787"/>
      <w:bookmarkEnd w:id="1"/>
      <w:r>
        <w:rPr/>
        <w:t>ΕΙΣΑΓΩΓΗ</w:t>
      </w:r>
    </w:p>
    <w:p>
      <w:pPr>
        <w:pStyle w:val="Heading2"/>
        <w:numPr>
          <w:ilvl w:val="1"/>
          <w:numId w:val="3"/>
        </w:numPr>
        <w:rPr/>
      </w:pPr>
      <w:bookmarkStart w:id="2" w:name="__RefHeading___Toc4721_4248105787"/>
      <w:bookmarkEnd w:id="2"/>
      <w:r>
        <w:rPr/>
        <w:t>ΠΡΟΛΟΓΟΣ ---</w:t>
      </w:r>
    </w:p>
    <w:p>
      <w:pPr>
        <w:pStyle w:val="Main"/>
        <w:numPr>
          <w:ilvl w:val="1"/>
          <w:numId w:val="3"/>
        </w:numPr>
        <w:rPr/>
      </w:pPr>
      <w:bookmarkStart w:id="3" w:name="__RefHeading___Toc4723_4248105787"/>
      <w:bookmarkEnd w:id="3"/>
      <w:r>
        <w:rPr/>
        <w:t>ΔΟΜΗ ΔΙΠΛΩΜΑΤΙΚΗΣ ΕΡΓΑΣΙΑΣ -+</w:t>
      </w:r>
    </w:p>
    <w:p>
      <w:pPr>
        <w:pStyle w:val="BodyText"/>
        <w:rPr/>
      </w:pPr>
      <w:r>
        <w:rPr/>
        <w:t>Κεφάλαιο 1</w:t>
      </w:r>
      <w:r>
        <w:rPr>
          <w:vertAlign w:val="superscript"/>
        </w:rPr>
        <w:t>ο</w:t>
      </w:r>
      <w:r>
        <w:rPr/>
        <w:t>: Προσδιορίζεται το κίνητρο για την ανάπτυξη της εφαρμογής, όπως και οι ανάγκες που καλύπτει. Επίσης, γίνεται συνοπτική περιγραφή των κεφαλαίων που την απαρτίζουν.</w:t>
      </w:r>
    </w:p>
    <w:p>
      <w:pPr>
        <w:pStyle w:val="BodyText"/>
        <w:rPr/>
      </w:pPr>
      <w:r>
        <w:rPr/>
        <w:t>Κεφάλαιο 2</w:t>
      </w:r>
      <w:r>
        <w:rPr>
          <w:vertAlign w:val="superscript"/>
        </w:rPr>
        <w:t>ο</w:t>
      </w:r>
      <w:r>
        <w:rPr/>
        <w:t>: Γίνεται ανάλυση του τεχνολογικού υπόβαθρου για την ανάπτυξη της εφαρμογής και παρουσίαση των τεχνολογιών στις οποίες βασίστηκε.</w:t>
      </w:r>
    </w:p>
    <w:p>
      <w:pPr>
        <w:pStyle w:val="BodyText"/>
        <w:rPr/>
      </w:pPr>
      <w:r>
        <w:rPr/>
        <w:t>Κεφάλαιο 3</w:t>
      </w:r>
      <w:r>
        <w:rPr>
          <w:vertAlign w:val="superscript"/>
        </w:rPr>
        <w:t>ο</w:t>
      </w:r>
      <w:r>
        <w:rPr/>
        <w:t>: Γίνεται πλήρης ανάλυση της εφαρμογής, ως προς τον σχεδιασμό και την ανάπτυξη. Στην πορεία, ορίζονται οι κατηγορίες χρηστών και παρουσιάζονται πλήρως όλες οι λειτουργίες της ιστοσελίδας.</w:t>
      </w:r>
    </w:p>
    <w:p>
      <w:pPr>
        <w:pStyle w:val="BodyText"/>
        <w:rPr/>
      </w:pPr>
      <w:r>
        <w:rPr/>
        <w:t>Κεφάλαιο 4</w:t>
      </w:r>
      <w:r>
        <w:rPr>
          <w:vertAlign w:val="superscript"/>
        </w:rPr>
        <w:t>ο</w:t>
      </w:r>
      <w:r>
        <w:rPr/>
        <w:t>: Παρουσιάζεται η διαδικασία αξιολόγησης της εφαρμογής και τα αποτελέσματά της.</w:t>
      </w:r>
    </w:p>
    <w:p>
      <w:pPr>
        <w:sectPr>
          <w:headerReference w:type="even" r:id="rId6"/>
          <w:headerReference w:type="default" r:id="rId7"/>
          <w:type w:val="oddPage"/>
          <w:pgSz w:w="11906" w:h="16838"/>
          <w:pgMar w:left="1134" w:right="1134" w:gutter="0" w:header="1134" w:top="1988" w:footer="0" w:bottom="1134"/>
          <w:paperSrc w:first="0" w:other="0"/>
          <w:pgNumType w:fmt="decimal"/>
          <w:formProt w:val="false"/>
          <w:textDirection w:val="lrTb"/>
          <w:docGrid w:type="default" w:linePitch="100" w:charSpace="4096"/>
        </w:sectPr>
        <w:pStyle w:val="BodyText"/>
        <w:rPr/>
      </w:pPr>
      <w:r>
        <w:rPr/>
        <w:t>Κεφάλαιο 5</w:t>
      </w:r>
      <w:r>
        <w:rPr>
          <w:vertAlign w:val="superscript"/>
        </w:rPr>
        <w:t>ο</w:t>
      </w:r>
      <w:r>
        <w:rPr/>
        <w:t>: Παρουσιάζονται τα συμπεράσματα από την αξιολόγηση και αναφέρονται πιθανές μελλοντικές προσθήκες ή επεκτάσεις της εφαρμογής.</w:t>
      </w:r>
    </w:p>
    <w:p>
      <w:pPr>
        <w:pStyle w:val="Heading1"/>
        <w:numPr>
          <w:ilvl w:val="0"/>
          <w:numId w:val="3"/>
        </w:numPr>
        <w:spacing w:before="0" w:after="480"/>
        <w:ind w:hanging="360" w:start="360" w:end="0"/>
        <w:rPr/>
      </w:pPr>
      <w:bookmarkStart w:id="6" w:name="__RefHeading___Toc4725_4248105787"/>
      <w:bookmarkEnd w:id="6"/>
      <w:r>
        <w:rPr/>
        <w:t>ΤΕΧΝΟΛΟΓΙΚΟ ΥΠΟΒΑΘΡΟ --- -+</w:t>
      </w:r>
    </w:p>
    <w:p>
      <w:pPr>
        <w:pStyle w:val="BodyText"/>
        <w:rPr>
          <w:rFonts w:ascii="Book Antiqua" w:hAnsi="Book Antiqua" w:eastAsia="MS Mincho;ＭＳ 明朝" w:cs="Book Antiqua"/>
          <w:color w:val="auto"/>
          <w:sz w:val="26"/>
          <w:szCs w:val="24"/>
          <w:lang w:val="el-GR" w:eastAsia="zh-CN" w:bidi="ar-SA"/>
        </w:rPr>
      </w:pPr>
      <w:r>
        <w:rPr/>
        <w:t xml:space="preserve">Στο κεφάλαιο αυτό, θα παρουσιαστούν όλες οι τεχνολογίες, γλώσσες προγραμματισμού και ειδικές βιβλιοθήκες που χρειάστηκαν για τον σχεδιασμό και την ανάπτυξη της εφαρμογής. </w:t>
      </w:r>
    </w:p>
    <w:p>
      <w:pPr>
        <w:pStyle w:val="Heading2"/>
        <w:numPr>
          <w:ilvl w:val="1"/>
          <w:numId w:val="3"/>
        </w:numPr>
        <w:rPr/>
      </w:pPr>
      <w:bookmarkStart w:id="7" w:name="__RefHeading___Toc1350_958307911"/>
      <w:bookmarkEnd w:id="7"/>
      <w:r>
        <w:rPr>
          <w:rFonts w:eastAsia="Noto Sans CJK SC" w:cs="Noto Sans Devanagari"/>
          <w:color w:val="auto"/>
          <w:kern w:val="0"/>
          <w:lang w:val="el-GR" w:eastAsia="zh-CN" w:bidi="ar-SA"/>
        </w:rPr>
        <w:t>Javascript</w:t>
      </w:r>
      <w:r>
        <w:rPr/>
        <w:t xml:space="preserve"> --- -+</w:t>
      </w:r>
    </w:p>
    <w:p>
      <w:pPr>
        <w:pStyle w:val="BodyText"/>
        <w:rPr>
          <w:rFonts w:ascii="Book Antiqua" w:hAnsi="Book Antiqua" w:eastAsia="MS Mincho;ＭＳ 明朝" w:cs="Book Antiqua"/>
          <w:color w:val="auto"/>
          <w:kern w:val="0"/>
          <w:sz w:val="26"/>
          <w:szCs w:val="24"/>
          <w:lang w:val="el-GR" w:eastAsia="zh-CN" w:bidi="ar-SA"/>
        </w:rPr>
      </w:pPr>
      <w:r>
        <w:rPr/>
        <w:t>Η Javascript [1] είναι μια υψηλού επιπέδου, αντικειμενοστραφής, δυναμική γλώσσα προγραμματισμού που χρησιμοποιείται σε διάφορους τομείς, όπως για την ανάπτυξη διαδραστικών ιστοσελίδων και εφαρμογών στον πελάτη (client-side), για ανάπτυξη mobile εφαρμογών, για ανάπτυξη server-side εφαρμογών ή για ανάπτυξη εφαρμογών στον χώρο του Internet of Things (IoT). Είναι μία από τις τρεις βασικές τεχνολογίες του Ιστού (Web) [2], μαζί με το HTML και το CSS.</w:t>
      </w:r>
    </w:p>
    <w:p>
      <w:pPr>
        <w:pStyle w:val="BodyText"/>
        <w:rPr>
          <w:rFonts w:ascii="Book Antiqua" w:hAnsi="Book Antiqua" w:eastAsia="MS Mincho;ＭＳ 明朝" w:cs="Book Antiqua"/>
          <w:color w:val="auto"/>
          <w:kern w:val="0"/>
          <w:sz w:val="26"/>
          <w:szCs w:val="24"/>
          <w:lang w:val="el-GR" w:eastAsia="zh-CN" w:bidi="ar-SA"/>
        </w:rPr>
      </w:pPr>
      <w:r>
        <w:rPr/>
        <w:t>Οι βασικές ιδέες και ιδιότητες της javascript περιλαμβάνουν:</w:t>
      </w:r>
    </w:p>
    <w:p>
      <w:pPr>
        <w:pStyle w:val="BodyText"/>
        <w:numPr>
          <w:ilvl w:val="0"/>
          <w:numId w:val="1"/>
        </w:numPr>
        <w:rPr/>
      </w:pPr>
      <w:r>
        <w:rPr/>
        <w:t>Υψηλή προγραμματιστική ευελιξία: Η javascript επιτρέπει τη δυναμική δημιουργία και αλλαγή των αντικειμένων και των λειτουργιών τους, καθιστώντας την ιδανική για προγραμματιστικές προσεγγίσεις όπως ο αντικειμενοστραφής προγραμματισμός (Object-Oriented Programming) ή ο λειτουργικός προγραμματισμός (Functional Programming).</w:t>
      </w:r>
    </w:p>
    <w:p>
      <w:pPr>
        <w:pStyle w:val="BodyText"/>
        <w:numPr>
          <w:ilvl w:val="0"/>
          <w:numId w:val="1"/>
        </w:numPr>
        <w:rPr>
          <w:rFonts w:ascii="Book Antiqua" w:hAnsi="Book Antiqua" w:eastAsia="MS Mincho;ＭＳ 明朝" w:cs="Book Antiqua"/>
          <w:color w:val="auto"/>
          <w:kern w:val="0"/>
          <w:sz w:val="26"/>
          <w:szCs w:val="24"/>
          <w:lang w:val="el-GR" w:eastAsia="zh-CN" w:bidi="ar-SA"/>
        </w:rPr>
      </w:pPr>
      <w:r>
        <w:rPr/>
        <w:t>Αλληλεπίδραση με το DOM (Document Object Model): Η javascript επιτρέπει την αλληλεπίδραση με το DOM του προγράμματος περιήγησης (browser), προσφέροντας δυνατότητες όπως η δυναμική τροποποίηση του περιεχομένου και της εμφάνισης των ιστοσελίδων, ο χειρισμός των συμβάντων (events) και η αλλαγή των στοιχείων της ιστοσελίδας κατά τη διάρκεια της εκτέλεσης της εφαρμογής.</w:t>
      </w:r>
    </w:p>
    <w:p>
      <w:pPr>
        <w:pStyle w:val="BodyText"/>
        <w:rPr>
          <w:rFonts w:ascii="Book Antiqua" w:hAnsi="Book Antiqua" w:eastAsia="MS Mincho;ＭＳ 明朝" w:cs="Book Antiqua"/>
          <w:color w:val="auto"/>
          <w:kern w:val="0"/>
          <w:sz w:val="26"/>
          <w:szCs w:val="24"/>
          <w:lang w:val="el-GR" w:eastAsia="zh-CN" w:bidi="ar-SA"/>
        </w:rPr>
      </w:pPr>
      <w:r>
        <w:rPr/>
        <w:t>Για τα πλαίσια της εργασίας, η javascript χρησιμοποιήθηκε τόσο για τη δημιουργία της διεπιφάνειας του χρήστη (frontend) .</w:t>
      </w:r>
    </w:p>
    <w:p>
      <w:pPr>
        <w:pStyle w:val="Heading2"/>
        <w:numPr>
          <w:ilvl w:val="1"/>
          <w:numId w:val="3"/>
        </w:numPr>
        <w:ind w:hanging="0" w:start="0"/>
        <w:rPr/>
      </w:pPr>
      <w:bookmarkStart w:id="8" w:name="__RefHeading___Toc4729_4248105787"/>
      <w:bookmarkEnd w:id="8"/>
      <w:r>
        <w:rPr/>
        <w:t>Vue.js --- -+</w:t>
      </w:r>
    </w:p>
    <w:p>
      <w:pPr>
        <w:pStyle w:val="BodyText"/>
        <w:rPr>
          <w:rFonts w:ascii="Book Antiqua" w:hAnsi="Book Antiqua" w:eastAsia="MS Mincho;ＭＳ 明朝" w:cs="Book Antiqua"/>
          <w:color w:val="auto"/>
          <w:kern w:val="0"/>
          <w:sz w:val="26"/>
          <w:szCs w:val="24"/>
          <w:lang w:val="el-GR" w:eastAsia="zh-CN" w:bidi="ar-SA"/>
        </w:rPr>
      </w:pPr>
      <w:r>
        <w:rPr/>
        <w:t>Το Vue.js [3] είναι ένα ευρέως διαδεδομένο framework για τη δημιουργία διαδικτυακών εφαρμογών.</w:t>
      </w:r>
    </w:p>
    <w:p>
      <w:pPr>
        <w:pStyle w:val="BodyText"/>
        <w:rPr>
          <w:rFonts w:ascii="Book Antiqua" w:hAnsi="Book Antiqua" w:eastAsia="MS Mincho;ＭＳ 明朝" w:cs="Book Antiqua"/>
          <w:color w:val="auto"/>
          <w:kern w:val="0"/>
          <w:sz w:val="26"/>
          <w:szCs w:val="24"/>
          <w:lang w:val="el-GR" w:eastAsia="zh-CN" w:bidi="ar-SA"/>
        </w:rPr>
      </w:pPr>
      <w:r>
        <w:rPr/>
        <w:t>Έχει σχεδιαστεί για να είναι ελαφρύ και εύκολο στη χρήση, και προσφέρει πολλά επιπλέον χαρακτηριστικά που διευκολύνουν την ανάπτυξη εφαρμογών.</w:t>
      </w:r>
    </w:p>
    <w:p>
      <w:pPr>
        <w:pStyle w:val="BodyText"/>
        <w:rPr>
          <w:rFonts w:ascii="Book Antiqua" w:hAnsi="Book Antiqua" w:eastAsia="MS Mincho;ＭＳ 明朝" w:cs="Book Antiqua"/>
          <w:color w:val="auto"/>
          <w:kern w:val="0"/>
          <w:sz w:val="26"/>
          <w:szCs w:val="24"/>
          <w:lang w:val="el-GR" w:eastAsia="zh-CN" w:bidi="ar-SA"/>
        </w:rPr>
      </w:pPr>
      <w:r>
        <w:rPr/>
        <w:t>Το Vue.js χρησιμοποιεί μια σύγχρονη αρχιτεκτονική με βάση τα components [4], τα οποία είναι επαναχρησιμοποιούμενα και επεκτάσιμα στοιχεία, δίνοντας την δυνατότητα στους προγραμματιστές να δημιουργήσουν σύνθετες εφαρμογές. Επιπλέον, το Vue.js προσφέρει ευέλικτα εργαλεία για τη διαχείριση της κατάστασης των components και τη δρομολόγηση, ενώ υποστηρίζει επίσης την ενσωμάτωση του framework σε άλλα project μέσω του Vue CLI. Τέλος, το Vue.js προσφέρει ένα ισχυρό σύστημα αυτόματης ανανέωσης του UI, προσαρμόζοντας αυτόματα τα στοιχεία της διεπαφής όταν τα δεδομένα τους αλλάζουν, χωρίς την ανάγκη για μηχανισμούς χειροκίνητης ενημέρωσης.</w:t>
      </w:r>
    </w:p>
    <w:p>
      <w:pPr>
        <w:pStyle w:val="Heading2"/>
        <w:numPr>
          <w:ilvl w:val="1"/>
          <w:numId w:val="3"/>
        </w:numPr>
        <w:ind w:hanging="0" w:start="0"/>
        <w:rPr/>
      </w:pPr>
      <w:bookmarkStart w:id="9" w:name="__RefHeading___Toc4731_4248105787"/>
      <w:bookmarkEnd w:id="9"/>
      <w:r>
        <w:rPr/>
        <w:t>Vuetify --- -+</w:t>
      </w:r>
    </w:p>
    <w:p>
      <w:pPr>
        <w:pStyle w:val="BodyText"/>
        <w:rPr/>
      </w:pPr>
      <w:r>
        <w:rPr/>
        <w:t>Το Vuetify [5] είναι ένα πλήρες και ευέλικτο UI framework βασισμένο στο Vue.js, που παρέχει προηγμένα εργαλεία και προνόμια για την ανάπτυξη σύγχρονων διεπαφών χρήστη (UI) σε διαδικτυακές εφαρμογές. Ορισμένα βασικά χαρακτηριστικά του Vuetify περιλαμβάνουν τα εξής:</w:t>
      </w:r>
    </w:p>
    <w:p>
      <w:pPr>
        <w:pStyle w:val="BodyText"/>
        <w:numPr>
          <w:ilvl w:val="0"/>
          <w:numId w:val="47"/>
        </w:numPr>
        <w:rPr>
          <w:rFonts w:ascii="Book Antiqua" w:hAnsi="Book Antiqua" w:eastAsia="MS Mincho;ＭＳ 明朝" w:cs="Book Antiqua"/>
          <w:color w:val="auto"/>
          <w:kern w:val="0"/>
          <w:sz w:val="26"/>
          <w:szCs w:val="24"/>
          <w:lang w:val="el-GR" w:eastAsia="zh-CN" w:bidi="ar-SA"/>
        </w:rPr>
      </w:pPr>
      <w:r>
        <w:rPr/>
        <w:t>Ευέλικτο σύστημα πλέγματος (Flexible Grid System): Το Vuetify παρέχει ένα ισχυρό σύστημα πλέγματος με πληθώρα προεπιλεγμένων κλάσεων για τοποθέτηση στοιχείων στο UI με ευελιξία και ακρίβεια.</w:t>
      </w:r>
    </w:p>
    <w:p>
      <w:pPr>
        <w:pStyle w:val="BodyText"/>
        <w:numPr>
          <w:ilvl w:val="0"/>
          <w:numId w:val="1"/>
        </w:numPr>
        <w:rPr>
          <w:rFonts w:ascii="Book Antiqua" w:hAnsi="Book Antiqua" w:eastAsia="MS Mincho;ＭＳ 明朝" w:cs="Book Antiqua"/>
          <w:color w:val="auto"/>
          <w:kern w:val="0"/>
          <w:sz w:val="26"/>
          <w:szCs w:val="24"/>
          <w:lang w:val="el-GR" w:eastAsia="zh-CN" w:bidi="ar-SA"/>
        </w:rPr>
      </w:pPr>
      <w:r>
        <w:rPr/>
        <w:t xml:space="preserve"> </w:t>
      </w:r>
      <w:r>
        <w:rPr/>
        <w:t>Έτοιμα θεματικά στοιχεία (Material Design Components): Το Vuetify περιλαμβάνει ένα εκτεταμένο σύνολο έτοιμων θεματικών στοιχείων βασισμένων στο Material Design της Google, όπως κουμπιά, φόρμες, πίνακες, κάρτες, μενού, διαλογιστικά παράθυρα και πολλά άλλα, που μπορούν να χρησιμοποιηθούν άμεσα στις εφαρμογές.</w:t>
      </w:r>
    </w:p>
    <w:p>
      <w:pPr>
        <w:pStyle w:val="BodyText"/>
        <w:numPr>
          <w:ilvl w:val="0"/>
          <w:numId w:val="1"/>
        </w:numPr>
        <w:rPr>
          <w:rFonts w:ascii="Book Antiqua" w:hAnsi="Book Antiqua" w:eastAsia="MS Mincho;ＭＳ 明朝" w:cs="Book Antiqua"/>
          <w:color w:val="auto"/>
          <w:kern w:val="0"/>
          <w:sz w:val="26"/>
          <w:szCs w:val="24"/>
          <w:lang w:val="el-GR" w:eastAsia="zh-CN" w:bidi="ar-SA"/>
        </w:rPr>
      </w:pPr>
      <w:r>
        <w:rPr/>
        <w:t>Ευκολία προσαρμογής (Customization): Το Vuetify προσφέρει πλούσιες δυνατότητες προσαρμογής, όπως προσαρμογή του θέματος, προσαρμογή των χρωμάτων, προσθήκη των δικών σας στυλ και προσαρμογή του UI σύμφωνα με τις ανάγκες και τις απαιτήσεις της εφαρμογής.</w:t>
      </w:r>
    </w:p>
    <w:p>
      <w:pPr>
        <w:pStyle w:val="Heading2"/>
        <w:numPr>
          <w:ilvl w:val="1"/>
          <w:numId w:val="3"/>
        </w:numPr>
        <w:ind w:hanging="0" w:start="0"/>
        <w:rPr/>
      </w:pPr>
      <w:bookmarkStart w:id="10" w:name="__RefHeading___Toc4733_4248105787"/>
      <w:bookmarkEnd w:id="10"/>
      <w:r>
        <w:rPr/>
        <w:t>CSS --- -+</w:t>
      </w:r>
    </w:p>
    <w:p>
      <w:pPr>
        <w:pStyle w:val="BodyText"/>
        <w:rPr/>
      </w:pPr>
      <w:r>
        <w:rPr/>
        <w:t>Η CSS (Cascading Style Sheets) [6] είναι μία γλώσσα προγραμματισμού που χρησιμοποιείται για τον σχεδιασμό και τον ενσωματωμένο στυλισμό των ιστοσελίδων. Εδώ είναι μερικές βασικές πληροφορίες για την CSS:</w:t>
      </w:r>
    </w:p>
    <w:p>
      <w:pPr>
        <w:pStyle w:val="BodyText"/>
        <w:numPr>
          <w:ilvl w:val="0"/>
          <w:numId w:val="48"/>
        </w:numPr>
        <w:rPr/>
      </w:pPr>
      <w:r>
        <w:rPr/>
        <w:t>Συντακτική Δομή: Η CSS αποτελείται από κανόνες (rules) που περιέχουν έναν επιλογέα (selector) και έναν κανόνα στυλ (style rule). Ο επιλογέας καθορίζει ποια στοιχεία της ιστοσελίδας θα επηρεαστούν από τον κανόνα στυλ, ενώ ο κανόνας στυλ καθορίζει την εμφάνιση των στοιχείων αυτών.</w:t>
      </w:r>
    </w:p>
    <w:p>
      <w:pPr>
        <w:pStyle w:val="BodyText"/>
        <w:numPr>
          <w:ilvl w:val="0"/>
          <w:numId w:val="1"/>
        </w:numPr>
        <w:rPr/>
      </w:pPr>
      <w:r>
        <w:rPr/>
        <w:t>Ιεραρχία (Hierarchy): Η CSS ακολουθεί ένα σύστημα ιεραρχίας, όπου οι κανόνες στυλ μπορούν να κληρονομούνται από πάνω προς τα κάτω. Αυτό σημαίνει ότι οι κανόνες στυλ που ορίζονται σε υψηλότερο επίπεδο μπορούν να επηρεάσουν στοιχεία που βρίσκονται μέσα σε αυτά.</w:t>
      </w:r>
    </w:p>
    <w:p>
      <w:pPr>
        <w:pStyle w:val="BodyText"/>
        <w:numPr>
          <w:ilvl w:val="0"/>
          <w:numId w:val="1"/>
        </w:numPr>
        <w:rPr/>
      </w:pPr>
      <w:r>
        <w:rPr/>
        <w:t>Επιλογείς (Selectors): Οι επιλογείς είναι τα μέρη του CSS κανόνα που καθορίζουν ποια στοιχεία της ιστοσελίδας θα επηρεαστούν από τον κανόνα στυλ. Μπορούν να είναι στοιχεία HTML (π.χ. &lt;p&gt;, &lt;h1&gt;, &lt;div&gt;), κλάσματα των στοιχείων HTML (π.χ. class ή id) ή άλλοι τύποι επιλογέων.</w:t>
      </w:r>
    </w:p>
    <w:p>
      <w:pPr>
        <w:pStyle w:val="BodyText"/>
        <w:numPr>
          <w:ilvl w:val="0"/>
          <w:numId w:val="1"/>
        </w:numPr>
        <w:rPr/>
      </w:pPr>
      <w:r>
        <w:rPr/>
        <w:t>Ιδιότητες (Properties): Οι ιδιότητες καθορίζουν τον τρόπο με τον οποίο θα εμφανιστούν τα στοιχεία στην ιστοσελίδα. Μπορούν να περιλαμβάνουν το χρώμα, το μέγεθος, το περιθώριο, το περίγραμμα, την γραμματοσειρά, την διάταξη και πολλά άλλα.</w:t>
      </w:r>
    </w:p>
    <w:p>
      <w:pPr>
        <w:pStyle w:val="BodyText"/>
        <w:numPr>
          <w:ilvl w:val="0"/>
          <w:numId w:val="1"/>
        </w:numPr>
        <w:rPr/>
      </w:pPr>
      <w:r>
        <w:rPr/>
        <w:t>Τιμές (Values): Οι τιμές καθορίζουν την τιμή μιας ιδιότητας. Για παράδειγμα, μπορεί να είναι ένα χρώμα (π.χ. red, #ff0000), ένα μέγεθος (π.χ. 16px), ένα περίγραμμα (π.χ. solid, dashed), κ.λπ.</w:t>
      </w:r>
    </w:p>
    <w:p>
      <w:pPr>
        <w:pStyle w:val="Heading2"/>
        <w:numPr>
          <w:ilvl w:val="1"/>
          <w:numId w:val="3"/>
        </w:numPr>
        <w:ind w:hanging="0" w:start="0"/>
        <w:rPr/>
      </w:pPr>
      <w:bookmarkStart w:id="11" w:name="__RefHeading___Toc1249_958307911"/>
      <w:bookmarkEnd w:id="11"/>
      <w:r>
        <w:rPr/>
        <w:t>Apache2 ---</w:t>
      </w:r>
    </w:p>
    <w:p>
      <w:pPr>
        <w:pStyle w:val="BodyText"/>
        <w:rPr/>
      </w:pPr>
      <w:r>
        <w:rPr/>
        <w:t>Ο Apache HTTP Server[7] (Apache2) είναι ένας από τους πιο ευρέως χρησιμοποιούμενους web servers στον κόσμο. Αποτελεί θεμέλιο λίθο για τη φιλοξενία και εξυπηρέτηση ιστοσελίδων και web εφαρμογών.Ο Apache2 μπορεί να χρησιμοποιηθεί:</w:t>
      </w:r>
    </w:p>
    <w:p>
      <w:pPr>
        <w:pStyle w:val="BodyText"/>
        <w:numPr>
          <w:ilvl w:val="0"/>
          <w:numId w:val="49"/>
        </w:numPr>
        <w:tabs>
          <w:tab w:val="clear" w:pos="643"/>
          <w:tab w:val="left" w:pos="0" w:leader="none"/>
        </w:tabs>
        <w:spacing w:before="0" w:after="0"/>
        <w:rPr/>
      </w:pPr>
      <w:r>
        <w:rPr/>
        <w:t>Την ασφαλή και αποδοτική διαχείριση των αιτημάτων HTTP/HTTPS.</w:t>
      </w:r>
    </w:p>
    <w:p>
      <w:pPr>
        <w:pStyle w:val="BodyText"/>
        <w:numPr>
          <w:ilvl w:val="0"/>
          <w:numId w:val="1"/>
        </w:numPr>
        <w:tabs>
          <w:tab w:val="clear" w:pos="643"/>
          <w:tab w:val="left" w:pos="0" w:leader="none"/>
        </w:tabs>
        <w:spacing w:before="0" w:after="0"/>
        <w:rPr/>
      </w:pPr>
      <w:r>
        <w:rPr/>
        <w:t>Την εξυπηρέτηση των στατικών αρχείων (CSS, JavaScript) και των δυναμικών σελίδων μέσω του Laravel framework.</w:t>
      </w:r>
    </w:p>
    <w:p>
      <w:pPr>
        <w:pStyle w:val="BodyText"/>
        <w:numPr>
          <w:ilvl w:val="0"/>
          <w:numId w:val="1"/>
        </w:numPr>
        <w:tabs>
          <w:tab w:val="clear" w:pos="643"/>
          <w:tab w:val="left" w:pos="0" w:leader="none"/>
        </w:tabs>
        <w:rPr/>
      </w:pPr>
      <w:r>
        <w:rPr/>
        <w:t>Τη διαχείριση των virtual hosts για την ανάπτυξη και δοκιμή της εφαρμογής.</w:t>
      </w:r>
    </w:p>
    <w:p>
      <w:pPr>
        <w:pStyle w:val="Heading2"/>
        <w:numPr>
          <w:ilvl w:val="1"/>
          <w:numId w:val="3"/>
        </w:numPr>
        <w:ind w:hanging="0" w:start="0"/>
        <w:rPr/>
      </w:pPr>
      <w:bookmarkStart w:id="12" w:name="__RefHeading___Toc1251_958307911"/>
      <w:bookmarkEnd w:id="12"/>
      <w:r>
        <w:rPr/>
        <w:t>Laravel</w:t>
      </w:r>
    </w:p>
    <w:p>
      <w:pPr>
        <w:pStyle w:val="BodyText"/>
        <w:rPr/>
      </w:pPr>
      <w:r>
        <w:rPr/>
        <w:t>Το Laravel[8] είναι ένα σύγχρονο PHP framework που σχεδιάστηκε για να διευκολύνει την ανάπτυξη web εφαρμογών, παρέχοντας ένα ευέλικτο και ισχυρό οικοσύστημα εργαλείων. Το Laravel χρησιμοποιήθηκε για:</w:t>
      </w:r>
    </w:p>
    <w:p>
      <w:pPr>
        <w:pStyle w:val="BodyText"/>
        <w:numPr>
          <w:ilvl w:val="0"/>
          <w:numId w:val="50"/>
        </w:numPr>
        <w:tabs>
          <w:tab w:val="clear" w:pos="643"/>
          <w:tab w:val="left" w:pos="0" w:leader="none"/>
        </w:tabs>
        <w:spacing w:before="0" w:after="0"/>
        <w:rPr/>
      </w:pPr>
      <w:r>
        <w:rPr>
          <w:rStyle w:val="Strong"/>
          <w:b w:val="false"/>
          <w:bCs w:val="false"/>
        </w:rPr>
        <w:t>Διαχείριση των routes</w:t>
      </w:r>
      <w:r>
        <w:rPr>
          <w:b w:val="false"/>
          <w:bCs w:val="false"/>
        </w:rPr>
        <w:t>: Αντιστοίχιση URLs σε λειτουργίες του backend.</w:t>
      </w:r>
    </w:p>
    <w:p>
      <w:pPr>
        <w:pStyle w:val="BodyText"/>
        <w:numPr>
          <w:ilvl w:val="0"/>
          <w:numId w:val="1"/>
        </w:numPr>
        <w:tabs>
          <w:tab w:val="clear" w:pos="643"/>
          <w:tab w:val="left" w:pos="0" w:leader="none"/>
        </w:tabs>
        <w:spacing w:before="0" w:after="0"/>
        <w:rPr/>
      </w:pPr>
      <w:r>
        <w:rPr>
          <w:rStyle w:val="Strong"/>
          <w:b w:val="false"/>
          <w:bCs w:val="false"/>
        </w:rPr>
        <w:t>MVC αρχιτεκτονική</w:t>
      </w:r>
      <w:r>
        <w:rPr>
          <w:b w:val="false"/>
          <w:bCs w:val="false"/>
        </w:rPr>
        <w:t>: Διάσπαση της λογικής σε Controllers, Models και Views για καθαρότερο κώδικα.</w:t>
      </w:r>
    </w:p>
    <w:p>
      <w:pPr>
        <w:pStyle w:val="BodyText"/>
        <w:numPr>
          <w:ilvl w:val="0"/>
          <w:numId w:val="1"/>
        </w:numPr>
        <w:tabs>
          <w:tab w:val="clear" w:pos="643"/>
          <w:tab w:val="left" w:pos="0" w:leader="none"/>
        </w:tabs>
        <w:spacing w:before="0" w:after="0"/>
        <w:rPr/>
      </w:pPr>
      <w:r>
        <w:rPr>
          <w:rStyle w:val="Strong"/>
          <w:b w:val="false"/>
          <w:bCs w:val="false"/>
        </w:rPr>
        <w:t>Βάσεις δεδομένων</w:t>
      </w:r>
      <w:r>
        <w:rPr>
          <w:b w:val="false"/>
          <w:bCs w:val="false"/>
        </w:rPr>
        <w:t>: Χρήση των Eloquent ORM και migrations για τη διαχείριση των δεδομένων και τη δημιουργία πινάκων στη βάση.</w:t>
      </w:r>
    </w:p>
    <w:p>
      <w:pPr>
        <w:pStyle w:val="BodyText"/>
        <w:numPr>
          <w:ilvl w:val="0"/>
          <w:numId w:val="1"/>
        </w:numPr>
        <w:tabs>
          <w:tab w:val="clear" w:pos="643"/>
          <w:tab w:val="left" w:pos="0" w:leader="none"/>
        </w:tabs>
        <w:spacing w:before="0" w:after="0"/>
        <w:rPr/>
      </w:pPr>
      <w:r>
        <w:rPr>
          <w:rStyle w:val="Strong"/>
          <w:b w:val="false"/>
          <w:bCs w:val="false"/>
        </w:rPr>
        <w:t>Authentication &amp; Authorization</w:t>
      </w:r>
      <w:r>
        <w:rPr>
          <w:b w:val="false"/>
          <w:bCs w:val="false"/>
        </w:rPr>
        <w:t>: Υλοποίηση συστημάτων ασφαλούς ταυτοποίησης χρηστών.</w:t>
      </w:r>
    </w:p>
    <w:p>
      <w:pPr>
        <w:pStyle w:val="BodyText"/>
        <w:numPr>
          <w:ilvl w:val="0"/>
          <w:numId w:val="1"/>
        </w:numPr>
        <w:tabs>
          <w:tab w:val="clear" w:pos="643"/>
          <w:tab w:val="left" w:pos="0" w:leader="none"/>
        </w:tabs>
        <w:rPr/>
      </w:pPr>
      <w:r>
        <w:rPr>
          <w:rStyle w:val="Strong"/>
          <w:b w:val="false"/>
          <w:bCs w:val="false"/>
        </w:rPr>
        <w:t>Εργαλεία ανάπτυξης</w:t>
      </w:r>
      <w:r>
        <w:rPr>
          <w:b w:val="false"/>
          <w:bCs w:val="false"/>
        </w:rPr>
        <w:t>: Χρήση ενσωματωμένων libraries, όπως το Blade για δυναμικές σελίδες και το Artisan CLI για αυτοματοποιημένες ενέργειες.</w:t>
      </w:r>
    </w:p>
    <w:p>
      <w:pPr>
        <w:pStyle w:val="Heading2"/>
        <w:numPr>
          <w:ilvl w:val="1"/>
          <w:numId w:val="3"/>
        </w:numPr>
        <w:ind w:hanging="0" w:start="0"/>
        <w:rPr/>
      </w:pPr>
      <w:bookmarkStart w:id="13" w:name="__RefHeading___Toc4735_4248105787"/>
      <w:bookmarkEnd w:id="13"/>
      <w:r>
        <w:rPr/>
        <w:t>MySQL --- -+</w:t>
      </w:r>
    </w:p>
    <w:p>
      <w:pPr>
        <w:pStyle w:val="BodyText"/>
        <w:widowControl/>
        <w:suppressAutoHyphens w:val="true"/>
        <w:bidi w:val="0"/>
        <w:ind w:hanging="0" w:start="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Η MySQL [9] είναι ένα ανοιχτού κώδικα σύστημα διαχείρισης βάσεων δεδομένων (ΣΔΒΔ) που χρησιμοποιεί τη γλώσσα SQL (Structured Query Language) για τη δημιουργία, τη διαχείριση και τον επαναπροσδιορισμό των σχέσεων μεταξύ των δεδομένων σε μια βάση δεδομένων. Ορίζεται ως ένα από τα πιο δημοφιλή ΣΔΒΔ και χρησιμοποιείται ευρέως σε πολλές εφαρμογές, από μικρούς ιστότοπους μέχρι μεγάλα επιχειρησιακά συστήματα.</w:t>
      </w:r>
    </w:p>
    <w:p>
      <w:pPr>
        <w:pStyle w:val="BodyText"/>
        <w:widowControl/>
        <w:suppressAutoHyphens w:val="true"/>
        <w:bidi w:val="0"/>
        <w:ind w:hanging="0" w:start="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Ορισμένα χαρακτηριστικά της MySQL είναι τα εξής:</w:t>
      </w:r>
    </w:p>
    <w:p>
      <w:pPr>
        <w:pStyle w:val="BodyText"/>
        <w:widowControl/>
        <w:numPr>
          <w:ilvl w:val="0"/>
          <w:numId w:val="51"/>
        </w:numPr>
        <w:suppressAutoHyphens w:val="true"/>
        <w:bidi w:val="0"/>
        <w:jc w:val="start"/>
        <w:rPr/>
      </w:pPr>
      <w:r>
        <w:rPr>
          <w:rFonts w:eastAsia="MS Mincho;ＭＳ 明朝" w:cs="Book Antiqua"/>
          <w:color w:val="auto"/>
          <w:kern w:val="0"/>
          <w:sz w:val="26"/>
          <w:szCs w:val="24"/>
          <w:lang w:val="el-GR" w:eastAsia="zh-CN" w:bidi="ar-SA"/>
        </w:rPr>
        <w:t>Αποδοτική αποθήκευση και ανάκτηση δεδομένων: Το MySQL προσφέρει γρήγορη αποθήκευση και ανάκτηση των δεδομένων, καθιστώντας το κατάλληλο για εφαρμογές μεγάλης κλίμακας και υψηλής προσβασιμότητας.</w:t>
      </w:r>
    </w:p>
    <w:p>
      <w:pPr>
        <w:pStyle w:val="BodyText"/>
        <w:widowControl/>
        <w:numPr>
          <w:ilvl w:val="0"/>
          <w:numId w:val="1"/>
        </w:numPr>
        <w:suppressAutoHyphens w:val="true"/>
        <w:bidi w:val="0"/>
        <w:jc w:val="start"/>
        <w:rPr/>
      </w:pPr>
      <w:r>
        <w:rPr>
          <w:rFonts w:eastAsia="MS Mincho;ＭＳ 明朝" w:cs="Book Antiqua"/>
          <w:color w:val="auto"/>
          <w:kern w:val="0"/>
          <w:sz w:val="26"/>
          <w:szCs w:val="24"/>
          <w:lang w:val="el-GR" w:eastAsia="zh-CN" w:bidi="ar-SA"/>
        </w:rPr>
        <w:t>Υψηλή ασφάλεια: Η MySQL παρέχει δυνατότητες ασφαλείας όπως κρυπτογράφηση των δεδομένων, αυθεντικοποίηση και εξουσιοδότηση χρηστών, δυνατότητα απομόνωσης των δεδομένων μεταξύ χρηστών και πρόσβαση με βάση ρόλους.</w:t>
      </w:r>
    </w:p>
    <w:p>
      <w:pPr>
        <w:pStyle w:val="BodyText"/>
        <w:widowControl/>
        <w:numPr>
          <w:ilvl w:val="0"/>
          <w:numId w:val="1"/>
        </w:numPr>
        <w:suppressAutoHyphens w:val="true"/>
        <w:bidi w:val="0"/>
        <w:jc w:val="start"/>
        <w:rPr/>
      </w:pPr>
      <w:r>
        <w:rPr>
          <w:rFonts w:eastAsia="MS Mincho;ＭＳ 明朝" w:cs="Book Antiqua"/>
          <w:color w:val="auto"/>
          <w:kern w:val="0"/>
          <w:sz w:val="26"/>
          <w:szCs w:val="24"/>
          <w:lang w:val="el-GR" w:eastAsia="zh-CN" w:bidi="ar-SA"/>
        </w:rPr>
        <w:t xml:space="preserve">Ευελιξία: Η MySQL υποστηρίζει πολλές πλατφόρμες λειτουργικού συστήματος, συμπεριλαμβανομένων των Windows, macOS και Linux, και είναι συμβατό με πολλές γλώσσες </w:t>
      </w:r>
      <w:r>
        <w:rPr/>
        <w:t>προγραμματισμού, όπως C++, Java, PHP, Python, κ.ά.</w:t>
      </w:r>
    </w:p>
    <w:p>
      <w:pPr>
        <w:pStyle w:val="BodyText"/>
        <w:numPr>
          <w:ilvl w:val="0"/>
          <w:numId w:val="1"/>
        </w:numPr>
        <w:rPr/>
      </w:pPr>
      <w:r>
        <w:rPr/>
        <w:t>Δυνατότητες αναγνώρισης και αποκατάστασης σφαλμάτων: Η MySQL παρέχει πολλά εργαλεία για τον έλεγχο, τον εντοπισμό και την αποκατάσταση σφαλμάτων στη βάση δεδομένων.</w:t>
      </w:r>
    </w:p>
    <w:p>
      <w:pPr>
        <w:pStyle w:val="BodyText"/>
        <w:numPr>
          <w:ilvl w:val="0"/>
          <w:numId w:val="1"/>
        </w:numPr>
        <w:rPr/>
      </w:pPr>
      <w:r>
        <w:rPr/>
        <w:t>Σταθερότητα και αξιοπιστία: Το MySQL έχει αποδείξει την αξιοπιστία του σε πολλές εφαρμογές, με σταθερή λειτουργία και ανθεκτικότητα σε ανώτερα φορτία και αντοχή σε βλάβες.</w:t>
      </w:r>
    </w:p>
    <w:p>
      <w:pPr>
        <w:pStyle w:val="BodyText"/>
        <w:numPr>
          <w:ilvl w:val="0"/>
          <w:numId w:val="1"/>
        </w:numPr>
        <w:rPr/>
      </w:pPr>
      <w:r>
        <w:rPr/>
        <w:t>Εκτεταμένη κοινότητα χρηστών και υποστήριξη: Το MySQL έχει μια μεγάλη και ενεργή κοινότητα χρηστών και παρέχει εκτεταμένη τεκμηρίωση, παραδείγματα και υποστήριξη, καθιστώντας το ευκολότερο για τους προγραμματιστές να το χρησιμοποιήσουν και να επιλύσουν προβλήματα.</w:t>
      </w:r>
    </w:p>
    <w:p>
      <w:pPr>
        <w:pStyle w:val="Heading2"/>
        <w:numPr>
          <w:ilvl w:val="1"/>
          <w:numId w:val="3"/>
        </w:numPr>
        <w:ind w:hanging="0" w:start="0"/>
        <w:rPr/>
      </w:pPr>
      <w:bookmarkStart w:id="14" w:name="__RefHeading___Toc4737_4248105787"/>
      <w:bookmarkEnd w:id="14"/>
      <w:r>
        <w:rPr/>
        <w:t xml:space="preserve">PhpMyAdmin  ---- -+ </w:t>
        <w:br/>
      </w:r>
    </w:p>
    <w:p>
      <w:pPr>
        <w:pStyle w:val="BodyText"/>
        <w:ind w:hanging="0" w:start="0"/>
        <w:rPr/>
      </w:pPr>
      <w:r>
        <w:rPr/>
        <w:t>Το phpMyAdmin [10] είναι μια δωρεάν και ανοικτού κώδικα διαχειριστική διεπαφή για τη διαχείριση των βάσεων δεδομένων MySQL μέσω ιστού. Εδώ είναι μερικές πληροφορίες για το phpMyAdmin:</w:t>
      </w:r>
    </w:p>
    <w:p>
      <w:pPr>
        <w:pStyle w:val="BodyText"/>
        <w:numPr>
          <w:ilvl w:val="0"/>
          <w:numId w:val="52"/>
        </w:numPr>
        <w:rPr/>
      </w:pPr>
      <w:r>
        <w:rPr/>
        <w:t>Χαρακτηριστικά διαχείρισης βάσεων δεδομένων: Το phpMyAdmin παρέχει πολλά εργαλεία για τη διαχείριση των βάσεων δεδομένων MySQL, όπως δημιουργία, διαγραφή, τροποποίηση πινάκων, εισαγωγή, εξαγωγή και επεξεργασία δεδομένων.</w:t>
      </w:r>
    </w:p>
    <w:p>
      <w:pPr>
        <w:pStyle w:val="BodyText"/>
        <w:numPr>
          <w:ilvl w:val="0"/>
          <w:numId w:val="1"/>
        </w:numPr>
        <w:rPr/>
      </w:pPr>
      <w:r>
        <w:rPr/>
        <w:t>Οπτικοποίηση και ανάλυση δεδομένων: Το phpMyAdmin παρέχει δυνατότητες οπτικοποίησης και ανάλυσης των δεδομένων στις βάσεις δεδομένων, όπως γραφήματα, διαγράμματα και αναφορές.</w:t>
      </w:r>
    </w:p>
    <w:p>
      <w:pPr>
        <w:pStyle w:val="BodyText"/>
        <w:numPr>
          <w:ilvl w:val="0"/>
          <w:numId w:val="1"/>
        </w:numPr>
        <w:rPr/>
      </w:pPr>
      <w:r>
        <w:rPr/>
        <w:t>Ασφάλεια: Το phpMyAdmin προσφέρει διάφορα μέτρα ασφαλείας, όπως αυθεντικοποίηση χρηστών, περιορισμό πρόσβασης σε βάσεις δεδομένων μόνο για εξουσιοδοτημένους χρήστες, κρυπτογράφηση και δυνατότητα προσαρμογής των ρυθμίσεων ασφαλείας.</w:t>
      </w:r>
    </w:p>
    <w:p>
      <w:pPr>
        <w:pStyle w:val="BodyText"/>
        <w:numPr>
          <w:ilvl w:val="0"/>
          <w:numId w:val="1"/>
        </w:numPr>
        <w:rPr/>
      </w:pPr>
      <w:r>
        <w:rPr/>
        <w:t>Πολυγλωσσική υποστήριξη: Το phpMyAdmin υποστηρίζει πολλές γλώσσες, προσφέροντας δυνατότητα επιλογής γλώσσας κατά την είσοδο στο περιβάλλον.</w:t>
      </w:r>
    </w:p>
    <w:p>
      <w:pPr>
        <w:pStyle w:val="BodyText"/>
        <w:numPr>
          <w:ilvl w:val="0"/>
          <w:numId w:val="1"/>
        </w:numPr>
        <w:rPr/>
      </w:pPr>
      <w:r>
        <w:rPr/>
        <w:t>Δυνατότητα εξατομίκευσης: Το phpMyAdmin επιτρέπει την εξατομίκευση του περιβάλλοντος εργασίας, όπως την προσαρμογή του θέματος, την προσθήκη προσαρμοσμένων λειτουργιών ή αλλαγή των ρυθμίσεων προβολής.</w:t>
      </w:r>
    </w:p>
    <w:p>
      <w:pPr>
        <w:pStyle w:val="BodyText"/>
        <w:numPr>
          <w:ilvl w:val="0"/>
          <w:numId w:val="1"/>
        </w:numPr>
        <w:rPr/>
      </w:pPr>
      <w:r>
        <w:rPr/>
        <w:t>Εύκολη χρήση: Το phpMyAdmin προσφέρει μια φιλική διεπαφή χρήστη με ένα απλό περιβάλλον εργασίας, καθιστώντας το ευκολότερο για τους χρήστες να διαχειρίζονται τις βάσεις δεδομένων τους.</w:t>
      </w:r>
    </w:p>
    <w:p>
      <w:pPr>
        <w:pStyle w:val="BodyText"/>
        <w:numPr>
          <w:ilvl w:val="0"/>
          <w:numId w:val="1"/>
        </w:numPr>
        <w:rPr/>
      </w:pPr>
      <w:r>
        <w:rPr/>
        <w:t>Κοινότητα και υποστήριξη: Το phpMyAdmin έχει μια ισχυρή κοινότητα χρηστών και προγραμματιστών που παρέχουν υποστήριξη, συμβουλές και αναβαθμίσεις. Υπάρχει επίσης εκτενής τεκμηρίωση και πόροι για την εκμάθηση και την ανάπτυξη με το phpMyAdmin.</w:t>
      </w:r>
    </w:p>
    <w:p>
      <w:pPr>
        <w:pStyle w:val="BodyText"/>
        <w:rPr/>
      </w:pPr>
      <w:r>
        <w:rPr/>
        <w:t>Συνολικά, το phpMyAdmin είναι ένα ισχυρό εργαλείο διαχείρισης βάσεων δεδομένων MySQL που παρέχει πολλές δυνατότητες και ευκολίες.</w:t>
      </w:r>
    </w:p>
    <w:p>
      <w:pPr>
        <w:pStyle w:val="BodyText"/>
        <w:rPr/>
      </w:pPr>
      <w:r>
        <w:rPr/>
      </w:r>
    </w:p>
    <w:p>
      <w:pPr>
        <w:pStyle w:val="Heading2"/>
        <w:numPr>
          <w:ilvl w:val="1"/>
          <w:numId w:val="3"/>
        </w:numPr>
        <w:ind w:hanging="0" w:start="0"/>
        <w:rPr/>
      </w:pPr>
      <w:bookmarkStart w:id="15" w:name="__RefHeading___Toc4737_4248105787_Copy_1"/>
      <w:bookmarkEnd w:id="15"/>
      <w:r>
        <w:rPr/>
        <w:t>Node Package Manager</w:t>
      </w:r>
    </w:p>
    <w:p>
      <w:pPr>
        <w:pStyle w:val="BodyText"/>
        <w:rPr/>
      </w:pPr>
      <w:r>
        <w:rPr>
          <w:b w:val="false"/>
          <w:bCs w:val="false"/>
        </w:rPr>
        <w:t xml:space="preserve">Το </w:t>
      </w:r>
      <w:r>
        <w:rPr>
          <w:rStyle w:val="Strong"/>
          <w:b w:val="false"/>
          <w:bCs w:val="false"/>
        </w:rPr>
        <w:t>Node Package Manager[11] (NPM)</w:t>
      </w:r>
      <w:r>
        <w:rPr>
          <w:b w:val="false"/>
          <w:bCs w:val="false"/>
        </w:rPr>
        <w:t xml:space="preserve"> είναι το μεγαλύτερο οικοσύστημα διαχείρισης πακέτων για JavaScript. </w:t>
      </w:r>
      <w:r>
        <w:rPr>
          <w:rFonts w:eastAsia="MS Mincho;ＭＳ 明朝" w:cs="Book Antiqua"/>
          <w:b w:val="false"/>
          <w:bCs w:val="false"/>
          <w:color w:val="auto"/>
          <w:kern w:val="0"/>
          <w:sz w:val="26"/>
          <w:szCs w:val="24"/>
          <w:lang w:val="el-GR" w:eastAsia="zh-CN" w:bidi="ar-SA"/>
        </w:rPr>
        <w:t>Ορισμένα χαρακτηριστικά του NPM είναι</w:t>
      </w:r>
      <w:r>
        <w:rPr>
          <w:b w:val="false"/>
          <w:bCs w:val="false"/>
        </w:rPr>
        <w:t>:</w:t>
      </w:r>
    </w:p>
    <w:p>
      <w:pPr>
        <w:pStyle w:val="BodyText"/>
        <w:numPr>
          <w:ilvl w:val="0"/>
          <w:numId w:val="53"/>
        </w:numPr>
        <w:tabs>
          <w:tab w:val="clear" w:pos="643"/>
          <w:tab w:val="left" w:pos="0" w:leader="none"/>
        </w:tabs>
        <w:spacing w:before="0" w:after="0"/>
        <w:rPr/>
      </w:pPr>
      <w:r>
        <w:rPr>
          <w:rStyle w:val="Strong"/>
          <w:b w:val="false"/>
          <w:bCs w:val="false"/>
        </w:rPr>
        <w:t>Διαχείριση εξαρτήσεων front-end</w:t>
      </w:r>
      <w:r>
        <w:rPr>
          <w:b w:val="false"/>
          <w:bCs w:val="false"/>
        </w:rPr>
        <w:t>: Εγκατάσταση και συντήρηση βιβλιοθηκών όπως το Vue.js και το Vuetify.</w:t>
      </w:r>
    </w:p>
    <w:p>
      <w:pPr>
        <w:pStyle w:val="BodyText"/>
        <w:numPr>
          <w:ilvl w:val="0"/>
          <w:numId w:val="1"/>
        </w:numPr>
        <w:tabs>
          <w:tab w:val="clear" w:pos="643"/>
          <w:tab w:val="left" w:pos="0" w:leader="none"/>
        </w:tabs>
        <w:spacing w:before="0" w:after="0"/>
        <w:rPr/>
      </w:pPr>
      <w:r>
        <w:rPr>
          <w:rStyle w:val="Strong"/>
          <w:b w:val="false"/>
          <w:bCs w:val="false"/>
        </w:rPr>
        <w:t>Δημιουργία &amp; μεταγλώττιση κώδικα</w:t>
      </w:r>
      <w:r>
        <w:rPr>
          <w:b w:val="false"/>
          <w:bCs w:val="false"/>
        </w:rPr>
        <w:t>: Χρήση εργαλείων όπως το Vite για τη μετατροπή του μοντέρνου JavaScript σε μορφή συμβατή με όλους τους browsers.</w:t>
      </w:r>
    </w:p>
    <w:p>
      <w:pPr>
        <w:pStyle w:val="BodyText"/>
        <w:numPr>
          <w:ilvl w:val="0"/>
          <w:numId w:val="1"/>
        </w:numPr>
        <w:tabs>
          <w:tab w:val="clear" w:pos="643"/>
          <w:tab w:val="left" w:pos="0" w:leader="none"/>
        </w:tabs>
        <w:rPr/>
      </w:pPr>
      <w:r>
        <w:rPr>
          <w:rStyle w:val="Strong"/>
          <w:b w:val="false"/>
          <w:bCs w:val="false"/>
        </w:rPr>
        <w:t>Διαχείριση scripts</w:t>
      </w:r>
      <w:r>
        <w:rPr>
          <w:b w:val="false"/>
          <w:bCs w:val="false"/>
        </w:rPr>
        <w:t>: Χρήση προσαρμοσμένων εντολών για τη μεταγλώττιση και την εκκίνηση της εφαρμογής.</w:t>
      </w:r>
    </w:p>
    <w:p>
      <w:pPr>
        <w:pStyle w:val="BodyText"/>
        <w:rPr>
          <w:b w:val="false"/>
          <w:bCs w:val="false"/>
        </w:rPr>
      </w:pPr>
      <w:r>
        <w:rPr>
          <w:b w:val="false"/>
          <w:bCs w:val="false"/>
        </w:rPr>
        <w:t>Το NPM βοήθησε στη γρήγορη εγκατάσταση και ενημέρωση όλων των πακέτων που απαιτούνται για το front-end development.</w:t>
      </w:r>
    </w:p>
    <w:p>
      <w:pPr>
        <w:pStyle w:val="Heading2"/>
        <w:numPr>
          <w:ilvl w:val="0"/>
          <w:numId w:val="0"/>
        </w:numPr>
        <w:ind w:hanging="0" w:start="0"/>
        <w:rPr/>
      </w:pPr>
      <w:r>
        <w:rPr/>
      </w:r>
    </w:p>
    <w:p>
      <w:pPr>
        <w:pStyle w:val="Heading2"/>
        <w:numPr>
          <w:ilvl w:val="1"/>
          <w:numId w:val="3"/>
        </w:numPr>
        <w:ind w:hanging="0" w:start="0"/>
        <w:rPr/>
      </w:pPr>
      <w:bookmarkStart w:id="16" w:name="__RefHeading___Toc4737_4248105787_Copy_2"/>
      <w:bookmarkEnd w:id="16"/>
      <w:r>
        <w:rPr/>
        <w:t>Composer</w:t>
      </w:r>
    </w:p>
    <w:p>
      <w:pPr>
        <w:pStyle w:val="BodyText"/>
        <w:rPr/>
      </w:pPr>
      <w:r>
        <w:rPr>
          <w:b w:val="false"/>
          <w:bCs w:val="false"/>
        </w:rPr>
        <w:t xml:space="preserve">Ο </w:t>
      </w:r>
      <w:r>
        <w:rPr>
          <w:rStyle w:val="Strong"/>
          <w:b w:val="false"/>
          <w:bCs w:val="false"/>
        </w:rPr>
        <w:t>Composer[12]</w:t>
      </w:r>
      <w:r>
        <w:rPr>
          <w:b w:val="false"/>
          <w:bCs w:val="false"/>
        </w:rPr>
        <w:t xml:space="preserve"> είναι το βασικό εργαλείο διαχείρισης πακέτων για PHP. </w:t>
      </w:r>
      <w:r>
        <w:rPr>
          <w:rFonts w:eastAsia="MS Mincho;ＭＳ 明朝" w:cs="Book Antiqua"/>
          <w:b w:val="false"/>
          <w:bCs w:val="false"/>
          <w:color w:val="auto"/>
          <w:kern w:val="0"/>
          <w:sz w:val="26"/>
          <w:szCs w:val="24"/>
          <w:lang w:val="el-GR" w:eastAsia="zh-CN" w:bidi="ar-SA"/>
        </w:rPr>
        <w:t>Ορισμένα χαρακτηριστικά του Composer είναι</w:t>
      </w:r>
      <w:r>
        <w:rPr>
          <w:b w:val="false"/>
          <w:bCs w:val="false"/>
        </w:rPr>
        <w:t>:</w:t>
      </w:r>
    </w:p>
    <w:p>
      <w:pPr>
        <w:pStyle w:val="BodyText"/>
        <w:numPr>
          <w:ilvl w:val="0"/>
          <w:numId w:val="54"/>
        </w:numPr>
        <w:tabs>
          <w:tab w:val="clear" w:pos="643"/>
          <w:tab w:val="left" w:pos="0" w:leader="none"/>
        </w:tabs>
        <w:spacing w:before="0" w:after="0"/>
        <w:rPr/>
      </w:pPr>
      <w:r>
        <w:rPr>
          <w:rStyle w:val="Strong"/>
          <w:b w:val="false"/>
          <w:bCs w:val="false"/>
        </w:rPr>
        <w:t>Διαχείριση εξαρτήσεων</w:t>
      </w:r>
      <w:r>
        <w:rPr>
          <w:b w:val="false"/>
          <w:bCs w:val="false"/>
        </w:rPr>
        <w:t>: Εύκολη εγκατάσταση και ενημέρωση βιβλιοθηκών που χρησιμοποιούνται στο Laravel.</w:t>
      </w:r>
    </w:p>
    <w:p>
      <w:pPr>
        <w:pStyle w:val="BodyText"/>
        <w:numPr>
          <w:ilvl w:val="0"/>
          <w:numId w:val="1"/>
        </w:numPr>
        <w:tabs>
          <w:tab w:val="clear" w:pos="643"/>
          <w:tab w:val="left" w:pos="0" w:leader="none"/>
        </w:tabs>
        <w:spacing w:before="0" w:after="0"/>
        <w:rPr/>
      </w:pPr>
      <w:r>
        <w:rPr>
          <w:rStyle w:val="Strong"/>
          <w:b w:val="false"/>
          <w:bCs w:val="false"/>
        </w:rPr>
        <w:t>Αυτόματη φόρτωση κώδικα</w:t>
      </w:r>
      <w:r>
        <w:rPr>
          <w:b w:val="false"/>
          <w:bCs w:val="false"/>
        </w:rPr>
        <w:t>: Η λειτουργία autoloading του Composer επιτάχυνε την ανάπτυξη κώδικα χωρίς να χρειάζεται μη αυτόματη εισαγωγή αρχείων.</w:t>
      </w:r>
    </w:p>
    <w:p>
      <w:pPr>
        <w:pStyle w:val="BodyText"/>
        <w:numPr>
          <w:ilvl w:val="0"/>
          <w:numId w:val="1"/>
        </w:numPr>
        <w:tabs>
          <w:tab w:val="clear" w:pos="643"/>
          <w:tab w:val="left" w:pos="0" w:leader="none"/>
        </w:tabs>
        <w:rPr/>
      </w:pPr>
      <w:r>
        <w:rPr>
          <w:rStyle w:val="Strong"/>
          <w:b w:val="false"/>
          <w:bCs w:val="false"/>
        </w:rPr>
        <w:t>Ενημέρωση των βιβλιοθηκών</w:t>
      </w:r>
      <w:r>
        <w:rPr>
          <w:b w:val="false"/>
          <w:bCs w:val="false"/>
        </w:rPr>
        <w:t>: Διευκόλυνε τη διατήρηση της εφαρμογής σύγχρονης και ασφαλούς.</w:t>
      </w:r>
    </w:p>
    <w:p>
      <w:pPr>
        <w:pStyle w:val="BodyText"/>
        <w:rPr/>
      </w:pPr>
      <w:r>
        <w:rPr/>
      </w:r>
    </w:p>
    <w:p>
      <w:pPr>
        <w:pStyle w:val="Heading1"/>
        <w:numPr>
          <w:ilvl w:val="0"/>
          <w:numId w:val="3"/>
        </w:numPr>
        <w:ind w:hanging="360" w:start="360" w:end="0"/>
        <w:rPr/>
      </w:pPr>
      <w:bookmarkStart w:id="17" w:name="__RefHeading___Toc4743_4248105787"/>
      <w:bookmarkEnd w:id="17"/>
      <w:r>
        <w:rPr>
          <w:rFonts w:eastAsia="Noto Sans CJK SC" w:cs="Noto Sans Devanagari" w:ascii="Liberation Sans" w:hAnsi="Liberation Sans"/>
          <w:b/>
          <w:bCs/>
          <w:color w:val="auto"/>
          <w:kern w:val="0"/>
          <w:sz w:val="32"/>
          <w:szCs w:val="32"/>
          <w:lang w:val="el-GR" w:eastAsia="zh-CN" w:bidi="ar-SA"/>
        </w:rPr>
        <w:t xml:space="preserve"> </w:t>
      </w:r>
      <w:r>
        <w:rPr/>
        <w:t>ΣΧΕΔΙΑΣΜΟΣ &amp; ΑΝΑΠΤΥΞΗ – ΕΦΑΡΜΟΓΗΣ</w:t>
      </w:r>
    </w:p>
    <w:p>
      <w:pPr>
        <w:pStyle w:val="Heading2"/>
        <w:numPr>
          <w:ilvl w:val="1"/>
          <w:numId w:val="3"/>
        </w:numPr>
        <w:ind w:hanging="0" w:start="0"/>
        <w:rPr/>
      </w:pPr>
      <w:bookmarkStart w:id="18" w:name="__RefHeading___Toc1255_958307911"/>
      <w:bookmarkEnd w:id="18"/>
      <w:r>
        <w:rPr/>
        <w:t xml:space="preserve"> </w:t>
      </w:r>
      <w:r>
        <w:rPr/>
        <w:t>ΚΑΘΟΡΙΣΜΟΣ ΣΤΟΧΟΥ -</w:t>
      </w:r>
    </w:p>
    <w:p>
      <w:pPr>
        <w:pStyle w:val="BodyText"/>
        <w:rPr/>
      </w:pPr>
      <w:r>
        <w:rPr/>
        <w:t>Η ιστοσελίδα δημιουργήθηκε με σκοπό τη διευκόλυνση των χρηστών στις διαδικασίες που σχετίζονται με τη σίτιση στο εστιατόριο του πανεπιστημίου. Ειδικότερα, καλύπτει λειτουργίες όπως:</w:t>
      </w:r>
    </w:p>
    <w:p>
      <w:pPr>
        <w:pStyle w:val="BodyText"/>
        <w:numPr>
          <w:ilvl w:val="0"/>
          <w:numId w:val="55"/>
        </w:numPr>
        <w:tabs>
          <w:tab w:val="clear" w:pos="643"/>
          <w:tab w:val="left" w:pos="0" w:leader="none"/>
        </w:tabs>
        <w:spacing w:before="0" w:after="0"/>
        <w:rPr/>
      </w:pPr>
      <w:r>
        <w:rPr>
          <w:rStyle w:val="Strong"/>
          <w:b w:val="false"/>
          <w:bCs w:val="false"/>
        </w:rPr>
        <w:t>Υποβολή αιτήσεων για δωρεάν σίτιση</w:t>
      </w:r>
      <w:r>
        <w:rPr>
          <w:b w:val="false"/>
          <w:bCs w:val="false"/>
        </w:rPr>
        <w:t xml:space="preserve"> και διαχείριση αυτών, με δυνατότητα ελέγχου και αξιολόγησης από εξουσιοδοτημένους χρήστες.</w:t>
      </w:r>
    </w:p>
    <w:p>
      <w:pPr>
        <w:pStyle w:val="BodyText"/>
        <w:numPr>
          <w:ilvl w:val="0"/>
          <w:numId w:val="1"/>
        </w:numPr>
        <w:tabs>
          <w:tab w:val="clear" w:pos="643"/>
          <w:tab w:val="left" w:pos="0" w:leader="none"/>
        </w:tabs>
        <w:spacing w:before="0" w:after="0"/>
        <w:rPr/>
      </w:pPr>
      <w:r>
        <w:rPr>
          <w:rStyle w:val="Strong"/>
          <w:b w:val="false"/>
          <w:bCs w:val="false"/>
        </w:rPr>
        <w:t>Αγορά κουπονιών σίτισης</w:t>
      </w:r>
      <w:r>
        <w:rPr>
          <w:b w:val="false"/>
          <w:bCs w:val="false"/>
        </w:rPr>
        <w:t xml:space="preserve"> από τους δικαιούχους, καθώς και δυνατότητα μεταφοράς κουπονιών μεταξύ τους.</w:t>
      </w:r>
    </w:p>
    <w:p>
      <w:pPr>
        <w:pStyle w:val="BodyText"/>
        <w:numPr>
          <w:ilvl w:val="0"/>
          <w:numId w:val="1"/>
        </w:numPr>
        <w:tabs>
          <w:tab w:val="clear" w:pos="643"/>
          <w:tab w:val="left" w:pos="0" w:leader="none"/>
        </w:tabs>
        <w:rPr/>
      </w:pPr>
      <w:r>
        <w:rPr>
          <w:rStyle w:val="Strong"/>
          <w:b w:val="false"/>
          <w:bCs w:val="false"/>
        </w:rPr>
        <w:t>Έλεγχος των δικαιούχων κατά την είσοδο στο εστιατόριο</w:t>
      </w:r>
      <w:r>
        <w:rPr>
          <w:b w:val="false"/>
          <w:bCs w:val="false"/>
        </w:rPr>
        <w:t>, ώστε να διασφαλίζεται η πρόσβαση μόνο σε όσους έχουν δικαίωμα σίτισης.</w:t>
      </w:r>
    </w:p>
    <w:p>
      <w:pPr>
        <w:pStyle w:val="BodyText"/>
        <w:rPr/>
      </w:pPr>
      <w:r>
        <w:rPr/>
        <w:t>Η εφαρμογή απευθύνεται αποκλειστικά σε χρήστες του πανεπιστημίου, το οποίο προσφέρει υπηρεσίες σίτισης στους φοιτητές του. Σχεδιάστηκε λαμβάνοντας υπόψη συγκεκριμένα τις ανάγκες του Πανεπιστημίου Πατρών.</w:t>
      </w:r>
    </w:p>
    <w:p>
      <w:pPr>
        <w:pStyle w:val="BodyText"/>
        <w:rPr/>
      </w:pPr>
      <w:r>
        <w:rPr/>
        <w:t>Για την ανάπτυξη της εφαρμογής, τέθηκαν ως βασικές προτεραιότητες:</w:t>
      </w:r>
    </w:p>
    <w:p>
      <w:pPr>
        <w:pStyle w:val="BodyText"/>
        <w:numPr>
          <w:ilvl w:val="0"/>
          <w:numId w:val="56"/>
        </w:numPr>
        <w:tabs>
          <w:tab w:val="clear" w:pos="643"/>
          <w:tab w:val="left" w:pos="0" w:leader="none"/>
        </w:tabs>
        <w:spacing w:before="0" w:after="0"/>
        <w:rPr/>
      </w:pPr>
      <w:r>
        <w:rPr>
          <w:rStyle w:val="Strong"/>
          <w:b w:val="false"/>
          <w:bCs w:val="false"/>
        </w:rPr>
        <w:t>Αξιοπιστία</w:t>
      </w:r>
      <w:r>
        <w:rPr>
          <w:b w:val="false"/>
          <w:bCs w:val="false"/>
        </w:rPr>
        <w:t>: Εξασφάλιση ορθής λειτουργίας όλων των διαδικασιών, χωρίς σφάλματα ή καθυστερήσεις.</w:t>
      </w:r>
    </w:p>
    <w:p>
      <w:pPr>
        <w:pStyle w:val="BodyText"/>
        <w:numPr>
          <w:ilvl w:val="0"/>
          <w:numId w:val="1"/>
        </w:numPr>
        <w:tabs>
          <w:tab w:val="clear" w:pos="643"/>
          <w:tab w:val="left" w:pos="0" w:leader="none"/>
        </w:tabs>
        <w:spacing w:before="0" w:after="0"/>
        <w:rPr/>
      </w:pPr>
      <w:r>
        <w:rPr>
          <w:rStyle w:val="Strong"/>
          <w:b w:val="false"/>
          <w:bCs w:val="false"/>
        </w:rPr>
        <w:t>Ασφάλεια</w:t>
      </w:r>
      <w:r>
        <w:rPr>
          <w:b w:val="false"/>
          <w:bCs w:val="false"/>
        </w:rPr>
        <w:t>: Προστασία των δεδομένων των χρηστών από μη εξουσιοδοτημένη πρόσβαση.</w:t>
      </w:r>
    </w:p>
    <w:p>
      <w:pPr>
        <w:pStyle w:val="BodyText"/>
        <w:numPr>
          <w:ilvl w:val="0"/>
          <w:numId w:val="1"/>
        </w:numPr>
        <w:tabs>
          <w:tab w:val="clear" w:pos="643"/>
          <w:tab w:val="left" w:pos="0" w:leader="none"/>
        </w:tabs>
        <w:spacing w:before="0" w:after="0"/>
        <w:rPr/>
      </w:pPr>
      <w:r>
        <w:rPr>
          <w:rStyle w:val="Strong"/>
          <w:b w:val="false"/>
          <w:bCs w:val="false"/>
        </w:rPr>
        <w:t>Ευχρηστία</w:t>
      </w:r>
      <w:r>
        <w:rPr>
          <w:b w:val="false"/>
          <w:bCs w:val="false"/>
        </w:rPr>
        <w:t>: Παροχή ενός φιλικού και απλού στη χρήση περιβάλλοντος για όλους τους χρήστες.</w:t>
      </w:r>
    </w:p>
    <w:p>
      <w:pPr>
        <w:pStyle w:val="BodyText"/>
        <w:numPr>
          <w:ilvl w:val="0"/>
          <w:numId w:val="1"/>
        </w:numPr>
        <w:tabs>
          <w:tab w:val="clear" w:pos="643"/>
          <w:tab w:val="left" w:pos="0" w:leader="none"/>
        </w:tabs>
        <w:spacing w:before="0" w:after="0"/>
        <w:rPr/>
      </w:pPr>
      <w:r>
        <w:rPr>
          <w:rStyle w:val="Strong"/>
          <w:b w:val="false"/>
          <w:bCs w:val="false"/>
        </w:rPr>
        <w:t>Ελκυστικότητα</w:t>
      </w:r>
      <w:r>
        <w:rPr>
          <w:b w:val="false"/>
          <w:bCs w:val="false"/>
        </w:rPr>
        <w:t>: Δημιουργία μιας αισθητικά ευχάριστης διεπαφής, που να προσελκύει τον χρήστη και να διευκολύνει τη χρήση.</w:t>
      </w:r>
    </w:p>
    <w:p>
      <w:pPr>
        <w:pStyle w:val="BodyText"/>
        <w:numPr>
          <w:ilvl w:val="0"/>
          <w:numId w:val="1"/>
        </w:numPr>
        <w:tabs>
          <w:tab w:val="clear" w:pos="643"/>
          <w:tab w:val="left" w:pos="0" w:leader="none"/>
        </w:tabs>
        <w:rPr/>
      </w:pPr>
      <w:r>
        <w:rPr>
          <w:rStyle w:val="Strong"/>
          <w:b w:val="false"/>
          <w:bCs w:val="false"/>
        </w:rPr>
        <w:t>Συμβατότητα</w:t>
      </w:r>
      <w:r>
        <w:rPr>
          <w:b w:val="false"/>
          <w:bCs w:val="false"/>
        </w:rPr>
        <w:t>: Εξασφάλιση ομαλής λειτουργίας σε διάφορες συσκευές, όπως κινητά τηλέφωνα, tablets και υπολογιστές.</w:t>
      </w:r>
    </w:p>
    <w:p>
      <w:pPr>
        <w:pStyle w:val="BodyText"/>
        <w:rPr/>
      </w:pPr>
      <w:r>
        <w:rPr/>
        <w:t>Η εφαρμογή συνδυάζει λειτουργικότητα, ασφάλεια και μοντέρνο σχεδιασμό, ανταποκρινόμενη πλήρως στις απαιτήσεις των χρηστών, ενώ ενισχύει την αποτελεσματικότητα των διαδικασιών σίτισης στο πανεπιστήμιο.</w:t>
      </w:r>
      <w:r>
        <w:br w:type="page"/>
      </w:r>
    </w:p>
    <w:p>
      <w:pPr>
        <w:pStyle w:val="Heading2"/>
        <w:numPr>
          <w:ilvl w:val="1"/>
          <w:numId w:val="3"/>
        </w:numPr>
        <w:spacing w:before="0" w:after="120"/>
        <w:ind w:hanging="0" w:start="0"/>
        <w:rPr/>
      </w:pPr>
      <w:bookmarkStart w:id="19" w:name="__RefHeading___Toc4747_4248105787"/>
      <w:bookmarkEnd w:id="19"/>
      <w:r>
        <w:rPr>
          <w:rFonts w:eastAsia="Noto Sans CJK SC" w:cs="Noto Sans Devanagari"/>
          <w:color w:val="auto"/>
          <w:kern w:val="0"/>
          <w:lang w:val="el-GR" w:eastAsia="zh-CN" w:bidi="ar-SA"/>
        </w:rPr>
        <w:t>ΟΡΙΣΜΟΣ</w:t>
      </w:r>
      <w:r>
        <w:rPr/>
        <w:t xml:space="preserve"> ΠΡΟΔΙΑΓΡΑΦΩΝ -+</w:t>
      </w:r>
    </w:p>
    <w:p>
      <w:pPr>
        <w:pStyle w:val="BodyText"/>
        <w:rPr/>
      </w:pPr>
      <w:r>
        <w:rPr/>
        <w:t>Για τον σχεδιασμό της εφαρμογής, λήφθηκαν υπ’ όψει οι παρακάτω προδιαγραφές:</w:t>
      </w:r>
    </w:p>
    <w:p>
      <w:pPr>
        <w:pStyle w:val="BodyText"/>
        <w:numPr>
          <w:ilvl w:val="0"/>
          <w:numId w:val="57"/>
        </w:numPr>
        <w:rPr/>
      </w:pPr>
      <w:r>
        <w:rPr/>
        <w:t>Σχεδιασμός: Η ιστοσελίδα πρέπει να έχει ένα ελκυστικό σχεδιασμό, ώστε να δημιουργεί μία ευχάριστη εμπειρία στον χρήστη.</w:t>
      </w:r>
    </w:p>
    <w:p>
      <w:pPr>
        <w:pStyle w:val="BodyText"/>
        <w:numPr>
          <w:ilvl w:val="0"/>
          <w:numId w:val="1"/>
        </w:numPr>
        <w:rPr/>
      </w:pPr>
      <w:r>
        <w:rPr/>
        <w:t xml:space="preserve"> </w:t>
      </w:r>
      <w:r>
        <w:rPr/>
        <w:t>Πλοήγηση: Η ιστοσελίδα πρέπει να έχει μια εύκολη και κατανοητή πλοήγηση, ώστε να βοηθάει τους χρήστες να βρίσκουν εύκολα τις απαραίτητες πληροφορίες.</w:t>
      </w:r>
    </w:p>
    <w:p>
      <w:pPr>
        <w:pStyle w:val="BodyText"/>
        <w:numPr>
          <w:ilvl w:val="0"/>
          <w:numId w:val="1"/>
        </w:numPr>
        <w:rPr/>
      </w:pPr>
      <w:r>
        <w:rPr/>
        <w:t>Ασφάλεια: Η ιστοσελίδα πρέπει να είναι ασφαλής και να παρέχει προστασία στους χρήστες της. Η πρόσβαση σε ευαίσθητες πληροφορίες πρέπει να απαιτεί αυθεντικοποίηση.</w:t>
      </w:r>
    </w:p>
    <w:p>
      <w:pPr>
        <w:pStyle w:val="BodyText"/>
        <w:numPr>
          <w:ilvl w:val="0"/>
          <w:numId w:val="1"/>
        </w:numPr>
        <w:rPr/>
      </w:pPr>
      <w:r>
        <w:rPr/>
        <w:t>Συμβατότητα: Η ιστοσελίδα πρέπει να είναι συμβατή με διάφορους φυλλομετρητές και συσκευές (όπως κινητό ή υπολογιστή).</w:t>
      </w:r>
    </w:p>
    <w:p>
      <w:pPr>
        <w:pStyle w:val="BodyText"/>
        <w:numPr>
          <w:ilvl w:val="0"/>
          <w:numId w:val="1"/>
        </w:numPr>
        <w:rPr/>
      </w:pPr>
      <w:r>
        <w:rPr/>
        <w:t xml:space="preserve"> </w:t>
      </w:r>
      <w:r>
        <w:rPr/>
        <w:t>Ταχύτητα: Η ιστοσελίδα πρέπει να φορτώνει στις ελάχιστες δυνατές χρονικές περιόδους, ώστε να μην αποθαρρύνει τους χρήστες.</w:t>
      </w:r>
    </w:p>
    <w:p>
      <w:pPr>
        <w:pStyle w:val="BodyText"/>
        <w:numPr>
          <w:ilvl w:val="0"/>
          <w:numId w:val="1"/>
        </w:numPr>
        <w:rPr/>
      </w:pPr>
      <w:r>
        <w:rPr/>
        <w:t xml:space="preserve"> </w:t>
      </w:r>
      <w:r>
        <w:rPr/>
        <w:t>Χρήση: Η ιστοσελίδα πρέπει να είναι εύκολη στη χρήση, χωρίς πολλά περίπλοκα μενού ή ανεπιθύμητες διαδικασίες.</w:t>
      </w:r>
    </w:p>
    <w:p>
      <w:pPr>
        <w:pStyle w:val="BodyText"/>
        <w:numPr>
          <w:ilvl w:val="0"/>
          <w:numId w:val="1"/>
        </w:numPr>
        <w:rPr/>
      </w:pPr>
      <w:r>
        <w:rPr/>
        <w:t>Φυσική Παρουσία: Η ιστοσελίδα να απαιτεί τη λιγότερο δυνατή φυσική παρουσία του χρήστη, για διευκόλυνση των διαδικασιών.</w:t>
      </w:r>
    </w:p>
    <w:p>
      <w:pPr>
        <w:pStyle w:val="BodyText"/>
        <w:numPr>
          <w:ilvl w:val="0"/>
          <w:numId w:val="1"/>
        </w:numPr>
        <w:rPr/>
      </w:pPr>
      <w:r>
        <w:rPr/>
        <w:t>Επεκτασιμότητα: Η ιστοσελίδα πρέπει να κατασκευαστεί με τρόπο που να μπορεί να επεκταθεί στο μέλλον με νέες λειτουργίες και χαρακτηριστικά, χωρίς να απαιτείται μείωση της απόδοσης ή της λειτουργικότητας.</w:t>
      </w:r>
      <w:r>
        <w:br w:type="page"/>
      </w:r>
    </w:p>
    <w:p>
      <w:pPr>
        <w:pStyle w:val="Heading2"/>
        <w:numPr>
          <w:ilvl w:val="1"/>
          <w:numId w:val="3"/>
        </w:numPr>
        <w:spacing w:before="0" w:after="120"/>
        <w:ind w:hanging="0" w:start="0"/>
        <w:rPr/>
      </w:pPr>
      <w:bookmarkStart w:id="20" w:name="__RefHeading___Toc1352_958307911"/>
      <w:bookmarkEnd w:id="20"/>
      <w:r>
        <w:rPr/>
        <w:t xml:space="preserve"> </w:t>
      </w:r>
      <w:r>
        <w:rPr>
          <w:rFonts w:eastAsia="Noto Sans CJK SC" w:cs="Noto Sans Devanagari"/>
          <w:color w:val="auto"/>
          <w:kern w:val="0"/>
          <w:lang w:val="el-GR" w:eastAsia="zh-CN" w:bidi="ar-SA"/>
        </w:rPr>
        <w:t>ΧΡΗΣΤΕΣ</w:t>
      </w:r>
      <w:r>
        <w:rPr/>
        <w:t xml:space="preserve"> ΕΦΑΡΜΟΓΗΣ </w:t>
      </w:r>
    </w:p>
    <w:p>
      <w:pPr>
        <w:pStyle w:val="Heading3"/>
        <w:numPr>
          <w:ilvl w:val="2"/>
          <w:numId w:val="3"/>
        </w:numPr>
        <w:rPr/>
      </w:pPr>
      <w:bookmarkStart w:id="21" w:name="__RefHeading___Toc1354_958307911"/>
      <w:bookmarkEnd w:id="21"/>
      <w:r>
        <w:rPr>
          <w:rFonts w:eastAsia="Noto Sans CJK SC" w:cs="Noto Sans Devanagari"/>
          <w:color w:val="auto"/>
          <w:kern w:val="0"/>
          <w:lang w:val="el-GR" w:eastAsia="zh-CN" w:bidi="ar-SA"/>
        </w:rPr>
        <w:t>Ελεγκτής</w:t>
      </w:r>
      <w:r>
        <w:rPr/>
        <w:t xml:space="preserve"> Αιτήσεων</w:t>
      </w:r>
    </w:p>
    <w:p>
      <w:pPr>
        <w:pStyle w:val="BodyText"/>
        <w:ind w:hanging="0" w:start="0"/>
        <w:rPr/>
      </w:pPr>
      <w:r>
        <w:rPr/>
      </w:r>
    </w:p>
    <w:p>
      <w:pPr>
        <w:pStyle w:val="BodyText"/>
        <w:rPr/>
      </w:pPr>
      <w:r>
        <w:rPr/>
        <w:t>Οι χρήστες της εφαρμογής χωρίζονται σε κατηγορίες ανάλογα με τον ρόλο και τις αρμοδιότητές τους. Οι κύριες ομάδες χρηστών περιλαμβάνουν:</w:t>
      </w:r>
    </w:p>
    <w:p>
      <w:pPr>
        <w:pStyle w:val="BodyText"/>
        <w:numPr>
          <w:ilvl w:val="0"/>
          <w:numId w:val="58"/>
        </w:numPr>
        <w:tabs>
          <w:tab w:val="clear" w:pos="643"/>
          <w:tab w:val="left" w:pos="0" w:leader="none"/>
        </w:tabs>
        <w:spacing w:before="0" w:after="0"/>
        <w:rPr/>
      </w:pPr>
      <w:r>
        <w:rPr>
          <w:rStyle w:val="Strong"/>
          <w:b w:val="false"/>
          <w:bCs w:val="false"/>
        </w:rPr>
        <w:t>Υπάλληλοι</w:t>
      </w:r>
      <w:r>
        <w:rPr/>
        <w:t xml:space="preserve"> που ασχολούνται με τη σίτιση (υποδοχής καρτών, πώλησης κουπονιών, και ελέγχου αιτήσεων).</w:t>
      </w:r>
    </w:p>
    <w:p>
      <w:pPr>
        <w:pStyle w:val="BodyText"/>
        <w:numPr>
          <w:ilvl w:val="0"/>
          <w:numId w:val="1"/>
        </w:numPr>
        <w:tabs>
          <w:tab w:val="clear" w:pos="643"/>
          <w:tab w:val="left" w:pos="0" w:leader="none"/>
        </w:tabs>
        <w:rPr/>
      </w:pPr>
      <w:r>
        <w:rPr>
          <w:rStyle w:val="Strong"/>
          <w:b w:val="false"/>
          <w:bCs w:val="false"/>
        </w:rPr>
        <w:t>Δικαιούχοι σίτισης</w:t>
      </w:r>
      <w:r>
        <w:rPr>
          <w:b w:val="false"/>
          <w:bCs w:val="false"/>
        </w:rPr>
        <w:t>,</w:t>
      </w:r>
      <w:r>
        <w:rPr/>
        <w:t xml:space="preserve"> που μπορεί να είναι είτε φοιτητές είτε προσωπικό του Πανεπιστημίου.</w:t>
      </w:r>
    </w:p>
    <w:p>
      <w:pPr>
        <w:pStyle w:val="Heading3"/>
        <w:numPr>
          <w:ilvl w:val="2"/>
          <w:numId w:val="3"/>
        </w:numPr>
        <w:ind w:hanging="0" w:start="0"/>
        <w:rPr/>
      </w:pPr>
      <w:bookmarkStart w:id="22" w:name="__RefHeading___Toc1259_958307911"/>
      <w:bookmarkEnd w:id="22"/>
      <w:r>
        <w:rPr>
          <w:rFonts w:eastAsia="Noto Sans CJK SC" w:cs="Noto Sans Devanagari"/>
          <w:color w:val="auto"/>
          <w:kern w:val="0"/>
          <w:lang w:val="el-GR" w:eastAsia="zh-CN" w:bidi="ar-SA"/>
        </w:rPr>
        <w:t>Ελεγκτής</w:t>
      </w:r>
      <w:r>
        <w:rPr/>
        <w:t xml:space="preserve"> Αιτήσεων</w:t>
      </w:r>
    </w:p>
    <w:p>
      <w:pPr>
        <w:pStyle w:val="BodyText"/>
        <w:widowControl/>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 ελεγκτής έχει τη δυνατότητα να δει τα στοιχεία του αιτούντα καθώς και τα δικαιολογητικά που έχει ανεβάσει.</w:t>
      </w:r>
    </w:p>
    <w:p>
      <w:pPr>
        <w:pStyle w:val="Heading4"/>
        <w:numPr>
          <w:ilvl w:val="3"/>
          <w:numId w:val="3"/>
        </w:numPr>
        <w:ind w:hanging="0" w:start="0"/>
        <w:rPr/>
      </w:pPr>
      <w:bookmarkStart w:id="23" w:name="__RefHeading___Toc1345_958307911"/>
      <w:bookmarkEnd w:id="23"/>
      <w:r>
        <w:rPr>
          <w:rStyle w:val="Strong"/>
          <w:b/>
          <w:bCs/>
        </w:rPr>
        <w:t>Διαχείριση Δικαιολογητικών</w:t>
      </w:r>
    </w:p>
    <w:p>
      <w:pPr>
        <w:pStyle w:val="BodyText"/>
        <w:widowControl/>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Για κάθε δικαιολογητικό, ο ελεγκτής μπορεί να:</w:t>
      </w:r>
    </w:p>
    <w:p>
      <w:pPr>
        <w:pStyle w:val="BodyText"/>
        <w:widowControl/>
        <w:numPr>
          <w:ilvl w:val="0"/>
          <w:numId w:val="59"/>
        </w:numPr>
        <w:suppressAutoHyphens w:val="true"/>
        <w:overflowPunct w:val="false"/>
        <w:bidi w:val="0"/>
        <w:jc w:val="start"/>
        <w:rPr/>
      </w:pPr>
      <w:r>
        <w:rPr>
          <w:rStyle w:val="Strong"/>
          <w:rFonts w:eastAsia="MS Mincho;ＭＳ 明朝" w:cs="Book Antiqua"/>
          <w:b w:val="false"/>
          <w:bCs w:val="false"/>
          <w:color w:val="auto"/>
          <w:kern w:val="0"/>
          <w:sz w:val="26"/>
          <w:szCs w:val="24"/>
          <w:lang w:val="el-GR" w:eastAsia="zh-CN" w:bidi="ar-SA"/>
        </w:rPr>
        <w:t>Προβολή:</w:t>
      </w:r>
      <w:r>
        <w:rPr>
          <w:rFonts w:eastAsia="MS Mincho;ＭＳ 明朝" w:cs="Book Antiqua"/>
          <w:b w:val="false"/>
          <w:bCs w:val="false"/>
          <w:color w:val="auto"/>
          <w:kern w:val="0"/>
          <w:sz w:val="26"/>
          <w:szCs w:val="24"/>
          <w:lang w:val="el-GR" w:eastAsia="zh-CN" w:bidi="ar-SA"/>
        </w:rPr>
        <w:t xml:space="preserve"> Να δει το περιεχόμενο του δικαιολογητικού.</w:t>
      </w:r>
    </w:p>
    <w:p>
      <w:pPr>
        <w:pStyle w:val="BodyText"/>
        <w:widowControl/>
        <w:numPr>
          <w:ilvl w:val="0"/>
          <w:numId w:val="1"/>
        </w:numPr>
        <w:suppressAutoHyphens w:val="true"/>
        <w:overflowPunct w:val="false"/>
        <w:bidi w:val="0"/>
        <w:jc w:val="start"/>
        <w:rPr/>
      </w:pPr>
      <w:r>
        <w:rPr>
          <w:rStyle w:val="Strong"/>
          <w:rFonts w:eastAsia="MS Mincho;ＭＳ 明朝" w:cs="Book Antiqua"/>
          <w:b w:val="false"/>
          <w:bCs w:val="false"/>
          <w:color w:val="auto"/>
          <w:kern w:val="0"/>
          <w:sz w:val="26"/>
          <w:szCs w:val="24"/>
          <w:lang w:val="el-GR" w:eastAsia="zh-CN" w:bidi="ar-SA"/>
        </w:rPr>
        <w:t>Χαρακτηρισμός:</w:t>
      </w:r>
      <w:r>
        <w:rPr>
          <w:rFonts w:eastAsia="MS Mincho;ＭＳ 明朝" w:cs="Book Antiqua"/>
          <w:b w:val="false"/>
          <w:bCs w:val="false"/>
          <w:color w:val="auto"/>
          <w:kern w:val="0"/>
          <w:sz w:val="26"/>
          <w:szCs w:val="24"/>
          <w:lang w:val="el-GR" w:eastAsia="zh-CN" w:bidi="ar-SA"/>
        </w:rPr>
        <w:t xml:space="preserve"> Να το χαρακτηρίσει ως:</w:t>
      </w:r>
    </w:p>
    <w:p>
      <w:pPr>
        <w:pStyle w:val="BodyText"/>
        <w:widowControl/>
        <w:numPr>
          <w:ilvl w:val="1"/>
          <w:numId w:val="1"/>
        </w:numPr>
        <w:suppressAutoHyphens w:val="true"/>
        <w:overflowPunct w:val="false"/>
        <w:bidi w:val="0"/>
        <w:jc w:val="start"/>
        <w:rPr/>
      </w:pPr>
      <w:r>
        <w:rPr>
          <w:rStyle w:val="Strong"/>
          <w:rFonts w:eastAsia="MS Mincho;ＭＳ 明朝" w:cs="Book Antiqua"/>
          <w:b w:val="false"/>
          <w:bCs w:val="false"/>
          <w:color w:val="auto"/>
          <w:kern w:val="0"/>
          <w:sz w:val="26"/>
          <w:szCs w:val="24"/>
          <w:lang w:val="el-GR" w:eastAsia="zh-CN" w:bidi="ar-SA"/>
        </w:rPr>
        <w:t>Έγκυρο:</w:t>
      </w:r>
      <w:r>
        <w:rPr>
          <w:rFonts w:eastAsia="MS Mincho;ＭＳ 明朝" w:cs="Book Antiqua"/>
          <w:b w:val="false"/>
          <w:bCs w:val="false"/>
          <w:color w:val="auto"/>
          <w:kern w:val="0"/>
          <w:sz w:val="26"/>
          <w:szCs w:val="24"/>
          <w:lang w:val="el-GR" w:eastAsia="zh-CN" w:bidi="ar-SA"/>
        </w:rPr>
        <w:t xml:space="preserve"> Εάν το δικαιολογητικό είναι σωστό και πλήρες.</w:t>
      </w:r>
    </w:p>
    <w:p>
      <w:pPr>
        <w:pStyle w:val="BodyText"/>
        <w:widowControl/>
        <w:numPr>
          <w:ilvl w:val="1"/>
          <w:numId w:val="1"/>
        </w:numPr>
        <w:suppressAutoHyphens w:val="true"/>
        <w:overflowPunct w:val="false"/>
        <w:bidi w:val="0"/>
        <w:jc w:val="start"/>
        <w:rPr/>
      </w:pPr>
      <w:r>
        <w:rPr>
          <w:rStyle w:val="Strong"/>
          <w:rFonts w:eastAsia="MS Mincho;ＭＳ 明朝" w:cs="Book Antiqua"/>
          <w:b w:val="false"/>
          <w:bCs w:val="false"/>
          <w:color w:val="auto"/>
          <w:kern w:val="0"/>
          <w:sz w:val="26"/>
          <w:szCs w:val="24"/>
          <w:lang w:val="el-GR" w:eastAsia="zh-CN" w:bidi="ar-SA"/>
        </w:rPr>
        <w:t>Ελλιπές:</w:t>
      </w:r>
      <w:r>
        <w:rPr>
          <w:rFonts w:eastAsia="MS Mincho;ＭＳ 明朝" w:cs="Book Antiqua"/>
          <w:b w:val="false"/>
          <w:bCs w:val="false"/>
          <w:color w:val="auto"/>
          <w:kern w:val="0"/>
          <w:sz w:val="26"/>
          <w:szCs w:val="24"/>
          <w:lang w:val="el-GR" w:eastAsia="zh-CN" w:bidi="ar-SA"/>
        </w:rPr>
        <w:t xml:space="preserve"> Εάν το δικαιολογητικό δεν πληροί τις απαιτούμενες προϋποθέσεις και απαιτεί επιπλέον πληροφορίες ή έγγραφα.</w:t>
      </w:r>
    </w:p>
    <w:p>
      <w:pPr>
        <w:pStyle w:val="BodyText"/>
        <w:widowControl/>
        <w:numPr>
          <w:ilvl w:val="1"/>
          <w:numId w:val="1"/>
        </w:numPr>
        <w:suppressAutoHyphens w:val="true"/>
        <w:overflowPunct w:val="false"/>
        <w:bidi w:val="0"/>
        <w:jc w:val="start"/>
        <w:rPr/>
      </w:pPr>
      <w:r>
        <w:rPr>
          <w:rStyle w:val="Strong"/>
          <w:rFonts w:eastAsia="MS Mincho;ＭＳ 明朝" w:cs="Book Antiqua"/>
          <w:b w:val="false"/>
          <w:bCs w:val="false"/>
          <w:color w:val="auto"/>
          <w:kern w:val="0"/>
          <w:sz w:val="26"/>
          <w:szCs w:val="24"/>
          <w:lang w:val="el-GR" w:eastAsia="zh-CN" w:bidi="ar-SA"/>
        </w:rPr>
        <w:t>Απορριπτέο:</w:t>
      </w:r>
      <w:r>
        <w:rPr>
          <w:rFonts w:eastAsia="MS Mincho;ＭＳ 明朝" w:cs="Book Antiqua"/>
          <w:b w:val="false"/>
          <w:bCs w:val="false"/>
          <w:color w:val="auto"/>
          <w:kern w:val="0"/>
          <w:sz w:val="26"/>
          <w:szCs w:val="24"/>
          <w:lang w:val="el-GR" w:eastAsia="zh-CN" w:bidi="ar-SA"/>
        </w:rPr>
        <w:t xml:space="preserve"> Εάν το δικαιολογητικό είναι λάθος ή μη αποδεκτό.</w:t>
      </w:r>
    </w:p>
    <w:p>
      <w:pPr>
        <w:pStyle w:val="Heading4"/>
        <w:numPr>
          <w:ilvl w:val="3"/>
          <w:numId w:val="3"/>
        </w:numPr>
        <w:ind w:hanging="0" w:start="0"/>
        <w:rPr/>
      </w:pPr>
      <w:bookmarkStart w:id="24" w:name="__RefHeading___Toc1347_958307911"/>
      <w:bookmarkEnd w:id="24"/>
      <w:r>
        <w:rPr>
          <w:rStyle w:val="Strong"/>
          <w:b/>
          <w:bCs/>
        </w:rPr>
        <w:t>Αξιολόγηση Αίτησης</w:t>
      </w:r>
    </w:p>
    <w:p>
      <w:pPr>
        <w:pStyle w:val="BodyText"/>
        <w:widowControl/>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 ελεγκτής έχει την επιλογή να χαρακτηρίσει την αίτηση ως:</w:t>
      </w:r>
    </w:p>
    <w:p>
      <w:pPr>
        <w:pStyle w:val="BodyText"/>
        <w:widowControl/>
        <w:numPr>
          <w:ilvl w:val="0"/>
          <w:numId w:val="60"/>
        </w:numPr>
        <w:suppressAutoHyphens w:val="true"/>
        <w:overflowPunct w:val="false"/>
        <w:bidi w:val="0"/>
        <w:jc w:val="start"/>
        <w:rPr/>
      </w:pPr>
      <w:r>
        <w:rPr>
          <w:rStyle w:val="Strong"/>
          <w:rFonts w:eastAsia="MS Mincho;ＭＳ 明朝" w:cs="Book Antiqua"/>
          <w:b w:val="false"/>
          <w:bCs w:val="false"/>
          <w:color w:val="auto"/>
          <w:kern w:val="0"/>
          <w:sz w:val="26"/>
          <w:szCs w:val="24"/>
          <w:lang w:val="el-GR" w:eastAsia="zh-CN" w:bidi="ar-SA"/>
        </w:rPr>
        <w:t>Εγκεκριμένη:</w:t>
      </w:r>
      <w:r>
        <w:rPr>
          <w:rFonts w:eastAsia="MS Mincho;ＭＳ 明朝" w:cs="Book Antiqua"/>
          <w:b w:val="false"/>
          <w:bCs w:val="false"/>
          <w:color w:val="auto"/>
          <w:kern w:val="0"/>
          <w:sz w:val="26"/>
          <w:szCs w:val="24"/>
          <w:lang w:val="el-GR" w:eastAsia="zh-CN" w:bidi="ar-SA"/>
        </w:rPr>
        <w:t xml:space="preserve"> Εάν όλα τα δικαιολογητικά είναι σωστά και πληρούν τις προϋποθέσεις.</w:t>
      </w:r>
    </w:p>
    <w:p>
      <w:pPr>
        <w:pStyle w:val="BodyText"/>
        <w:widowControl/>
        <w:numPr>
          <w:ilvl w:val="0"/>
          <w:numId w:val="1"/>
        </w:numPr>
        <w:suppressAutoHyphens w:val="true"/>
        <w:overflowPunct w:val="false"/>
        <w:bidi w:val="0"/>
        <w:jc w:val="start"/>
        <w:rPr/>
      </w:pPr>
      <w:r>
        <w:rPr>
          <w:rStyle w:val="Strong"/>
          <w:rFonts w:eastAsia="MS Mincho;ＭＳ 明朝" w:cs="Book Antiqua"/>
          <w:b w:val="false"/>
          <w:bCs w:val="false"/>
          <w:color w:val="auto"/>
          <w:kern w:val="0"/>
          <w:sz w:val="26"/>
          <w:szCs w:val="24"/>
          <w:lang w:val="el-GR" w:eastAsia="zh-CN" w:bidi="ar-SA"/>
        </w:rPr>
        <w:t>Απορριπτέα:</w:t>
      </w:r>
      <w:r>
        <w:rPr>
          <w:rFonts w:eastAsia="MS Mincho;ＭＳ 明朝" w:cs="Book Antiqua"/>
          <w:b w:val="false"/>
          <w:bCs w:val="false"/>
          <w:color w:val="auto"/>
          <w:kern w:val="0"/>
          <w:sz w:val="26"/>
          <w:szCs w:val="24"/>
          <w:lang w:val="el-GR" w:eastAsia="zh-CN" w:bidi="ar-SA"/>
        </w:rPr>
        <w:t xml:space="preserve"> Εάν η αίτηση δεν πληροί τις προϋποθέσεις για δωρεάν σίτιση.</w:t>
      </w:r>
    </w:p>
    <w:p>
      <w:pPr>
        <w:pStyle w:val="BodyText"/>
        <w:widowControl/>
        <w:numPr>
          <w:ilvl w:val="0"/>
          <w:numId w:val="1"/>
        </w:numPr>
        <w:suppressAutoHyphens w:val="true"/>
        <w:overflowPunct w:val="false"/>
        <w:bidi w:val="0"/>
        <w:jc w:val="start"/>
        <w:rPr/>
      </w:pPr>
      <w:r>
        <w:rPr>
          <w:rStyle w:val="Strong"/>
          <w:rFonts w:eastAsia="MS Mincho;ＭＳ 明朝" w:cs="Book Antiqua"/>
          <w:b w:val="false"/>
          <w:bCs w:val="false"/>
          <w:color w:val="auto"/>
          <w:kern w:val="0"/>
          <w:sz w:val="26"/>
          <w:szCs w:val="24"/>
          <w:lang w:val="el-GR" w:eastAsia="zh-CN" w:bidi="ar-SA"/>
        </w:rPr>
        <w:t>Ελλιπής:</w:t>
      </w:r>
      <w:r>
        <w:rPr>
          <w:rFonts w:eastAsia="MS Mincho;ＭＳ 明朝" w:cs="Book Antiqua"/>
          <w:b w:val="false"/>
          <w:bCs w:val="false"/>
          <w:color w:val="auto"/>
          <w:kern w:val="0"/>
          <w:sz w:val="26"/>
          <w:szCs w:val="24"/>
          <w:lang w:val="el-GR" w:eastAsia="zh-CN" w:bidi="ar-SA"/>
        </w:rPr>
        <w:t xml:space="preserve"> Εάν τα δικαιολογητικά ή τα στοιχεία είναι ελλιπή και απαιτείται η συμπλήρωσή τους από τον αιτούντα.</w:t>
      </w:r>
    </w:p>
    <w:p>
      <w:pPr>
        <w:pStyle w:val="BodyText"/>
        <w:widowControl/>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Σε κάθε απόφαση, ο ελεγκτής πρέπει να παρέχει ένα σχόλιο, προκειμένου να αιτιολογήσει την απόφασή του στον αιτούντα.</w:t>
      </w:r>
    </w:p>
    <w:p>
      <w:pPr>
        <w:pStyle w:val="Heading3"/>
        <w:numPr>
          <w:ilvl w:val="2"/>
          <w:numId w:val="3"/>
        </w:numPr>
        <w:rPr/>
      </w:pPr>
      <w:bookmarkStart w:id="25" w:name="__RefHeading___Toc1356_958307911"/>
      <w:bookmarkEnd w:id="25"/>
      <w:r>
        <w:rPr>
          <w:rFonts w:eastAsia="MS Mincho;ＭＳ 明朝" w:cs="Book Antiqua" w:ascii="Book Antiqua" w:hAnsi="Book Antiqua"/>
          <w:color w:val="auto"/>
          <w:kern w:val="0"/>
          <w:sz w:val="26"/>
          <w:szCs w:val="24"/>
          <w:lang w:val="el-GR" w:eastAsia="zh-CN" w:bidi="ar-SA"/>
        </w:rPr>
        <w:t xml:space="preserve"> </w:t>
      </w:r>
      <w:r>
        <w:rPr>
          <w:rStyle w:val="Strong"/>
          <w:rFonts w:eastAsia="MS Mincho;ＭＳ 明朝" w:cs="Book Antiqua" w:ascii="Book Antiqua" w:hAnsi="Book Antiqua"/>
          <w:b/>
          <w:bCs/>
          <w:color w:val="auto"/>
          <w:kern w:val="0"/>
          <w:sz w:val="26"/>
          <w:szCs w:val="24"/>
          <w:lang w:val="el-GR" w:eastAsia="zh-CN" w:bidi="ar-SA"/>
        </w:rPr>
        <w:t>Υπάλληλος Υποδοχής Καρτών</w:t>
      </w:r>
    </w:p>
    <w:p>
      <w:pPr>
        <w:pStyle w:val="BodyText"/>
        <w:widowControl/>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 υπάλληλος υποδοχής καρτών έχει ως αρμοδιότητα τον έλεγχο πρόσβασης των δικαιούχων σίτισης.</w:t>
      </w:r>
    </w:p>
    <w:p>
      <w:pPr>
        <w:pStyle w:val="Heading4"/>
        <w:numPr>
          <w:ilvl w:val="3"/>
          <w:numId w:val="3"/>
        </w:numPr>
        <w:ind w:hanging="0" w:start="0"/>
        <w:rPr/>
      </w:pPr>
      <w:bookmarkStart w:id="26" w:name="__RefHeading___Toc1358_958307911"/>
      <w:bookmarkEnd w:id="26"/>
      <w:r>
        <w:rPr>
          <w:rStyle w:val="Strong"/>
          <w:rFonts w:eastAsia="MS Mincho;ＭＳ 明朝" w:cs="Book Antiqua" w:ascii="Book Antiqua" w:hAnsi="Book Antiqua"/>
          <w:b/>
          <w:bCs/>
          <w:color w:val="auto"/>
          <w:kern w:val="0"/>
          <w:sz w:val="26"/>
          <w:szCs w:val="24"/>
          <w:lang w:val="el-GR" w:eastAsia="zh-CN" w:bidi="ar-SA"/>
        </w:rPr>
        <w:t>Διαδικασία Ελέγχου</w:t>
      </w:r>
      <w:r>
        <w:rPr>
          <w:rFonts w:eastAsia="MS Mincho;ＭＳ 明朝" w:cs="Book Antiqua" w:ascii="Book Antiqua" w:hAnsi="Book Antiqua"/>
          <w:color w:val="auto"/>
          <w:kern w:val="0"/>
          <w:sz w:val="26"/>
          <w:szCs w:val="24"/>
          <w:lang w:val="el-GR" w:eastAsia="zh-CN" w:bidi="ar-SA"/>
        </w:rPr>
        <w:t>:</w:t>
      </w:r>
    </w:p>
    <w:p>
      <w:pPr>
        <w:pStyle w:val="BodyText"/>
        <w:widowControl/>
        <w:numPr>
          <w:ilvl w:val="0"/>
          <w:numId w:val="61"/>
        </w:numPr>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Σαρώσει το barcode της κάρτας του δικαιούχου για να επιβεβαιώσει εάν διαθέτει δικαίωμα σίτισης.</w:t>
      </w:r>
    </w:p>
    <w:p>
      <w:pPr>
        <w:pStyle w:val="BodyText"/>
        <w:widowControl/>
        <w:numPr>
          <w:ilvl w:val="0"/>
          <w:numId w:val="1"/>
        </w:numPr>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Ενημερώνεται άμεσα για την έγκριση ή την απόρριψη της εισόδου.</w:t>
      </w:r>
    </w:p>
    <w:p>
      <w:pPr>
        <w:pStyle w:val="BodyText"/>
        <w:widowControl/>
        <w:numPr>
          <w:ilvl w:val="0"/>
          <w:numId w:val="1"/>
        </w:numPr>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Πράττει ανάλογα με την κατάσταση, π.χ., επιτρέπει ή απορρίπτει την είσοδο.</w:t>
      </w:r>
    </w:p>
    <w:p>
      <w:pPr>
        <w:pStyle w:val="Heading4"/>
        <w:numPr>
          <w:ilvl w:val="3"/>
          <w:numId w:val="3"/>
        </w:numPr>
        <w:ind w:hanging="0" w:start="0"/>
        <w:rPr/>
      </w:pPr>
      <w:bookmarkStart w:id="27" w:name="__RefHeading___Toc1360_958307911"/>
      <w:bookmarkEnd w:id="27"/>
      <w:r>
        <w:rPr>
          <w:rStyle w:val="Strong"/>
          <w:rFonts w:eastAsia="MS Mincho;ＭＳ 明朝" w:cs="Book Antiqua" w:ascii="Book Antiqua" w:hAnsi="Book Antiqua"/>
          <w:b/>
          <w:bCs/>
          <w:color w:val="auto"/>
          <w:kern w:val="0"/>
          <w:sz w:val="26"/>
          <w:szCs w:val="24"/>
          <w:lang w:val="el-GR" w:eastAsia="zh-CN" w:bidi="ar-SA"/>
        </w:rPr>
        <w:t>Δυνατότητες</w:t>
      </w:r>
      <w:r>
        <w:rPr>
          <w:rFonts w:eastAsia="MS Mincho;ＭＳ 明朝" w:cs="Book Antiqua" w:ascii="Book Antiqua" w:hAnsi="Book Antiqua"/>
          <w:color w:val="auto"/>
          <w:kern w:val="0"/>
          <w:sz w:val="26"/>
          <w:szCs w:val="24"/>
          <w:lang w:val="el-GR" w:eastAsia="zh-CN" w:bidi="ar-SA"/>
        </w:rPr>
        <w:t>:</w:t>
      </w:r>
    </w:p>
    <w:p>
      <w:pPr>
        <w:pStyle w:val="BodyText"/>
        <w:widowControl/>
        <w:numPr>
          <w:ilvl w:val="0"/>
          <w:numId w:val="0"/>
        </w:numPr>
        <w:suppressAutoHyphens w:val="true"/>
        <w:overflowPunct w:val="false"/>
        <w:bidi w:val="0"/>
        <w:ind w:hanging="0" w:start="709"/>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Εξαγωγή στατιστικών στοιχείων για τον αριθμό των ατόμων που σιτίστηκαν, αναλυμένα ανά τρόπο σίτισης (δωρεάν ή με κουπόνια).</w:t>
      </w:r>
    </w:p>
    <w:p>
      <w:pPr>
        <w:pStyle w:val="Heading3"/>
        <w:numPr>
          <w:ilvl w:val="2"/>
          <w:numId w:val="3"/>
        </w:numPr>
        <w:ind w:hanging="0" w:start="0"/>
        <w:rPr/>
      </w:pPr>
      <w:bookmarkStart w:id="28" w:name="__RefHeading___Toc1362_958307911"/>
      <w:bookmarkEnd w:id="28"/>
      <w:r>
        <w:rPr>
          <w:rStyle w:val="Strong"/>
          <w:rFonts w:eastAsia="MS Mincho;ＭＳ 明朝" w:cs="Book Antiqua" w:ascii="Book Antiqua" w:hAnsi="Book Antiqua"/>
          <w:b/>
          <w:bCs/>
          <w:color w:val="auto"/>
          <w:kern w:val="0"/>
          <w:sz w:val="26"/>
          <w:szCs w:val="24"/>
          <w:lang w:val="el-GR" w:eastAsia="zh-CN" w:bidi="ar-SA"/>
        </w:rPr>
        <w:t>Πωλητής Κουπονιών</w:t>
      </w:r>
    </w:p>
    <w:p>
      <w:pPr>
        <w:pStyle w:val="BodyText"/>
        <w:widowControl/>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 πωλητής κουπονιών είναι υπεύθυνος για την πώληση κουπονιών σίτισης.</w:t>
      </w:r>
    </w:p>
    <w:p>
      <w:pPr>
        <w:pStyle w:val="Heading4"/>
        <w:numPr>
          <w:ilvl w:val="3"/>
          <w:numId w:val="3"/>
        </w:numPr>
        <w:ind w:hanging="0" w:start="0"/>
        <w:rPr/>
      </w:pPr>
      <w:bookmarkStart w:id="29" w:name="__RefHeading___Toc1364_958307911"/>
      <w:bookmarkEnd w:id="29"/>
      <w:r>
        <w:rPr>
          <w:rStyle w:val="Strong"/>
          <w:rFonts w:eastAsia="MS Mincho;ＭＳ 明朝" w:cs="Book Antiqua" w:ascii="Book Antiqua" w:hAnsi="Book Antiqua"/>
          <w:b/>
          <w:bCs/>
          <w:color w:val="auto"/>
          <w:kern w:val="0"/>
          <w:sz w:val="26"/>
          <w:szCs w:val="24"/>
          <w:lang w:val="el-GR" w:eastAsia="zh-CN" w:bidi="ar-SA"/>
        </w:rPr>
        <w:t>Διαδικασία Πώλησης</w:t>
      </w:r>
      <w:r>
        <w:rPr>
          <w:rFonts w:eastAsia="MS Mincho;ＭＳ 明朝" w:cs="Book Antiqua" w:ascii="Book Antiqua" w:hAnsi="Book Antiqua"/>
          <w:color w:val="auto"/>
          <w:kern w:val="0"/>
          <w:sz w:val="26"/>
          <w:szCs w:val="24"/>
          <w:lang w:val="el-GR" w:eastAsia="zh-CN" w:bidi="ar-SA"/>
        </w:rPr>
        <w:t>:</w:t>
      </w:r>
    </w:p>
    <w:p>
      <w:pPr>
        <w:pStyle w:val="BodyText"/>
        <w:widowControl/>
        <w:numPr>
          <w:ilvl w:val="0"/>
          <w:numId w:val="62"/>
        </w:numPr>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Σαρώσει το barcode της κάρτας του δικαιούχου σίτισης.</w:t>
      </w:r>
    </w:p>
    <w:p>
      <w:pPr>
        <w:pStyle w:val="BodyText"/>
        <w:widowControl/>
        <w:numPr>
          <w:ilvl w:val="0"/>
          <w:numId w:val="1"/>
        </w:numPr>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Δηλώνει τον αριθμό των κουπονιών που αγοράστηκαν, ανά κατηγορία (πρωινό, μεσημεριανό, βραδινό).</w:t>
      </w:r>
    </w:p>
    <w:p>
      <w:pPr>
        <w:pStyle w:val="Heading4"/>
        <w:numPr>
          <w:ilvl w:val="3"/>
          <w:numId w:val="3"/>
        </w:numPr>
        <w:ind w:hanging="0" w:start="0"/>
        <w:rPr/>
      </w:pPr>
      <w:bookmarkStart w:id="30" w:name="__RefHeading___Toc1366_958307911"/>
      <w:bookmarkEnd w:id="30"/>
      <w:r>
        <w:rPr>
          <w:rStyle w:val="Strong"/>
          <w:rFonts w:eastAsia="MS Mincho;ＭＳ 明朝" w:cs="Book Antiqua" w:ascii="Book Antiqua" w:hAnsi="Book Antiqua"/>
          <w:b/>
          <w:bCs/>
          <w:color w:val="auto"/>
          <w:kern w:val="0"/>
          <w:sz w:val="26"/>
          <w:szCs w:val="24"/>
          <w:lang w:val="el-GR" w:eastAsia="zh-CN" w:bidi="ar-SA"/>
        </w:rPr>
        <w:t>Δυνατότητες</w:t>
      </w:r>
      <w:r>
        <w:rPr>
          <w:rFonts w:eastAsia="MS Mincho;ＭＳ 明朝" w:cs="Book Antiqua" w:ascii="Book Antiqua" w:hAnsi="Book Antiqua"/>
          <w:color w:val="auto"/>
          <w:kern w:val="0"/>
          <w:sz w:val="26"/>
          <w:szCs w:val="24"/>
          <w:lang w:val="el-GR" w:eastAsia="zh-CN" w:bidi="ar-SA"/>
        </w:rPr>
        <w:t>:</w:t>
      </w:r>
    </w:p>
    <w:p>
      <w:pPr>
        <w:pStyle w:val="BodyText"/>
        <w:widowControl/>
        <w:numPr>
          <w:ilvl w:val="0"/>
          <w:numId w:val="0"/>
        </w:numPr>
        <w:suppressAutoHyphens w:val="true"/>
        <w:overflowPunct w:val="false"/>
        <w:bidi w:val="0"/>
        <w:ind w:hanging="0" w:start="709"/>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Εξαγωγή στατιστικών στοιχείων για τον αριθμό των ατόμων που σιτίστηκαν, αναλυμένα ανά τρόπο πληρωμής.</w:t>
      </w:r>
    </w:p>
    <w:p>
      <w:pPr>
        <w:pStyle w:val="Heading3"/>
        <w:numPr>
          <w:ilvl w:val="2"/>
          <w:numId w:val="3"/>
        </w:numPr>
        <w:ind w:hanging="0" w:start="0"/>
        <w:rPr/>
      </w:pPr>
      <w:bookmarkStart w:id="31" w:name="__RefHeading___Toc1368_958307911"/>
      <w:bookmarkEnd w:id="31"/>
      <w:r>
        <w:rPr>
          <w:rStyle w:val="Strong"/>
          <w:b/>
          <w:bCs/>
        </w:rPr>
        <w:t>Ελεγκτής Αιτήσεων Δωρεάν Σίτισης</w:t>
      </w:r>
    </w:p>
    <w:p>
      <w:pPr>
        <w:pStyle w:val="BodyText"/>
        <w:widowControl/>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 ελεγκτής αιτήσεων είναι υπεύθυνος για την αξιολόγηση των αιτήσεων δωρεάν σίτισης.</w:t>
      </w:r>
    </w:p>
    <w:p>
      <w:pPr>
        <w:pStyle w:val="Heading4"/>
        <w:numPr>
          <w:ilvl w:val="3"/>
          <w:numId w:val="3"/>
        </w:numPr>
        <w:ind w:hanging="0" w:start="0"/>
        <w:rPr/>
      </w:pPr>
      <w:bookmarkStart w:id="32" w:name="__RefHeading___Toc1370_958307911"/>
      <w:bookmarkEnd w:id="32"/>
      <w:r>
        <w:rPr>
          <w:rStyle w:val="Strong"/>
          <w:rFonts w:eastAsia="MS Mincho;ＭＳ 明朝" w:cs="Book Antiqua" w:ascii="Book Antiqua" w:hAnsi="Book Antiqua"/>
          <w:b/>
          <w:bCs/>
          <w:color w:val="auto"/>
          <w:kern w:val="0"/>
          <w:sz w:val="26"/>
          <w:szCs w:val="24"/>
          <w:lang w:val="el-GR" w:eastAsia="zh-CN" w:bidi="ar-SA"/>
        </w:rPr>
        <w:t>Διαδικασία Ελέγχου</w:t>
      </w:r>
    </w:p>
    <w:p>
      <w:pPr>
        <w:pStyle w:val="BodyText"/>
        <w:widowControl/>
        <w:numPr>
          <w:ilvl w:val="0"/>
          <w:numId w:val="63"/>
        </w:numPr>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Ελέγχει εάν ο αιτών πληροί τις προϋποθέσεις που απαιτούνται.</w:t>
      </w:r>
    </w:p>
    <w:p>
      <w:pPr>
        <w:pStyle w:val="BodyText"/>
        <w:widowControl/>
        <w:numPr>
          <w:ilvl w:val="0"/>
          <w:numId w:val="1"/>
        </w:numPr>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Αποφασίζει εάν η αίτηση θα εγκριθεί, απορριφθεί ή θα χαρακτηριστεί ως ελλιπής (λόγω έλλειψης δικαιολογητικών).</w:t>
      </w:r>
    </w:p>
    <w:p>
      <w:pPr>
        <w:pStyle w:val="Heading4"/>
        <w:numPr>
          <w:ilvl w:val="3"/>
          <w:numId w:val="3"/>
        </w:numPr>
        <w:ind w:hanging="0" w:start="0"/>
        <w:rPr/>
      </w:pPr>
      <w:bookmarkStart w:id="33" w:name="__RefHeading___Toc1372_958307911"/>
      <w:bookmarkEnd w:id="33"/>
      <w:r>
        <w:rPr>
          <w:rStyle w:val="Strong"/>
          <w:rFonts w:eastAsia="MS Mincho;ＭＳ 明朝" w:cs="Book Antiqua" w:ascii="Book Antiqua" w:hAnsi="Book Antiqua"/>
          <w:b/>
          <w:bCs/>
          <w:color w:val="auto"/>
          <w:kern w:val="0"/>
          <w:sz w:val="26"/>
          <w:szCs w:val="24"/>
          <w:lang w:val="el-GR" w:eastAsia="zh-CN" w:bidi="ar-SA"/>
        </w:rPr>
        <w:t>Δυνατότητες</w:t>
      </w:r>
      <w:r>
        <w:rPr>
          <w:rFonts w:eastAsia="MS Mincho;ＭＳ 明朝" w:cs="Book Antiqua" w:ascii="Book Antiqua" w:hAnsi="Book Antiqua"/>
          <w:color w:val="auto"/>
          <w:kern w:val="0"/>
          <w:sz w:val="26"/>
          <w:szCs w:val="24"/>
          <w:lang w:val="el-GR" w:eastAsia="zh-CN" w:bidi="ar-SA"/>
        </w:rPr>
        <w:t>:</w:t>
      </w:r>
    </w:p>
    <w:p>
      <w:pPr>
        <w:pStyle w:val="BodyText"/>
        <w:widowControl/>
        <w:numPr>
          <w:ilvl w:val="0"/>
          <w:numId w:val="64"/>
        </w:numPr>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Εύρεση και επεξεργασία αιτήσεων.</w:t>
      </w:r>
    </w:p>
    <w:p>
      <w:pPr>
        <w:pStyle w:val="BodyText"/>
        <w:widowControl/>
        <w:numPr>
          <w:ilvl w:val="0"/>
          <w:numId w:val="1"/>
        </w:numPr>
        <w:suppressAutoHyphens w:val="true"/>
        <w:overflowPunct w:val="false"/>
        <w:bidi w:val="0"/>
        <w:jc w:val="start"/>
        <w:rPr/>
      </w:pPr>
      <w:r>
        <w:rPr>
          <w:rFonts w:eastAsia="MS Mincho;ＭＳ 明朝" w:cs="Book Antiqua"/>
          <w:color w:val="auto"/>
          <w:kern w:val="0"/>
          <w:sz w:val="26"/>
          <w:szCs w:val="24"/>
          <w:lang w:val="el-GR" w:eastAsia="zh-CN" w:bidi="ar-SA"/>
        </w:rPr>
        <w:t>Ενημέρωση της κατάστασης μιας αίτησης (π.χ., έγκριση, απόρρι</w:t>
      </w:r>
      <w:r>
        <w:rPr/>
        <w:t>ψη, εκκρεμής).</w:t>
      </w:r>
    </w:p>
    <w:p>
      <w:pPr>
        <w:pStyle w:val="Heading3"/>
        <w:numPr>
          <w:ilvl w:val="2"/>
          <w:numId w:val="3"/>
        </w:numPr>
        <w:ind w:hanging="0" w:start="0"/>
        <w:rPr/>
      </w:pPr>
      <w:bookmarkStart w:id="34" w:name="__RefHeading___Toc1261_958307911"/>
      <w:bookmarkEnd w:id="34"/>
      <w:r>
        <w:rPr>
          <w:rStyle w:val="Strong"/>
          <w:b/>
          <w:bCs/>
        </w:rPr>
        <w:t>Δικαιούχος Σίτισης</w:t>
      </w:r>
    </w:p>
    <w:p>
      <w:pPr>
        <w:pStyle w:val="BodyText"/>
        <w:rPr/>
      </w:pPr>
      <w:r>
        <w:rPr>
          <w:b w:val="false"/>
          <w:bCs w:val="false"/>
        </w:rPr>
        <w:t xml:space="preserve">Οι δικαιούχοι σίτισης διαχωρίζονται σε δύο κατηγορίες: </w:t>
      </w:r>
      <w:r>
        <w:rPr>
          <w:rStyle w:val="Strong"/>
          <w:b w:val="false"/>
          <w:bCs w:val="false"/>
        </w:rPr>
        <w:t>φοιτητές</w:t>
      </w:r>
      <w:r>
        <w:rPr>
          <w:b w:val="false"/>
          <w:bCs w:val="false"/>
        </w:rPr>
        <w:t xml:space="preserve"> και </w:t>
      </w:r>
      <w:r>
        <w:rPr>
          <w:rStyle w:val="Strong"/>
          <w:b w:val="false"/>
          <w:bCs w:val="false"/>
        </w:rPr>
        <w:t>προσωπικό Δ.Ε.Π./Δ.Τ./Δ.Π.</w:t>
      </w:r>
    </w:p>
    <w:p>
      <w:pPr>
        <w:pStyle w:val="Heading4"/>
        <w:numPr>
          <w:ilvl w:val="3"/>
          <w:numId w:val="3"/>
        </w:numPr>
        <w:ind w:hanging="0" w:start="0"/>
        <w:rPr/>
      </w:pPr>
      <w:bookmarkStart w:id="35" w:name="__RefHeading___Toc1263_958307911"/>
      <w:bookmarkEnd w:id="35"/>
      <w:r>
        <w:rPr>
          <w:rStyle w:val="Strong"/>
          <w:b/>
          <w:bCs/>
        </w:rPr>
        <w:t>Φοιτητής</w:t>
      </w:r>
    </w:p>
    <w:p>
      <w:pPr>
        <w:pStyle w:val="Heading4"/>
        <w:numPr>
          <w:ilvl w:val="4"/>
          <w:numId w:val="3"/>
        </w:numPr>
        <w:ind w:hanging="0" w:start="0"/>
        <w:rPr/>
      </w:pPr>
      <w:bookmarkStart w:id="36" w:name="__RefHeading___Toc1374_958307911"/>
      <w:bookmarkEnd w:id="36"/>
      <w:r>
        <w:rPr>
          <w:rStyle w:val="Strong"/>
          <w:b/>
          <w:bCs/>
        </w:rPr>
        <w:t>Δικαιώματα Σίτισης</w:t>
      </w:r>
      <w:r>
        <w:rPr/>
        <w:t>:</w:t>
      </w:r>
    </w:p>
    <w:p>
      <w:pPr>
        <w:pStyle w:val="BodyText"/>
        <w:widowControl/>
        <w:numPr>
          <w:ilvl w:val="0"/>
          <w:numId w:val="65"/>
        </w:numPr>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Είσοδος με κουπόνια που έχει αγοράσει.</w:t>
      </w:r>
    </w:p>
    <w:p>
      <w:pPr>
        <w:pStyle w:val="BodyText"/>
        <w:widowControl/>
        <w:numPr>
          <w:ilvl w:val="0"/>
          <w:numId w:val="1"/>
        </w:numPr>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Δωρεάν είσοδος, εάν έχει υποβάλει αίτηση για δωρεάν σίτιση και αυτή έχει εγκριθεί.</w:t>
      </w:r>
    </w:p>
    <w:p>
      <w:pPr>
        <w:pStyle w:val="Heading4"/>
        <w:numPr>
          <w:ilvl w:val="4"/>
          <w:numId w:val="3"/>
        </w:numPr>
        <w:ind w:hanging="0" w:start="0"/>
        <w:rPr/>
      </w:pPr>
      <w:bookmarkStart w:id="37" w:name="__RefHeading___Toc1376_958307911"/>
      <w:bookmarkEnd w:id="37"/>
      <w:r>
        <w:rPr>
          <w:rStyle w:val="Strong"/>
          <w:b/>
          <w:bCs/>
        </w:rPr>
        <w:t>Δυνατότητες</w:t>
      </w:r>
      <w:r>
        <w:rPr/>
        <w:t>:</w:t>
      </w:r>
    </w:p>
    <w:p>
      <w:pPr>
        <w:pStyle w:val="BodyText"/>
        <w:widowControl/>
        <w:numPr>
          <w:ilvl w:val="0"/>
          <w:numId w:val="66"/>
        </w:numPr>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Υποβολή αίτησης για δωρεάν σίτιση κάθε ακαδημαϊκό έτος, με επισύναψη των απαραίτητων δικαιολογητικών.</w:t>
      </w:r>
    </w:p>
    <w:p>
      <w:pPr>
        <w:pStyle w:val="BodyText"/>
        <w:widowControl/>
        <w:numPr>
          <w:ilvl w:val="0"/>
          <w:numId w:val="1"/>
        </w:numPr>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Ενημέρωση για την απόφαση του ελεγκτή σχετικά με την αίτησή του.</w:t>
      </w:r>
    </w:p>
    <w:p>
      <w:pPr>
        <w:pStyle w:val="BodyText"/>
        <w:widowControl/>
        <w:numPr>
          <w:ilvl w:val="0"/>
          <w:numId w:val="1"/>
        </w:numPr>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Δυνατότητα υποβολής επιπρόσθετων δικαιολογητικών σε περίπτωση που η αίτηση χαρακτηριστεί ως ελλιπής.</w:t>
      </w:r>
    </w:p>
    <w:p>
      <w:pPr>
        <w:pStyle w:val="BodyText"/>
        <w:widowControl/>
        <w:numPr>
          <w:ilvl w:val="0"/>
          <w:numId w:val="1"/>
        </w:numPr>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Προβολή ιστορικού κινήσεων στο εστιατόριο.</w:t>
      </w:r>
    </w:p>
    <w:p>
      <w:pPr>
        <w:pStyle w:val="Heading4"/>
        <w:numPr>
          <w:ilvl w:val="3"/>
          <w:numId w:val="3"/>
        </w:numPr>
        <w:ind w:hanging="0" w:start="0"/>
        <w:rPr/>
      </w:pPr>
      <w:bookmarkStart w:id="38" w:name="__RefHeading___Toc1265_958307911"/>
      <w:bookmarkEnd w:id="38"/>
      <w:r>
        <w:rPr>
          <w:rStyle w:val="Strong"/>
          <w:b/>
          <w:bCs/>
        </w:rPr>
        <w:t>Προσωπικό Δ.Ε.Π./Δ.Τ./Δ.Π.</w:t>
      </w:r>
    </w:p>
    <w:p>
      <w:pPr>
        <w:pStyle w:val="Heading4"/>
        <w:numPr>
          <w:ilvl w:val="4"/>
          <w:numId w:val="3"/>
        </w:numPr>
        <w:ind w:hanging="0" w:start="0"/>
        <w:rPr/>
      </w:pPr>
      <w:bookmarkStart w:id="39" w:name="__RefHeading___Toc1378_958307911"/>
      <w:bookmarkEnd w:id="39"/>
      <w:r>
        <w:rPr>
          <w:rStyle w:val="Strong"/>
          <w:b/>
          <w:bCs/>
        </w:rPr>
        <w:t>Δικαιώματα Σίτισης</w:t>
      </w:r>
      <w:r>
        <w:rPr/>
        <w:t>:</w:t>
      </w:r>
    </w:p>
    <w:p>
      <w:pPr>
        <w:pStyle w:val="BodyText"/>
        <w:widowControl/>
        <w:numPr>
          <w:ilvl w:val="0"/>
          <w:numId w:val="0"/>
        </w:numPr>
        <w:suppressAutoHyphens w:val="true"/>
        <w:overflowPunct w:val="false"/>
        <w:bidi w:val="0"/>
        <w:ind w:hanging="0" w:start="709"/>
        <w:jc w:val="start"/>
        <w:rPr/>
      </w:pPr>
      <w:r>
        <w:rPr>
          <w:rFonts w:eastAsia="MS Mincho;ＭＳ 明朝" w:cs="Book Antiqua"/>
          <w:color w:val="auto"/>
          <w:kern w:val="0"/>
          <w:sz w:val="26"/>
          <w:szCs w:val="24"/>
          <w:lang w:val="el-GR" w:eastAsia="zh-CN" w:bidi="ar-SA"/>
        </w:rPr>
        <w:t>Είσοδος</w:t>
      </w:r>
      <w:r>
        <w:rPr/>
        <w:t xml:space="preserve"> μόνο μέσω κουπονιών, τα οποία έχουν υψηλότερο κόστος από αυτά του φοιτητή.</w:t>
      </w:r>
    </w:p>
    <w:p>
      <w:pPr>
        <w:pStyle w:val="Heading4"/>
        <w:numPr>
          <w:ilvl w:val="4"/>
          <w:numId w:val="3"/>
        </w:numPr>
        <w:ind w:hanging="0" w:start="0"/>
        <w:rPr/>
      </w:pPr>
      <w:bookmarkStart w:id="40" w:name="__RefHeading___Toc1380_958307911"/>
      <w:bookmarkEnd w:id="40"/>
      <w:r>
        <w:rPr>
          <w:rStyle w:val="Strong"/>
          <w:b/>
          <w:bCs/>
        </w:rPr>
        <w:t>Δυνατότητες</w:t>
      </w:r>
      <w:r>
        <w:rPr/>
        <w:t>:</w:t>
      </w:r>
    </w:p>
    <w:p>
      <w:pPr>
        <w:pStyle w:val="BodyText"/>
        <w:widowControl/>
        <w:numPr>
          <w:ilvl w:val="0"/>
          <w:numId w:val="67"/>
        </w:numPr>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Προβολή του τρέχοντος υπολοίπου κουπονιών μέσα από την ιστοσελίδα.</w:t>
      </w:r>
    </w:p>
    <w:p>
      <w:pPr>
        <w:pStyle w:val="BodyText"/>
        <w:widowControl/>
        <w:numPr>
          <w:ilvl w:val="0"/>
          <w:numId w:val="1"/>
        </w:numPr>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Επισκόπηση προηγούμενων κινήσεων για σίτιση.</w:t>
      </w:r>
    </w:p>
    <w:p>
      <w:pPr>
        <w:pStyle w:val="BodyText"/>
        <w:widowControl/>
        <w:numPr>
          <w:ilvl w:val="0"/>
          <w:numId w:val="1"/>
        </w:numPr>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Δυνατότητα αποστολής κουπονιών σε άλλους δικαιούχους του ίδιου κόστους.</w:t>
      </w:r>
    </w:p>
    <w:p>
      <w:pPr>
        <w:pStyle w:val="BodyText"/>
        <w:rPr/>
      </w:pPr>
      <w:r>
        <w:rPr/>
      </w:r>
      <w:r>
        <w:br w:type="page"/>
      </w:r>
    </w:p>
    <w:p>
      <w:pPr>
        <w:pStyle w:val="Heading2"/>
        <w:numPr>
          <w:ilvl w:val="1"/>
          <w:numId w:val="3"/>
        </w:numPr>
        <w:spacing w:before="0" w:after="120"/>
        <w:rPr/>
      </w:pPr>
      <w:bookmarkStart w:id="41" w:name="__RefHeading___Toc1267_958307911"/>
      <w:bookmarkEnd w:id="41"/>
      <w:r>
        <w:rPr/>
        <w:t xml:space="preserve"> </w:t>
      </w:r>
      <w:r>
        <w:rPr>
          <w:rFonts w:eastAsia="Noto Sans CJK SC" w:cs="Noto Sans Devanagari"/>
          <w:color w:val="auto"/>
          <w:kern w:val="0"/>
          <w:lang w:val="el-GR" w:eastAsia="zh-CN" w:bidi="ar-SA"/>
        </w:rPr>
        <w:t>Πορεία Αίτησης Δωρεάν Σίτησης</w:t>
      </w:r>
    </w:p>
    <w:p>
      <w:pPr>
        <w:pStyle w:val="BodyText"/>
        <w:rPr/>
      </w:pPr>
      <w:r>
        <w:rPr>
          <w:b w:val="false"/>
          <w:bCs w:val="false"/>
        </w:rPr>
        <w:t xml:space="preserve">Η παρακάτω ανάλυση περιγράφει τα βήματα για την έγκριση μιας αίτησης σίτισης φοιτητή. Η διαδικασία χωρίζεται σε τρία βασικά στάδια: </w:t>
      </w:r>
      <w:r>
        <w:rPr>
          <w:rStyle w:val="Strong"/>
          <w:b w:val="false"/>
          <w:bCs w:val="false"/>
        </w:rPr>
        <w:t>υποβολή από τον φοιτητή</w:t>
      </w:r>
      <w:r>
        <w:rPr>
          <w:b w:val="false"/>
          <w:bCs w:val="false"/>
        </w:rPr>
        <w:t xml:space="preserve">, </w:t>
      </w:r>
      <w:r>
        <w:rPr>
          <w:rStyle w:val="Strong"/>
          <w:b w:val="false"/>
          <w:bCs w:val="false"/>
        </w:rPr>
        <w:t>έλεγχος από τον ελεγκτή</w:t>
      </w:r>
      <w:r>
        <w:rPr>
          <w:b w:val="false"/>
          <w:bCs w:val="false"/>
        </w:rPr>
        <w:t xml:space="preserve"> και </w:t>
      </w:r>
      <w:r>
        <w:rPr>
          <w:rStyle w:val="Strong"/>
          <w:b w:val="false"/>
          <w:bCs w:val="false"/>
        </w:rPr>
        <w:t>χρήση της αίτησης από τον φοιτητή μετά την έγκριση</w:t>
      </w:r>
      <w:r>
        <w:rPr>
          <w:b w:val="false"/>
          <w:bCs w:val="false"/>
        </w:rPr>
        <w:t>.</w:t>
      </w:r>
    </w:p>
    <w:p>
      <w:pPr>
        <w:pStyle w:val="Heading3"/>
        <w:numPr>
          <w:ilvl w:val="0"/>
          <w:numId w:val="0"/>
        </w:numPr>
        <w:ind w:hanging="0" w:start="0"/>
        <w:rPr>
          <w:b w:val="false"/>
          <w:bCs w:val="false"/>
        </w:rPr>
      </w:pPr>
      <w:r>
        <w:rPr>
          <w:b w:val="false"/>
          <w:bCs w:val="false"/>
        </w:rPr>
      </w:r>
    </w:p>
    <w:p>
      <w:pPr>
        <w:pStyle w:val="Heading3"/>
        <w:numPr>
          <w:ilvl w:val="2"/>
          <w:numId w:val="3"/>
        </w:numPr>
        <w:rPr/>
      </w:pPr>
      <w:bookmarkStart w:id="42" w:name="__RefHeading___Toc1269_958307911"/>
      <w:bookmarkEnd w:id="42"/>
      <w:r>
        <w:rPr>
          <w:rStyle w:val="Strong"/>
          <w:b/>
          <w:bCs/>
        </w:rPr>
        <w:t xml:space="preserve"> </w:t>
      </w:r>
      <w:r>
        <w:rPr>
          <w:rStyle w:val="Strong"/>
          <w:rFonts w:eastAsia="Noto Sans CJK SC" w:cs="Noto Sans Devanagari"/>
          <w:b/>
          <w:bCs/>
          <w:color w:val="auto"/>
          <w:kern w:val="0"/>
          <w:lang w:val="el-GR" w:eastAsia="zh-CN" w:bidi="ar-SA"/>
        </w:rPr>
        <w:t>Υποβολή</w:t>
      </w:r>
      <w:r>
        <w:rPr>
          <w:rStyle w:val="Strong"/>
          <w:b/>
          <w:bCs/>
        </w:rPr>
        <w:t xml:space="preserve"> Αίτησης από τον Φοιτητή</w:t>
      </w:r>
    </w:p>
    <w:p>
      <w:pPr>
        <w:pStyle w:val="Heading4"/>
        <w:numPr>
          <w:ilvl w:val="3"/>
          <w:numId w:val="3"/>
        </w:numPr>
        <w:ind w:hanging="0" w:start="0"/>
        <w:rPr/>
      </w:pPr>
      <w:bookmarkStart w:id="43" w:name="__RefHeading___Toc1382_958307911"/>
      <w:bookmarkEnd w:id="43"/>
      <w:r>
        <w:rPr>
          <w:rStyle w:val="Strong"/>
          <w:b/>
          <w:bCs/>
        </w:rPr>
        <w:t>Έλεγχος Στοιχείων:</w:t>
      </w:r>
    </w:p>
    <w:p>
      <w:pPr>
        <w:pStyle w:val="BodyText"/>
        <w:numPr>
          <w:ilvl w:val="0"/>
          <w:numId w:val="68"/>
        </w:numPr>
        <w:tabs>
          <w:tab w:val="clear" w:pos="643"/>
          <w:tab w:val="left" w:pos="0" w:leader="none"/>
        </w:tabs>
        <w:spacing w:before="0" w:after="0"/>
        <w:rPr/>
      </w:pPr>
      <w:r>
        <w:rPr/>
        <w:t>Ο φοιτητής εισέρχεται στο σύστημα και ελέγχει τα προσωπικά του δεδομένα.</w:t>
      </w:r>
    </w:p>
    <w:p>
      <w:pPr>
        <w:pStyle w:val="BodyText"/>
        <w:numPr>
          <w:ilvl w:val="0"/>
          <w:numId w:val="1"/>
        </w:numPr>
        <w:tabs>
          <w:tab w:val="clear" w:pos="643"/>
          <w:tab w:val="left" w:pos="0" w:leader="none"/>
        </w:tabs>
        <w:spacing w:before="0" w:after="0"/>
        <w:rPr/>
      </w:pPr>
      <w:r>
        <w:rPr/>
        <w:t>Εάν υπάρχουν σφάλματα ή ελλείψεις, επικοινωνεί με το σύστημα του πανεπιστημίου για την τροποποίησή τους.</w:t>
      </w:r>
    </w:p>
    <w:p>
      <w:pPr>
        <w:pStyle w:val="BodyText"/>
        <w:numPr>
          <w:ilvl w:val="0"/>
          <w:numId w:val="1"/>
        </w:numPr>
        <w:tabs>
          <w:tab w:val="clear" w:pos="643"/>
          <w:tab w:val="left" w:pos="0" w:leader="none"/>
        </w:tabs>
        <w:spacing w:before="0" w:after="0"/>
        <w:rPr/>
      </w:pPr>
      <w:r>
        <w:rPr/>
        <w:t>Εφόσον τα στοιχεία είναι σωστά, προχωρά στο επόμενο βήμα.</w:t>
      </w:r>
    </w:p>
    <w:p>
      <w:pPr>
        <w:pStyle w:val="Heading4"/>
        <w:numPr>
          <w:ilvl w:val="3"/>
          <w:numId w:val="3"/>
        </w:numPr>
        <w:ind w:hanging="0" w:start="0"/>
        <w:rPr/>
      </w:pPr>
      <w:bookmarkStart w:id="44" w:name="__RefHeading___Toc1384_958307911"/>
      <w:bookmarkEnd w:id="44"/>
      <w:r>
        <w:rPr>
          <w:rStyle w:val="Strong"/>
          <w:b/>
          <w:bCs/>
        </w:rPr>
        <w:t>Κατάθεση Δικαιολογητικών:</w:t>
      </w:r>
    </w:p>
    <w:p>
      <w:pPr>
        <w:pStyle w:val="BodyText"/>
        <w:widowControl/>
        <w:numPr>
          <w:ilvl w:val="0"/>
          <w:numId w:val="69"/>
        </w:numPr>
        <w:tabs>
          <w:tab w:val="clear" w:pos="643"/>
          <w:tab w:val="left" w:pos="0" w:leader="none"/>
        </w:tabs>
        <w:suppressAutoHyphens w:val="true"/>
        <w:overflowPunct w:val="false"/>
        <w:bidi w:val="0"/>
        <w:spacing w:before="0" w:after="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 φοιτητής επιλέγει και ανεβάζει τα απαιτούμενα δικαιολογητικά.</w:t>
      </w:r>
    </w:p>
    <w:p>
      <w:pPr>
        <w:pStyle w:val="BodyText"/>
        <w:widowControl/>
        <w:numPr>
          <w:ilvl w:val="0"/>
          <w:numId w:val="1"/>
        </w:numPr>
        <w:tabs>
          <w:tab w:val="clear" w:pos="643"/>
          <w:tab w:val="left" w:pos="0" w:leader="none"/>
        </w:tabs>
        <w:suppressAutoHyphens w:val="true"/>
        <w:overflowPunct w:val="false"/>
        <w:bidi w:val="0"/>
        <w:spacing w:before="0" w:after="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Έχει τη δυνατότητα να:</w:t>
      </w:r>
    </w:p>
    <w:p>
      <w:pPr>
        <w:pStyle w:val="BodyText"/>
        <w:widowControl/>
        <w:numPr>
          <w:ilvl w:val="1"/>
          <w:numId w:val="1"/>
        </w:numPr>
        <w:tabs>
          <w:tab w:val="clear" w:pos="643"/>
          <w:tab w:val="left" w:pos="0" w:leader="none"/>
        </w:tabs>
        <w:suppressAutoHyphens w:val="true"/>
        <w:overflowPunct w:val="false"/>
        <w:bidi w:val="0"/>
        <w:spacing w:before="0" w:after="0"/>
        <w:jc w:val="start"/>
        <w:rPr/>
      </w:pPr>
      <w:r>
        <w:rPr>
          <w:rStyle w:val="Strong"/>
          <w:rFonts w:eastAsia="MS Mincho;ＭＳ 明朝" w:cs="Book Antiqua"/>
          <w:b w:val="false"/>
          <w:bCs w:val="false"/>
          <w:color w:val="auto"/>
          <w:kern w:val="0"/>
          <w:sz w:val="26"/>
          <w:szCs w:val="24"/>
          <w:lang w:val="el-GR" w:eastAsia="zh-CN" w:bidi="ar-SA"/>
        </w:rPr>
        <w:t>Διαγράψει</w:t>
      </w:r>
      <w:r>
        <w:rPr>
          <w:rFonts w:eastAsia="MS Mincho;ＭＳ 明朝" w:cs="Book Antiqua"/>
          <w:b w:val="false"/>
          <w:bCs w:val="false"/>
          <w:color w:val="auto"/>
          <w:kern w:val="0"/>
          <w:sz w:val="26"/>
          <w:szCs w:val="24"/>
          <w:lang w:val="el-GR" w:eastAsia="zh-CN" w:bidi="ar-SA"/>
        </w:rPr>
        <w:t xml:space="preserve"> ένα δικαιολογητικό.</w:t>
      </w:r>
    </w:p>
    <w:p>
      <w:pPr>
        <w:pStyle w:val="BodyText"/>
        <w:widowControl/>
        <w:numPr>
          <w:ilvl w:val="1"/>
          <w:numId w:val="1"/>
        </w:numPr>
        <w:tabs>
          <w:tab w:val="clear" w:pos="643"/>
          <w:tab w:val="left" w:pos="0" w:leader="none"/>
        </w:tabs>
        <w:suppressAutoHyphens w:val="true"/>
        <w:overflowPunct w:val="false"/>
        <w:bidi w:val="0"/>
        <w:spacing w:before="0" w:after="0"/>
        <w:jc w:val="start"/>
        <w:rPr/>
      </w:pPr>
      <w:r>
        <w:rPr>
          <w:rStyle w:val="Strong"/>
          <w:rFonts w:eastAsia="MS Mincho;ＭＳ 明朝" w:cs="Book Antiqua"/>
          <w:b w:val="false"/>
          <w:bCs w:val="false"/>
          <w:color w:val="auto"/>
          <w:kern w:val="0"/>
          <w:sz w:val="26"/>
          <w:szCs w:val="24"/>
          <w:lang w:val="el-GR" w:eastAsia="zh-CN" w:bidi="ar-SA"/>
        </w:rPr>
        <w:t>Αλλάξει κατηγορία</w:t>
      </w:r>
      <w:r>
        <w:rPr>
          <w:rFonts w:eastAsia="MS Mincho;ＭＳ 明朝" w:cs="Book Antiqua"/>
          <w:b w:val="false"/>
          <w:bCs w:val="false"/>
          <w:color w:val="auto"/>
          <w:kern w:val="0"/>
          <w:sz w:val="26"/>
          <w:szCs w:val="24"/>
          <w:lang w:val="el-GR" w:eastAsia="zh-CN" w:bidi="ar-SA"/>
        </w:rPr>
        <w:t xml:space="preserve"> σε ένα ανεβασμένο δικαιολογητικό.</w:t>
      </w:r>
    </w:p>
    <w:p>
      <w:pPr>
        <w:pStyle w:val="BodyText"/>
        <w:widowControl/>
        <w:numPr>
          <w:ilvl w:val="1"/>
          <w:numId w:val="1"/>
        </w:numPr>
        <w:tabs>
          <w:tab w:val="clear" w:pos="643"/>
          <w:tab w:val="left" w:pos="0" w:leader="none"/>
        </w:tabs>
        <w:suppressAutoHyphens w:val="true"/>
        <w:overflowPunct w:val="false"/>
        <w:bidi w:val="0"/>
        <w:spacing w:before="0" w:after="0"/>
        <w:jc w:val="start"/>
        <w:rPr>
          <w:rFonts w:ascii="Book Antiqua" w:hAnsi="Book Antiqua" w:eastAsia="MS Mincho;ＭＳ 明朝" w:cs="Book Antiqua"/>
          <w:b w:val="false"/>
          <w:bCs w:val="false"/>
          <w:color w:val="auto"/>
          <w:kern w:val="0"/>
          <w:sz w:val="26"/>
          <w:szCs w:val="24"/>
          <w:lang w:val="el-GR" w:eastAsia="zh-CN" w:bidi="ar-SA"/>
        </w:rPr>
      </w:pPr>
      <w:r>
        <w:rPr>
          <w:rFonts w:eastAsia="MS Mincho;ＭＳ 明朝" w:cs="Book Antiqua"/>
          <w:b w:val="false"/>
          <w:bCs w:val="false"/>
          <w:color w:val="auto"/>
          <w:kern w:val="0"/>
          <w:sz w:val="26"/>
          <w:szCs w:val="24"/>
          <w:lang w:val="el-GR" w:eastAsia="zh-CN" w:bidi="ar-SA"/>
        </w:rPr>
        <w:t>Να δεί το δικαιολογητικό.</w:t>
      </w:r>
    </w:p>
    <w:p>
      <w:pPr>
        <w:pStyle w:val="BodyText"/>
        <w:widowControl/>
        <w:numPr>
          <w:ilvl w:val="1"/>
          <w:numId w:val="1"/>
        </w:numPr>
        <w:tabs>
          <w:tab w:val="clear" w:pos="643"/>
          <w:tab w:val="left" w:pos="0" w:leader="none"/>
        </w:tabs>
        <w:suppressAutoHyphens w:val="true"/>
        <w:overflowPunct w:val="false"/>
        <w:bidi w:val="0"/>
        <w:spacing w:before="0" w:after="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b w:val="false"/>
          <w:bCs w:val="false"/>
          <w:color w:val="auto"/>
          <w:kern w:val="0"/>
          <w:sz w:val="26"/>
          <w:szCs w:val="24"/>
          <w:lang w:val="el-GR" w:eastAsia="zh-CN" w:bidi="ar-SA"/>
        </w:rPr>
        <w:t>Υποβάλλει την αίτηση</w:t>
      </w:r>
      <w:r>
        <w:rPr>
          <w:rFonts w:eastAsia="MS Mincho;ＭＳ 明朝" w:cs="Book Antiqua"/>
          <w:color w:val="auto"/>
          <w:kern w:val="0"/>
          <w:sz w:val="26"/>
          <w:szCs w:val="24"/>
          <w:lang w:val="el-GR" w:eastAsia="zh-CN" w:bidi="ar-SA"/>
        </w:rPr>
        <w:t>.</w:t>
      </w:r>
    </w:p>
    <w:p>
      <w:pPr>
        <w:pStyle w:val="Heading4"/>
        <w:numPr>
          <w:ilvl w:val="3"/>
          <w:numId w:val="3"/>
        </w:numPr>
        <w:ind w:hanging="0" w:start="0"/>
        <w:rPr/>
      </w:pPr>
      <w:bookmarkStart w:id="45" w:name="__RefHeading___Toc1386_958307911"/>
      <w:bookmarkEnd w:id="45"/>
      <w:r>
        <w:rPr>
          <w:rFonts w:eastAsia="MS Mincho;ＭＳ 明朝" w:cs="Book Antiqua" w:ascii="Book Antiqua" w:hAnsi="Book Antiqua"/>
          <w:color w:val="auto"/>
          <w:kern w:val="0"/>
          <w:sz w:val="26"/>
          <w:szCs w:val="24"/>
          <w:lang w:val="el-GR" w:eastAsia="zh-CN" w:bidi="ar-SA"/>
        </w:rPr>
        <w:t>Προβολή Κατατεθημένης αίτησης</w:t>
      </w:r>
    </w:p>
    <w:p>
      <w:pPr>
        <w:pStyle w:val="BodyText"/>
        <w:rPr/>
      </w:pPr>
      <w:r>
        <w:rPr>
          <w:rFonts w:eastAsia="MS Mincho;ＭＳ 明朝" w:cs="Book Antiqua"/>
          <w:b w:val="false"/>
          <w:bCs w:val="false"/>
          <w:color w:val="auto"/>
          <w:kern w:val="0"/>
          <w:sz w:val="26"/>
          <w:szCs w:val="24"/>
          <w:lang w:val="el-GR" w:eastAsia="zh-CN" w:bidi="ar-SA"/>
        </w:rPr>
        <w:t xml:space="preserve">Το σύστημα ενημερώνει τον φοιτητή ότι η αίτηση βρίσκεται σε </w:t>
      </w:r>
      <w:r>
        <w:rPr>
          <w:rStyle w:val="Strong"/>
          <w:rFonts w:eastAsia="MS Mincho;ＭＳ 明朝" w:cs="Book Antiqua"/>
          <w:b w:val="false"/>
          <w:bCs w:val="false"/>
          <w:color w:val="auto"/>
          <w:kern w:val="0"/>
          <w:sz w:val="26"/>
          <w:szCs w:val="24"/>
          <w:lang w:val="el-GR" w:eastAsia="zh-CN" w:bidi="ar-SA"/>
        </w:rPr>
        <w:t>αναμονή ελέγχου</w:t>
      </w:r>
      <w:r>
        <w:rPr>
          <w:rFonts w:eastAsia="MS Mincho;ＭＳ 明朝" w:cs="Book Antiqua"/>
          <w:b w:val="false"/>
          <w:bCs w:val="false"/>
          <w:color w:val="auto"/>
          <w:kern w:val="0"/>
          <w:sz w:val="26"/>
          <w:szCs w:val="24"/>
          <w:lang w:val="el-GR" w:eastAsia="zh-CN" w:bidi="ar-SA"/>
        </w:rPr>
        <w:t>.</w:t>
      </w:r>
    </w:p>
    <w:p>
      <w:pPr>
        <w:pStyle w:val="Heading3"/>
        <w:keepNext w:val="true"/>
        <w:widowControl/>
        <w:numPr>
          <w:ilvl w:val="2"/>
          <w:numId w:val="3"/>
        </w:numPr>
        <w:suppressAutoHyphens w:val="true"/>
        <w:overflowPunct w:val="false"/>
        <w:bidi w:val="0"/>
        <w:jc w:val="start"/>
        <w:rPr/>
      </w:pPr>
      <w:bookmarkStart w:id="46" w:name="__RefHeading___Toc1271_958307911"/>
      <w:bookmarkEnd w:id="46"/>
      <w:r>
        <w:rPr>
          <w:rStyle w:val="Strong"/>
          <w:b w:val="false"/>
          <w:bCs w:val="false"/>
        </w:rPr>
        <w:t xml:space="preserve"> </w:t>
      </w:r>
      <w:r>
        <w:rPr>
          <w:rStyle w:val="Strong"/>
          <w:rFonts w:eastAsia="Noto Sans CJK SC" w:cs="Noto Sans Devanagari"/>
          <w:b/>
          <w:bCs/>
          <w:color w:val="auto"/>
          <w:kern w:val="0"/>
          <w:lang w:val="el-GR" w:eastAsia="zh-CN" w:bidi="ar-SA"/>
        </w:rPr>
        <w:t>Έλεγχ</w:t>
      </w:r>
      <w:r>
        <w:rPr>
          <w:rStyle w:val="Strong"/>
          <w:rFonts w:eastAsia="Noto Sans CJK SC" w:cs="Noto Sans Devanagari"/>
          <w:b/>
          <w:bCs/>
          <w:color w:val="auto"/>
          <w:kern w:val="0"/>
          <w:sz w:val="28"/>
          <w:szCs w:val="28"/>
          <w:lang w:val="el-GR" w:eastAsia="zh-CN" w:bidi="ar-SA"/>
        </w:rPr>
        <w:t>ος Αίτησης από τον Ελεγκτή</w:t>
      </w:r>
    </w:p>
    <w:p>
      <w:pPr>
        <w:pStyle w:val="BodyText"/>
        <w:rPr/>
      </w:pPr>
      <w:r>
        <w:rPr/>
        <w:t>Ο ελεγκτής εξετάζει τα δεδομένα της αίτησης και τα δικαιολογητικά του φοιτητή. Οι ενέργειες του ελεγκτή περιλαμβάνουν:</w:t>
      </w:r>
    </w:p>
    <w:p>
      <w:pPr>
        <w:pStyle w:val="Heading4"/>
        <w:numPr>
          <w:ilvl w:val="3"/>
          <w:numId w:val="3"/>
        </w:numPr>
        <w:ind w:hanging="0" w:start="0"/>
        <w:rPr/>
      </w:pPr>
      <w:bookmarkStart w:id="47" w:name="__RefHeading___Toc1388_958307911"/>
      <w:bookmarkEnd w:id="47"/>
      <w:r>
        <w:rPr>
          <w:rStyle w:val="Strong"/>
          <w:b/>
          <w:bCs/>
        </w:rPr>
        <w:t>Αποφάσεις για τα Δικαιολογητικά:</w:t>
      </w:r>
    </w:p>
    <w:p>
      <w:pPr>
        <w:pStyle w:val="BodyText"/>
        <w:numPr>
          <w:ilvl w:val="0"/>
          <w:numId w:val="70"/>
        </w:numPr>
        <w:tabs>
          <w:tab w:val="clear" w:pos="643"/>
          <w:tab w:val="left" w:pos="0" w:leader="none"/>
        </w:tabs>
        <w:spacing w:before="0" w:after="0"/>
        <w:rPr/>
      </w:pPr>
      <w:r>
        <w:rPr/>
        <w:t>Αν κάποιο δικαιολογητικό είναι αιτία απόρριψης, μπορεί να το απορρίψει.</w:t>
      </w:r>
    </w:p>
    <w:p>
      <w:pPr>
        <w:pStyle w:val="BodyText"/>
        <w:numPr>
          <w:ilvl w:val="0"/>
          <w:numId w:val="1"/>
        </w:numPr>
        <w:tabs>
          <w:tab w:val="clear" w:pos="643"/>
          <w:tab w:val="left" w:pos="0" w:leader="none"/>
        </w:tabs>
        <w:spacing w:before="0" w:after="0"/>
        <w:rPr/>
      </w:pPr>
      <w:r>
        <w:rPr>
          <w:b w:val="false"/>
          <w:bCs w:val="false"/>
        </w:rPr>
        <w:t xml:space="preserve">Εάν κάποιο δικαιολογητικό είναι ελλιπές, χαρακτηρίζει την αίτηση ως </w:t>
      </w:r>
      <w:r>
        <w:rPr>
          <w:rStyle w:val="Strong"/>
          <w:b w:val="false"/>
          <w:bCs w:val="false"/>
        </w:rPr>
        <w:t>ελλιπή</w:t>
      </w:r>
      <w:r>
        <w:rPr>
          <w:b w:val="false"/>
          <w:bCs w:val="false"/>
        </w:rPr>
        <w:t>.</w:t>
      </w:r>
    </w:p>
    <w:p>
      <w:pPr>
        <w:pStyle w:val="BodyText"/>
        <w:numPr>
          <w:ilvl w:val="0"/>
          <w:numId w:val="1"/>
        </w:numPr>
        <w:tabs>
          <w:tab w:val="clear" w:pos="643"/>
          <w:tab w:val="left" w:pos="0" w:leader="none"/>
        </w:tabs>
        <w:spacing w:before="0" w:after="0"/>
        <w:rPr/>
      </w:pPr>
      <w:r>
        <w:rPr/>
        <w:t>Αν όλα τα δικαιολογητικά είναι σωστά, προχωρά στην απόφαση για την αίτηση.</w:t>
      </w:r>
    </w:p>
    <w:p>
      <w:pPr>
        <w:pStyle w:val="Heading4"/>
        <w:numPr>
          <w:ilvl w:val="3"/>
          <w:numId w:val="3"/>
        </w:numPr>
        <w:ind w:hanging="0" w:start="0"/>
        <w:rPr/>
      </w:pPr>
      <w:bookmarkStart w:id="48" w:name="__RefHeading___Toc1390_958307911"/>
      <w:bookmarkEnd w:id="48"/>
      <w:r>
        <w:rPr>
          <w:rStyle w:val="Strong"/>
          <w:b/>
          <w:bCs/>
        </w:rPr>
        <w:t>Αποφάσεις για την Αίτηση:</w:t>
      </w:r>
    </w:p>
    <w:p>
      <w:pPr>
        <w:pStyle w:val="BodyText"/>
        <w:numPr>
          <w:ilvl w:val="0"/>
          <w:numId w:val="71"/>
        </w:numPr>
        <w:tabs>
          <w:tab w:val="clear" w:pos="643"/>
          <w:tab w:val="left" w:pos="0" w:leader="none"/>
        </w:tabs>
        <w:spacing w:before="0" w:after="0"/>
        <w:rPr/>
      </w:pPr>
      <w:r>
        <w:rPr>
          <w:rStyle w:val="Strong"/>
          <w:b w:val="false"/>
          <w:bCs w:val="false"/>
        </w:rPr>
        <w:t xml:space="preserve">Έγκριση: </w:t>
      </w:r>
      <w:r>
        <w:rPr>
          <w:b w:val="false"/>
          <w:bCs w:val="false"/>
        </w:rPr>
        <w:t xml:space="preserve">Ο ελεγκτής υποχρεούται να δηλώσει την </w:t>
      </w:r>
      <w:r>
        <w:rPr>
          <w:rStyle w:val="Strong"/>
          <w:b w:val="false"/>
          <w:bCs w:val="false"/>
        </w:rPr>
        <w:t>ημερομηνία λήξης της αίτησης</w:t>
      </w:r>
      <w:r>
        <w:rPr>
          <w:b w:val="false"/>
          <w:bCs w:val="false"/>
        </w:rPr>
        <w:t>.</w:t>
      </w:r>
    </w:p>
    <w:p>
      <w:pPr>
        <w:pStyle w:val="BodyText"/>
        <w:numPr>
          <w:ilvl w:val="0"/>
          <w:numId w:val="1"/>
        </w:numPr>
        <w:tabs>
          <w:tab w:val="clear" w:pos="643"/>
          <w:tab w:val="left" w:pos="0" w:leader="none"/>
        </w:tabs>
        <w:spacing w:before="0" w:after="0"/>
        <w:rPr/>
      </w:pPr>
      <w:r>
        <w:rPr>
          <w:rStyle w:val="Strong"/>
          <w:b w:val="false"/>
          <w:bCs w:val="false"/>
        </w:rPr>
        <w:t xml:space="preserve">Απόρριψη: </w:t>
      </w:r>
      <w:r>
        <w:rPr>
          <w:b w:val="false"/>
          <w:bCs w:val="false"/>
        </w:rPr>
        <w:t>Πρέπει να καταχωρίσει ένα σχόλιο, ώστε ο φοιτητής να γνωρίζει τον λόγο της απόρριψης.</w:t>
      </w:r>
    </w:p>
    <w:p>
      <w:pPr>
        <w:pStyle w:val="BodyText"/>
        <w:numPr>
          <w:ilvl w:val="0"/>
          <w:numId w:val="1"/>
        </w:numPr>
        <w:tabs>
          <w:tab w:val="clear" w:pos="643"/>
          <w:tab w:val="left" w:pos="0" w:leader="none"/>
        </w:tabs>
        <w:spacing w:before="0" w:after="0"/>
        <w:rPr/>
      </w:pPr>
      <w:r>
        <w:rPr>
          <w:rStyle w:val="Strong"/>
          <w:b w:val="false"/>
          <w:bCs w:val="false"/>
        </w:rPr>
        <w:t xml:space="preserve">Χαρακτηρισμός ως Ελλιπής: </w:t>
      </w:r>
      <w:r>
        <w:rPr>
          <w:b w:val="false"/>
          <w:bCs w:val="false"/>
        </w:rPr>
        <w:t>Ο φοιτητής καλείται να διορθώσει την αίτηση ανεβάζοντας νέα δικαιολογητικά.</w:t>
      </w:r>
      <w:r>
        <w:br w:type="page"/>
      </w:r>
    </w:p>
    <w:p>
      <w:pPr>
        <w:pStyle w:val="Heading2"/>
        <w:numPr>
          <w:ilvl w:val="1"/>
          <w:numId w:val="3"/>
        </w:numPr>
        <w:spacing w:before="0" w:after="120"/>
        <w:rPr/>
      </w:pPr>
      <w:bookmarkStart w:id="49" w:name="__RefHeading___Toc1392_958307911"/>
      <w:bookmarkEnd w:id="49"/>
      <w:r>
        <w:rPr>
          <w:rStyle w:val="Strong"/>
          <w:b/>
          <w:bCs/>
        </w:rPr>
        <w:t xml:space="preserve"> </w:t>
      </w:r>
      <w:r>
        <w:rPr>
          <w:rStyle w:val="Strong"/>
          <w:rFonts w:eastAsia="Noto Sans CJK SC" w:cs="Noto Sans Devanagari"/>
          <w:b/>
          <w:bCs/>
          <w:color w:val="auto"/>
          <w:kern w:val="0"/>
          <w:lang w:val="el-GR" w:eastAsia="zh-CN" w:bidi="ar-SA"/>
        </w:rPr>
        <w:t>Επεξεργασία</w:t>
      </w:r>
      <w:r>
        <w:rPr>
          <w:rStyle w:val="Strong"/>
          <w:b/>
          <w:bCs/>
        </w:rPr>
        <w:t xml:space="preserve"> Ελλιπούς Αίτησης από τον Φοιτητή</w:t>
      </w:r>
    </w:p>
    <w:p>
      <w:pPr>
        <w:pStyle w:val="BodyText"/>
        <w:numPr>
          <w:ilvl w:val="0"/>
          <w:numId w:val="0"/>
        </w:numPr>
        <w:ind w:hanging="0" w:start="0"/>
        <w:rPr/>
      </w:pPr>
      <w:r>
        <w:rPr/>
        <w:t>Εάν η αίτηση χαρακτηριστεί ελλιπής:</w:t>
      </w:r>
    </w:p>
    <w:p>
      <w:pPr>
        <w:pStyle w:val="BodyText"/>
        <w:numPr>
          <w:ilvl w:val="0"/>
          <w:numId w:val="72"/>
        </w:numPr>
        <w:tabs>
          <w:tab w:val="clear" w:pos="643"/>
          <w:tab w:val="left" w:pos="0" w:leader="none"/>
        </w:tabs>
        <w:spacing w:before="0" w:after="0"/>
        <w:rPr/>
      </w:pPr>
      <w:r>
        <w:rPr/>
        <w:t>Ο φοιτητής μπορεί να υποβάλει νέα δικαιολογητικά.</w:t>
      </w:r>
    </w:p>
    <w:p>
      <w:pPr>
        <w:pStyle w:val="BodyText"/>
        <w:numPr>
          <w:ilvl w:val="0"/>
          <w:numId w:val="1"/>
        </w:numPr>
        <w:tabs>
          <w:tab w:val="clear" w:pos="643"/>
          <w:tab w:val="left" w:pos="0" w:leader="none"/>
        </w:tabs>
        <w:spacing w:before="0" w:after="0"/>
        <w:rPr/>
      </w:pPr>
      <w:r>
        <w:rPr/>
        <w:t>Μπορεί να διαγράψει δικαιολογητικά που δεν έχουν εγκριθεί ή απορριφθεί.</w:t>
      </w:r>
    </w:p>
    <w:p>
      <w:pPr>
        <w:pStyle w:val="BodyText"/>
        <w:numPr>
          <w:ilvl w:val="0"/>
          <w:numId w:val="1"/>
        </w:numPr>
        <w:tabs>
          <w:tab w:val="clear" w:pos="643"/>
          <w:tab w:val="left" w:pos="0" w:leader="none"/>
        </w:tabs>
        <w:rPr/>
      </w:pPr>
      <w:r>
        <w:rPr/>
        <w:t>Υποβάλλει εκ νέου την αίτηση για επανέλεγχο.</w:t>
      </w:r>
    </w:p>
    <w:p>
      <w:pPr>
        <w:pStyle w:val="Heading2"/>
        <w:numPr>
          <w:ilvl w:val="1"/>
          <w:numId w:val="3"/>
        </w:numPr>
        <w:rPr/>
      </w:pPr>
      <w:bookmarkStart w:id="50" w:name="__RefHeading___Toc1275_958307911"/>
      <w:bookmarkEnd w:id="50"/>
      <w:r>
        <w:rPr>
          <w:rStyle w:val="Strong"/>
          <w:b/>
          <w:bCs/>
        </w:rPr>
        <w:t xml:space="preserve"> </w:t>
      </w:r>
      <w:r>
        <w:rPr>
          <w:rStyle w:val="Strong"/>
          <w:rFonts w:eastAsia="Noto Sans CJK SC" w:cs="Noto Sans Devanagari"/>
          <w:b/>
          <w:bCs/>
          <w:color w:val="auto"/>
          <w:kern w:val="0"/>
          <w:lang w:val="el-GR" w:eastAsia="zh-CN" w:bidi="ar-SA"/>
        </w:rPr>
        <w:t>Χρήση</w:t>
      </w:r>
      <w:r>
        <w:rPr>
          <w:rStyle w:val="Strong"/>
          <w:b/>
          <w:bCs/>
        </w:rPr>
        <w:t xml:space="preserve"> της Έγκρισης για Σίτιση</w:t>
      </w:r>
    </w:p>
    <w:p>
      <w:pPr>
        <w:pStyle w:val="BodyText"/>
        <w:spacing w:before="0" w:after="0"/>
        <w:ind w:hanging="0" w:start="0"/>
        <w:rPr/>
      </w:pPr>
      <w:r>
        <w:rPr/>
        <w:t>Εφόσον η αίτηση εγκριθεί: Ο αιτούντας χρησιμοποιεί την έγκριση για να σιτίζεται στο εστιατόριο. Κατά την είσοδο στο εστιατόριο:</w:t>
      </w:r>
    </w:p>
    <w:p>
      <w:pPr>
        <w:pStyle w:val="BodyText"/>
        <w:numPr>
          <w:ilvl w:val="0"/>
          <w:numId w:val="73"/>
        </w:numPr>
        <w:tabs>
          <w:tab w:val="clear" w:pos="643"/>
          <w:tab w:val="left" w:pos="0" w:leader="none"/>
        </w:tabs>
        <w:spacing w:before="0" w:after="0"/>
        <w:rPr/>
      </w:pPr>
      <w:r>
        <w:rPr/>
        <w:t xml:space="preserve">Σαρώνεται το </w:t>
      </w:r>
      <w:r>
        <w:rPr>
          <w:rStyle w:val="Strong"/>
          <w:b w:val="false"/>
          <w:bCs w:val="false"/>
        </w:rPr>
        <w:t>barcode</w:t>
      </w:r>
      <w:r>
        <w:rPr/>
        <w:t xml:space="preserve"> του αιτούντα.</w:t>
      </w:r>
    </w:p>
    <w:p>
      <w:pPr>
        <w:pStyle w:val="BodyText"/>
        <w:numPr>
          <w:ilvl w:val="0"/>
          <w:numId w:val="1"/>
        </w:numPr>
        <w:tabs>
          <w:tab w:val="clear" w:pos="643"/>
          <w:tab w:val="left" w:pos="0" w:leader="none"/>
        </w:tabs>
        <w:rPr/>
      </w:pPr>
      <w:r>
        <w:rPr/>
        <w:t>Καταγράφεται η είσοδός του και του αποδίδεται μία μερίδα ανά γεύμα.</w:t>
      </w:r>
    </w:p>
    <w:p>
      <w:pPr>
        <w:pStyle w:val="Normal"/>
        <w:rPr>
          <w:rFonts w:ascii="Calibri" w:hAnsi="Calibri" w:cs="Calibri"/>
          <w:sz w:val="22"/>
          <w:szCs w:val="22"/>
        </w:rPr>
      </w:pPr>
      <w:r>
        <w:rPr>
          <w:rFonts w:cs="Calibri" w:ascii="Calibri" w:hAnsi="Calibri"/>
          <w:sz w:val="22"/>
          <w:szCs w:val="22"/>
        </w:rPr>
      </w:r>
      <w:r>
        <w:br w:type="page"/>
      </w:r>
    </w:p>
    <w:p>
      <w:pPr>
        <w:pStyle w:val="Heading2"/>
        <w:keepNext w:val="true"/>
        <w:widowControl/>
        <w:numPr>
          <w:ilvl w:val="1"/>
          <w:numId w:val="3"/>
        </w:numPr>
        <w:suppressAutoHyphens w:val="true"/>
        <w:bidi w:val="0"/>
        <w:spacing w:before="0" w:after="120"/>
        <w:jc w:val="start"/>
        <w:rPr/>
      </w:pPr>
      <w:bookmarkStart w:id="51" w:name="__RefHeading___Toc4751_4248105787"/>
      <w:bookmarkEnd w:id="51"/>
      <w:r>
        <w:rPr/>
        <w:t xml:space="preserve"> </w:t>
      </w:r>
      <w:r>
        <w:rPr>
          <w:rStyle w:val="Strong"/>
          <w:rFonts w:eastAsia="Noto Sans CJK SC" w:cs="Noto Sans Devanagari"/>
          <w:b/>
          <w:bCs/>
          <w:color w:val="auto"/>
          <w:kern w:val="0"/>
          <w:lang w:val="el-GR" w:eastAsia="zh-CN" w:bidi="ar-SA"/>
        </w:rPr>
        <w:t>ΒΑΣΗ</w:t>
      </w:r>
      <w:r>
        <w:rPr/>
        <w:t xml:space="preserve"> </w:t>
      </w:r>
      <w:r>
        <w:rPr>
          <w:rFonts w:eastAsia="Noto Sans CJK SC" w:cs="Noto Sans Devanagari"/>
          <w:color w:val="auto"/>
          <w:kern w:val="0"/>
          <w:lang w:val="el-GR" w:eastAsia="zh-CN" w:bidi="ar-SA"/>
        </w:rPr>
        <w:t>ΔΕΔΟΜΕΝΩΝ</w:t>
      </w:r>
      <w:r>
        <w:rPr/>
        <w:t xml:space="preserve"> ---</w:t>
      </w:r>
    </w:p>
    <w:p>
      <w:pPr>
        <w:pStyle w:val="BodyText"/>
        <w:ind w:hanging="0" w:start="0"/>
        <w:rPr/>
      </w:pPr>
      <w:r>
        <w:rPr/>
        <w:t>Η βάση δεδομένων είναι απαραίτητη για την αποθήκευση, οργάνωση και διατήρηση μεγάλων όγκων δεδομένων μίας εφαρμογής. Επίσης, η ανάκτηση αυτών πρέπει να γίνεται με αποδοτικό τρόπο. Στην παρούσα εφαρμογή, τα δεδομένα αυτά αναφέρονται στους χρήστες, τις αιτήσεις τα αρχεία κλ. Για την διαχείριση των δεδομένων χρησιμοποιήθηκε η σχεσιακή βάση δεδομένων MySQL, που προσφέρει υψηλές επιδόσεις, αξιοπιστία και ασφάλεια.</w:t>
      </w:r>
    </w:p>
    <w:p>
      <w:pPr>
        <w:pStyle w:val="Heading2"/>
        <w:keepNext w:val="true"/>
        <w:widowControl/>
        <w:numPr>
          <w:ilvl w:val="2"/>
          <w:numId w:val="3"/>
        </w:numPr>
        <w:suppressAutoHyphens w:val="true"/>
        <w:bidi w:val="0"/>
        <w:jc w:val="start"/>
        <w:rPr/>
      </w:pPr>
      <w:bookmarkStart w:id="52" w:name="__RefHeading___Toc4753_4248105787"/>
      <w:bookmarkEnd w:id="52"/>
      <w:r>
        <w:rPr/>
        <w:tab/>
        <w:t xml:space="preserve"> </w:t>
      </w:r>
      <w:r>
        <w:rPr>
          <w:rStyle w:val="Strong"/>
          <w:rFonts w:eastAsia="Noto Sans CJK SC" w:cs="Noto Sans Devanagari"/>
          <w:b/>
          <w:bCs/>
          <w:color w:val="auto"/>
          <w:kern w:val="0"/>
          <w:lang w:val="el-GR" w:eastAsia="zh-CN" w:bidi="ar-SA"/>
        </w:rPr>
        <w:t>Μοντέλο</w:t>
      </w:r>
      <w:r>
        <w:rPr/>
        <w:t xml:space="preserve"> Οντοτήτων Συσχετίσεων ---</w:t>
      </w:r>
    </w:p>
    <w:p>
      <w:pPr>
        <w:pStyle w:val="BodyText"/>
        <w:ind w:hanging="0" w:start="0"/>
        <w:rPr/>
      </w:pPr>
      <w:r>
        <w:rPr/>
        <w:t>Παρακάτω φαίνεται το Μοντέλο Οντοτήτων Συσχετίσεων (Entity-Relationship Model), στο οποίο παρουσιάζονται οι οντότητες της βάσης δεδομένων και οι συσχετίσεις μεταξύ αυτών.</w:t>
      </w:r>
    </w:p>
    <w:p>
      <w:pPr>
        <w:pStyle w:val="BodyText"/>
        <w:ind w:hanging="0" w:start="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15050" cy="343916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8"/>
                    <a:stretch>
                      <a:fillRect/>
                    </a:stretch>
                  </pic:blipFill>
                  <pic:spPr bwMode="auto">
                    <a:xfrm>
                      <a:off x="0" y="0"/>
                      <a:ext cx="6115050" cy="3439160"/>
                    </a:xfrm>
                    <a:prstGeom prst="rect">
                      <a:avLst/>
                    </a:prstGeom>
                  </pic:spPr>
                </pic:pic>
              </a:graphicData>
            </a:graphic>
          </wp:anchor>
        </w:drawing>
      </w:r>
    </w:p>
    <w:p>
      <w:pPr>
        <w:pStyle w:val="Heading2"/>
        <w:keepNext w:val="true"/>
        <w:widowControl/>
        <w:numPr>
          <w:ilvl w:val="2"/>
          <w:numId w:val="3"/>
        </w:numPr>
        <w:suppressAutoHyphens w:val="true"/>
        <w:bidi w:val="0"/>
        <w:jc w:val="start"/>
        <w:rPr/>
      </w:pPr>
      <w:bookmarkStart w:id="53" w:name="__RefHeading___Toc1277_958307911"/>
      <w:bookmarkEnd w:id="53"/>
      <w:r>
        <w:rPr/>
        <w:tab/>
        <w:t xml:space="preserve"> Ανάλυση Οντοτήτων Βάσης Δεδομένων ---</w:t>
      </w:r>
    </w:p>
    <w:p>
      <w:pPr>
        <w:pStyle w:val="BodyText"/>
        <w:numPr>
          <w:ilvl w:val="0"/>
          <w:numId w:val="0"/>
        </w:numPr>
        <w:ind w:hanging="0" w:start="0"/>
        <w:rPr/>
      </w:pPr>
      <w:r>
        <w:rPr/>
        <w:t>Παρακάτω θα αναλυθούν τα περιεχόμενα των οντοτήτων της βάσης δεδομένων:</w:t>
      </w:r>
    </w:p>
    <w:p>
      <w:pPr>
        <w:pStyle w:val="BodyText"/>
        <w:numPr>
          <w:ilvl w:val="0"/>
          <w:numId w:val="74"/>
        </w:numPr>
        <w:rPr/>
      </w:pPr>
      <w:r>
        <w:rPr>
          <w:rStyle w:val="Strong"/>
        </w:rPr>
        <w:t>departments</w:t>
      </w:r>
      <w:r>
        <w:rPr/>
        <w:t>: Αναφέρεται στα Προπτυχιακά Προγράμματα.</w:t>
        <w:br/>
        <w:t xml:space="preserve">• </w:t>
      </w:r>
      <w:r>
        <w:rPr>
          <w:rStyle w:val="Strong"/>
        </w:rPr>
        <w:t>id</w:t>
      </w:r>
      <w:r>
        <w:rPr/>
        <w:t>: Ο μοναδικός κωδικός του Προγράμματος.</w:t>
        <w:br/>
        <w:t xml:space="preserve">• </w:t>
      </w:r>
      <w:r>
        <w:rPr>
          <w:rStyle w:val="Strong"/>
        </w:rPr>
        <w:t>name</w:t>
      </w:r>
      <w:r>
        <w:rPr/>
        <w:t>: Το όνομα του Προγράμματος.</w:t>
      </w:r>
    </w:p>
    <w:p>
      <w:pPr>
        <w:pStyle w:val="BodyText"/>
        <w:numPr>
          <w:ilvl w:val="0"/>
          <w:numId w:val="1"/>
        </w:numPr>
        <w:rPr/>
      </w:pPr>
      <w:r>
        <w:rPr>
          <w:rStyle w:val="Strong"/>
        </w:rPr>
        <w:t>addresses</w:t>
      </w:r>
      <w:r>
        <w:rPr/>
        <w:t>: Αποθηκεύει διευθύνσεις ακαδημαϊκών.</w:t>
        <w:br/>
        <w:t xml:space="preserve">• </w:t>
      </w:r>
      <w:r>
        <w:rPr>
          <w:rStyle w:val="Strong"/>
        </w:rPr>
        <w:t>id</w:t>
      </w:r>
      <w:r>
        <w:rPr/>
        <w:t>: Ο μοναδικός κωδικός της διεύθυνσης.</w:t>
        <w:br/>
        <w:t xml:space="preserve">• </w:t>
      </w:r>
      <w:r>
        <w:rPr>
          <w:rStyle w:val="Strong"/>
        </w:rPr>
        <w:t>academic_id</w:t>
      </w:r>
      <w:r>
        <w:rPr/>
        <w:t>: Σύνδεση με τον ακαδημαϊκό.</w:t>
        <w:br/>
        <w:t xml:space="preserve">• </w:t>
      </w:r>
      <w:r>
        <w:rPr>
          <w:rStyle w:val="Strong"/>
        </w:rPr>
        <w:t>is_permanent</w:t>
      </w:r>
      <w:r>
        <w:rPr/>
        <w:t>: Δηλώνει αν η διεύθυνση είναι μόνιμη (1/0).</w:t>
        <w:br/>
        <w:t xml:space="preserve">• </w:t>
      </w:r>
      <w:r>
        <w:rPr>
          <w:rStyle w:val="Strong"/>
        </w:rPr>
        <w:t>location</w:t>
      </w:r>
      <w:r>
        <w:rPr/>
        <w:t>: Η διεύθυνσης.</w:t>
        <w:br/>
        <w:t xml:space="preserve">• </w:t>
      </w:r>
      <w:r>
        <w:rPr>
          <w:rStyle w:val="Strong"/>
        </w:rPr>
        <w:t>phone</w:t>
      </w:r>
      <w:r>
        <w:rPr/>
        <w:t>: Τηλέφωνο επικοινωνίας.</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1"/>
        </w:numPr>
        <w:rPr/>
      </w:pPr>
      <w:r>
        <w:rPr>
          <w:rStyle w:val="Strong"/>
        </w:rPr>
        <w:t>card_applicants</w:t>
      </w:r>
      <w:r>
        <w:rPr/>
        <w:t>: Αναφέρεται στους αιτούντες καρτών φαγητού.</w:t>
        <w:br/>
        <w:t xml:space="preserve">• </w:t>
      </w:r>
      <w:r>
        <w:rPr>
          <w:rStyle w:val="Strong"/>
        </w:rPr>
        <w:t>academic_id</w:t>
      </w:r>
      <w:r>
        <w:rPr/>
        <w:t>: Σύνδεση με τον ακαδημαϊκό.</w:t>
        <w:br/>
        <w:t xml:space="preserve">• </w:t>
      </w:r>
      <w:r>
        <w:rPr>
          <w:rStyle w:val="Strong"/>
        </w:rPr>
        <w:t>first_year</w:t>
      </w:r>
      <w:r>
        <w:rPr/>
        <w:t>: Το έτος πρώτης εγγραφής.</w:t>
        <w:br/>
        <w:t xml:space="preserve">• </w:t>
      </w:r>
      <w:r>
        <w:rPr>
          <w:rStyle w:val="Strong"/>
        </w:rPr>
        <w:t>department_id</w:t>
      </w:r>
      <w:r>
        <w:rPr/>
        <w:t>: Ο κωδικός του τμήματος που ανήκει ο αιτών.</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1"/>
        </w:numPr>
        <w:rPr/>
      </w:pPr>
      <w:r>
        <w:rPr>
          <w:rStyle w:val="Strong"/>
        </w:rPr>
        <w:t>card_applications</w:t>
      </w:r>
      <w:r>
        <w:rPr/>
        <w:t>: Αναφέρεται στις αιτήσεις καρτών φαγητού.</w:t>
        <w:br/>
        <w:t xml:space="preserve">• </w:t>
      </w:r>
      <w:r>
        <w:rPr>
          <w:rStyle w:val="Strong"/>
        </w:rPr>
        <w:t>id</w:t>
      </w:r>
      <w:r>
        <w:rPr/>
        <w:t>: Ο μοναδικός κωδικός της αίτησης.</w:t>
        <w:br/>
        <w:t xml:space="preserve">• </w:t>
      </w:r>
      <w:r>
        <w:rPr>
          <w:rStyle w:val="Strong"/>
        </w:rPr>
        <w:t>academic_id</w:t>
      </w:r>
      <w:r>
        <w:rPr/>
        <w:t>: Σύνδεση με τον ακαδημαϊκό που αιτείται.</w:t>
        <w:br/>
        <w:t xml:space="preserve">• </w:t>
      </w:r>
      <w:r>
        <w:rPr>
          <w:rStyle w:val="Strong"/>
        </w:rPr>
        <w:t>created_at</w:t>
      </w:r>
      <w:r>
        <w:rPr/>
        <w:t>: Χρόνος δημιουργίας της αίτησης.</w:t>
        <w:br/>
        <w:t xml:space="preserve">• </w:t>
      </w:r>
      <w:r>
        <w:rPr>
          <w:rStyle w:val="Strong"/>
        </w:rPr>
        <w:t>updated_at</w:t>
      </w:r>
      <w:r>
        <w:rPr/>
        <w:t>: Χρόνος τελευταίας ενημέρωσης.</w:t>
        <w:br/>
        <w:t xml:space="preserve">• </w:t>
      </w:r>
      <w:r>
        <w:rPr>
          <w:rStyle w:val="Strong"/>
        </w:rPr>
        <w:t>expiration_date</w:t>
      </w:r>
      <w:r>
        <w:rPr/>
        <w:t>: Ημερομηνία λήξης της αίτησης.</w:t>
      </w:r>
    </w:p>
    <w:p>
      <w:pPr>
        <w:pStyle w:val="BodyText"/>
        <w:numPr>
          <w:ilvl w:val="0"/>
          <w:numId w:val="1"/>
        </w:numPr>
        <w:rPr/>
      </w:pPr>
      <w:r>
        <w:rPr>
          <w:rStyle w:val="Strong"/>
        </w:rPr>
        <w:t>usage_cards</w:t>
      </w:r>
      <w:r>
        <w:rPr/>
        <w:t>: Καταγράφει τη χρήση καρτών φαγητού.</w:t>
        <w:br/>
        <w:t xml:space="preserve">• </w:t>
      </w:r>
      <w:r>
        <w:rPr>
          <w:rStyle w:val="Strong"/>
        </w:rPr>
        <w:t>id</w:t>
      </w:r>
      <w:r>
        <w:rPr/>
        <w:t>: Ο μοναδικός κωδικός χρήσης.</w:t>
        <w:br/>
        <w:t xml:space="preserve">• </w:t>
      </w:r>
      <w:r>
        <w:rPr>
          <w:rStyle w:val="Strong"/>
        </w:rPr>
        <w:t>academic_id</w:t>
      </w:r>
      <w:r>
        <w:rPr/>
        <w:t>: Σύνδεση με τον ακαδημαϊκό.</w:t>
        <w:br/>
        <w:t xml:space="preserve">• </w:t>
      </w:r>
      <w:r>
        <w:rPr>
          <w:rStyle w:val="Strong"/>
        </w:rPr>
        <w:t>date</w:t>
      </w:r>
      <w:r>
        <w:rPr/>
        <w:t>: Η ημερομηνία χρήσης.</w:t>
        <w:br/>
        <w:t xml:space="preserve">• </w:t>
      </w:r>
      <w:r>
        <w:rPr>
          <w:rStyle w:val="Strong"/>
        </w:rPr>
        <w:t>period</w:t>
      </w:r>
      <w:r>
        <w:rPr/>
        <w:t>: Η περίοδος χρήσης (πρωινό, μεσημεριανό, βραδινό).</w:t>
        <w:br/>
        <w:t xml:space="preserve">• </w:t>
      </w:r>
      <w:r>
        <w:rPr>
          <w:rStyle w:val="Strong"/>
        </w:rPr>
        <w:t>time</w:t>
      </w:r>
      <w:r>
        <w:rPr/>
        <w:t>: Η ώρα χρήσης.</w:t>
        <w:br/>
        <w:t xml:space="preserve">• </w:t>
      </w:r>
      <w:r>
        <w:rPr>
          <w:rStyle w:val="Strong"/>
        </w:rPr>
        <w:t>entry_staff_id</w:t>
      </w:r>
      <w:r>
        <w:rPr/>
        <w:t>: Ο υπεύθυνος καταγραφής της χρήσης.</w:t>
      </w:r>
    </w:p>
    <w:p>
      <w:pPr>
        <w:pStyle w:val="BodyText"/>
        <w:numPr>
          <w:ilvl w:val="0"/>
          <w:numId w:val="1"/>
        </w:numPr>
        <w:rPr/>
      </w:pPr>
      <w:r>
        <w:rPr>
          <w:rStyle w:val="Strong"/>
        </w:rPr>
        <w:t>coupon_owners</w:t>
      </w:r>
      <w:r>
        <w:rPr/>
        <w:t>: Καταγράφει τους κατόχους κουπονιών φαγητού.</w:t>
        <w:br/>
        <w:t xml:space="preserve">• </w:t>
      </w:r>
      <w:r>
        <w:rPr>
          <w:rStyle w:val="Strong"/>
        </w:rPr>
        <w:t>academic_id</w:t>
      </w:r>
      <w:r>
        <w:rPr/>
        <w:t>: Σύνδεση με τον ακαδημαϊκό.</w:t>
        <w:br/>
        <w:t xml:space="preserve">• </w:t>
      </w:r>
      <w:r>
        <w:rPr>
          <w:rStyle w:val="Strong"/>
        </w:rPr>
        <w:t>money</w:t>
      </w:r>
      <w:r>
        <w:rPr/>
        <w:t>: Το ποσό που κατέχει ο χρήστης.</w:t>
        <w:br/>
        <w:t xml:space="preserve">• </w:t>
      </w:r>
      <w:r>
        <w:rPr>
          <w:rStyle w:val="Strong"/>
        </w:rPr>
        <w:t>BREAKFAST</w:t>
      </w:r>
      <w:r>
        <w:rPr/>
        <w:t>: Αριθμός κουπονιών για πρωινό.</w:t>
        <w:br/>
        <w:t xml:space="preserve">• </w:t>
      </w:r>
      <w:r>
        <w:rPr>
          <w:rStyle w:val="Strong"/>
        </w:rPr>
        <w:t>LUNCH</w:t>
      </w:r>
      <w:r>
        <w:rPr/>
        <w:t>: Αριθμός κουπονιών για μεσημεριανό.</w:t>
        <w:br/>
        <w:t xml:space="preserve">• </w:t>
      </w:r>
      <w:r>
        <w:rPr>
          <w:rStyle w:val="Strong"/>
        </w:rPr>
        <w:t>DINNER</w:t>
      </w:r>
      <w:r>
        <w:rPr/>
        <w:t>: Αριθμός κουπονιών για βραδινό.</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1"/>
        </w:numPr>
        <w:rPr/>
      </w:pPr>
      <w:r>
        <w:rPr>
          <w:rStyle w:val="Strong"/>
        </w:rPr>
        <w:t>purchase_coupons</w:t>
      </w:r>
      <w:r>
        <w:rPr/>
        <w:t>: Καταγράφει τις αγορές κουπονιών.</w:t>
        <w:br/>
        <w:t xml:space="preserve">• </w:t>
      </w:r>
      <w:r>
        <w:rPr>
          <w:rStyle w:val="Strong"/>
        </w:rPr>
        <w:t>id</w:t>
      </w:r>
      <w:r>
        <w:rPr/>
        <w:t>: Ο μοναδικός κωδικός αγοράς.</w:t>
        <w:br/>
        <w:t xml:space="preserve">• </w:t>
      </w:r>
      <w:r>
        <w:rPr>
          <w:rStyle w:val="Strong"/>
        </w:rPr>
        <w:t>academic_id</w:t>
      </w:r>
      <w:r>
        <w:rPr/>
        <w:t>: Σύνδεση με τον ακαδημαϊκό.</w:t>
        <w:br/>
        <w:t xml:space="preserve">• </w:t>
      </w:r>
      <w:r>
        <w:rPr>
          <w:rStyle w:val="Strong"/>
        </w:rPr>
        <w:t>coupon_staff_id</w:t>
      </w:r>
      <w:r>
        <w:rPr/>
        <w:t>: Σύνδεση με τον υπεύθυνο κουπονιών.</w:t>
        <w:br/>
        <w:t xml:space="preserve">• </w:t>
      </w:r>
      <w:r>
        <w:rPr>
          <w:rStyle w:val="Strong"/>
        </w:rPr>
        <w:t>money</w:t>
      </w:r>
      <w:r>
        <w:rPr/>
        <w:t>: Το συνολικό ποσό αγοράς.</w:t>
        <w:br/>
        <w:t xml:space="preserve">• </w:t>
      </w:r>
      <w:r>
        <w:rPr>
          <w:rStyle w:val="Strong"/>
        </w:rPr>
        <w:t>BREAKFAST</w:t>
      </w:r>
      <w:r>
        <w:rPr/>
        <w:t>: Κουπόνια πρωινού που αγοράστηκαν.</w:t>
        <w:br/>
        <w:t xml:space="preserve">• </w:t>
      </w:r>
      <w:r>
        <w:rPr>
          <w:rStyle w:val="Strong"/>
        </w:rPr>
        <w:t>LUNCH</w:t>
      </w:r>
      <w:r>
        <w:rPr/>
        <w:t>: Κουπόνια μεσημεριανού που αγοράστηκαν.</w:t>
        <w:br/>
        <w:t xml:space="preserve">• </w:t>
      </w:r>
      <w:r>
        <w:rPr>
          <w:rStyle w:val="Strong"/>
        </w:rPr>
        <w:t>DINNER</w:t>
      </w:r>
      <w:r>
        <w:rPr/>
        <w:t>: Κουπόνια βραδινού που αγοράστηκαν.</w:t>
        <w:br/>
        <w:t xml:space="preserve">• </w:t>
      </w:r>
      <w:r>
        <w:rPr>
          <w:rStyle w:val="Strong"/>
        </w:rPr>
        <w:t>created_at</w:t>
      </w:r>
      <w:r>
        <w:rPr/>
        <w:t>: Χρόνος δημιουργίας της αγοράς.</w:t>
      </w:r>
    </w:p>
    <w:p>
      <w:pPr>
        <w:pStyle w:val="BodyText"/>
        <w:numPr>
          <w:ilvl w:val="0"/>
          <w:numId w:val="1"/>
        </w:numPr>
        <w:rPr/>
      </w:pPr>
      <w:r>
        <w:rPr>
          <w:rStyle w:val="Strong"/>
        </w:rPr>
        <w:t>transfer_coupon</w:t>
      </w:r>
      <w:r>
        <w:rPr/>
        <w:t>: Καταγράφει τις μεταφορές κουπονιών μεταξύ χρηστών.</w:t>
        <w:br/>
        <w:t xml:space="preserve">• </w:t>
      </w:r>
      <w:r>
        <w:rPr>
          <w:rStyle w:val="Strong"/>
        </w:rPr>
        <w:t>id</w:t>
      </w:r>
      <w:r>
        <w:rPr/>
        <w:t>: Ο μοναδικός κωδικός μεταφοράς.</w:t>
        <w:br/>
        <w:t xml:space="preserve">• </w:t>
      </w:r>
      <w:r>
        <w:rPr>
          <w:rStyle w:val="Strong"/>
        </w:rPr>
        <w:t>sender_id</w:t>
      </w:r>
      <w:r>
        <w:rPr/>
        <w:t>: Ο κωδικός του αποστολέα των κουπονιών.</w:t>
        <w:br/>
        <w:t xml:space="preserve">• </w:t>
      </w:r>
      <w:r>
        <w:rPr>
          <w:rStyle w:val="Strong"/>
        </w:rPr>
        <w:t>receiver_id</w:t>
      </w:r>
      <w:r>
        <w:rPr/>
        <w:t>: Ο κωδικός του παραλήπτη των κουπονιών.</w:t>
        <w:br/>
        <w:t xml:space="preserve">• </w:t>
      </w:r>
      <w:r>
        <w:rPr>
          <w:rStyle w:val="Strong"/>
        </w:rPr>
        <w:t>BREAKFAST</w:t>
      </w:r>
      <w:r>
        <w:rPr/>
        <w:t>: Ποσότητα κουπονιών πρωινού που μεταφέρθηκαν.</w:t>
        <w:br/>
        <w:t xml:space="preserve">• </w:t>
      </w:r>
      <w:r>
        <w:rPr>
          <w:rStyle w:val="Strong"/>
        </w:rPr>
        <w:t>LUNCH</w:t>
      </w:r>
      <w:r>
        <w:rPr/>
        <w:t>: Ποσότητα κουπονιών μεσημεριανού που μεταφέρθηκαν.</w:t>
        <w:br/>
        <w:t xml:space="preserve">• </w:t>
      </w:r>
      <w:r>
        <w:rPr>
          <w:rStyle w:val="Strong"/>
        </w:rPr>
        <w:t>DINNER</w:t>
      </w:r>
      <w:r>
        <w:rPr/>
        <w:t>: Ποσότητα κουπονιών βραδινού που μεταφέρθηκαν.</w:t>
        <w:br/>
        <w:t xml:space="preserve">• </w:t>
      </w:r>
      <w:r>
        <w:rPr>
          <w:rStyle w:val="Strong"/>
        </w:rPr>
        <w:t>created_at</w:t>
      </w:r>
      <w:r>
        <w:rPr/>
        <w:t>: Χρόνος δημιουργίας της εγγραφής.</w:t>
      </w:r>
    </w:p>
    <w:p>
      <w:pPr>
        <w:pStyle w:val="BodyText"/>
        <w:numPr>
          <w:ilvl w:val="0"/>
          <w:numId w:val="1"/>
        </w:numPr>
        <w:rPr/>
      </w:pPr>
      <w:r>
        <w:rPr>
          <w:rStyle w:val="Strong"/>
        </w:rPr>
        <w:t>usage_coupons</w:t>
      </w:r>
      <w:r>
        <w:rPr/>
        <w:t>: Καταγράφει τη χρήση κουπονιών από ακαδημαϊκούς.</w:t>
        <w:br/>
        <w:t xml:space="preserve">• </w:t>
      </w:r>
      <w:r>
        <w:rPr>
          <w:rStyle w:val="Strong"/>
        </w:rPr>
        <w:t>id</w:t>
      </w:r>
      <w:r>
        <w:rPr/>
        <w:t>: Ο μοναδικός κωδικός χρήσης.</w:t>
        <w:br/>
        <w:t xml:space="preserve">• </w:t>
      </w:r>
      <w:r>
        <w:rPr>
          <w:rStyle w:val="Strong"/>
        </w:rPr>
        <w:t>academic_id</w:t>
      </w:r>
      <w:r>
        <w:rPr/>
        <w:t>: Σύνδεση με τον ακαδημαϊκό που χρησιμοποίησε κουπόνια.</w:t>
        <w:br/>
        <w:t xml:space="preserve">• </w:t>
      </w:r>
      <w:r>
        <w:rPr>
          <w:rStyle w:val="Strong"/>
        </w:rPr>
        <w:t>entry_staff_id</w:t>
      </w:r>
      <w:r>
        <w:rPr/>
        <w:t>: Ο υπεύθυνος καταγραφής της χρήσης.</w:t>
        <w:br/>
        <w:t xml:space="preserve">• </w:t>
      </w:r>
      <w:r>
        <w:rPr>
          <w:rStyle w:val="Strong"/>
        </w:rPr>
        <w:t>period</w:t>
      </w:r>
      <w:r>
        <w:rPr/>
        <w:t>: Η περίοδος χρήσης (πρωινό, μεσημεριανό, βραδινό).</w:t>
        <w:br/>
        <w:t xml:space="preserve">• </w:t>
      </w:r>
      <w:r>
        <w:rPr>
          <w:rStyle w:val="Strong"/>
        </w:rPr>
        <w:t>created_at</w:t>
      </w:r>
      <w:r>
        <w:rPr/>
        <w:t>: Χρόνος καταγραφής της χρήσης.</w:t>
      </w:r>
    </w:p>
    <w:p>
      <w:pPr>
        <w:pStyle w:val="BodyText"/>
        <w:numPr>
          <w:ilvl w:val="0"/>
          <w:numId w:val="1"/>
        </w:numPr>
        <w:rPr/>
      </w:pPr>
      <w:r>
        <w:rPr>
          <w:rStyle w:val="Strong"/>
        </w:rPr>
        <w:t>card_application_update</w:t>
      </w:r>
      <w:r>
        <w:rPr/>
        <w:t>: Καταγράφει ενημερώσεις σε αιτήσεις καρτών.</w:t>
        <w:br/>
        <w:t xml:space="preserve">• </w:t>
      </w:r>
      <w:r>
        <w:rPr>
          <w:rStyle w:val="Strong"/>
        </w:rPr>
        <w:t>id</w:t>
      </w:r>
      <w:r>
        <w:rPr/>
        <w:t>: Ο μοναδικός κωδικός ενημέρωσης.</w:t>
        <w:br/>
        <w:t xml:space="preserve">• </w:t>
      </w:r>
      <w:r>
        <w:rPr>
          <w:rStyle w:val="Strong"/>
        </w:rPr>
        <w:t>card_application_staff_id</w:t>
      </w:r>
      <w:r>
        <w:rPr/>
        <w:t>: Ο κωδικός του υπεύθυνου προσωπικού για την ενημέρωση. Null εαν την ενημερωση την κανει ο  αιτούντας</w:t>
        <w:br/>
        <w:t xml:space="preserve">• </w:t>
      </w:r>
      <w:r>
        <w:rPr>
          <w:rStyle w:val="Strong"/>
        </w:rPr>
        <w:t>card_application_id</w:t>
      </w:r>
      <w:r>
        <w:rPr/>
        <w:t>: Η σύνδεση με την αίτηση που ενημερώθηκε.</w:t>
        <w:br/>
        <w:t xml:space="preserve">• </w:t>
      </w:r>
      <w:r>
        <w:rPr>
          <w:rStyle w:val="Strong"/>
        </w:rPr>
        <w:t>created_at</w:t>
      </w:r>
      <w:r>
        <w:rPr/>
        <w:t>: Χρόνος δημιουργίας της ενημέρωσης.</w:t>
        <w:br/>
        <w:t xml:space="preserve">• </w:t>
      </w:r>
      <w:r>
        <w:rPr>
          <w:rStyle w:val="Strong"/>
        </w:rPr>
        <w:t>updated_at</w:t>
      </w:r>
      <w:r>
        <w:rPr/>
        <w:t>: Χρόνος τελευταίας ενημέρωσης.</w:t>
        <w:br/>
        <w:t xml:space="preserve">• </w:t>
      </w:r>
      <w:r>
        <w:rPr>
          <w:rStyle w:val="Strong"/>
        </w:rPr>
        <w:t>comment</w:t>
      </w:r>
      <w:r>
        <w:rPr/>
        <w:t>: Σχόλιο σχετικά με την ενημέρωση.</w:t>
        <w:br/>
        <w:t xml:space="preserve">• </w:t>
      </w:r>
      <w:r>
        <w:rPr>
          <w:rStyle w:val="Strong"/>
        </w:rPr>
        <w:t>status</w:t>
      </w:r>
      <w:r>
        <w:rPr/>
        <w:t>: Η κατάσταση της αίτησης (submitted, accepted, rejected, κλπ).</w:t>
      </w:r>
    </w:p>
    <w:p>
      <w:pPr>
        <w:pStyle w:val="BodyText"/>
        <w:numPr>
          <w:ilvl w:val="0"/>
          <w:numId w:val="1"/>
        </w:numPr>
        <w:rPr/>
      </w:pPr>
      <w:r>
        <w:rPr>
          <w:rStyle w:val="Strong"/>
        </w:rPr>
        <w:t>card_application_documents</w:t>
      </w:r>
      <w:r>
        <w:rPr/>
        <w:t>: Αποθηκεύει έγγραφα που σχετίζονται με αιτήσεις καρτών.</w:t>
        <w:br/>
        <w:t xml:space="preserve">• </w:t>
      </w:r>
      <w:r>
        <w:rPr>
          <w:rStyle w:val="Strong"/>
        </w:rPr>
        <w:t>id</w:t>
      </w:r>
      <w:r>
        <w:rPr/>
        <w:t>: Ο μοναδικός κωδικός εγγράφου.</w:t>
        <w:br/>
        <w:t xml:space="preserve">• </w:t>
      </w:r>
      <w:r>
        <w:rPr>
          <w:rStyle w:val="Strong"/>
        </w:rPr>
        <w:t>card_application_id</w:t>
      </w:r>
      <w:r>
        <w:rPr/>
        <w:t>: Σύνδεση με την αίτηση που σχετίζεται το έγγραφο.</w:t>
        <w:br/>
        <w:t xml:space="preserve">• </w:t>
      </w:r>
      <w:r>
        <w:rPr>
          <w:rStyle w:val="Strong"/>
        </w:rPr>
        <w:t>status</w:t>
      </w:r>
      <w:r>
        <w:rPr/>
        <w:t>: Η κατάσταση του εγγράφου (submitted, accepted, rejected).</w:t>
        <w:br/>
        <w:t xml:space="preserve">• </w:t>
      </w:r>
      <w:r>
        <w:rPr>
          <w:rStyle w:val="Strong"/>
        </w:rPr>
        <w:t>file_name</w:t>
      </w:r>
      <w:r>
        <w:rPr/>
        <w:t>: Το όνομα του αρχείου εγγράφου.</w:t>
        <w:br/>
        <w:t xml:space="preserve">• </w:t>
      </w:r>
      <w:r>
        <w:rPr>
          <w:rStyle w:val="Strong"/>
        </w:rPr>
        <w:t>description</w:t>
      </w:r>
      <w:r>
        <w:rPr/>
        <w:t>: Περιγραφή του εγγράφου.</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br/>
        <w:t xml:space="preserve">• </w:t>
      </w:r>
      <w:r>
        <w:rPr>
          <w:rStyle w:val="Strong"/>
        </w:rPr>
        <w:t>deleted_at</w:t>
      </w:r>
      <w:r>
        <w:rPr/>
        <w:t>: Χρόνος διαγραφής (αν υπάρχει).</w:t>
      </w:r>
    </w:p>
    <w:p>
      <w:pPr>
        <w:pStyle w:val="BodyText"/>
        <w:numPr>
          <w:ilvl w:val="0"/>
          <w:numId w:val="1"/>
        </w:numPr>
        <w:rPr/>
      </w:pPr>
      <w:r>
        <w:rPr>
          <w:rStyle w:val="Strong"/>
        </w:rPr>
        <w:t>academics</w:t>
      </w:r>
      <w:r>
        <w:rPr/>
        <w:t>: Αναφέρεται στα στοιχεία ακαδημαϊκών χρηστών.</w:t>
        <w:br/>
        <w:t xml:space="preserve">• </w:t>
      </w:r>
      <w:r>
        <w:rPr>
          <w:rStyle w:val="Strong"/>
        </w:rPr>
        <w:t>academic_id</w:t>
      </w:r>
      <w:r>
        <w:rPr/>
        <w:t>: Ο μοναδικός κωδικός του ακαδημαϊκού.</w:t>
        <w:br/>
        <w:t xml:space="preserve">• </w:t>
      </w:r>
      <w:r>
        <w:rPr>
          <w:rStyle w:val="Strong"/>
        </w:rPr>
        <w:t>name</w:t>
      </w:r>
      <w:r>
        <w:rPr/>
        <w:t>: Το όνομα του χρήστη.</w:t>
        <w:br/>
        <w:t xml:space="preserve">• </w:t>
      </w:r>
      <w:r>
        <w:rPr>
          <w:rStyle w:val="Strong"/>
        </w:rPr>
        <w:t>email</w:t>
      </w:r>
      <w:r>
        <w:rPr/>
        <w:t>: Η διεύθυνση email του χρήστη.</w:t>
        <w:br/>
        <w:t xml:space="preserve">• </w:t>
      </w:r>
      <w:r>
        <w:rPr>
          <w:rStyle w:val="Strong"/>
        </w:rPr>
        <w:t>password</w:t>
      </w:r>
      <w:r>
        <w:rPr/>
        <w:t>: Ο κωδικός πρόσβασης του χρήστη.</w:t>
        <w:br/>
        <w:t xml:space="preserve">• </w:t>
      </w:r>
      <w:r>
        <w:rPr>
          <w:rStyle w:val="Strong"/>
        </w:rPr>
        <w:t>status</w:t>
      </w:r>
      <w:r>
        <w:rPr/>
        <w:t>: Η κατάσταση του χρήστη (undergraduate, postgraduate, phd, researcher, κλπ).</w:t>
        <w:br/>
        <w:t xml:space="preserve">• </w:t>
      </w:r>
      <w:r>
        <w:rPr>
          <w:rStyle w:val="Strong"/>
        </w:rPr>
        <w:t>is_active</w:t>
      </w:r>
      <w:r>
        <w:rPr/>
        <w:t>: Καθορίζει αν ο χρήστης είναι ενεργός (1/0).</w:t>
        <w:br/>
        <w:t xml:space="preserve">• </w:t>
      </w:r>
      <w:r>
        <w:rPr>
          <w:rStyle w:val="Strong"/>
        </w:rPr>
        <w:t>a_m</w:t>
      </w:r>
      <w:r>
        <w:rPr/>
        <w:t>: Το μητρώο αριθμού του ακαδημαϊκού.</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1"/>
        </w:numPr>
        <w:rPr/>
      </w:pPr>
      <w:r>
        <w:rPr>
          <w:rStyle w:val="Strong"/>
        </w:rPr>
        <w:t>entry_staff</w:t>
      </w:r>
      <w:r>
        <w:rPr/>
        <w:t>: Αφορά το προσωπικό που διαχειρίζεται τις εισόδους/χρήσεις κουπονιών.</w:t>
        <w:br/>
        <w:t xml:space="preserve">• </w:t>
      </w:r>
      <w:r>
        <w:rPr>
          <w:rStyle w:val="Strong"/>
        </w:rPr>
        <w:t>id</w:t>
      </w:r>
      <w:r>
        <w:rPr/>
        <w:t>: Ο μοναδικός κωδικός του υπαλλήλου.</w:t>
        <w:br/>
        <w:t xml:space="preserve">• </w:t>
      </w:r>
      <w:r>
        <w:rPr>
          <w:rStyle w:val="Strong"/>
        </w:rPr>
        <w:t>name</w:t>
      </w:r>
      <w:r>
        <w:rPr/>
        <w:t>: Το όνομα του υπαλλήλου.</w:t>
        <w:br/>
        <w:t xml:space="preserve">• </w:t>
      </w:r>
      <w:r>
        <w:rPr>
          <w:rStyle w:val="Strong"/>
        </w:rPr>
        <w:t>email</w:t>
      </w:r>
      <w:r>
        <w:rPr/>
        <w:t>: Η διεύθυνση email του υπαλλήλου.</w:t>
        <w:br/>
        <w:t xml:space="preserve">• </w:t>
      </w:r>
      <w:r>
        <w:rPr>
          <w:rStyle w:val="Strong"/>
        </w:rPr>
        <w:t>password</w:t>
      </w:r>
      <w:r>
        <w:rPr/>
        <w:t>: Ο κωδικός πρόσβασης του υπαλλήλου.</w:t>
        <w:br/>
        <w:t xml:space="preserve">• </w:t>
      </w:r>
      <w:r>
        <w:rPr>
          <w:rStyle w:val="Strong"/>
        </w:rPr>
        <w:t>status</w:t>
      </w:r>
      <w:r>
        <w:rPr/>
        <w:t>: Η κατάσταση του υπαλλήλου (staff entry, staff coupon, κλπ).</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1"/>
        </w:numPr>
        <w:rPr/>
      </w:pPr>
      <w:r>
        <w:rPr>
          <w:rStyle w:val="Strong"/>
        </w:rPr>
        <w:t>coupon_staff</w:t>
      </w:r>
      <w:r>
        <w:rPr/>
        <w:t>: Προσωπικό διαχείρισης κουπονιών.</w:t>
        <w:br/>
        <w:t xml:space="preserve">• </w:t>
      </w:r>
      <w:r>
        <w:rPr>
          <w:rStyle w:val="Strong"/>
        </w:rPr>
        <w:t>id</w:t>
      </w:r>
      <w:r>
        <w:rPr/>
        <w:t>: Ο μοναδικός κωδικός του υπαλλήλου.</w:t>
        <w:br/>
        <w:t xml:space="preserve">• </w:t>
      </w:r>
      <w:r>
        <w:rPr>
          <w:rStyle w:val="Strong"/>
        </w:rPr>
        <w:t>name</w:t>
      </w:r>
      <w:r>
        <w:rPr/>
        <w:t>: Το όνομα του υπαλλήλου.</w:t>
        <w:br/>
        <w:t xml:space="preserve">• </w:t>
      </w:r>
      <w:r>
        <w:rPr>
          <w:rStyle w:val="Strong"/>
        </w:rPr>
        <w:t>email</w:t>
      </w:r>
      <w:r>
        <w:rPr/>
        <w:t>: Η διεύθυνση email του υπαλλήλου.</w:t>
        <w:br/>
        <w:t xml:space="preserve">• </w:t>
      </w:r>
      <w:r>
        <w:rPr>
          <w:rStyle w:val="Strong"/>
        </w:rPr>
        <w:t>password</w:t>
      </w:r>
      <w:r>
        <w:rPr/>
        <w:t>: Ο κωδικός πρόσβασης του υπαλλήλου.</w:t>
        <w:br/>
        <w:t xml:space="preserve">• </w:t>
      </w:r>
      <w:r>
        <w:rPr>
          <w:rStyle w:val="Strong"/>
        </w:rPr>
        <w:t>status</w:t>
      </w:r>
      <w:r>
        <w:rPr/>
        <w:t>: Η κατάσταση του υπαλλήλου (staff coupon, staff card application, κλπ).</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75"/>
        </w:numPr>
        <w:rPr/>
      </w:pPr>
      <w:r>
        <w:rPr>
          <w:rStyle w:val="Strong"/>
        </w:rPr>
        <w:t>card_application_staff</w:t>
      </w:r>
      <w:r>
        <w:rPr/>
        <w:t>: Καταγράφει το προσωπικό που διαχειρίζεται αιτήσεις καρτών.</w:t>
        <w:br/>
        <w:t xml:space="preserve">• </w:t>
      </w:r>
      <w:r>
        <w:rPr>
          <w:rStyle w:val="Strong"/>
        </w:rPr>
        <w:t>id</w:t>
      </w:r>
      <w:r>
        <w:rPr/>
        <w:t>: Ο μοναδικός κωδικός του προσωπικού.</w:t>
        <w:br/>
        <w:t xml:space="preserve">• </w:t>
      </w:r>
      <w:r>
        <w:rPr>
          <w:rStyle w:val="Strong"/>
        </w:rPr>
        <w:t>name</w:t>
      </w:r>
      <w:r>
        <w:rPr/>
        <w:t>: Το όνομα του υπαλλήλου.</w:t>
        <w:br/>
        <w:t xml:space="preserve">• </w:t>
      </w:r>
      <w:r>
        <w:rPr>
          <w:rStyle w:val="Strong"/>
        </w:rPr>
        <w:t>email</w:t>
      </w:r>
      <w:r>
        <w:rPr/>
        <w:t>: Η διεύθυνση email του υπαλλήλου.</w:t>
        <w:br/>
        <w:t xml:space="preserve">• </w:t>
      </w:r>
      <w:r>
        <w:rPr>
          <w:rStyle w:val="Strong"/>
        </w:rPr>
        <w:t>password</w:t>
      </w:r>
      <w:r>
        <w:rPr/>
        <w:t>: Ο κωδικός πρόσβασης του υπαλλήλου.</w:t>
        <w:br/>
        <w:t xml:space="preserve">• </w:t>
      </w:r>
      <w:r>
        <w:rPr>
          <w:rStyle w:val="Strong"/>
        </w:rPr>
        <w:t>status</w:t>
      </w:r>
      <w:r>
        <w:rPr/>
        <w:t>: Η κατάσταση του υπαλλήλου (staff card application, staff coupon, κλπ).</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br/>
      </w:r>
    </w:p>
    <w:p>
      <w:pPr>
        <w:pStyle w:val="Heading2"/>
        <w:keepNext w:val="true"/>
        <w:widowControl/>
        <w:numPr>
          <w:ilvl w:val="2"/>
          <w:numId w:val="3"/>
        </w:numPr>
        <w:suppressAutoHyphens w:val="true"/>
        <w:bidi w:val="0"/>
        <w:jc w:val="start"/>
        <w:rPr/>
      </w:pPr>
      <w:bookmarkStart w:id="54" w:name="__RefHeading___Toc4757_4248105787"/>
      <w:bookmarkEnd w:id="54"/>
      <w:r>
        <w:rPr/>
        <w:t xml:space="preserve"> </w:t>
      </w:r>
      <w:r>
        <w:rPr>
          <w:rFonts w:eastAsia="Noto Sans CJK SC" w:cs="Noto Sans Devanagari"/>
          <w:color w:val="auto"/>
          <w:kern w:val="0"/>
          <w:lang w:val="el-GR" w:eastAsia="zh-CN" w:bidi="ar-SA"/>
        </w:rPr>
        <w:t>Γέμισμα</w:t>
      </w:r>
      <w:r>
        <w:rPr/>
        <w:t xml:space="preserve"> </w:t>
      </w:r>
      <w:r>
        <w:rPr>
          <w:rFonts w:eastAsia="Noto Sans CJK SC" w:cs="Noto Sans Devanagari"/>
          <w:color w:val="auto"/>
          <w:kern w:val="0"/>
          <w:lang w:val="el-GR" w:eastAsia="zh-CN" w:bidi="ar-SA"/>
        </w:rPr>
        <w:t>Βάσης</w:t>
      </w:r>
      <w:r>
        <w:rPr/>
        <w:t xml:space="preserve"> Δεδομένων ---</w:t>
      </w:r>
    </w:p>
    <w:p>
      <w:pPr>
        <w:pStyle w:val="BodyText"/>
        <w:rPr/>
      </w:pPr>
      <w:r>
        <w:rPr>
          <w:b w:val="false"/>
          <w:bCs w:val="false"/>
        </w:rPr>
        <w:t xml:space="preserve">Για την βάση δεδομένων στη διπλωματική εργασία, αξιοποιήθηκαν τα </w:t>
      </w:r>
      <w:r>
        <w:rPr>
          <w:rStyle w:val="Strong"/>
          <w:b w:val="false"/>
          <w:bCs w:val="false"/>
        </w:rPr>
        <w:t>Seeders</w:t>
      </w:r>
      <w:r>
        <w:rPr>
          <w:b w:val="false"/>
          <w:bCs w:val="false"/>
        </w:rPr>
        <w:t xml:space="preserve"> και τα </w:t>
      </w:r>
      <w:r>
        <w:rPr>
          <w:rStyle w:val="Strong"/>
          <w:b w:val="false"/>
          <w:bCs w:val="false"/>
        </w:rPr>
        <w:t>Factories</w:t>
      </w:r>
      <w:r>
        <w:rPr>
          <w:b w:val="false"/>
          <w:bCs w:val="false"/>
        </w:rPr>
        <w:t xml:space="preserve"> που παρέχει το Laravel, σε συνδυασμό με τη βιβλιοθήκη </w:t>
      </w:r>
      <w:r>
        <w:rPr>
          <w:rStyle w:val="Strong"/>
          <w:b w:val="false"/>
          <w:bCs w:val="false"/>
        </w:rPr>
        <w:t>Faker</w:t>
      </w:r>
      <w:r>
        <w:rPr>
          <w:b w:val="false"/>
          <w:bCs w:val="false"/>
        </w:rPr>
        <w:t>. Αυτή η διαδικασία αυτοματοποίησε τη δημιουργία και εισαγωγή μεγάλου όγκου τυχαίων δεδομένων στη βάση, προσφέροντας τα εξής πλεονεκτήματα:</w:t>
      </w:r>
    </w:p>
    <w:p>
      <w:pPr>
        <w:pStyle w:val="BodyText"/>
        <w:numPr>
          <w:ilvl w:val="0"/>
          <w:numId w:val="76"/>
        </w:numPr>
        <w:tabs>
          <w:tab w:val="clear" w:pos="643"/>
          <w:tab w:val="left" w:pos="0" w:leader="none"/>
        </w:tabs>
        <w:rPr/>
      </w:pPr>
      <w:r>
        <w:rPr>
          <w:rStyle w:val="Strong"/>
          <w:b/>
          <w:bCs/>
        </w:rPr>
        <w:t>Seeders</w:t>
      </w:r>
      <w:r>
        <w:rPr>
          <w:b w:val="false"/>
          <w:bCs w:val="false"/>
        </w:rPr>
        <w:t>:</w:t>
      </w:r>
    </w:p>
    <w:p>
      <w:pPr>
        <w:pStyle w:val="BodyText"/>
        <w:numPr>
          <w:ilvl w:val="1"/>
          <w:numId w:val="1"/>
        </w:numPr>
        <w:tabs>
          <w:tab w:val="clear" w:pos="643"/>
          <w:tab w:val="left" w:pos="0" w:leader="none"/>
        </w:tabs>
        <w:rPr/>
      </w:pPr>
      <w:r>
        <w:rPr>
          <w:b w:val="false"/>
          <w:bCs w:val="false"/>
        </w:rPr>
        <w:t>Οι seeders χρησιμοποιήθηκαν για να γεμίσουν συγκεκριμένους πίνακες της βάσης δεδομένων με προκαθορισμένα ή τυχαία δεδομένα.</w:t>
      </w:r>
    </w:p>
    <w:p>
      <w:pPr>
        <w:pStyle w:val="BodyText"/>
        <w:numPr>
          <w:ilvl w:val="1"/>
          <w:numId w:val="1"/>
        </w:numPr>
        <w:tabs>
          <w:tab w:val="clear" w:pos="643"/>
          <w:tab w:val="left" w:pos="0" w:leader="none"/>
        </w:tabs>
        <w:rPr/>
      </w:pPr>
      <w:r>
        <w:rPr>
          <w:b w:val="false"/>
          <w:bCs w:val="false"/>
        </w:rPr>
        <w:t xml:space="preserve">Με τον Artisan Command </w:t>
      </w:r>
      <w:r>
        <w:rPr>
          <w:rStyle w:val="SourceText"/>
          <w:b w:val="false"/>
          <w:bCs w:val="false"/>
        </w:rPr>
        <w:t>php artisan db:seed</w:t>
      </w:r>
      <w:r>
        <w:rPr>
          <w:b w:val="false"/>
          <w:bCs w:val="false"/>
        </w:rPr>
        <w:t>, η βάση δεδομένων μπορούσε να γεμίζει εύκολα και γρήγορα σε περιβάλλον ανάπτυξης ή δοκιμών.</w:t>
      </w:r>
    </w:p>
    <w:p>
      <w:pPr>
        <w:pStyle w:val="BodyText"/>
        <w:numPr>
          <w:ilvl w:val="1"/>
          <w:numId w:val="1"/>
        </w:numPr>
        <w:tabs>
          <w:tab w:val="clear" w:pos="643"/>
          <w:tab w:val="left" w:pos="0" w:leader="none"/>
        </w:tabs>
        <w:rPr/>
      </w:pPr>
      <w:r>
        <w:rPr>
          <w:b w:val="false"/>
          <w:bCs w:val="false"/>
        </w:rPr>
        <w:t>Παράδειγμα: Δημιουργία αρχείων seeders για βασικά δεδομένα, όπως κατηγορίες προϊόντων, ρόλοι χρηστών ή σταθερές τιμές που απαιτούνται για τη λειτουργία της εφαρμογής.</w:t>
      </w:r>
    </w:p>
    <w:p>
      <w:pPr>
        <w:pStyle w:val="BodyText"/>
        <w:numPr>
          <w:ilvl w:val="0"/>
          <w:numId w:val="1"/>
        </w:numPr>
        <w:tabs>
          <w:tab w:val="clear" w:pos="643"/>
          <w:tab w:val="left" w:pos="0" w:leader="none"/>
        </w:tabs>
        <w:rPr/>
      </w:pPr>
      <w:r>
        <w:rPr>
          <w:rStyle w:val="Strong"/>
          <w:b/>
          <w:bCs/>
        </w:rPr>
        <w:t>Factories</w:t>
      </w:r>
      <w:r>
        <w:rPr>
          <w:b w:val="false"/>
          <w:bCs w:val="false"/>
        </w:rPr>
        <w:t>:</w:t>
      </w:r>
    </w:p>
    <w:p>
      <w:pPr>
        <w:pStyle w:val="BodyText"/>
        <w:numPr>
          <w:ilvl w:val="1"/>
          <w:numId w:val="1"/>
        </w:numPr>
        <w:tabs>
          <w:tab w:val="clear" w:pos="643"/>
          <w:tab w:val="left" w:pos="0" w:leader="none"/>
        </w:tabs>
        <w:rPr/>
      </w:pPr>
      <w:r>
        <w:rPr>
          <w:b w:val="false"/>
          <w:bCs w:val="false"/>
        </w:rPr>
        <w:t xml:space="preserve">Τα factories χρησιμοποιήθηκαν για τη μαζική δημιουργία τυχαίων εγγραφών σε πίνακες, αξιοποιώντας το </w:t>
      </w:r>
      <w:r>
        <w:rPr>
          <w:rStyle w:val="Strong"/>
          <w:b w:val="false"/>
          <w:bCs w:val="false"/>
        </w:rPr>
        <w:t>Faker</w:t>
      </w:r>
      <w:r>
        <w:rPr>
          <w:b w:val="false"/>
          <w:bCs w:val="false"/>
        </w:rPr>
        <w:t xml:space="preserve"> για τη δημιουργία ψευδοτυχαίων δεδομένων.</w:t>
      </w:r>
    </w:p>
    <w:p>
      <w:pPr>
        <w:pStyle w:val="BodyText"/>
        <w:numPr>
          <w:ilvl w:val="1"/>
          <w:numId w:val="1"/>
        </w:numPr>
        <w:tabs>
          <w:tab w:val="clear" w:pos="643"/>
          <w:tab w:val="left" w:pos="0" w:leader="none"/>
        </w:tabs>
        <w:rPr/>
      </w:pPr>
      <w:r>
        <w:rPr>
          <w:b w:val="false"/>
          <w:bCs w:val="false"/>
        </w:rPr>
        <w:t>Κάθε factory ορίζεται με τρόπο που περιγράφει τη δομή του πίνακα και τον τρόπο γέμισματός του. Για παράδειγμα, για έναν πίνακα χρηστών, το factory μπορεί να παράγει τυχαία ονόματα, email, τηλέφωνα, και διευθύνσεις.</w:t>
      </w:r>
    </w:p>
    <w:p>
      <w:pPr>
        <w:pStyle w:val="BodyText"/>
        <w:numPr>
          <w:ilvl w:val="1"/>
          <w:numId w:val="1"/>
        </w:numPr>
        <w:tabs>
          <w:tab w:val="clear" w:pos="643"/>
          <w:tab w:val="left" w:pos="0" w:leader="none"/>
        </w:tabs>
        <w:rPr/>
      </w:pPr>
      <w:r>
        <w:rPr>
          <w:b w:val="false"/>
          <w:bCs w:val="false"/>
        </w:rPr>
        <w:t>Χρησιμοποιώντας τη μέθοδο factory()→for() μπορουσαν να διμιιουργηθουν  νεεες εγρρααφεφς μου να συστετιζοντε με  εγραφές αλλων πινάκων</w:t>
      </w:r>
    </w:p>
    <w:p>
      <w:pPr>
        <w:pStyle w:val="BodyText"/>
        <w:numPr>
          <w:ilvl w:val="0"/>
          <w:numId w:val="1"/>
        </w:numPr>
        <w:tabs>
          <w:tab w:val="clear" w:pos="643"/>
          <w:tab w:val="left" w:pos="0" w:leader="none"/>
        </w:tabs>
        <w:rPr/>
      </w:pPr>
      <w:r>
        <w:rPr>
          <w:rStyle w:val="Strong"/>
          <w:b/>
          <w:bCs/>
        </w:rPr>
        <w:t>Faker Library</w:t>
      </w:r>
      <w:r>
        <w:rPr>
          <w:b w:val="false"/>
          <w:bCs w:val="false"/>
        </w:rPr>
        <w:t>:</w:t>
      </w:r>
    </w:p>
    <w:p>
      <w:pPr>
        <w:pStyle w:val="BodyText"/>
        <w:numPr>
          <w:ilvl w:val="1"/>
          <w:numId w:val="1"/>
        </w:numPr>
        <w:tabs>
          <w:tab w:val="clear" w:pos="643"/>
          <w:tab w:val="left" w:pos="0" w:leader="none"/>
        </w:tabs>
        <w:rPr/>
      </w:pPr>
      <w:r>
        <w:rPr>
          <w:b w:val="false"/>
          <w:bCs w:val="false"/>
        </w:rPr>
        <w:t>Η βιβλιοθήκη Faker είναι ενσωματωμένη στο Laravel και παρέχει πληθώρα επιλογών για τη δημιουργία ρεαλιστικών τυχαίων δεδομένων.</w:t>
      </w:r>
    </w:p>
    <w:p>
      <w:pPr>
        <w:pStyle w:val="BodyText"/>
        <w:numPr>
          <w:ilvl w:val="1"/>
          <w:numId w:val="1"/>
        </w:numPr>
        <w:tabs>
          <w:tab w:val="clear" w:pos="643"/>
          <w:tab w:val="left" w:pos="0" w:leader="none"/>
        </w:tabs>
        <w:rPr/>
      </w:pPr>
      <w:r>
        <w:rPr>
          <w:b w:val="false"/>
          <w:bCs w:val="false"/>
        </w:rPr>
        <w:t>Παραδείγματα:</w:t>
      </w:r>
    </w:p>
    <w:p>
      <w:pPr>
        <w:pStyle w:val="BodyText"/>
        <w:numPr>
          <w:ilvl w:val="2"/>
          <w:numId w:val="1"/>
        </w:numPr>
        <w:tabs>
          <w:tab w:val="clear" w:pos="643"/>
          <w:tab w:val="left" w:pos="0" w:leader="none"/>
        </w:tabs>
        <w:rPr/>
      </w:pPr>
      <w:r>
        <w:rPr>
          <w:b w:val="false"/>
          <w:bCs w:val="false"/>
        </w:rPr>
        <w:t>Ονόματα (</w:t>
      </w:r>
      <w:r>
        <w:rPr>
          <w:rStyle w:val="SourceText"/>
          <w:b w:val="false"/>
          <w:bCs w:val="false"/>
        </w:rPr>
        <w:t>$faker-&gt;name</w:t>
      </w:r>
      <w:r>
        <w:rPr>
          <w:b w:val="false"/>
          <w:bCs w:val="false"/>
        </w:rPr>
        <w:t>)</w:t>
      </w:r>
    </w:p>
    <w:p>
      <w:pPr>
        <w:pStyle w:val="BodyText"/>
        <w:numPr>
          <w:ilvl w:val="2"/>
          <w:numId w:val="1"/>
        </w:numPr>
        <w:tabs>
          <w:tab w:val="clear" w:pos="643"/>
          <w:tab w:val="left" w:pos="0" w:leader="none"/>
        </w:tabs>
        <w:rPr/>
      </w:pPr>
      <w:r>
        <w:rPr>
          <w:b w:val="false"/>
          <w:bCs w:val="false"/>
        </w:rPr>
        <w:t>Email (</w:t>
      </w:r>
      <w:r>
        <w:rPr>
          <w:rStyle w:val="SourceText"/>
          <w:b w:val="false"/>
          <w:bCs w:val="false"/>
        </w:rPr>
        <w:t>$faker-&gt;email</w:t>
      </w:r>
      <w:r>
        <w:rPr>
          <w:b w:val="false"/>
          <w:bCs w:val="false"/>
        </w:rPr>
        <w:t>)</w:t>
      </w:r>
    </w:p>
    <w:p>
      <w:pPr>
        <w:pStyle w:val="BodyText"/>
        <w:numPr>
          <w:ilvl w:val="2"/>
          <w:numId w:val="1"/>
        </w:numPr>
        <w:tabs>
          <w:tab w:val="clear" w:pos="643"/>
          <w:tab w:val="left" w:pos="0" w:leader="none"/>
        </w:tabs>
        <w:rPr/>
      </w:pPr>
      <w:r>
        <w:rPr>
          <w:b w:val="false"/>
          <w:bCs w:val="false"/>
        </w:rPr>
        <w:t>Ημερομηνίες (</w:t>
      </w:r>
      <w:r>
        <w:rPr>
          <w:rStyle w:val="SourceText"/>
          <w:b w:val="false"/>
          <w:bCs w:val="false"/>
        </w:rPr>
        <w:t>$faker-&gt;date</w:t>
      </w:r>
      <w:r>
        <w:rPr>
          <w:b w:val="false"/>
          <w:bCs w:val="false"/>
        </w:rPr>
        <w:t>)</w:t>
      </w:r>
    </w:p>
    <w:p>
      <w:pPr>
        <w:pStyle w:val="BodyText"/>
        <w:numPr>
          <w:ilvl w:val="2"/>
          <w:numId w:val="1"/>
        </w:numPr>
        <w:tabs>
          <w:tab w:val="clear" w:pos="643"/>
          <w:tab w:val="left" w:pos="0" w:leader="none"/>
        </w:tabs>
        <w:rPr/>
      </w:pPr>
      <w:r>
        <w:rPr>
          <w:b w:val="false"/>
          <w:bCs w:val="false"/>
        </w:rPr>
        <w:t>Τηλέφωνα (</w:t>
      </w:r>
      <w:r>
        <w:rPr>
          <w:rStyle w:val="SourceText"/>
          <w:b w:val="false"/>
          <w:bCs w:val="false"/>
        </w:rPr>
        <w:t>$faker-&gt;phoneNumber</w:t>
      </w:r>
      <w:r>
        <w:rPr>
          <w:b w:val="false"/>
          <w:bCs w:val="false"/>
        </w:rPr>
        <w:t>)</w:t>
      </w:r>
    </w:p>
    <w:p>
      <w:pPr>
        <w:pStyle w:val="BodyText"/>
        <w:numPr>
          <w:ilvl w:val="2"/>
          <w:numId w:val="1"/>
        </w:numPr>
        <w:tabs>
          <w:tab w:val="clear" w:pos="643"/>
          <w:tab w:val="left" w:pos="0" w:leader="none"/>
        </w:tabs>
        <w:rPr/>
      </w:pPr>
      <w:r>
        <w:rPr>
          <w:b w:val="false"/>
          <w:bCs w:val="false"/>
        </w:rPr>
        <w:t>Κείμενο (</w:t>
      </w:r>
      <w:r>
        <w:rPr>
          <w:rStyle w:val="SourceText"/>
          <w:b w:val="false"/>
          <w:bCs w:val="false"/>
        </w:rPr>
        <w:t>$faker-&gt;text</w:t>
      </w:r>
      <w:r>
        <w:rPr>
          <w:b w:val="false"/>
          <w:bCs w:val="false"/>
        </w:rPr>
        <w:t>)</w:t>
      </w:r>
    </w:p>
    <w:p>
      <w:pPr>
        <w:pStyle w:val="BodyText"/>
        <w:numPr>
          <w:ilvl w:val="1"/>
          <w:numId w:val="1"/>
        </w:numPr>
        <w:tabs>
          <w:tab w:val="clear" w:pos="643"/>
          <w:tab w:val="left" w:pos="0" w:leader="none"/>
        </w:tabs>
        <w:rPr/>
      </w:pPr>
      <w:r>
        <w:rPr>
          <w:b w:val="false"/>
          <w:bCs w:val="false"/>
        </w:rPr>
        <w:t>Αυτό επέτρεψε τη δημιουργία δεδομένων που μοιάζουν ρεαλιστικά, δίνοντας στις δοκιμές της εφαρμογής έναν πιο πρακτικό χαρακτήρα.</w:t>
      </w:r>
    </w:p>
    <w:p>
      <w:pPr>
        <w:pStyle w:val="BodyText"/>
        <w:ind w:hanging="0" w:start="0"/>
        <w:rPr/>
      </w:pPr>
      <w:r>
        <w:rPr/>
      </w:r>
      <w:r>
        <w:br w:type="page"/>
      </w:r>
    </w:p>
    <w:p>
      <w:pPr>
        <w:pStyle w:val="Heading2"/>
        <w:keepNext w:val="true"/>
        <w:widowControl/>
        <w:numPr>
          <w:ilvl w:val="1"/>
          <w:numId w:val="3"/>
        </w:numPr>
        <w:suppressAutoHyphens w:val="true"/>
        <w:bidi w:val="0"/>
        <w:spacing w:before="0" w:after="120"/>
        <w:jc w:val="start"/>
        <w:rPr/>
      </w:pPr>
      <w:bookmarkStart w:id="55" w:name="__RefHeading___Toc4759_4248105787"/>
      <w:bookmarkEnd w:id="55"/>
      <w:r>
        <w:rPr/>
        <w:t xml:space="preserve"> </w:t>
      </w:r>
      <w:r>
        <w:rPr>
          <w:rFonts w:eastAsia="Noto Sans CJK SC" w:cs="Noto Sans Devanagari"/>
          <w:color w:val="auto"/>
          <w:kern w:val="0"/>
          <w:lang w:val="el-GR" w:eastAsia="zh-CN" w:bidi="ar-SA"/>
        </w:rPr>
        <w:t>ΛΕΙΤΟΥΡΓΙΕΣ</w:t>
      </w:r>
      <w:r>
        <w:rPr/>
        <w:t xml:space="preserve"> ΕΦΑΡΜΟΓΗΣ ---</w:t>
      </w:r>
    </w:p>
    <w:p>
      <w:pPr>
        <w:pStyle w:val="BodyText"/>
        <w:widowControl/>
        <w:suppressAutoHyphens w:val="true"/>
        <w:bidi w:val="0"/>
        <w:jc w:val="start"/>
        <w:rPr/>
      </w:pPr>
      <w:r>
        <w:rPr/>
        <w:t>Σε αυτό το μέρος θα γίνει αναλυτική περιγραφή των λειτουργιών της εφαρμογής και θα μελετηθεί κάθε σελίδα ξεχωριστά με βάση το είδος του χρήστη.</w:t>
      </w:r>
    </w:p>
    <w:p>
      <w:pPr>
        <w:pStyle w:val="Heading3"/>
        <w:numPr>
          <w:ilvl w:val="2"/>
          <w:numId w:val="3"/>
        </w:numPr>
        <w:rPr/>
      </w:pPr>
      <w:bookmarkStart w:id="56" w:name="__RefHeading___Toc4761_4248105787"/>
      <w:bookmarkEnd w:id="56"/>
      <w:r>
        <w:rPr>
          <w:rStyle w:val="Strong"/>
          <w:b/>
          <w:bCs/>
        </w:rPr>
        <w:t xml:space="preserve"> </w:t>
      </w:r>
      <w:r>
        <w:rPr>
          <w:rStyle w:val="Strong"/>
          <w:b/>
          <w:bCs/>
        </w:rPr>
        <w:t>Διαχείριση Πρώτης Σύνδεσης Χρήστη</w:t>
      </w:r>
    </w:p>
    <w:p>
      <w:pPr>
        <w:pStyle w:val="BodyText"/>
        <w:rPr/>
      </w:pPr>
      <w:r>
        <w:drawing>
          <wp:anchor behindDoc="0" distT="0" distB="0" distL="0" distR="0" simplePos="0" locked="0" layoutInCell="0" allowOverlap="1" relativeHeight="4">
            <wp:simplePos x="0" y="0"/>
            <wp:positionH relativeFrom="column">
              <wp:posOffset>-25400</wp:posOffset>
            </wp:positionH>
            <wp:positionV relativeFrom="paragraph">
              <wp:posOffset>83820</wp:posOffset>
            </wp:positionV>
            <wp:extent cx="6115050" cy="4482465"/>
            <wp:effectExtent l="0" t="0" r="0" b="0"/>
            <wp:wrapTopAndBottom/>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link="rId9"/>
                    <a:stretch>
                      <a:fillRect/>
                    </a:stretch>
                  </pic:blipFill>
                  <pic:spPr bwMode="auto">
                    <a:xfrm>
                      <a:off x="0" y="0"/>
                      <a:ext cx="6115050" cy="4482465"/>
                    </a:xfrm>
                    <a:prstGeom prst="rect">
                      <a:avLst/>
                    </a:prstGeom>
                  </pic:spPr>
                </pic:pic>
              </a:graphicData>
            </a:graphic>
          </wp:anchor>
        </w:drawing>
      </w:r>
      <w:r>
        <w:rPr/>
        <w:t>Όταν ένας χρήστης συνδέεται για πρώτη φορά, το σύστημα δεν διαθέτει αποθηκευμένες πληροφορίες για αυτόν. Αντιλαμβανόμενο αυτήν την κατάσταση, το σύστημα τον ανακατευθύνει σε μια ειδική σελίδα προβολής των προσωπικών του δεδομένων, τα οποία αντλούνται από το σύστημα σύνδεσης.</w:t>
      </w:r>
    </w:p>
    <w:p>
      <w:pPr>
        <w:pStyle w:val="BodyText"/>
        <w:rPr/>
      </w:pPr>
      <w:r>
        <w:rPr/>
        <w:t>Σε αυτήν τη σελίδα, ο χρήστης έχει δύο επιλογές:</w:t>
      </w:r>
    </w:p>
    <w:p>
      <w:pPr>
        <w:pStyle w:val="BodyText"/>
        <w:numPr>
          <w:ilvl w:val="0"/>
          <w:numId w:val="77"/>
        </w:numPr>
        <w:tabs>
          <w:tab w:val="clear" w:pos="643"/>
          <w:tab w:val="left" w:pos="0" w:leader="none"/>
        </w:tabs>
        <w:spacing w:before="0" w:after="0"/>
        <w:rPr/>
      </w:pPr>
      <w:r>
        <w:rPr>
          <w:rStyle w:val="Strong"/>
          <w:b w:val="false"/>
          <w:bCs w:val="false"/>
        </w:rPr>
        <w:t>Αποδοχή Δεδομένων:</w:t>
      </w:r>
      <w:r>
        <w:rPr>
          <w:b w:val="false"/>
          <w:bCs w:val="false"/>
        </w:rPr>
        <w:t xml:space="preserve"> Εάν αποδεχτεί την αποθήκευση των δεδομένων του, αυτά καταχωρούνται στη βάση δεδομένων και ο χρήστης μπορεί να συνεχίσει κανονικά στην εφαρμογή.</w:t>
      </w:r>
    </w:p>
    <w:p>
      <w:pPr>
        <w:pStyle w:val="BodyText"/>
        <w:numPr>
          <w:ilvl w:val="0"/>
          <w:numId w:val="1"/>
        </w:numPr>
        <w:tabs>
          <w:tab w:val="clear" w:pos="643"/>
          <w:tab w:val="left" w:pos="0" w:leader="none"/>
        </w:tabs>
        <w:rPr/>
      </w:pPr>
      <w:r>
        <w:rPr>
          <w:rStyle w:val="Strong"/>
          <w:b w:val="false"/>
          <w:bCs w:val="false"/>
        </w:rPr>
        <w:t>Απόρριψη Δεδομένων:</w:t>
      </w:r>
      <w:r>
        <w:rPr>
          <w:b w:val="false"/>
          <w:bCs w:val="false"/>
        </w:rPr>
        <w:t xml:space="preserve"> Εάν επιλέξει απόρριψη, τα δεδομένα δεν αποθηκεύονται στη βάση δεδομένων και ο χρήστης αποσυνδέεται αυτόματα από το σύστημα.</w:t>
      </w:r>
    </w:p>
    <w:p>
      <w:pPr>
        <w:pStyle w:val="BodyText"/>
        <w:numPr>
          <w:ilvl w:val="0"/>
          <w:numId w:val="1"/>
        </w:numPr>
        <w:rPr/>
      </w:pPr>
      <w:r>
        <w:rPr/>
        <w:t>Εάν ο χρήστης είχε προσπαθήσει να μεταβεί σε μια συγκεκριμένη σελίδα πριν την ανακατεύθυνση, με την αποδοχή των δεδομένων ανακατευθύνεται σε αυτήν τη σελίδα. Διαφορετικά, παραμένει στη σελίδα προφίλ.</w:t>
      </w:r>
    </w:p>
    <w:p>
      <w:pPr>
        <w:pStyle w:val="Heading3"/>
        <w:numPr>
          <w:ilvl w:val="2"/>
          <w:numId w:val="3"/>
        </w:numPr>
        <w:rPr/>
      </w:pPr>
      <w:bookmarkStart w:id="57" w:name="__RefHeading___Toc1279_958307911"/>
      <w:bookmarkEnd w:id="57"/>
      <w:r>
        <w:rPr>
          <w:rStyle w:val="Strong"/>
          <w:rFonts w:eastAsia="Noto Sans CJK SC" w:cs="Noto Sans Devanagari"/>
          <w:b/>
          <w:bCs/>
          <w:color w:val="auto"/>
          <w:kern w:val="0"/>
          <w:lang w:val="el-GR" w:eastAsia="zh-CN" w:bidi="ar-SA"/>
        </w:rPr>
        <w:t>Διαχείριση</w:t>
      </w:r>
      <w:r>
        <w:rPr>
          <w:rStyle w:val="Strong"/>
          <w:b/>
          <w:bCs/>
        </w:rPr>
        <w:t xml:space="preserve"> Ελέγχου Εισόδου μέσω Συστήματος Barcode</w:t>
      </w:r>
    </w:p>
    <w:p>
      <w:pPr>
        <w:pStyle w:val="BodyText"/>
        <w:rPr/>
      </w:pPr>
      <w:r>
        <w:rPr/>
        <w:t>Όταν συνδέεται ένα άτομο με δικαίωμα ελέγχου εισόδου (π.χ., ελεγκτής), εμφανίζεται η παρακάτω λειτουργικότητα:</w:t>
      </w:r>
    </w:p>
    <w:p>
      <w:pPr>
        <w:pStyle w:val="BodyText"/>
        <w:numPr>
          <w:ilvl w:val="0"/>
          <w:numId w:val="78"/>
        </w:numPr>
        <w:tabs>
          <w:tab w:val="clear" w:pos="643"/>
          <w:tab w:val="left" w:pos="0" w:leader="none"/>
        </w:tabs>
        <w:spacing w:before="0" w:after="0"/>
        <w:rPr/>
      </w:pPr>
      <w:r>
        <w:rPr/>
        <w:t xml:space="preserve">Το σύστημα έχει ρυθμιστεί ώστε να επικεντρώνεται στο </w:t>
      </w:r>
      <w:r>
        <w:rPr>
          <w:rStyle w:val="Strong"/>
          <w:b w:val="false"/>
          <w:bCs w:val="false"/>
        </w:rPr>
        <w:t>πεδίο εισόδου για το ID</w:t>
      </w:r>
      <w:r>
        <w:rPr>
          <w:b w:val="false"/>
          <w:bCs w:val="false"/>
        </w:rPr>
        <w:t>.</w:t>
      </w:r>
    </w:p>
    <w:p>
      <w:pPr>
        <w:pStyle w:val="BodyText"/>
        <w:numPr>
          <w:ilvl w:val="0"/>
          <w:numId w:val="1"/>
        </w:numPr>
        <w:tabs>
          <w:tab w:val="clear" w:pos="643"/>
          <w:tab w:val="left" w:pos="0" w:leader="none"/>
        </w:tabs>
        <w:rPr/>
      </w:pPr>
      <w:r>
        <w:rPr>
          <w:b w:val="false"/>
          <w:bCs w:val="false"/>
        </w:rPr>
        <w:t xml:space="preserve">Όταν γίνεται </w:t>
      </w:r>
      <w:r>
        <w:rPr>
          <w:rStyle w:val="Strong"/>
          <w:b w:val="false"/>
          <w:bCs w:val="false"/>
        </w:rPr>
        <w:t>σκανάρισμα</w:t>
      </w:r>
      <w:r>
        <w:rPr>
          <w:b w:val="false"/>
          <w:bCs w:val="false"/>
        </w:rPr>
        <w:t xml:space="preserve"> του barcode από ειδική συσκευή, το ID του χρήστη εμφανίζεται αυτόματα στο πεδίο και αποστέλλεται για έλεγχο.</w:t>
      </w:r>
    </w:p>
    <w:p>
      <w:pPr>
        <w:pStyle w:val="BodyText"/>
        <w:numPr>
          <w:ilvl w:val="0"/>
          <w:numId w:val="1"/>
        </w:numPr>
        <w:tabs>
          <w:tab w:val="clear" w:pos="643"/>
          <w:tab w:val="left" w:pos="0" w:leader="none"/>
        </w:tabs>
        <w:rPr/>
      </w:pPr>
      <w:r>
        <w:rPr>
          <w:b w:val="false"/>
          <w:bCs w:val="false"/>
        </w:rPr>
        <w:t>Ενημερώνετε ο χρήστης στο email του σε περιπτώση  επιτυχούς κατανάλωσης</w:t>
      </w:r>
    </w:p>
    <w:p>
      <w:pPr>
        <w:pStyle w:val="Heading4"/>
        <w:numPr>
          <w:ilvl w:val="3"/>
          <w:numId w:val="3"/>
        </w:numPr>
        <w:ind w:hanging="0" w:start="0"/>
        <w:rPr/>
      </w:pPr>
      <w:bookmarkStart w:id="58" w:name="__RefHeading___Toc1281_958307911"/>
      <w:bookmarkEnd w:id="58"/>
      <w:r>
        <w:drawing>
          <wp:anchor behindDoc="0" distT="0" distB="0" distL="0" distR="0" simplePos="0" locked="0" layoutInCell="0" allowOverlap="1" relativeHeight="18">
            <wp:simplePos x="0" y="0"/>
            <wp:positionH relativeFrom="column">
              <wp:posOffset>0</wp:posOffset>
            </wp:positionH>
            <wp:positionV relativeFrom="paragraph">
              <wp:posOffset>266700</wp:posOffset>
            </wp:positionV>
            <wp:extent cx="6120130" cy="3808730"/>
            <wp:effectExtent l="0" t="0" r="0" b="0"/>
            <wp:wrapSquare wrapText="largest"/>
            <wp:docPr id="4"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 descr="" title=""/>
                    <pic:cNvPicPr>
                      <a:picLocks noChangeAspect="1" noChangeArrowheads="1"/>
                    </pic:cNvPicPr>
                  </pic:nvPicPr>
                  <pic:blipFill>
                    <a:blip r:link="rId10"/>
                    <a:stretch>
                      <a:fillRect/>
                    </a:stretch>
                  </pic:blipFill>
                  <pic:spPr bwMode="auto">
                    <a:xfrm>
                      <a:off x="0" y="0"/>
                      <a:ext cx="6120130" cy="3808730"/>
                    </a:xfrm>
                    <a:prstGeom prst="rect">
                      <a:avLst/>
                    </a:prstGeom>
                  </pic:spPr>
                </pic:pic>
              </a:graphicData>
            </a:graphic>
          </wp:anchor>
        </w:drawing>
      </w:r>
      <w:r>
        <w:rPr>
          <w:rStyle w:val="Strong"/>
          <w:b/>
          <w:bCs/>
        </w:rPr>
        <w:t>Διαδικασία Ελέγχου:</w:t>
      </w:r>
    </w:p>
    <w:p>
      <w:pPr>
        <w:pStyle w:val="BodyText"/>
        <w:ind w:hanging="0" w:start="0"/>
        <w:rPr>
          <w:rStyle w:val="Strong"/>
          <w:b/>
          <w:bCs/>
        </w:rPr>
      </w:pPr>
      <w:r>
        <w:rPr>
          <w:b/>
          <w:bCs/>
        </w:rPr>
      </w:r>
    </w:p>
    <w:p>
      <w:pPr>
        <w:pStyle w:val="BodyText"/>
        <w:numPr>
          <w:ilvl w:val="0"/>
          <w:numId w:val="4"/>
        </w:numPr>
        <w:tabs>
          <w:tab w:val="clear" w:pos="643"/>
          <w:tab w:val="left" w:pos="0" w:leader="none"/>
        </w:tabs>
        <w:spacing w:before="0" w:after="0"/>
        <w:ind w:hanging="283" w:start="709"/>
        <w:rPr/>
      </w:pPr>
      <w:r>
        <w:rPr>
          <w:rStyle w:val="Strong"/>
          <w:b w:val="false"/>
          <w:bCs w:val="false"/>
        </w:rPr>
        <w:t>Έγκριση Εισόδου:</w:t>
      </w:r>
    </w:p>
    <w:p>
      <w:pPr>
        <w:pStyle w:val="BodyText"/>
        <w:numPr>
          <w:ilvl w:val="0"/>
          <w:numId w:val="0"/>
        </w:numPr>
        <w:tabs>
          <w:tab w:val="clear" w:pos="643"/>
          <w:tab w:val="left" w:pos="0" w:leader="none"/>
        </w:tabs>
        <w:spacing w:before="0" w:after="0"/>
        <w:ind w:hanging="0" w:start="1418"/>
        <w:rPr>
          <w:b w:val="false"/>
          <w:bCs w:val="false"/>
        </w:rPr>
      </w:pPr>
      <w:r>
        <w:rPr>
          <w:b w:val="false"/>
          <w:bCs w:val="false"/>
        </w:rPr>
        <w:t>Εάν ο χρήστης δικαιούται δωρεάν σίτιση ή διαθέτει έγκυρα κουπόνια, η είσοδός του εγκρίνεται και εμφανίζεται στην οθόνη σχετικό μήν</w:t>
        <w:softHyphen/>
        <w:t>υμα επιβεβαίωσης.</w:t>
      </w:r>
    </w:p>
    <w:p>
      <w:pPr>
        <w:pStyle w:val="BodyText"/>
        <w:numPr>
          <w:ilvl w:val="0"/>
          <w:numId w:val="0"/>
        </w:numPr>
        <w:tabs>
          <w:tab w:val="clear" w:pos="643"/>
          <w:tab w:val="left" w:pos="0" w:leader="none"/>
        </w:tabs>
        <w:spacing w:before="0" w:after="0"/>
        <w:ind w:hanging="0" w:start="1418"/>
        <w:rPr>
          <w:b w:val="false"/>
          <w:bCs w:val="false"/>
        </w:rPr>
      </w:pPr>
      <w:r>
        <w:rPr>
          <w:b w:val="false"/>
          <w:bCs w:val="false"/>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305300" cy="2667000"/>
            <wp:effectExtent l="0" t="0" r="0" b="0"/>
            <wp:wrapTopAndBottom/>
            <wp:docPr id="5"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title=""/>
                    <pic:cNvPicPr>
                      <a:picLocks noChangeAspect="1" noChangeArrowheads="1"/>
                    </pic:cNvPicPr>
                  </pic:nvPicPr>
                  <pic:blipFill>
                    <a:blip r:link="rId11"/>
                    <a:stretch>
                      <a:fillRect/>
                    </a:stretch>
                  </pic:blipFill>
                  <pic:spPr bwMode="auto">
                    <a:xfrm>
                      <a:off x="0" y="0"/>
                      <a:ext cx="4305300" cy="2667000"/>
                    </a:xfrm>
                    <a:prstGeom prst="rect">
                      <a:avLst/>
                    </a:prstGeom>
                  </pic:spPr>
                </pic:pic>
              </a:graphicData>
            </a:graphic>
          </wp:anchor>
        </w:drawing>
      </w:r>
    </w:p>
    <w:p>
      <w:pPr>
        <w:pStyle w:val="BodyText"/>
        <w:numPr>
          <w:ilvl w:val="0"/>
          <w:numId w:val="4"/>
        </w:numPr>
        <w:tabs>
          <w:tab w:val="clear" w:pos="643"/>
          <w:tab w:val="left" w:pos="0" w:leader="none"/>
        </w:tabs>
        <w:spacing w:before="0" w:after="0"/>
        <w:ind w:hanging="283" w:start="709"/>
        <w:rPr/>
      </w:pPr>
      <w:r>
        <w:rPr>
          <w:rStyle w:val="Strong"/>
          <w:b w:val="false"/>
          <w:bCs w:val="false"/>
        </w:rPr>
        <w:t>Απόρριψη Εισόδου:</w:t>
      </w:r>
    </w:p>
    <w:p>
      <w:pPr>
        <w:pStyle w:val="BodyText"/>
        <w:numPr>
          <w:ilvl w:val="0"/>
          <w:numId w:val="0"/>
        </w:numPr>
        <w:tabs>
          <w:tab w:val="clear" w:pos="643"/>
          <w:tab w:val="left" w:pos="0" w:leader="none"/>
        </w:tabs>
        <w:ind w:hanging="0" w:start="1418"/>
        <w:rPr>
          <w:b w:val="false"/>
          <w:bCs w:val="false"/>
        </w:rPr>
      </w:pPr>
      <w:r>
        <w:rPr>
          <w:b w:val="false"/>
          <w:bCs w:val="false"/>
        </w:rPr>
        <w:t>Εάν ο χρήστης δεν δικαιούται είσοδο, εμφανίζεται στην οθόνη μήνυμα απόρριψης.</w:t>
      </w:r>
    </w:p>
    <w:p>
      <w:pPr>
        <w:pStyle w:val="BodyText"/>
        <w:numPr>
          <w:ilvl w:val="0"/>
          <w:numId w:val="0"/>
        </w:numPr>
        <w:tabs>
          <w:tab w:val="clear" w:pos="643"/>
          <w:tab w:val="left" w:pos="0" w:leader="none"/>
        </w:tabs>
        <w:ind w:hanging="0" w:start="1418"/>
        <w:rPr>
          <w:b w:val="false"/>
          <w:bCs w:val="false"/>
        </w:rPr>
      </w:pPr>
      <w:r>
        <w:rPr>
          <w:b w:val="false"/>
          <w:bCs w:val="false"/>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305300" cy="2667000"/>
            <wp:effectExtent l="0" t="0" r="0" b="0"/>
            <wp:wrapTopAndBottom/>
            <wp:docPr id="6"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 descr="" title=""/>
                    <pic:cNvPicPr>
                      <a:picLocks noChangeAspect="1" noChangeArrowheads="1"/>
                    </pic:cNvPicPr>
                  </pic:nvPicPr>
                  <pic:blipFill>
                    <a:blip r:link="rId12"/>
                    <a:stretch>
                      <a:fillRect/>
                    </a:stretch>
                  </pic:blipFill>
                  <pic:spPr bwMode="auto">
                    <a:xfrm>
                      <a:off x="0" y="0"/>
                      <a:ext cx="4305300" cy="2667000"/>
                    </a:xfrm>
                    <a:prstGeom prst="rect">
                      <a:avLst/>
                    </a:prstGeom>
                  </pic:spPr>
                </pic:pic>
              </a:graphicData>
            </a:graphic>
          </wp:anchor>
        </w:drawing>
      </w:r>
    </w:p>
    <w:p>
      <w:pPr>
        <w:pStyle w:val="Heading4"/>
        <w:numPr>
          <w:ilvl w:val="3"/>
          <w:numId w:val="3"/>
        </w:numPr>
        <w:ind w:hanging="0" w:start="0"/>
        <w:rPr/>
      </w:pPr>
      <w:bookmarkStart w:id="59" w:name="__RefHeading___Toc1283_958307911"/>
      <w:bookmarkEnd w:id="59"/>
      <w:r>
        <w:rPr>
          <w:rStyle w:val="Strong"/>
          <w:b/>
          <w:bCs/>
        </w:rPr>
        <w:t>Επιπλέον Δυνατότητες για Ελεγκτή:</w:t>
      </w:r>
    </w:p>
    <w:p>
      <w:pPr>
        <w:pStyle w:val="BodyText"/>
        <w:rPr/>
      </w:pPr>
      <w:r>
        <w:rPr>
          <w:b w:val="false"/>
          <w:bCs w:val="false"/>
        </w:rPr>
        <w:t xml:space="preserve">Ο ελεγκτής μπορεί να πατήσει τον συνδυασμό πλήκτρων </w:t>
      </w:r>
      <w:r>
        <w:rPr>
          <w:rStyle w:val="Strong"/>
          <w:b w:val="false"/>
          <w:bCs w:val="false"/>
        </w:rPr>
        <w:t>Ctrl + Alt + Space</w:t>
      </w:r>
      <w:r>
        <w:rPr>
          <w:b w:val="false"/>
          <w:bCs w:val="false"/>
        </w:rPr>
        <w:t xml:space="preserve"> για να δει ξανά το αποτέλεσμα της τελευταίας συναλλαγής</w:t>
      </w:r>
    </w:p>
    <w:p>
      <w:pPr>
        <w:pStyle w:val="BodyText"/>
        <w:rPr/>
      </w:pPr>
      <w:r>
        <w:rPr/>
      </w:r>
    </w:p>
    <w:p>
      <w:pPr>
        <w:pStyle w:val="Heading3"/>
        <w:numPr>
          <w:ilvl w:val="2"/>
          <w:numId w:val="3"/>
        </w:numPr>
        <w:rPr/>
      </w:pPr>
      <w:bookmarkStart w:id="60" w:name="__RefHeading___Toc1285_958307911"/>
      <w:bookmarkEnd w:id="60"/>
      <w:r>
        <w:rPr>
          <w:rStyle w:val="Strong"/>
          <w:rFonts w:eastAsia="Noto Sans CJK SC" w:cs="Noto Sans Devanagari"/>
          <w:b/>
          <w:bCs/>
          <w:color w:val="auto"/>
          <w:kern w:val="0"/>
          <w:lang w:val="el-GR" w:eastAsia="zh-CN" w:bidi="ar-SA"/>
        </w:rPr>
        <w:t>Δυνατότητα</w:t>
      </w:r>
      <w:r>
        <w:rPr>
          <w:rStyle w:val="Strong"/>
          <w:b/>
          <w:bCs/>
        </w:rPr>
        <w:t xml:space="preserve"> Εξαγωγής Στατιστικών</w:t>
      </w:r>
    </w:p>
    <w:p>
      <w:pPr>
        <w:pStyle w:val="BodyText"/>
        <w:rPr/>
      </w:pPr>
      <w:r>
        <w:rPr/>
        <w:t>Τόσο ο ελεγκτής όσο και ο υπέυθυνος κουπονιών έχει τη δυνατότητα να εξάγει στατιστικά στοιχεία σχετικά με την είσοδο χρηστών στο σύστημα σίτισης. Οι επιλογές εξαγωγής περιλαμβάνουν:</w:t>
      </w:r>
    </w:p>
    <w:p>
      <w:pPr>
        <w:pStyle w:val="BodyText"/>
        <w:numPr>
          <w:ilvl w:val="0"/>
          <w:numId w:val="5"/>
        </w:numPr>
        <w:tabs>
          <w:tab w:val="clear" w:pos="643"/>
          <w:tab w:val="left" w:pos="0" w:leader="none"/>
        </w:tabs>
        <w:spacing w:before="0" w:after="0"/>
        <w:ind w:hanging="283" w:start="709"/>
        <w:rPr/>
      </w:pPr>
      <w:r>
        <w:rPr>
          <w:rStyle w:val="Strong"/>
          <w:b w:val="false"/>
          <w:bCs w:val="false"/>
        </w:rPr>
        <w:t>Τρέχον Γεύμα:</w:t>
      </w:r>
      <w:r>
        <w:rPr>
          <w:b w:val="false"/>
          <w:bCs w:val="false"/>
        </w:rPr>
        <w:t xml:space="preserve"> Στατιστικά μόνο για το τρέχον γεύμα. ( Μόνο στον ελεγκτή)</w:t>
      </w:r>
    </w:p>
    <w:p>
      <w:pPr>
        <w:pStyle w:val="BodyText"/>
        <w:numPr>
          <w:ilvl w:val="0"/>
          <w:numId w:val="0"/>
        </w:numPr>
        <w:tabs>
          <w:tab w:val="clear" w:pos="643"/>
          <w:tab w:val="left" w:pos="0" w:leader="none"/>
        </w:tabs>
        <w:spacing w:before="0" w:after="0"/>
        <w:ind w:hanging="0" w:start="709"/>
        <w:rPr>
          <w:b w:val="false"/>
          <w:bCs w:val="false"/>
        </w:rPr>
      </w:pPr>
      <w:r>
        <w:rPr>
          <w:b w:val="false"/>
          <w:bCs w:val="false"/>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238625" cy="3743325"/>
            <wp:effectExtent l="0" t="0" r="0" b="0"/>
            <wp:wrapTopAndBottom/>
            <wp:docPr id="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 descr="" title=""/>
                    <pic:cNvPicPr>
                      <a:picLocks noChangeAspect="1" noChangeArrowheads="1"/>
                    </pic:cNvPicPr>
                  </pic:nvPicPr>
                  <pic:blipFill>
                    <a:blip r:link="rId13"/>
                    <a:stretch>
                      <a:fillRect/>
                    </a:stretch>
                  </pic:blipFill>
                  <pic:spPr bwMode="auto">
                    <a:xfrm>
                      <a:off x="0" y="0"/>
                      <a:ext cx="4238625" cy="3743325"/>
                    </a:xfrm>
                    <a:prstGeom prst="rect">
                      <a:avLst/>
                    </a:prstGeom>
                  </pic:spPr>
                </pic:pic>
              </a:graphicData>
            </a:graphic>
          </wp:anchor>
        </w:drawing>
      </w:r>
    </w:p>
    <w:p>
      <w:pPr>
        <w:pStyle w:val="BodyText"/>
        <w:numPr>
          <w:ilvl w:val="0"/>
          <w:numId w:val="5"/>
        </w:numPr>
        <w:tabs>
          <w:tab w:val="clear" w:pos="643"/>
          <w:tab w:val="left" w:pos="0" w:leader="none"/>
        </w:tabs>
        <w:spacing w:before="0" w:after="0"/>
        <w:ind w:hanging="283" w:start="709"/>
        <w:rPr/>
      </w:pPr>
      <w:r>
        <w:rPr>
          <w:rStyle w:val="Strong"/>
          <w:b w:val="false"/>
          <w:bCs w:val="false"/>
        </w:rPr>
        <w:t>Τρέχουσα Ημέρα:</w:t>
      </w:r>
      <w:r>
        <w:rPr>
          <w:b w:val="false"/>
          <w:bCs w:val="false"/>
        </w:rPr>
        <w:t xml:space="preserve"> Στατιστικά για όλα τα γεύματα της τρέχουσας ημέρας.</w:t>
      </w:r>
    </w:p>
    <w:p>
      <w:pPr>
        <w:pStyle w:val="BodyText"/>
        <w:numPr>
          <w:ilvl w:val="0"/>
          <w:numId w:val="0"/>
        </w:numPr>
        <w:tabs>
          <w:tab w:val="clear" w:pos="643"/>
          <w:tab w:val="left" w:pos="0" w:leader="none"/>
        </w:tabs>
        <w:spacing w:before="0" w:after="0"/>
        <w:ind w:hanging="0" w:start="709"/>
        <w:rPr>
          <w:b w:val="false"/>
          <w:bCs w:val="false"/>
        </w:rPr>
      </w:pPr>
      <w:r>
        <w:rPr>
          <w:b w:val="false"/>
          <w:bCs w:val="false"/>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238625" cy="3743325"/>
            <wp:effectExtent l="0" t="0" r="0" b="0"/>
            <wp:wrapTopAndBottom/>
            <wp:docPr id="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 descr="" title=""/>
                    <pic:cNvPicPr>
                      <a:picLocks noChangeAspect="1" noChangeArrowheads="1"/>
                    </pic:cNvPicPr>
                  </pic:nvPicPr>
                  <pic:blipFill>
                    <a:blip r:link="rId14"/>
                    <a:stretch>
                      <a:fillRect/>
                    </a:stretch>
                  </pic:blipFill>
                  <pic:spPr bwMode="auto">
                    <a:xfrm>
                      <a:off x="0" y="0"/>
                      <a:ext cx="4238625" cy="3743325"/>
                    </a:xfrm>
                    <a:prstGeom prst="rect">
                      <a:avLst/>
                    </a:prstGeom>
                  </pic:spPr>
                </pic:pic>
              </a:graphicData>
            </a:graphic>
          </wp:anchor>
        </w:drawing>
      </w:r>
    </w:p>
    <w:p>
      <w:pPr>
        <w:pStyle w:val="BodyText"/>
        <w:numPr>
          <w:ilvl w:val="0"/>
          <w:numId w:val="5"/>
        </w:numPr>
        <w:tabs>
          <w:tab w:val="clear" w:pos="643"/>
          <w:tab w:val="left" w:pos="0" w:leader="none"/>
        </w:tabs>
        <w:spacing w:before="0" w:after="0"/>
        <w:ind w:hanging="283" w:start="709"/>
        <w:rPr/>
      </w:pPr>
      <w:r>
        <w:drawing>
          <wp:anchor behindDoc="0" distT="0" distB="0" distL="0" distR="0" simplePos="0" locked="0" layoutInCell="0" allowOverlap="1" relativeHeight="21">
            <wp:simplePos x="0" y="0"/>
            <wp:positionH relativeFrom="column">
              <wp:posOffset>941070</wp:posOffset>
            </wp:positionH>
            <wp:positionV relativeFrom="paragraph">
              <wp:posOffset>240030</wp:posOffset>
            </wp:positionV>
            <wp:extent cx="4238625" cy="3743325"/>
            <wp:effectExtent l="0" t="0" r="0" b="0"/>
            <wp:wrapTopAndBottom/>
            <wp:docPr id="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 descr="" title=""/>
                    <pic:cNvPicPr>
                      <a:picLocks noChangeAspect="1" noChangeArrowheads="1"/>
                    </pic:cNvPicPr>
                  </pic:nvPicPr>
                  <pic:blipFill>
                    <a:blip r:link="rId15"/>
                    <a:stretch>
                      <a:fillRect/>
                    </a:stretch>
                  </pic:blipFill>
                  <pic:spPr bwMode="auto">
                    <a:xfrm>
                      <a:off x="0" y="0"/>
                      <a:ext cx="4238625" cy="3743325"/>
                    </a:xfrm>
                    <a:prstGeom prst="rect">
                      <a:avLst/>
                    </a:prstGeom>
                  </pic:spPr>
                </pic:pic>
              </a:graphicData>
            </a:graphic>
          </wp:anchor>
        </w:drawing>
      </w:r>
      <w:r>
        <w:rPr>
          <w:rStyle w:val="Strong"/>
          <w:b w:val="false"/>
          <w:bCs w:val="false"/>
        </w:rPr>
        <w:t>Προσαρμοσμένη Περίοδος:</w:t>
      </w:r>
    </w:p>
    <w:p>
      <w:pPr>
        <w:pStyle w:val="BodyText"/>
        <w:numPr>
          <w:ilvl w:val="1"/>
          <w:numId w:val="5"/>
        </w:numPr>
        <w:tabs>
          <w:tab w:val="clear" w:pos="643"/>
          <w:tab w:val="left" w:pos="0" w:leader="none"/>
        </w:tabs>
        <w:spacing w:before="0" w:after="0"/>
        <w:ind w:hanging="283" w:start="1418"/>
        <w:rPr>
          <w:b w:val="false"/>
          <w:bCs w:val="false"/>
        </w:rPr>
      </w:pPr>
      <w:r>
        <w:rPr>
          <w:b w:val="false"/>
          <w:bCs w:val="false"/>
        </w:rPr>
        <w:t>Επιλογή συγκεκριμένης χρονικής περιόδου.</w:t>
      </w:r>
    </w:p>
    <w:p>
      <w:pPr>
        <w:pStyle w:val="BodyText"/>
        <w:numPr>
          <w:ilvl w:val="1"/>
          <w:numId w:val="5"/>
        </w:numPr>
        <w:tabs>
          <w:tab w:val="clear" w:pos="643"/>
          <w:tab w:val="left" w:pos="0" w:leader="none"/>
        </w:tabs>
        <w:ind w:hanging="283" w:start="1418"/>
        <w:rPr>
          <w:b w:val="false"/>
          <w:bCs w:val="false"/>
        </w:rPr>
      </w:pPr>
      <w:r>
        <w:rPr>
          <w:b w:val="false"/>
          <w:bCs w:val="false"/>
        </w:rPr>
        <w:t>Δυνατότητα περιορισμού των δεδομένων σε συγκεκριμένο γεύμα (π.χ., μόνο πρωινό, μεσημεριανό, βραδινό).</w:t>
      </w:r>
    </w:p>
    <w:p>
      <w:pPr>
        <w:pStyle w:val="Heading4"/>
        <w:numPr>
          <w:ilvl w:val="3"/>
          <w:numId w:val="3"/>
        </w:numPr>
        <w:ind w:hanging="0" w:start="0"/>
        <w:rPr/>
      </w:pPr>
      <w:bookmarkStart w:id="61" w:name="__RefHeading___Toc1287_958307911"/>
      <w:bookmarkEnd w:id="61"/>
      <w:r>
        <w:rPr>
          <w:rStyle w:val="Strong"/>
          <w:b/>
          <w:bCs/>
        </w:rPr>
        <w:t>Απεικόνιση Στατιστικών:</w:t>
      </w:r>
    </w:p>
    <w:p>
      <w:pPr>
        <w:pStyle w:val="BodyText"/>
        <w:rPr/>
      </w:pPr>
      <w:r>
        <w:rPr/>
        <w:t>Το αποτέλεσμα εμφανίζεται σε ένα αναδυόμενο παράθυρο και παρουσιάζεται αναλυτικά:</w:t>
      </w:r>
    </w:p>
    <w:p>
      <w:pPr>
        <w:pStyle w:val="BodyText"/>
        <w:numPr>
          <w:ilvl w:val="0"/>
          <w:numId w:val="6"/>
        </w:numPr>
        <w:tabs>
          <w:tab w:val="clear" w:pos="643"/>
          <w:tab w:val="left" w:pos="0" w:leader="none"/>
        </w:tabs>
        <w:spacing w:before="0" w:after="0"/>
        <w:ind w:hanging="283" w:start="709"/>
        <w:rPr/>
      </w:pPr>
      <w:r>
        <w:rPr>
          <w:rStyle w:val="Strong"/>
          <w:b w:val="false"/>
          <w:bCs w:val="false"/>
        </w:rPr>
        <w:t>Ανά Γεύμα:</w:t>
      </w:r>
      <w:r>
        <w:rPr>
          <w:b w:val="false"/>
          <w:bCs w:val="false"/>
        </w:rPr>
        <w:t xml:space="preserve"> Διαχωρισμός στατιστικών ανά πρωινό, μεσημεριανό, βραδινό.</w:t>
      </w:r>
    </w:p>
    <w:p>
      <w:pPr>
        <w:pStyle w:val="BodyText"/>
        <w:numPr>
          <w:ilvl w:val="0"/>
          <w:numId w:val="6"/>
        </w:numPr>
        <w:tabs>
          <w:tab w:val="clear" w:pos="643"/>
          <w:tab w:val="left" w:pos="0" w:leader="none"/>
        </w:tabs>
        <w:spacing w:before="0" w:after="0"/>
        <w:ind w:hanging="283" w:start="709"/>
        <w:rPr/>
      </w:pPr>
      <w:r>
        <w:rPr>
          <w:rStyle w:val="Strong"/>
          <w:b w:val="false"/>
          <w:bCs w:val="false"/>
        </w:rPr>
        <w:t>Ανά Κατηγορία Εισόδου:</w:t>
      </w:r>
    </w:p>
    <w:p>
      <w:pPr>
        <w:pStyle w:val="BodyText"/>
        <w:numPr>
          <w:ilvl w:val="1"/>
          <w:numId w:val="6"/>
        </w:numPr>
        <w:tabs>
          <w:tab w:val="clear" w:pos="643"/>
          <w:tab w:val="left" w:pos="0" w:leader="none"/>
        </w:tabs>
        <w:spacing w:before="0" w:after="0"/>
        <w:ind w:hanging="283" w:start="1418"/>
        <w:rPr/>
      </w:pPr>
      <w:r>
        <w:rPr>
          <w:rStyle w:val="Strong"/>
          <w:b w:val="false"/>
          <w:bCs w:val="false"/>
        </w:rPr>
        <w:t>Δωρεάν Σίτιση:</w:t>
      </w:r>
      <w:r>
        <w:rPr>
          <w:b w:val="false"/>
          <w:bCs w:val="false"/>
        </w:rPr>
        <w:t xml:space="preserve"> Χρήστες που δικαιούνται δωρεάν είσοδο. Μόνο για τον ελενκτή.</w:t>
      </w:r>
    </w:p>
    <w:p>
      <w:pPr>
        <w:pStyle w:val="BodyText"/>
        <w:numPr>
          <w:ilvl w:val="0"/>
          <w:numId w:val="0"/>
        </w:numPr>
        <w:tabs>
          <w:tab w:val="clear" w:pos="643"/>
          <w:tab w:val="left" w:pos="0" w:leader="none"/>
        </w:tabs>
        <w:spacing w:before="0" w:after="0"/>
        <w:ind w:hanging="0" w:start="1418"/>
        <w:rPr>
          <w:b w:val="false"/>
          <w:bCs w:val="false"/>
        </w:rPr>
      </w:pPr>
      <w:r>
        <w:rPr>
          <w:b w:val="false"/>
          <w:bCs w:val="false"/>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4229100" cy="2819400"/>
            <wp:effectExtent l="0" t="0" r="0" b="0"/>
            <wp:wrapTopAndBottom/>
            <wp:docPr id="1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 descr="" title=""/>
                    <pic:cNvPicPr>
                      <a:picLocks noChangeAspect="1" noChangeArrowheads="1"/>
                    </pic:cNvPicPr>
                  </pic:nvPicPr>
                  <pic:blipFill>
                    <a:blip r:link="rId16"/>
                    <a:stretch>
                      <a:fillRect/>
                    </a:stretch>
                  </pic:blipFill>
                  <pic:spPr bwMode="auto">
                    <a:xfrm>
                      <a:off x="0" y="0"/>
                      <a:ext cx="4229100" cy="2819400"/>
                    </a:xfrm>
                    <a:prstGeom prst="rect">
                      <a:avLst/>
                    </a:prstGeom>
                  </pic:spPr>
                </pic:pic>
              </a:graphicData>
            </a:graphic>
          </wp:anchor>
        </w:drawing>
      </w:r>
    </w:p>
    <w:p>
      <w:pPr>
        <w:pStyle w:val="BodyText"/>
        <w:numPr>
          <w:ilvl w:val="1"/>
          <w:numId w:val="6"/>
        </w:numPr>
        <w:tabs>
          <w:tab w:val="clear" w:pos="643"/>
          <w:tab w:val="left" w:pos="0" w:leader="none"/>
        </w:tabs>
        <w:spacing w:before="0" w:after="0"/>
        <w:ind w:hanging="283" w:start="1418"/>
        <w:rPr/>
      </w:pPr>
      <w:r>
        <w:rPr>
          <w:rStyle w:val="Strong"/>
          <w:b w:val="false"/>
          <w:bCs w:val="false"/>
        </w:rPr>
        <w:t>Κουπόνια Φοιτητή:</w:t>
      </w:r>
      <w:r>
        <w:rPr>
          <w:b w:val="false"/>
          <w:bCs w:val="false"/>
        </w:rPr>
        <w:t xml:space="preserve"> Χρήστες με κουπόνια φοιτητών.</w:t>
      </w:r>
    </w:p>
    <w:p>
      <w:pPr>
        <w:pStyle w:val="BodyText"/>
        <w:numPr>
          <w:ilvl w:val="1"/>
          <w:numId w:val="6"/>
        </w:numPr>
        <w:tabs>
          <w:tab w:val="clear" w:pos="643"/>
          <w:tab w:val="left" w:pos="0" w:leader="none"/>
        </w:tabs>
        <w:ind w:hanging="283" w:start="1418"/>
        <w:rPr/>
      </w:pPr>
      <w:r>
        <w:rPr>
          <w:rStyle w:val="Strong"/>
          <w:b w:val="false"/>
          <w:bCs w:val="false"/>
        </w:rPr>
        <w:t>Κουπόνια Εργαζομένων:</w:t>
      </w:r>
      <w:r>
        <w:rPr>
          <w:b w:val="false"/>
          <w:bCs w:val="false"/>
        </w:rPr>
        <w:t xml:space="preserve"> Χρήστες με κουπόνια εργαζομένων του πανεπιστημίου.</w:t>
      </w:r>
    </w:p>
    <w:p>
      <w:pPr>
        <w:pStyle w:val="Heading3"/>
        <w:numPr>
          <w:ilvl w:val="2"/>
          <w:numId w:val="3"/>
        </w:numPr>
        <w:rPr/>
      </w:pPr>
      <w:bookmarkStart w:id="62" w:name="__RefHeading___Toc1289_958307911"/>
      <w:bookmarkEnd w:id="62"/>
      <w:r>
        <w:rPr>
          <w:rStyle w:val="Strong"/>
          <w:b/>
          <w:bCs/>
        </w:rPr>
        <w:t xml:space="preserve"> </w:t>
      </w:r>
      <w:r>
        <w:rPr>
          <w:rStyle w:val="Strong"/>
          <w:b/>
          <w:bCs/>
        </w:rPr>
        <w:t>Πώληση κουπονιών</w:t>
      </w:r>
    </w:p>
    <w:p>
      <w:pPr>
        <w:pStyle w:val="Heading4"/>
        <w:numPr>
          <w:ilvl w:val="3"/>
          <w:numId w:val="3"/>
        </w:numPr>
        <w:ind w:hanging="0" w:start="0"/>
        <w:rPr/>
      </w:pPr>
      <w:bookmarkStart w:id="63" w:name="__RefHeading___Toc1291_958307911"/>
      <w:bookmarkEnd w:id="63"/>
      <w:r>
        <w:rPr>
          <w:rStyle w:val="Strong"/>
          <w:b/>
          <w:bCs/>
        </w:rPr>
        <w:t>Καταχώριση Αγοράς Κουπονιών:</w:t>
      </w:r>
    </w:p>
    <w:p>
      <w:pPr>
        <w:pStyle w:val="BodyText"/>
        <w:rPr/>
      </w:pPr>
      <w:r>
        <w:rPr/>
        <w:t>Ο υπεύθυνος μπορεί να καταχωρίσει νέες αγορές κουπονιών μέσω μιας ειδικής φόρμας. Η διαδικασία περιλαμβάνει:</w:t>
      </w:r>
    </w:p>
    <w:p>
      <w:pPr>
        <w:pStyle w:val="BodyText"/>
        <w:numPr>
          <w:ilvl w:val="0"/>
          <w:numId w:val="7"/>
        </w:numPr>
        <w:tabs>
          <w:tab w:val="clear" w:pos="643"/>
          <w:tab w:val="left" w:pos="0" w:leader="none"/>
        </w:tabs>
        <w:spacing w:before="0" w:after="0"/>
        <w:ind w:hanging="283" w:start="709"/>
        <w:rPr/>
      </w:pPr>
      <w:r>
        <w:rPr>
          <w:rStyle w:val="Strong"/>
          <w:b w:val="false"/>
          <w:bCs w:val="false"/>
        </w:rPr>
        <w:t>Καταχώριση Πληροφοριών:</w:t>
      </w:r>
    </w:p>
    <w:p>
      <w:pPr>
        <w:pStyle w:val="BodyText"/>
        <w:numPr>
          <w:ilvl w:val="1"/>
          <w:numId w:val="7"/>
        </w:numPr>
        <w:tabs>
          <w:tab w:val="clear" w:pos="643"/>
          <w:tab w:val="left" w:pos="0" w:leader="none"/>
        </w:tabs>
        <w:spacing w:before="0" w:after="0"/>
        <w:ind w:hanging="283" w:start="1418"/>
        <w:rPr/>
      </w:pPr>
      <w:r>
        <w:rPr>
          <w:rStyle w:val="Strong"/>
          <w:b w:val="false"/>
          <w:bCs w:val="false"/>
        </w:rPr>
        <w:t>Αριθμός Κουπονιών:</w:t>
      </w:r>
      <w:r>
        <w:rPr>
          <w:b w:val="false"/>
          <w:bCs w:val="false"/>
        </w:rPr>
        <w:t xml:space="preserve"> Το ποσό των κουπονιών που αγοράστηκαν.</w:t>
      </w:r>
    </w:p>
    <w:p>
      <w:pPr>
        <w:pStyle w:val="BodyText"/>
        <w:numPr>
          <w:ilvl w:val="1"/>
          <w:numId w:val="7"/>
        </w:numPr>
        <w:tabs>
          <w:tab w:val="clear" w:pos="643"/>
          <w:tab w:val="left" w:pos="0" w:leader="none"/>
        </w:tabs>
        <w:spacing w:before="0" w:after="0"/>
        <w:ind w:hanging="283" w:start="1418"/>
        <w:rPr/>
      </w:pPr>
      <w:r>
        <w:rPr>
          <w:rStyle w:val="Strong"/>
          <w:b w:val="false"/>
          <w:bCs w:val="false"/>
        </w:rPr>
        <w:t>ID Χρήστη:</w:t>
      </w:r>
      <w:r>
        <w:rPr>
          <w:b w:val="false"/>
          <w:bCs w:val="false"/>
        </w:rPr>
        <w:t xml:space="preserve"> Ο μοναδικός κωδικός του χρήστη που πραγματοποίησε την αγορά.</w:t>
      </w:r>
    </w:p>
    <w:p>
      <w:pPr>
        <w:pStyle w:val="BodyText"/>
        <w:tabs>
          <w:tab w:val="clear" w:pos="643"/>
          <w:tab w:val="left" w:pos="0" w:leader="none"/>
        </w:tabs>
        <w:spacing w:before="0" w:after="0"/>
        <w:ind w:hanging="0" w:start="709"/>
        <w:rPr>
          <w:rStyle w:val="Strong"/>
          <w:b w:val="false"/>
          <w:bCs w:val="false"/>
        </w:rPr>
      </w:pPr>
      <w:r>
        <w:rPr>
          <w:b w:val="false"/>
          <w:bCs w:val="false"/>
        </w:rPr>
      </w:r>
    </w:p>
    <w:p>
      <w:pPr>
        <w:pStyle w:val="Heading4"/>
        <w:numPr>
          <w:ilvl w:val="3"/>
          <w:numId w:val="3"/>
        </w:numPr>
        <w:ind w:hanging="0" w:start="0"/>
        <w:rPr/>
      </w:pPr>
      <w:bookmarkStart w:id="64" w:name="__RefHeading___Toc1293_958307911"/>
      <w:bookmarkEnd w:id="64"/>
      <w:r>
        <w:rPr>
          <w:rStyle w:val="Strong"/>
          <w:b/>
          <w:bCs/>
        </w:rPr>
        <w:t>Επιλογές Διαχείρισης Συναλλαγής - Επιβεβαίωση:</w:t>
      </w:r>
    </w:p>
    <w:p>
      <w:pPr>
        <w:pStyle w:val="BodyText"/>
        <w:widowControl/>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 xml:space="preserve">    </w:t>
      </w:r>
      <w:r>
        <w:rPr>
          <w:rFonts w:eastAsia="MS Mincho;ＭＳ 明朝" w:cs="Book Antiqua"/>
          <w:color w:val="auto"/>
          <w:kern w:val="0"/>
          <w:sz w:val="26"/>
          <w:szCs w:val="24"/>
          <w:lang w:val="el-GR" w:eastAsia="zh-CN" w:bidi="ar-SA"/>
        </w:rPr>
        <w:t>Ενημέρωση Στοιχείων Χρήστη:</w:t>
      </w:r>
    </w:p>
    <w:p>
      <w:pPr>
        <w:pStyle w:val="BodyText"/>
        <w:widowControl/>
        <w:suppressAutoHyphens w:val="true"/>
        <w:overflowPunct w:val="fals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 xml:space="preserve">    </w:t>
      </w:r>
      <w:r>
        <w:rPr>
          <w:rFonts w:eastAsia="MS Mincho;ＭＳ 明朝" w:cs="Book Antiqua"/>
          <w:color w:val="auto"/>
          <w:kern w:val="0"/>
          <w:sz w:val="26"/>
          <w:szCs w:val="24"/>
          <w:lang w:val="el-GR" w:eastAsia="zh-CN" w:bidi="ar-SA"/>
        </w:rPr>
        <w:t>Μετά την καταχώριση, το σύστημα εμφανίζει το όνομα του πελάτη (με ορισμένους χαρακτήρες αποκρυμμένους για λόγους ασφάλειας) και τον ρόλο του στο πανεπιστήμιο.</w:t>
      </w:r>
    </w:p>
    <w:p>
      <w:pPr>
        <w:pStyle w:val="BodyText"/>
        <w:numPr>
          <w:ilvl w:val="0"/>
          <w:numId w:val="79"/>
        </w:numPr>
        <w:spacing w:before="0" w:after="0"/>
        <w:rPr/>
      </w:pPr>
      <w:r>
        <w:rPr>
          <w:rStyle w:val="Strong"/>
          <w:b w:val="false"/>
          <w:bCs w:val="false"/>
        </w:rPr>
        <w:t>Πίσω:</w:t>
      </w:r>
      <w:r>
        <w:rPr>
          <w:b w:val="false"/>
          <w:bCs w:val="false"/>
        </w:rPr>
        <w:t xml:space="preserve"> Επιστροφή για διόρθωση των στοιχείων της συναλλαγής.</w:t>
      </w:r>
    </w:p>
    <w:p>
      <w:pPr>
        <w:pStyle w:val="BodyText"/>
        <w:numPr>
          <w:ilvl w:val="0"/>
          <w:numId w:val="1"/>
        </w:numPr>
        <w:rPr/>
      </w:pPr>
      <w:r>
        <w:rPr/>
        <w:t>Επιβεβαίωση</w:t>
      </w:r>
      <w:r>
        <w:rPr>
          <w:rStyle w:val="Strong"/>
          <w:b w:val="false"/>
          <w:bCs w:val="false"/>
        </w:rPr>
        <w:t>:</w:t>
      </w:r>
      <w:r>
        <w:rPr>
          <w:b w:val="false"/>
          <w:bCs w:val="false"/>
        </w:rPr>
        <w:t xml:space="preserve"> Αποθήκευση της αγοράς κουπονιών στη βάση δεδομένων.</w:t>
      </w:r>
    </w:p>
    <w:p>
      <w:pPr>
        <w:pStyle w:val="BodyText"/>
        <w:numPr>
          <w:ilvl w:val="0"/>
          <w:numId w:val="0"/>
        </w:numPr>
        <w:ind w:hanging="0" w:start="754"/>
        <w:rPr>
          <w:b w:val="false"/>
          <w:bCs w:val="false"/>
        </w:rPr>
      </w:pPr>
      <w:r>
        <w:rPr>
          <w:b w:val="false"/>
          <w:bCs w:val="fals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15000" cy="5772150"/>
            <wp:effectExtent l="0" t="0" r="0" b="0"/>
            <wp:wrapTopAndBottom/>
            <wp:docPr id="11"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title=""/>
                    <pic:cNvPicPr>
                      <a:picLocks noChangeAspect="1" noChangeArrowheads="1"/>
                    </pic:cNvPicPr>
                  </pic:nvPicPr>
                  <pic:blipFill>
                    <a:blip r:link="rId17"/>
                    <a:stretch>
                      <a:fillRect/>
                    </a:stretch>
                  </pic:blipFill>
                  <pic:spPr bwMode="auto">
                    <a:xfrm>
                      <a:off x="0" y="0"/>
                      <a:ext cx="5715000" cy="5772150"/>
                    </a:xfrm>
                    <a:prstGeom prst="rect">
                      <a:avLst/>
                    </a:prstGeom>
                  </pic:spPr>
                </pic:pic>
              </a:graphicData>
            </a:graphic>
          </wp:anchor>
        </w:drawing>
      </w:r>
    </w:p>
    <w:p>
      <w:pPr>
        <w:pStyle w:val="Heading4"/>
        <w:numPr>
          <w:ilvl w:val="3"/>
          <w:numId w:val="3"/>
        </w:numPr>
        <w:ind w:hanging="0" w:start="0"/>
        <w:rPr/>
      </w:pPr>
      <w:bookmarkStart w:id="65" w:name="__RefHeading___Toc1293_958307911_Copy_1"/>
      <w:bookmarkEnd w:id="65"/>
      <w:r>
        <w:rPr>
          <w:rStyle w:val="Strong"/>
          <w:b/>
          <w:bCs/>
        </w:rPr>
        <w:t>Επιλογές Διαχείρισης Συναλλαγής - Ολοκλήρωση:</w:t>
      </w:r>
    </w:p>
    <w:p>
      <w:pPr>
        <w:pStyle w:val="BodyText"/>
        <w:widowControl/>
        <w:numPr>
          <w:ilvl w:val="0"/>
          <w:numId w:val="0"/>
        </w:numPr>
        <w:suppressAutoHyphens w:val="true"/>
        <w:overflowPunct w:val="false"/>
        <w:bidi w:val="0"/>
        <w:spacing w:before="0" w:after="0"/>
        <w:ind w:hanging="0" w:start="754"/>
        <w:jc w:val="start"/>
        <w:rPr/>
      </w:pPr>
      <w:r>
        <w:rPr>
          <w:rStyle w:val="Strong"/>
          <w:b w:val="false"/>
          <w:bCs w:val="false"/>
        </w:rPr>
        <w:t>Προβολή Συναλλαγής και Επιστροφή για Νέα Πώληση:</w:t>
      </w:r>
      <w:r>
        <w:rPr>
          <w:b w:val="false"/>
          <w:bCs w:val="false"/>
        </w:rPr>
        <w:t xml:space="preserve"> Μετά την ολοκλήρωση, ο υπεύθυνος μπορεί να δει την καταγεγραμμένη συναλλαγή και να επιστρέψει στη φόρμα για καταχώριση νέας πώλησης.</w:t>
      </w:r>
    </w:p>
    <w:p>
      <w:pPr>
        <w:pStyle w:val="BodyText"/>
        <w:widowControl/>
        <w:suppressAutoHyphens w:val="true"/>
        <w:overflowPunct w:val="false"/>
        <w:bidi w:val="0"/>
        <w:spacing w:before="0" w:after="0"/>
        <w:jc w:val="start"/>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829300" cy="5753100"/>
            <wp:effectExtent l="0" t="0" r="0" b="0"/>
            <wp:wrapTopAndBottom/>
            <wp:docPr id="12"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title=""/>
                    <pic:cNvPicPr>
                      <a:picLocks noChangeAspect="1" noChangeArrowheads="1"/>
                    </pic:cNvPicPr>
                  </pic:nvPicPr>
                  <pic:blipFill>
                    <a:blip r:link="rId18"/>
                    <a:stretch>
                      <a:fillRect/>
                    </a:stretch>
                  </pic:blipFill>
                  <pic:spPr bwMode="auto">
                    <a:xfrm>
                      <a:off x="0" y="0"/>
                      <a:ext cx="5829300" cy="5753100"/>
                    </a:xfrm>
                    <a:prstGeom prst="rect">
                      <a:avLst/>
                    </a:prstGeom>
                  </pic:spPr>
                </pic:pic>
              </a:graphicData>
            </a:graphic>
          </wp:anchor>
        </w:drawing>
      </w:r>
      <w:r>
        <w:rPr>
          <w:b w:val="false"/>
          <w:bCs w:val="false"/>
        </w:rPr>
        <w:t>Σε αυτό το σημείο ο αποδέκτης λαμβάνει ειδοποίηση στο ηλεκρονικό ταχυδρομείο του.</w:t>
      </w:r>
    </w:p>
    <w:p>
      <w:pPr>
        <w:pStyle w:val="Heading3"/>
        <w:numPr>
          <w:ilvl w:val="2"/>
          <w:numId w:val="3"/>
        </w:numPr>
        <w:rPr/>
      </w:pPr>
      <w:bookmarkStart w:id="66" w:name="__RefHeading___Toc1295_958307911"/>
      <w:bookmarkEnd w:id="66"/>
      <w:r>
        <w:rPr>
          <w:rStyle w:val="Strong"/>
          <w:rFonts w:eastAsia="Noto Sans CJK SC" w:cs="Noto Sans Devanagari"/>
          <w:b/>
          <w:bCs/>
          <w:color w:val="auto"/>
          <w:kern w:val="0"/>
          <w:lang w:val="el-GR" w:eastAsia="zh-CN" w:bidi="ar-SA"/>
        </w:rPr>
        <w:t>Λειτουργίες</w:t>
      </w:r>
      <w:r>
        <w:rPr>
          <w:rStyle w:val="Strong"/>
          <w:b/>
          <w:bCs/>
        </w:rPr>
        <w:t xml:space="preserve"> Κατόχου Κουπονιών</w:t>
      </w:r>
    </w:p>
    <w:p>
      <w:pPr>
        <w:pStyle w:val="Heading4"/>
        <w:numPr>
          <w:ilvl w:val="3"/>
          <w:numId w:val="3"/>
        </w:numPr>
        <w:ind w:hanging="0" w:start="0"/>
        <w:rPr/>
      </w:pPr>
      <w:bookmarkStart w:id="67" w:name="__RefHeading___Toc1297_958307911"/>
      <w:bookmarkEnd w:id="67"/>
      <w:r>
        <w:rPr>
          <w:rStyle w:val="Strong"/>
          <w:b/>
          <w:bCs/>
        </w:rPr>
        <w:t>Ιστορικό Συναλλαγών</w:t>
      </w:r>
    </w:p>
    <w:p>
      <w:pPr>
        <w:pStyle w:val="BodyText"/>
        <w:ind w:hanging="0" w:start="0"/>
        <w:rPr>
          <w:rStyle w:val="Strong"/>
          <w:b/>
          <w:bCs/>
        </w:rPr>
      </w:pPr>
      <w:r>
        <w:rPr>
          <w:b/>
          <w:b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351405"/>
            <wp:effectExtent l="0" t="0" r="0" b="0"/>
            <wp:wrapTopAndBottom/>
            <wp:docPr id="13"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title=""/>
                    <pic:cNvPicPr>
                      <a:picLocks noChangeAspect="1" noChangeArrowheads="1"/>
                    </pic:cNvPicPr>
                  </pic:nvPicPr>
                  <pic:blipFill>
                    <a:blip r:link="rId19"/>
                    <a:stretch>
                      <a:fillRect/>
                    </a:stretch>
                  </pic:blipFill>
                  <pic:spPr bwMode="auto">
                    <a:xfrm>
                      <a:off x="0" y="0"/>
                      <a:ext cx="6120130" cy="2351405"/>
                    </a:xfrm>
                    <a:prstGeom prst="rect">
                      <a:avLst/>
                    </a:prstGeom>
                  </pic:spPr>
                </pic:pic>
              </a:graphicData>
            </a:graphic>
          </wp:anchor>
        </w:drawing>
      </w:r>
    </w:p>
    <w:p>
      <w:pPr>
        <w:pStyle w:val="BodyText"/>
        <w:rPr/>
      </w:pPr>
      <w:r>
        <w:rPr/>
        <w:t>Ο κάτοχος κουπονιών έχει τη δυνατότητα να βλέπει το ιστορικό των συναλλαγών του, το οποίο περιλαμβάνει όλες τις ενέργειες που αφορούν τη χρήση και τη διαχείριση των κουπονιών του.</w:t>
      </w:r>
    </w:p>
    <w:p>
      <w:pPr>
        <w:pStyle w:val="Heading4"/>
        <w:numPr>
          <w:ilvl w:val="3"/>
          <w:numId w:val="3"/>
        </w:numPr>
        <w:ind w:hanging="0" w:start="0"/>
        <w:rPr/>
      </w:pPr>
      <w:bookmarkStart w:id="68" w:name="__RefHeading___Toc1299_958307911"/>
      <w:bookmarkEnd w:id="68"/>
      <w:r>
        <w:rPr>
          <w:rStyle w:val="Strong"/>
          <w:b/>
          <w:bCs/>
        </w:rPr>
        <w:t>Μεταφορά Κουπονιών</w:t>
      </w:r>
    </w:p>
    <w:p>
      <w:pPr>
        <w:pStyle w:val="BodyText"/>
        <w:ind w:hanging="0" w:start="0"/>
        <w:rPr>
          <w:rStyle w:val="Strong"/>
          <w:b/>
          <w:bCs/>
        </w:rPr>
      </w:pPr>
      <w:r>
        <w:rPr>
          <w:b/>
          <w:bC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248150"/>
            <wp:effectExtent l="0" t="0" r="0" b="0"/>
            <wp:wrapTopAndBottom/>
            <wp:docPr id="14"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title=""/>
                    <pic:cNvPicPr>
                      <a:picLocks noChangeAspect="1" noChangeArrowheads="1"/>
                    </pic:cNvPicPr>
                  </pic:nvPicPr>
                  <pic:blipFill>
                    <a:blip r:link="rId20"/>
                    <a:stretch>
                      <a:fillRect/>
                    </a:stretch>
                  </pic:blipFill>
                  <pic:spPr bwMode="auto">
                    <a:xfrm>
                      <a:off x="0" y="0"/>
                      <a:ext cx="6120130" cy="4248150"/>
                    </a:xfrm>
                    <a:prstGeom prst="rect">
                      <a:avLst/>
                    </a:prstGeom>
                  </pic:spPr>
                </pic:pic>
              </a:graphicData>
            </a:graphic>
          </wp:anchor>
        </w:drawing>
      </w:r>
    </w:p>
    <w:p>
      <w:pPr>
        <w:pStyle w:val="BodyText"/>
        <w:rPr/>
      </w:pPr>
      <w:r>
        <w:rPr/>
        <w:t>Ο κάτοχος κουπονιών μπορεί να μεταφέρει κουπόνια σε άλλο άτομο που διαθέτει κουπόνια της ίδιας κατηγορίας. Η διεπαφή για τη μεταφορά είναι ίδια με αυτήν της πώλησης κουπονιών.</w:t>
      </w:r>
    </w:p>
    <w:p>
      <w:pPr>
        <w:pStyle w:val="Heading4"/>
        <w:numPr>
          <w:ilvl w:val="3"/>
          <w:numId w:val="3"/>
        </w:numPr>
        <w:ind w:hanging="0" w:start="0"/>
        <w:rPr/>
      </w:pPr>
      <w:bookmarkStart w:id="69" w:name="__RefHeading___Toc1301_958307911"/>
      <w:bookmarkEnd w:id="69"/>
      <w:r>
        <w:rPr>
          <w:rStyle w:val="Strong"/>
          <w:b/>
          <w:bCs/>
        </w:rPr>
        <w:t>Ενημέρωση Υπολοίπου</w:t>
      </w:r>
    </w:p>
    <w:p>
      <w:pPr>
        <w:pStyle w:val="BodyText"/>
        <w:ind w:hanging="0" w:start="0"/>
        <w:rPr>
          <w:rStyle w:val="Strong"/>
          <w:b/>
          <w:bCs/>
        </w:rPr>
      </w:pPr>
      <w:r>
        <w:rPr>
          <w:b/>
          <w:bC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908175"/>
            <wp:effectExtent l="0" t="0" r="0" b="0"/>
            <wp:wrapTopAndBottom/>
            <wp:docPr id="15"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title=""/>
                    <pic:cNvPicPr>
                      <a:picLocks noChangeAspect="1" noChangeArrowheads="1"/>
                    </pic:cNvPicPr>
                  </pic:nvPicPr>
                  <pic:blipFill>
                    <a:blip r:link="rId21"/>
                    <a:stretch>
                      <a:fillRect/>
                    </a:stretch>
                  </pic:blipFill>
                  <pic:spPr bwMode="auto">
                    <a:xfrm>
                      <a:off x="0" y="0"/>
                      <a:ext cx="6120130" cy="1908175"/>
                    </a:xfrm>
                    <a:prstGeom prst="rect">
                      <a:avLst/>
                    </a:prstGeom>
                  </pic:spPr>
                </pic:pic>
              </a:graphicData>
            </a:graphic>
          </wp:anchor>
        </w:drawing>
      </w:r>
    </w:p>
    <w:p>
      <w:pPr>
        <w:pStyle w:val="BodyText"/>
        <w:rPr/>
      </w:pPr>
      <w:r>
        <w:rPr/>
        <w:t>Ανεξάρτητα από το εάν βρίσκεται στη σελίδα μεταφοράς κουπονιών ή στο ιστορικό, ο κάτοχος ενημερώνεται σε πραγματικό χρόνο για το τρέχον υπόλοιπο των κουπονιών του.</w:t>
      </w:r>
    </w:p>
    <w:p>
      <w:pPr>
        <w:pStyle w:val="Heading3"/>
        <w:numPr>
          <w:ilvl w:val="2"/>
          <w:numId w:val="3"/>
        </w:numPr>
        <w:rPr/>
      </w:pPr>
      <w:bookmarkStart w:id="70" w:name="__RefHeading___Toc1303_958307911"/>
      <w:bookmarkEnd w:id="70"/>
      <w:r>
        <w:rPr>
          <w:rStyle w:val="Strong"/>
          <w:rFonts w:eastAsia="Noto Sans CJK SC" w:cs="Noto Sans Devanagari"/>
          <w:b/>
          <w:bCs/>
          <w:color w:val="auto"/>
          <w:kern w:val="0"/>
          <w:lang w:val="el-GR" w:eastAsia="zh-CN" w:bidi="ar-SA"/>
        </w:rPr>
        <w:t>Λειτουργίες</w:t>
      </w:r>
      <w:r>
        <w:rPr>
          <w:rStyle w:val="Strong"/>
          <w:b/>
          <w:bCs/>
        </w:rPr>
        <w:t xml:space="preserve"> Δικαιούχου Δωρεάν Σίτισης</w:t>
      </w:r>
    </w:p>
    <w:p>
      <w:pPr>
        <w:pStyle w:val="Heading4"/>
        <w:numPr>
          <w:ilvl w:val="3"/>
          <w:numId w:val="3"/>
        </w:numPr>
        <w:ind w:hanging="0" w:start="0"/>
        <w:rPr/>
      </w:pPr>
      <w:bookmarkStart w:id="71" w:name="__RefHeading___Toc1305_958307911"/>
      <w:bookmarkEnd w:id="71"/>
      <w:r>
        <w:rPr>
          <w:rStyle w:val="Strong"/>
          <w:b/>
          <w:bCs/>
        </w:rPr>
        <w:t>Παρακολούθηση Τρέχουσας Αίτησης</w:t>
      </w:r>
    </w:p>
    <w:p>
      <w:pPr>
        <w:pStyle w:val="BodyText"/>
        <w:rPr/>
      </w:pPr>
      <w:r>
        <w:rPr/>
        <w:t>Ένα άτομο με δικαίωμα υποβολής αιτήσεων για δωρεάν σίτιση:</w:t>
      </w:r>
    </w:p>
    <w:p>
      <w:pPr>
        <w:pStyle w:val="BodyText"/>
        <w:numPr>
          <w:ilvl w:val="0"/>
          <w:numId w:val="8"/>
        </w:numPr>
        <w:tabs>
          <w:tab w:val="clear" w:pos="643"/>
          <w:tab w:val="left" w:pos="0" w:leader="none"/>
        </w:tabs>
        <w:spacing w:before="0" w:after="0"/>
        <w:ind w:hanging="283" w:start="709"/>
        <w:rPr/>
      </w:pPr>
      <w:r>
        <w:rPr/>
        <w:t>Βλέπει την κατάσταση της τρέχουσας αίτησής του, εφόσον έχει υποβάλει μία.</w:t>
      </w:r>
    </w:p>
    <w:p>
      <w:pPr>
        <w:pStyle w:val="BodyText"/>
        <w:numPr>
          <w:ilvl w:val="0"/>
          <w:numId w:val="8"/>
        </w:numPr>
        <w:tabs>
          <w:tab w:val="clear" w:pos="643"/>
          <w:tab w:val="left" w:pos="0" w:leader="none"/>
        </w:tabs>
        <w:ind w:hanging="283" w:start="709"/>
        <w:rPr/>
      </w:pPr>
      <w:r>
        <w:rPr/>
        <w:t>Ενημερώνεται για την ημερομηνία λήξης του δικαιώματός του για δωρεάν σίτιση.</w:t>
      </w:r>
    </w:p>
    <w:p>
      <w:pPr>
        <w:pStyle w:val="Heading4"/>
        <w:numPr>
          <w:ilvl w:val="3"/>
          <w:numId w:val="3"/>
        </w:numPr>
        <w:ind w:hanging="0" w:start="0"/>
        <w:rPr/>
      </w:pPr>
      <w:bookmarkStart w:id="72" w:name="__RefHeading___Toc1307_958307911"/>
      <w:bookmarkEnd w:id="72"/>
      <w:r>
        <w:rPr>
          <w:rStyle w:val="Strong"/>
          <w:b/>
          <w:bCs/>
        </w:rPr>
        <w:t>Ιστορικό Δωρεάν Σίτισης</w:t>
      </w:r>
    </w:p>
    <w:p>
      <w:pPr>
        <w:pStyle w:val="BodyText"/>
        <w:rPr/>
      </w:pPr>
      <w:r>
        <w:rPr/>
        <w:t>Στη σελίδα ιστορικού, ο δικαιούχος μπορεί να δει αναλυτικά τις εισόδους του στο εστιατόριο, όπως πότε και για ποιο γεύμα χρησιμοποιήθηκε το δικαίωμά του.</w:t>
      </w:r>
    </w:p>
    <w:p>
      <w:pPr>
        <w:pStyle w:val="Heading3"/>
        <w:numPr>
          <w:ilvl w:val="2"/>
          <w:numId w:val="3"/>
        </w:numPr>
        <w:rPr/>
      </w:pPr>
      <w:bookmarkStart w:id="73" w:name="__RefHeading___Toc1309_958307911"/>
      <w:bookmarkEnd w:id="73"/>
      <w:r>
        <w:rPr>
          <w:rStyle w:val="Strong"/>
          <w:b/>
          <w:bCs/>
        </w:rPr>
        <w:t>Υποβολη Αιτήσεων Δωρεάν Σίτισης</w:t>
      </w:r>
    </w:p>
    <w:p>
      <w:pPr>
        <w:pStyle w:val="Heading4"/>
        <w:numPr>
          <w:ilvl w:val="3"/>
          <w:numId w:val="3"/>
        </w:numPr>
        <w:ind w:hanging="0" w:start="0"/>
        <w:rPr/>
      </w:pPr>
      <w:bookmarkStart w:id="74" w:name="__RefHeading___Toc1311_958307911"/>
      <w:bookmarkEnd w:id="74"/>
      <w:r>
        <w:rPr>
          <w:rStyle w:val="Strong"/>
          <w:b/>
          <w:bCs/>
        </w:rPr>
        <w:t>Τρέχουσα Αίτηση</w:t>
      </w:r>
    </w:p>
    <w:p>
      <w:pPr>
        <w:pStyle w:val="BodyText"/>
        <w:rPr/>
      </w:pPr>
      <w:r>
        <w:rPr/>
        <w:t>Ο πιθανός δικαιούχος δωρεάν σίτισης μπορεί:</w:t>
      </w:r>
    </w:p>
    <w:p>
      <w:pPr>
        <w:pStyle w:val="BodyText"/>
        <w:numPr>
          <w:ilvl w:val="0"/>
          <w:numId w:val="9"/>
        </w:numPr>
        <w:tabs>
          <w:tab w:val="clear" w:pos="643"/>
          <w:tab w:val="left" w:pos="0" w:leader="none"/>
        </w:tabs>
        <w:spacing w:before="0" w:after="0"/>
        <w:ind w:hanging="283" w:start="709"/>
        <w:rPr/>
      </w:pPr>
      <w:r>
        <w:rPr/>
        <w:t>Να υποβάλει νέα αίτηση.</w:t>
      </w:r>
    </w:p>
    <w:p>
      <w:pPr>
        <w:pStyle w:val="BodyText"/>
        <w:numPr>
          <w:ilvl w:val="0"/>
          <w:numId w:val="9"/>
        </w:numPr>
        <w:tabs>
          <w:tab w:val="clear" w:pos="643"/>
          <w:tab w:val="left" w:pos="0" w:leader="none"/>
        </w:tabs>
        <w:ind w:hanging="283" w:start="709"/>
        <w:rPr/>
      </w:pPr>
      <w:r>
        <w:rPr/>
        <w:t>Να τροποποιήσει ή να δει την τρέχουσα αίτησή του.</w:t>
      </w:r>
    </w:p>
    <w:p>
      <w:pPr>
        <w:pStyle w:val="Heading4"/>
        <w:numPr>
          <w:ilvl w:val="3"/>
          <w:numId w:val="3"/>
        </w:numPr>
        <w:ind w:hanging="0" w:start="0"/>
        <w:rPr/>
      </w:pPr>
      <w:bookmarkStart w:id="75" w:name="__RefHeading___Toc1313_958307911"/>
      <w:bookmarkEnd w:id="75"/>
      <w:r>
        <w:rPr>
          <w:rStyle w:val="Strong"/>
          <w:b/>
          <w:bCs/>
        </w:rPr>
        <w:t>Διαδικασία για Νέα Αίτηση</w:t>
      </w:r>
    </w:p>
    <w:p>
      <w:pPr>
        <w:pStyle w:val="BodyText"/>
        <w:rPr/>
      </w:pPr>
      <w:r>
        <w:rPr/>
        <w:t>Αν δεν υπάρχει αίτηση για την τρέχουσα περίοδο, ο χρήστης:</w:t>
      </w:r>
    </w:p>
    <w:p>
      <w:pPr>
        <w:pStyle w:val="BodyText"/>
        <w:numPr>
          <w:ilvl w:val="0"/>
          <w:numId w:val="0"/>
        </w:numPr>
        <w:ind w:hanging="0" w:start="754"/>
        <w:rPr/>
      </w:pPr>
      <w:r>
        <w:drawing>
          <wp:anchor behindDoc="0" distT="0" distB="0" distL="0" distR="0" simplePos="0" locked="0" layoutInCell="0" allowOverlap="1" relativeHeight="10">
            <wp:simplePos x="0" y="0"/>
            <wp:positionH relativeFrom="column">
              <wp:posOffset>244475</wp:posOffset>
            </wp:positionH>
            <wp:positionV relativeFrom="paragraph">
              <wp:posOffset>95250</wp:posOffset>
            </wp:positionV>
            <wp:extent cx="5385435" cy="5861050"/>
            <wp:effectExtent l="0" t="0" r="0" b="0"/>
            <wp:wrapTopAndBottom/>
            <wp:docPr id="16"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title=""/>
                    <pic:cNvPicPr>
                      <a:picLocks noChangeAspect="1" noChangeArrowheads="1"/>
                    </pic:cNvPicPr>
                  </pic:nvPicPr>
                  <pic:blipFill>
                    <a:blip r:link="rId22"/>
                    <a:stretch>
                      <a:fillRect/>
                    </a:stretch>
                  </pic:blipFill>
                  <pic:spPr bwMode="auto">
                    <a:xfrm>
                      <a:off x="0" y="0"/>
                      <a:ext cx="5385435" cy="5861050"/>
                    </a:xfrm>
                    <a:prstGeom prst="rect">
                      <a:avLst/>
                    </a:prstGeom>
                  </pic:spPr>
                </pic:pic>
              </a:graphicData>
            </a:graphic>
          </wp:anchor>
        </w:drawing>
      </w:r>
      <w:r>
        <w:rPr>
          <w:rStyle w:val="Strong"/>
          <w:b w:val="false"/>
          <w:bCs w:val="false"/>
        </w:rPr>
        <w:t>Βήμα 1:  Επεξεργασιά στοιχείων</w:t>
      </w:r>
    </w:p>
    <w:p>
      <w:pPr>
        <w:pStyle w:val="BodyText"/>
        <w:numPr>
          <w:ilvl w:val="1"/>
          <w:numId w:val="1"/>
        </w:numPr>
        <w:rPr/>
      </w:pPr>
      <w:r>
        <w:rPr>
          <w:rStyle w:val="Strong"/>
          <w:b w:val="false"/>
          <w:bCs w:val="false"/>
        </w:rPr>
        <w:t>Ελέγχει τα Αποθηκευμένα Στοιχεία:</w:t>
      </w:r>
    </w:p>
    <w:p>
      <w:pPr>
        <w:pStyle w:val="BodyText"/>
        <w:numPr>
          <w:ilvl w:val="0"/>
          <w:numId w:val="0"/>
        </w:numPr>
        <w:ind w:hanging="0" w:start="1151"/>
        <w:rPr/>
      </w:pPr>
      <w:r>
        <w:rPr/>
      </w:r>
    </w:p>
    <w:p>
      <w:pPr>
        <w:pStyle w:val="BodyText"/>
        <w:numPr>
          <w:ilvl w:val="1"/>
          <w:numId w:val="10"/>
        </w:numPr>
        <w:tabs>
          <w:tab w:val="clear" w:pos="643"/>
          <w:tab w:val="left" w:pos="0" w:leader="none"/>
        </w:tabs>
        <w:spacing w:before="0" w:after="0"/>
        <w:ind w:hanging="283" w:start="1418"/>
        <w:rPr/>
      </w:pPr>
      <w:r>
        <w:rPr/>
        <w:t>Αν πρόκειται για την πρώτη αίτηση ή τα στοιχεία έχουν διαγραφεί λόγω παλαιότητας, θα χρειαστεί να αντλήσει τα δεδομένα του από το σύστημα του πανεπιστημίου.</w:t>
      </w:r>
    </w:p>
    <w:p>
      <w:pPr>
        <w:pStyle w:val="BodyText"/>
        <w:numPr>
          <w:ilvl w:val="1"/>
          <w:numId w:val="10"/>
        </w:numPr>
        <w:tabs>
          <w:tab w:val="clear" w:pos="643"/>
          <w:tab w:val="left" w:pos="0" w:leader="none"/>
        </w:tabs>
        <w:spacing w:before="0" w:after="0"/>
        <w:ind w:hanging="283" w:start="1418"/>
        <w:rPr/>
      </w:pPr>
      <w:r>
        <w:rPr/>
        <w:t>Εμφανίζονται τα στοιχεία του που είναι αποθηκευμένα στον διακομιστή.</w:t>
      </w:r>
    </w:p>
    <w:p>
      <w:pPr>
        <w:pStyle w:val="BodyText"/>
        <w:numPr>
          <w:ilvl w:val="1"/>
          <w:numId w:val="10"/>
        </w:numPr>
        <w:tabs>
          <w:tab w:val="clear" w:pos="643"/>
          <w:tab w:val="left" w:pos="0" w:leader="none"/>
        </w:tabs>
        <w:spacing w:before="0" w:after="0"/>
        <w:ind w:hanging="283" w:start="1418"/>
        <w:rPr/>
      </w:pPr>
      <w:r>
        <w:rPr/>
        <w:t>Εάν τα στοιχεία είναι σωστά, μπορεί να συνεχίσει στο επόμενο βήμα.</w:t>
      </w:r>
    </w:p>
    <w:p>
      <w:pPr>
        <w:pStyle w:val="BodyText"/>
        <w:numPr>
          <w:ilvl w:val="0"/>
          <w:numId w:val="0"/>
        </w:numPr>
        <w:tabs>
          <w:tab w:val="clear" w:pos="643"/>
          <w:tab w:val="left" w:pos="0" w:leader="none"/>
        </w:tabs>
        <w:spacing w:before="0" w:after="0"/>
        <w:ind w:hanging="0" w:start="1418"/>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201920" cy="5660390"/>
            <wp:effectExtent l="0" t="0" r="0" b="0"/>
            <wp:wrapTopAndBottom/>
            <wp:docPr id="1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title=""/>
                    <pic:cNvPicPr>
                      <a:picLocks noChangeAspect="1" noChangeArrowheads="1"/>
                    </pic:cNvPicPr>
                  </pic:nvPicPr>
                  <pic:blipFill>
                    <a:blip r:embed="rId23"/>
                    <a:stretch>
                      <a:fillRect/>
                    </a:stretch>
                  </pic:blipFill>
                  <pic:spPr bwMode="auto">
                    <a:xfrm>
                      <a:off x="0" y="0"/>
                      <a:ext cx="5201920" cy="5660390"/>
                    </a:xfrm>
                    <a:prstGeom prst="rect">
                      <a:avLst/>
                    </a:prstGeom>
                  </pic:spPr>
                </pic:pic>
              </a:graphicData>
            </a:graphic>
          </wp:anchor>
        </w:drawing>
      </w:r>
    </w:p>
    <w:p>
      <w:pPr>
        <w:pStyle w:val="BodyText"/>
        <w:numPr>
          <w:ilvl w:val="1"/>
          <w:numId w:val="1"/>
        </w:numPr>
        <w:rPr/>
      </w:pPr>
      <w:r>
        <w:rPr>
          <w:rStyle w:val="Strong"/>
          <w:b w:val="false"/>
          <w:bCs w:val="false"/>
        </w:rPr>
        <w:t>Επεξεργασία Στοιχείων:</w:t>
      </w:r>
    </w:p>
    <w:p>
      <w:pPr>
        <w:pStyle w:val="BodyText"/>
        <w:numPr>
          <w:ilvl w:val="1"/>
          <w:numId w:val="10"/>
        </w:numPr>
        <w:tabs>
          <w:tab w:val="clear" w:pos="643"/>
          <w:tab w:val="left" w:pos="0" w:leader="none"/>
        </w:tabs>
        <w:spacing w:before="0" w:after="0"/>
        <w:ind w:hanging="283" w:start="1418"/>
        <w:rPr/>
      </w:pPr>
      <w:r>
        <w:rPr/>
        <w:t>Τα πεδία που  δεν συμπληρώνονται αυτόματα από το σύστημα του πανεπιστημίου έχουν δυνατότητα επεξεργασίας.</w:t>
      </w:r>
    </w:p>
    <w:p>
      <w:pPr>
        <w:pStyle w:val="BodyText"/>
        <w:numPr>
          <w:ilvl w:val="1"/>
          <w:numId w:val="10"/>
        </w:numPr>
        <w:tabs>
          <w:tab w:val="clear" w:pos="643"/>
          <w:tab w:val="left" w:pos="0" w:leader="none"/>
        </w:tabs>
        <w:ind w:hanging="283" w:start="1418"/>
        <w:rPr/>
      </w:pPr>
      <w:r>
        <w:rPr/>
        <w:t>Εάν χρειάζεται αλλαγή στοιχείων, ο χρήστης ενημερώνεται να επικοινωνήσει με τη γραμματεία ή να συνδεθεί σε σχετική υπηρεσία του πανεπιστημίου.</w:t>
      </w:r>
    </w:p>
    <w:p>
      <w:pPr>
        <w:pStyle w:val="BodyText"/>
        <w:numPr>
          <w:ilvl w:val="0"/>
          <w:numId w:val="0"/>
        </w:numPr>
        <w:ind w:hanging="0" w:start="0"/>
        <w:rPr/>
      </w:pPr>
      <w:r>
        <w:rPr>
          <w:rStyle w:val="Strong"/>
          <w:b w:val="false"/>
          <w:bCs w:val="false"/>
        </w:rPr>
        <w:t>Βημα 2: Διαχείρηση  Δικαιολογητικών</w:t>
      </w:r>
    </w:p>
    <w:p>
      <w:pPr>
        <w:pStyle w:val="BodyText"/>
        <w:numPr>
          <w:ilvl w:val="0"/>
          <w:numId w:val="0"/>
        </w:numPr>
        <w:ind w:hanging="0" w:start="0"/>
        <w:rPr>
          <w:rStyle w:val="Strong"/>
          <w:b w:val="false"/>
          <w:bCs w:val="false"/>
        </w:rPr>
      </w:pPr>
      <w:r>
        <w:rPr>
          <w:b w:val="false"/>
          <w:bCs w:val="fals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3392170"/>
            <wp:effectExtent l="0" t="0" r="0" b="0"/>
            <wp:wrapTopAndBottom/>
            <wp:docPr id="18"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title=""/>
                    <pic:cNvPicPr>
                      <a:picLocks noChangeAspect="1" noChangeArrowheads="1"/>
                    </pic:cNvPicPr>
                  </pic:nvPicPr>
                  <pic:blipFill>
                    <a:blip r:embed="rId24"/>
                    <a:stretch>
                      <a:fillRect/>
                    </a:stretch>
                  </pic:blipFill>
                  <pic:spPr bwMode="auto">
                    <a:xfrm>
                      <a:off x="0" y="0"/>
                      <a:ext cx="6120130" cy="3392170"/>
                    </a:xfrm>
                    <a:prstGeom prst="rect">
                      <a:avLst/>
                    </a:prstGeom>
                  </pic:spPr>
                </pic:pic>
              </a:graphicData>
            </a:graphic>
          </wp:anchor>
        </w:drawing>
      </w:r>
    </w:p>
    <w:p>
      <w:pPr>
        <w:pStyle w:val="BodyText"/>
        <w:spacing w:before="0" w:after="0"/>
        <w:ind w:hanging="0" w:start="0"/>
        <w:rPr>
          <w:rStyle w:val="Strong"/>
          <w:b w:val="false"/>
          <w:bCs w:val="false"/>
        </w:rPr>
      </w:pPr>
      <w:r>
        <w:rPr>
          <w:b w:val="false"/>
          <w:bCs w:val="false"/>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2797810"/>
            <wp:effectExtent l="0" t="0" r="0" b="0"/>
            <wp:wrapTopAndBottom/>
            <wp:docPr id="1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title=""/>
                    <pic:cNvPicPr>
                      <a:picLocks noChangeAspect="1" noChangeArrowheads="1"/>
                    </pic:cNvPicPr>
                  </pic:nvPicPr>
                  <pic:blipFill>
                    <a:blip r:link="rId25"/>
                    <a:stretch>
                      <a:fillRect/>
                    </a:stretch>
                  </pic:blipFill>
                  <pic:spPr bwMode="auto">
                    <a:xfrm>
                      <a:off x="0" y="0"/>
                      <a:ext cx="6120130" cy="2797810"/>
                    </a:xfrm>
                    <a:prstGeom prst="rect">
                      <a:avLst/>
                    </a:prstGeom>
                  </pic:spPr>
                </pic:pic>
              </a:graphicData>
            </a:graphic>
          </wp:anchor>
        </w:drawing>
      </w:r>
    </w:p>
    <w:p>
      <w:pPr>
        <w:pStyle w:val="BodyText"/>
        <w:spacing w:before="0" w:after="0"/>
        <w:ind w:hanging="0" w:start="0"/>
        <w:rPr>
          <w:rStyle w:val="Strong"/>
          <w:b w:val="false"/>
          <w:bCs w:val="false"/>
        </w:rPr>
      </w:pPr>
      <w:r>
        <w:rPr>
          <w:b w:val="false"/>
          <w:bCs w:val="false"/>
        </w:rPr>
      </w:r>
    </w:p>
    <w:p>
      <w:pPr>
        <w:pStyle w:val="BodyText"/>
        <w:spacing w:before="0" w:after="0"/>
        <w:ind w:hanging="0" w:start="0"/>
        <w:rPr>
          <w:rStyle w:val="Strong"/>
          <w:b w:val="false"/>
          <w:bCs w:val="false"/>
        </w:rPr>
      </w:pPr>
      <w:r>
        <w:rPr>
          <w:b w:val="false"/>
          <w:bCs w:val="false"/>
        </w:rPr>
      </w:r>
    </w:p>
    <w:p>
      <w:pPr>
        <w:pStyle w:val="BodyText"/>
        <w:spacing w:before="0" w:after="0"/>
        <w:ind w:hanging="0" w:start="0"/>
        <w:rPr/>
      </w:pPr>
      <w:r>
        <w:rPr>
          <w:rStyle w:val="Strong"/>
          <w:b w:val="false"/>
          <w:bCs w:val="false"/>
        </w:rPr>
        <w:t xml:space="preserve">  </w:t>
      </w:r>
      <w:r>
        <w:rPr>
          <w:rStyle w:val="Strong"/>
          <w:b w:val="false"/>
          <w:bCs w:val="false"/>
        </w:rPr>
        <w:t>O χρήστης μπορεί να ανεβάσει νέα έγγραφα</w:t>
      </w:r>
    </w:p>
    <w:p>
      <w:pPr>
        <w:pStyle w:val="BodyText"/>
        <w:numPr>
          <w:ilvl w:val="0"/>
          <w:numId w:val="0"/>
        </w:numPr>
        <w:ind w:hanging="0" w:start="0"/>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3389630"/>
            <wp:effectExtent l="0" t="0" r="0" b="0"/>
            <wp:wrapTopAndBottom/>
            <wp:docPr id="20"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title=""/>
                    <pic:cNvPicPr>
                      <a:picLocks noChangeAspect="1" noChangeArrowheads="1"/>
                    </pic:cNvPicPr>
                  </pic:nvPicPr>
                  <pic:blipFill>
                    <a:blip r:link="rId26"/>
                    <a:stretch>
                      <a:fillRect/>
                    </a:stretch>
                  </pic:blipFill>
                  <pic:spPr bwMode="auto">
                    <a:xfrm>
                      <a:off x="0" y="0"/>
                      <a:ext cx="6120130" cy="3389630"/>
                    </a:xfrm>
                    <a:prstGeom prst="rect">
                      <a:avLst/>
                    </a:prstGeom>
                  </pic:spPr>
                </pic:pic>
              </a:graphicData>
            </a:graphic>
          </wp:anchor>
        </w:drawing>
      </w:r>
    </w:p>
    <w:p>
      <w:pPr>
        <w:pStyle w:val="BodyText"/>
        <w:numPr>
          <w:ilvl w:val="0"/>
          <w:numId w:val="0"/>
        </w:numPr>
        <w:spacing w:before="0" w:after="0"/>
        <w:ind w:hanging="0" w:start="0"/>
        <w:rPr/>
      </w:pPr>
      <w:r>
        <w:rPr/>
        <w:t>Nα δει τα ήδη υπάρχοντα, ή να διαγράψει όσα δεν έχουν ακόμα ελεγχθεί ή έχουν χαρακτηριστεί ελλιπή .</w:t>
      </w:r>
    </w:p>
    <w:p>
      <w:pPr>
        <w:pStyle w:val="BodyText"/>
        <w:numPr>
          <w:ilvl w:val="0"/>
          <w:numId w:val="0"/>
        </w:numPr>
        <w:ind w:hanging="0" w:start="0"/>
        <w:rPr>
          <w:rStyle w:val="Strong"/>
          <w:b w:val="false"/>
          <w:bCs w:val="false"/>
        </w:rPr>
      </w:pPr>
      <w:r>
        <w:rPr>
          <w:b w:val="false"/>
          <w:bCs w:val="false"/>
        </w:rPr>
      </w:r>
    </w:p>
    <w:p>
      <w:pPr>
        <w:pStyle w:val="BodyText"/>
        <w:numPr>
          <w:ilvl w:val="0"/>
          <w:numId w:val="0"/>
        </w:numPr>
        <w:ind w:hanging="0" w:start="0"/>
        <w:rPr/>
      </w:pPr>
      <w:r>
        <w:rPr>
          <w:rStyle w:val="Strong"/>
          <w:b w:val="false"/>
          <w:bCs w:val="false"/>
        </w:rPr>
        <w:t>Βήμα 3: Υποβολή</w:t>
      </w:r>
    </w:p>
    <w:p>
      <w:pPr>
        <w:pStyle w:val="BodyText"/>
        <w:rPr/>
      </w:pPr>
      <w:r>
        <w:rPr/>
        <w:t>Ο χρήστης μετα την υποβλη βλέπει τα δεδομένα και τα δικαιολογητικά που έχει υποβάλει, καθώς και την τρέχουσα κατάσταση της αίτησης.</w:t>
      </w:r>
    </w:p>
    <w:p>
      <w:pPr>
        <w:pStyle w:val="BodyText"/>
        <w:widowControl/>
        <w:suppressAutoHyphens w:val="true"/>
        <w:overflowPunct w:val="false"/>
        <w:bidi w:val="0"/>
        <w:spacing w:before="0" w:after="0"/>
        <w:jc w:val="start"/>
        <w:rPr/>
      </w:pPr>
      <w:r>
        <w:rPr/>
        <w:drawing>
          <wp:anchor behindDoc="0" distT="0" distB="0" distL="0" distR="0" simplePos="0" locked="0" layoutInCell="0" allowOverlap="1" relativeHeight="15">
            <wp:simplePos x="0" y="0"/>
            <wp:positionH relativeFrom="column">
              <wp:posOffset>34290</wp:posOffset>
            </wp:positionH>
            <wp:positionV relativeFrom="paragraph">
              <wp:posOffset>-88265</wp:posOffset>
            </wp:positionV>
            <wp:extent cx="6120130" cy="3977640"/>
            <wp:effectExtent l="0" t="0" r="0" b="0"/>
            <wp:wrapTopAndBottom/>
            <wp:docPr id="21"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title=""/>
                    <pic:cNvPicPr>
                      <a:picLocks noChangeAspect="1" noChangeArrowheads="1"/>
                    </pic:cNvPicPr>
                  </pic:nvPicPr>
                  <pic:blipFill>
                    <a:blip r:link="rId27"/>
                    <a:stretch>
                      <a:fillRect/>
                    </a:stretch>
                  </pic:blipFill>
                  <pic:spPr bwMode="auto">
                    <a:xfrm>
                      <a:off x="0" y="0"/>
                      <a:ext cx="6120130" cy="3977640"/>
                    </a:xfrm>
                    <a:prstGeom prst="rect">
                      <a:avLst/>
                    </a:prstGeom>
                  </pic:spPr>
                </pic:pic>
              </a:graphicData>
            </a:graphic>
          </wp:anchor>
        </w:drawing>
      </w:r>
    </w:p>
    <w:p>
      <w:pPr>
        <w:pStyle w:val="Heading3"/>
        <w:numPr>
          <w:ilvl w:val="2"/>
          <w:numId w:val="3"/>
        </w:numPr>
        <w:rPr/>
      </w:pPr>
      <w:bookmarkStart w:id="76" w:name="__RefHeading___Toc1315_958307911"/>
      <w:bookmarkEnd w:id="76"/>
      <w:r>
        <w:rPr/>
        <w:t>Έ</w:t>
      </w:r>
      <w:r>
        <w:rPr>
          <w:rStyle w:val="Strong"/>
          <w:b/>
          <w:bCs/>
        </w:rPr>
        <w:t>λεγχος Αιτήσεων Δωρεάν Σίτισης</w:t>
      </w:r>
    </w:p>
    <w:p>
      <w:pPr>
        <w:pStyle w:val="BodyText"/>
        <w:widowControl/>
        <w:suppressAutoHyphens w:val="true"/>
        <w:overflowPunct w:val="false"/>
        <w:bidi w:val="0"/>
        <w:jc w:val="start"/>
        <w:rPr/>
      </w:pPr>
      <w:r>
        <w:rPr>
          <w:rStyle w:val="Strong"/>
          <w:b w:val="false"/>
          <w:bCs w:val="false"/>
        </w:rPr>
        <w:t>Ο ελεγκτής έχει τη δυνατότητα να δει τα στοιχεία του αιτούντα καθώς και τα δικαιολογητικά που έχει ανεβάσει.</w:t>
      </w:r>
    </w:p>
    <w:p>
      <w:pPr>
        <w:pStyle w:val="Heading4"/>
        <w:numPr>
          <w:ilvl w:val="3"/>
          <w:numId w:val="3"/>
        </w:numPr>
        <w:ind w:hanging="0" w:start="0"/>
        <w:rPr/>
      </w:pPr>
      <w:bookmarkStart w:id="77" w:name="__RefHeading___Toc1317_958307911"/>
      <w:bookmarkEnd w:id="77"/>
      <w:r>
        <w:rPr>
          <w:rStyle w:val="Strong"/>
          <w:b/>
          <w:bCs/>
        </w:rPr>
        <w:t>Διαχείριση Δικαιολογητικών</w:t>
      </w:r>
    </w:p>
    <w:p>
      <w:pPr>
        <w:pStyle w:val="BodyText"/>
        <w:rPr/>
      </w:pPr>
      <w:r>
        <w:rPr/>
        <w:t>Για κάθε δικαιολογητικό, ο ελεγκτής μπορεί να:</w:t>
      </w:r>
    </w:p>
    <w:p>
      <w:pPr>
        <w:pStyle w:val="BodyText"/>
        <w:numPr>
          <w:ilvl w:val="0"/>
          <w:numId w:val="11"/>
        </w:numPr>
        <w:rPr/>
      </w:pPr>
      <w:r>
        <w:rPr/>
        <w:t>Να δει το περιεχόμενο του δικαιολογητικού.</w:t>
      </w:r>
    </w:p>
    <w:p>
      <w:pPr>
        <w:pStyle w:val="BodyText"/>
        <w:numPr>
          <w:ilvl w:val="0"/>
          <w:numId w:val="11"/>
        </w:numPr>
        <w:rPr/>
      </w:pPr>
      <w:r>
        <w:rPr/>
        <w:t>Να το χαρακτηρίσει ως:</w:t>
      </w:r>
    </w:p>
    <w:p>
      <w:pPr>
        <w:pStyle w:val="BodyText"/>
        <w:numPr>
          <w:ilvl w:val="1"/>
          <w:numId w:val="11"/>
        </w:numPr>
        <w:rPr/>
      </w:pPr>
      <w:r>
        <w:rPr>
          <w:rStyle w:val="Strong"/>
          <w:b w:val="false"/>
          <w:bCs w:val="false"/>
        </w:rPr>
        <w:t>Έγκυρο:</w:t>
      </w:r>
      <w:r>
        <w:rPr>
          <w:b w:val="false"/>
          <w:bCs w:val="false"/>
        </w:rPr>
        <w:t xml:space="preserve"> Εάν το δικαιολογητικό είναι σωστό και πλήρες.</w:t>
      </w:r>
    </w:p>
    <w:p>
      <w:pPr>
        <w:pStyle w:val="BodyText"/>
        <w:numPr>
          <w:ilvl w:val="1"/>
          <w:numId w:val="11"/>
        </w:numPr>
        <w:rPr/>
      </w:pPr>
      <w:r>
        <w:rPr>
          <w:rStyle w:val="Strong"/>
          <w:b w:val="false"/>
          <w:bCs w:val="false"/>
        </w:rPr>
        <w:t>Ελλιπές:</w:t>
      </w:r>
      <w:r>
        <w:rPr>
          <w:b w:val="false"/>
          <w:bCs w:val="false"/>
        </w:rPr>
        <w:t xml:space="preserve"> Εάν το δικαιολογητικό δεν πληροί τις απαιτούμενες προϋποθέσεις και απαιτεί επιπλέον πληροφορίες ή έγγραφα.</w:t>
      </w:r>
    </w:p>
    <w:p>
      <w:pPr>
        <w:pStyle w:val="BodyText"/>
        <w:numPr>
          <w:ilvl w:val="1"/>
          <w:numId w:val="11"/>
        </w:numPr>
        <w:rPr/>
      </w:pPr>
      <w:r>
        <w:rPr>
          <w:rStyle w:val="Strong"/>
          <w:b w:val="false"/>
          <w:bCs w:val="false"/>
        </w:rPr>
        <w:t>Απορριπτέο:</w:t>
      </w:r>
      <w:r>
        <w:rPr>
          <w:b w:val="false"/>
          <w:bCs w:val="false"/>
        </w:rPr>
        <w:t xml:space="preserve"> Εάν το δικαιολογητικό είναι λάθος ή μη αποδεκτό.</w:t>
      </w:r>
    </w:p>
    <w:p>
      <w:pPr>
        <w:pStyle w:val="BodyText"/>
        <w:rPr/>
      </w:pPr>
      <w:bookmarkStart w:id="78" w:name="__RefHeading___Toc1319_958307911"/>
      <w:bookmarkEnd w:id="78"/>
      <w:r>
        <w:rPr>
          <w:rStyle w:val="Strong"/>
        </w:rPr>
        <w:t>Αξιολόγηση Αίτησης</w:t>
      </w:r>
    </w:p>
    <w:p>
      <w:pPr>
        <w:pStyle w:val="BodyText"/>
        <w:rPr/>
      </w:pPr>
      <w:r>
        <w:rPr/>
        <w:t>Ο ελεγκτής έχει την επιλογή να χαρακτηρίσει την αίτηση ως:</w:t>
      </w:r>
    </w:p>
    <w:p>
      <w:pPr>
        <w:pStyle w:val="BodyText"/>
        <w:numPr>
          <w:ilvl w:val="0"/>
          <w:numId w:val="12"/>
        </w:numPr>
        <w:rPr/>
      </w:pPr>
      <w:r>
        <w:rPr>
          <w:rStyle w:val="Strong"/>
          <w:b w:val="false"/>
          <w:bCs w:val="false"/>
        </w:rPr>
        <w:t>Εγκεκριμένη:</w:t>
      </w:r>
      <w:r>
        <w:rPr>
          <w:b w:val="false"/>
          <w:bCs w:val="false"/>
        </w:rPr>
        <w:t xml:space="preserve"> Εάν όλα τα δικαιολογητικά είναι σωστά και πληρούν τις προϋποθέσεις.</w:t>
      </w:r>
    </w:p>
    <w:p>
      <w:pPr>
        <w:pStyle w:val="BodyText"/>
        <w:numPr>
          <w:ilvl w:val="0"/>
          <w:numId w:val="12"/>
        </w:numPr>
        <w:rPr/>
      </w:pPr>
      <w:r>
        <w:rPr>
          <w:rStyle w:val="Strong"/>
          <w:b w:val="false"/>
          <w:bCs w:val="false"/>
        </w:rPr>
        <w:t>Απορριπτέα:</w:t>
      </w:r>
      <w:r>
        <w:rPr>
          <w:b w:val="false"/>
          <w:bCs w:val="false"/>
        </w:rPr>
        <w:t xml:space="preserve"> Εάν η αίτηση δεν πληροί τις προϋποθέσεις για δωρεάν σίτιση.</w:t>
      </w:r>
    </w:p>
    <w:p>
      <w:pPr>
        <w:pStyle w:val="BodyText"/>
        <w:numPr>
          <w:ilvl w:val="0"/>
          <w:numId w:val="12"/>
        </w:numPr>
        <w:rPr/>
      </w:pPr>
      <w:r>
        <w:rPr>
          <w:rStyle w:val="Strong"/>
          <w:b w:val="false"/>
          <w:bCs w:val="false"/>
        </w:rPr>
        <w:t>Ελλιπής:</w:t>
      </w:r>
      <w:r>
        <w:rPr>
          <w:b w:val="false"/>
          <w:bCs w:val="false"/>
        </w:rPr>
        <w:t xml:space="preserve"> Εάν τα δικαιολογητικά ή τα στοιχεία είναι ελλιπή και απαιτείται η συμπλήρωσή τους από τον αιτούντα.</w:t>
      </w:r>
    </w:p>
    <w:p>
      <w:pPr>
        <w:pStyle w:val="BodyText"/>
        <w:rPr/>
      </w:pPr>
      <w:r>
        <w:rPr/>
        <w:t>Σε κάθε απόφαση, ο ελεγκτής πρέπει να παρέχει ένα σχόλιο, προκειμένου να αιτιολογήσει την απόφασή του στον αιτούντα.</w:t>
      </w:r>
    </w:p>
    <w:p>
      <w:pPr>
        <w:pStyle w:val="BodyText"/>
        <w:rPr>
          <w:rStyle w:val="Strong"/>
        </w:rPr>
      </w:pPr>
      <w:r>
        <w:rPr/>
      </w:r>
      <w:r>
        <w:br w:type="page"/>
      </w:r>
    </w:p>
    <w:p>
      <w:pPr>
        <w:pStyle w:val="Heading1"/>
        <w:numPr>
          <w:ilvl w:val="0"/>
          <w:numId w:val="3"/>
        </w:numPr>
        <w:spacing w:before="0" w:after="480"/>
        <w:ind w:hanging="360" w:start="360" w:end="0"/>
        <w:rPr/>
      </w:pPr>
      <w:bookmarkStart w:id="79" w:name="__RefHeading___Toc1321_958307911"/>
      <w:bookmarkEnd w:id="79"/>
      <w:r>
        <w:rPr>
          <w:rFonts w:eastAsia="Noto Sans CJK SC" w:cs="Noto Sans Devanagari"/>
          <w:color w:val="auto"/>
          <w:kern w:val="0"/>
          <w:lang w:val="el-GR" w:eastAsia="zh-CN" w:bidi="ar-SA"/>
        </w:rPr>
        <w:t>ΑΞΙΟΛΟΓΗΣΗ</w:t>
      </w:r>
      <w:r>
        <w:rPr/>
        <w:t xml:space="preserve"> ΕΦΑΡΜΟΓΗΣ ---</w:t>
      </w:r>
    </w:p>
    <w:p>
      <w:pPr>
        <w:pStyle w:val="Heading2"/>
        <w:widowControl/>
        <w:numPr>
          <w:ilvl w:val="1"/>
          <w:numId w:val="3"/>
        </w:numPr>
        <w:suppressAutoHyphens w:val="true"/>
        <w:bidi w:val="0"/>
        <w:jc w:val="start"/>
        <w:rPr/>
      </w:pPr>
      <w:bookmarkStart w:id="80" w:name="__RefHeading___Toc1323_958307911"/>
      <w:bookmarkEnd w:id="80"/>
      <w:r>
        <w:rPr>
          <w:rFonts w:eastAsia="Noto Sans CJK SC" w:cs="Noto Sans Devanagari"/>
          <w:color w:val="auto"/>
          <w:kern w:val="0"/>
          <w:lang w:val="el-GR" w:eastAsia="zh-CN" w:bidi="ar-SA"/>
        </w:rPr>
        <w:t>ΜΕΘΟΔΟΣ</w:t>
      </w:r>
      <w:r>
        <w:rPr/>
        <w:t xml:space="preserve"> ΑΞΙΟΛΟΓΗΣΗΣ ---</w:t>
      </w:r>
    </w:p>
    <w:p>
      <w:pPr>
        <w:pStyle w:val="Heading2"/>
        <w:widowControl/>
        <w:numPr>
          <w:ilvl w:val="1"/>
          <w:numId w:val="3"/>
        </w:numPr>
        <w:suppressAutoHyphens w:val="true"/>
        <w:bidi w:val="0"/>
        <w:jc w:val="start"/>
        <w:rPr/>
      </w:pPr>
      <w:bookmarkStart w:id="81" w:name="__RefHeading___Toc1325_958307911"/>
      <w:bookmarkEnd w:id="81"/>
      <w:r>
        <w:rPr>
          <w:rFonts w:eastAsia="Noto Sans CJK SC" w:cs="Noto Sans Devanagari"/>
          <w:color w:val="auto"/>
          <w:kern w:val="0"/>
          <w:lang w:val="el-GR" w:eastAsia="zh-CN" w:bidi="ar-SA"/>
        </w:rPr>
        <w:t>ΧΡΗΣΤΕΣ</w:t>
      </w:r>
      <w:r>
        <w:rPr/>
        <w:t xml:space="preserve"> ΑΞΙΟΛΟΓΗΣΗΣ ---</w:t>
      </w:r>
    </w:p>
    <w:p>
      <w:pPr>
        <w:pStyle w:val="Heading2"/>
        <w:widowControl/>
        <w:numPr>
          <w:ilvl w:val="1"/>
          <w:numId w:val="3"/>
        </w:numPr>
        <w:suppressAutoHyphens w:val="true"/>
        <w:bidi w:val="0"/>
        <w:jc w:val="start"/>
        <w:rPr/>
      </w:pPr>
      <w:bookmarkStart w:id="82" w:name="__RefHeading___Toc1327_958307911"/>
      <w:bookmarkEnd w:id="82"/>
      <w:r>
        <w:rPr>
          <w:rFonts w:eastAsia="Noto Sans CJK SC" w:cs="Noto Sans Devanagari"/>
          <w:color w:val="auto"/>
          <w:kern w:val="0"/>
          <w:lang w:val="el-GR" w:eastAsia="zh-CN" w:bidi="ar-SA"/>
        </w:rPr>
        <w:t>ΣΕΝΑΡΙΑ</w:t>
      </w:r>
      <w:r>
        <w:rPr/>
        <w:t xml:space="preserve"> ΧΡΗΣΗΣ ---</w:t>
      </w:r>
    </w:p>
    <w:p>
      <w:pPr>
        <w:pStyle w:val="Heading2"/>
        <w:widowControl/>
        <w:numPr>
          <w:ilvl w:val="1"/>
          <w:numId w:val="3"/>
        </w:numPr>
        <w:suppressAutoHyphens w:val="true"/>
        <w:bidi w:val="0"/>
        <w:jc w:val="start"/>
        <w:rPr/>
      </w:pPr>
      <w:bookmarkStart w:id="83" w:name="__RefHeading___Toc1329_958307911"/>
      <w:bookmarkEnd w:id="83"/>
      <w:r>
        <w:rPr>
          <w:rFonts w:eastAsia="Noto Sans CJK SC" w:cs="Noto Sans Devanagari"/>
          <w:color w:val="auto"/>
          <w:kern w:val="0"/>
          <w:lang w:val="el-GR" w:eastAsia="zh-CN" w:bidi="ar-SA"/>
        </w:rPr>
        <w:t>ΑΠΟΤΕΛΕΣΜΑΤΑ</w:t>
      </w:r>
      <w:r>
        <w:rPr/>
        <w:t xml:space="preserve"> ---</w:t>
      </w:r>
    </w:p>
    <w:p>
      <w:pPr>
        <w:pStyle w:val="Heading2"/>
        <w:widowControl/>
        <w:numPr>
          <w:ilvl w:val="0"/>
          <w:numId w:val="0"/>
        </w:numPr>
        <w:suppressAutoHyphens w:val="true"/>
        <w:overflowPunct w:val="false"/>
        <w:bidi w:val="0"/>
        <w:ind w:hanging="0" w:start="0"/>
        <w:jc w:val="start"/>
        <w:rPr/>
      </w:pPr>
      <w:r>
        <w:rPr/>
      </w:r>
      <w:r>
        <w:br w:type="page"/>
      </w:r>
    </w:p>
    <w:p>
      <w:pPr>
        <w:pStyle w:val="Heading2"/>
        <w:widowControl/>
        <w:numPr>
          <w:ilvl w:val="0"/>
          <w:numId w:val="3"/>
        </w:numPr>
        <w:suppressAutoHyphens w:val="true"/>
        <w:bidi w:val="0"/>
        <w:spacing w:before="0" w:after="120"/>
        <w:jc w:val="start"/>
        <w:rPr/>
      </w:pPr>
      <w:bookmarkStart w:id="84" w:name="__RefHeading___Toc1331_958307911"/>
      <w:bookmarkEnd w:id="84"/>
      <w:r>
        <w:rPr/>
        <w:t xml:space="preserve"> </w:t>
      </w:r>
      <w:r>
        <w:rPr/>
        <w:t>ΣΥΜΠΕΡΑΣΜΑΤΑ ΚΑΙ ΕΠΕΚΤΑΣΕΙΣ ---</w:t>
      </w:r>
    </w:p>
    <w:p>
      <w:pPr>
        <w:pStyle w:val="Heading2"/>
        <w:widowControl/>
        <w:numPr>
          <w:ilvl w:val="1"/>
          <w:numId w:val="3"/>
        </w:numPr>
        <w:suppressAutoHyphens w:val="true"/>
        <w:bidi w:val="0"/>
        <w:jc w:val="start"/>
        <w:rPr/>
      </w:pPr>
      <w:bookmarkStart w:id="85" w:name="__RefHeading___Toc1333_958307911"/>
      <w:bookmarkEnd w:id="85"/>
      <w:r>
        <w:rPr/>
        <w:t>ΣΥΜΠΕΡΑΣΜΑΤΑ ---</w:t>
      </w:r>
    </w:p>
    <w:p>
      <w:pPr>
        <w:pStyle w:val="Heading2"/>
        <w:widowControl/>
        <w:numPr>
          <w:ilvl w:val="1"/>
          <w:numId w:val="3"/>
        </w:numPr>
        <w:suppressAutoHyphens w:val="true"/>
        <w:bidi w:val="0"/>
        <w:jc w:val="start"/>
        <w:rPr/>
      </w:pPr>
      <w:bookmarkStart w:id="86" w:name="__RefHeading___Toc1335_958307911"/>
      <w:bookmarkEnd w:id="86"/>
      <w:r>
        <w:rPr/>
        <w:t>ΒΕΛΤΙΩΣΕΙΣ &amp; ΕΠΕΚΤΑΣΕΙΣ ---</w:t>
      </w:r>
    </w:p>
    <w:p>
      <w:pPr>
        <w:pStyle w:val="BodyText"/>
        <w:widowControl/>
        <w:suppressAutoHyphens w:val="true"/>
        <w:bidi w:val="0"/>
        <w:jc w:val="start"/>
        <w:rPr/>
      </w:pPr>
      <w:r>
        <w:rPr/>
      </w:r>
      <w:r>
        <w:br w:type="page"/>
      </w:r>
    </w:p>
    <w:p>
      <w:pPr>
        <w:pStyle w:val="Heading2"/>
        <w:widowControl/>
        <w:numPr>
          <w:ilvl w:val="0"/>
          <w:numId w:val="3"/>
        </w:numPr>
        <w:suppressAutoHyphens w:val="true"/>
        <w:bidi w:val="0"/>
        <w:spacing w:before="0" w:after="120"/>
        <w:jc w:val="start"/>
        <w:rPr/>
      </w:pPr>
      <w:bookmarkStart w:id="87" w:name="__RefHeading___Toc1337_958307911"/>
      <w:bookmarkEnd w:id="87"/>
      <w:r>
        <w:rPr/>
        <w:t>ΒΙΒΛΙΟΓΡΑΦΙΑ ---</w:t>
      </w:r>
    </w:p>
    <w:p>
      <w:pPr>
        <w:pStyle w:val="Normal"/>
        <w:spacing w:before="480" w:after="480"/>
        <w:ind w:hanging="360" w:start="360" w:end="0"/>
        <w:contextualSpacing w:val="false"/>
        <w:rPr/>
      </w:pPr>
      <w:r>
        <w:rPr/>
        <w:t xml:space="preserve">[1] JavaScript, ΒΙΚΙΠΑΙΔΕΙΑ, ανάκτηση </w:t>
      </w:r>
      <w:hyperlink r:id="rId29">
        <w:r>
          <w:rPr>
            <w:rStyle w:val="Hyperlink"/>
          </w:rPr>
          <w:t>https://el.wikipedia.org/wiki/JavaScript</w:t>
        </w:r>
      </w:hyperlink>
    </w:p>
    <w:p>
      <w:pPr>
        <w:pStyle w:val="Normal"/>
        <w:spacing w:before="480" w:after="480"/>
        <w:ind w:hanging="360" w:start="360" w:end="0"/>
        <w:contextualSpacing w:val="false"/>
        <w:rPr/>
      </w:pPr>
      <w:r>
        <w:rPr/>
        <w:t xml:space="preserve">[2] A Smarter Way to Learn JavaScript. The new tech-assisted approach that requires half the effort F First </w:t>
      </w:r>
    </w:p>
    <w:p>
      <w:pPr>
        <w:pStyle w:val="Normal"/>
        <w:spacing w:before="480" w:after="480"/>
        <w:ind w:hanging="360" w:start="360" w:end="0"/>
        <w:contextualSpacing w:val="false"/>
        <w:rPr/>
      </w:pPr>
      <w:r>
        <w:rPr/>
        <w:t>Edition Used</w:t>
      </w:r>
    </w:p>
    <w:p>
      <w:pPr>
        <w:pStyle w:val="Normal"/>
        <w:spacing w:before="480" w:after="480"/>
        <w:ind w:hanging="360" w:start="360" w:end="0"/>
        <w:contextualSpacing w:val="false"/>
        <w:rPr/>
      </w:pPr>
      <w:r>
        <w:rPr/>
        <w:t>[3] Framework Vue.JS https://vuejs.org/</w:t>
      </w:r>
    </w:p>
    <w:p>
      <w:pPr>
        <w:pStyle w:val="Normal"/>
        <w:spacing w:before="480" w:after="480"/>
        <w:ind w:hanging="360" w:start="360" w:end="0"/>
        <w:contextualSpacing w:val="false"/>
        <w:rPr/>
      </w:pPr>
      <w:r>
        <w:rPr/>
        <w:t>[4] Πληροφορίες για Vue.JS https://vuejs.org/about/faq</w:t>
      </w:r>
    </w:p>
    <w:p>
      <w:pPr>
        <w:pStyle w:val="Normal"/>
        <w:spacing w:before="480" w:after="480"/>
        <w:ind w:hanging="360" w:start="360" w:end="0"/>
        <w:contextualSpacing w:val="false"/>
        <w:rPr/>
      </w:pPr>
      <w:r>
        <w:rPr/>
        <w:t>[5] UI Framework Vuetify https://vuetifyjs.com/</w:t>
      </w:r>
    </w:p>
    <w:p>
      <w:pPr>
        <w:pStyle w:val="Normal"/>
        <w:spacing w:before="480" w:after="480"/>
        <w:ind w:hanging="360" w:start="360" w:end="0"/>
        <w:contextualSpacing w:val="false"/>
        <w:rPr/>
      </w:pPr>
      <w:r>
        <w:rPr/>
        <w:t>[6] Γλώσσα Προγραμματισμού CSS https://en.wikipedia.org/wiki/CSS</w:t>
      </w:r>
    </w:p>
    <w:p>
      <w:pPr>
        <w:pStyle w:val="Normal"/>
        <w:rPr/>
      </w:pPr>
      <w:r>
        <w:rPr/>
        <w:t>[7] Apache HTTP Server Project https://httpd.apache.org/</w:t>
      </w:r>
    </w:p>
    <w:p>
      <w:pPr>
        <w:pStyle w:val="BodyText"/>
        <w:rPr/>
      </w:pPr>
      <w:r>
        <w:rPr/>
        <w:t xml:space="preserve">[8] Laravel Official Website https://laravel.com/ </w:t>
      </w:r>
    </w:p>
    <w:p>
      <w:pPr>
        <w:pStyle w:val="Normal"/>
        <w:spacing w:before="480" w:after="480"/>
        <w:ind w:hanging="360" w:start="360" w:end="0"/>
        <w:contextualSpacing w:val="false"/>
        <w:rPr/>
      </w:pPr>
      <w:r>
        <w:rPr/>
        <w:t>[9] ΣΔΒΔ mysql https://www.mysql.com/</w:t>
      </w:r>
    </w:p>
    <w:p>
      <w:pPr>
        <w:pStyle w:val="Normal"/>
        <w:spacing w:before="480" w:after="480"/>
        <w:ind w:hanging="360" w:start="360" w:end="0"/>
        <w:contextualSpacing w:val="false"/>
        <w:rPr/>
      </w:pPr>
      <w:r>
        <w:rPr/>
        <w:t>[10] Διαχειριστική Διεπαφή PHPMyAdmin https://en.wikipedia.org/wiki/PhpMyAdmin</w:t>
      </w:r>
    </w:p>
    <w:p>
      <w:pPr>
        <w:pStyle w:val="Normal"/>
        <w:spacing w:before="480" w:after="480"/>
        <w:ind w:hanging="360" w:start="360" w:end="0"/>
        <w:contextualSpacing w:val="false"/>
        <w:rPr/>
      </w:pPr>
      <w:r>
        <w:rPr/>
        <w:t>[11] NPM Official Website https://docs.npmjs.com/about-npm</w:t>
      </w:r>
    </w:p>
    <w:p>
      <w:pPr>
        <w:pStyle w:val="Normal"/>
        <w:spacing w:before="480" w:after="480"/>
        <w:ind w:hanging="360" w:start="360" w:end="0"/>
        <w:contextualSpacing w:val="false"/>
        <w:rPr/>
      </w:pPr>
      <w:r>
        <w:rPr/>
        <w:t>[12] Composer Official Website  https://getcomposer.org/</w:t>
      </w:r>
    </w:p>
    <w:p>
      <w:pPr>
        <w:pStyle w:val="Normal"/>
        <w:spacing w:before="480" w:after="480"/>
        <w:ind w:hanging="360" w:start="360" w:end="0"/>
        <w:contextualSpacing w:val="false"/>
        <w:rPr/>
      </w:pPr>
      <w:r>
        <w:rPr/>
        <w:t xml:space="preserve">[13] </w:t>
      </w:r>
    </w:p>
    <w:p>
      <w:pPr>
        <w:pStyle w:val="Normal"/>
        <w:spacing w:before="480" w:after="480"/>
        <w:ind w:hanging="360" w:start="360" w:end="0"/>
        <w:contextualSpacing w:val="false"/>
        <w:rPr/>
      </w:pPr>
      <w:r>
        <w:rPr/>
        <w:t xml:space="preserve">[14] </w:t>
      </w:r>
    </w:p>
    <w:p>
      <w:pPr>
        <w:pStyle w:val="Normal"/>
        <w:spacing w:before="480" w:after="480"/>
        <w:ind w:hanging="360" w:start="360" w:end="0"/>
        <w:contextualSpacing w:val="false"/>
        <w:rPr/>
      </w:pPr>
      <w:r>
        <w:rPr/>
        <w:t xml:space="preserve">[15] </w:t>
      </w:r>
    </w:p>
    <w:p>
      <w:pPr>
        <w:pStyle w:val="Normal"/>
        <w:spacing w:before="480" w:after="480"/>
        <w:ind w:hanging="360" w:start="360" w:end="0"/>
        <w:contextualSpacing w:val="false"/>
        <w:rPr/>
      </w:pPr>
      <w:r>
        <w:rPr/>
        <w:t>[16] Αβούρης, Ν., Μουστάκας Κ., Κατσάνος Χ. (2014). Επικοινωνία</w:t>
      </w:r>
    </w:p>
    <w:p>
      <w:pPr>
        <w:pStyle w:val="Normal"/>
        <w:spacing w:before="480" w:after="480"/>
        <w:ind w:hanging="360" w:start="360" w:end="0"/>
        <w:contextualSpacing w:val="false"/>
        <w:rPr/>
      </w:pPr>
      <w:r>
        <w:rPr/>
        <w:t>Ανθρώπου-Μηχανής και Σχεδίαση Διαδραστικών Συστημάτων, Ενότητα 10:</w:t>
      </w:r>
    </w:p>
    <w:p>
      <w:pPr>
        <w:pStyle w:val="Normal"/>
        <w:spacing w:before="480" w:after="480"/>
        <w:ind w:hanging="360" w:start="360" w:end="0"/>
        <w:contextualSpacing w:val="false"/>
        <w:rPr/>
      </w:pPr>
      <w:r>
        <w:rPr/>
        <w:t>Αξιολόγηση διαδραστικών συστημάτων, Έκδοση: 1.0, Τμήμα Ηλεκτρολόγων</w:t>
      </w:r>
    </w:p>
    <w:p>
      <w:pPr>
        <w:pStyle w:val="Normal"/>
        <w:spacing w:before="480" w:after="480"/>
        <w:ind w:hanging="360" w:start="360" w:end="0"/>
        <w:contextualSpacing w:val="false"/>
        <w:rPr/>
      </w:pPr>
      <w:r>
        <w:rPr/>
        <w:t>Μηχανικών και Τεχνολογίας Υπολογιστών ,Πανεπιστήμιο Πατρών</w:t>
      </w:r>
    </w:p>
    <w:sectPr>
      <w:headerReference w:type="even" r:id="rId30"/>
      <w:headerReference w:type="default" r:id="rId31"/>
      <w:headerReference w:type="first" r:id="rId32"/>
      <w:type w:val="nextPage"/>
      <w:pgSz w:w="11906" w:h="16838"/>
      <w:pgMar w:left="1134" w:right="1134" w:gutter="0" w:header="1134" w:top="2291"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swiss"/>
    <w:pitch w:val="default"/>
  </w:font>
  <w:font w:name="Book Antiqua">
    <w:charset w:val="01" w:characterSet="utf-8"/>
    <w:family w:val="roman"/>
    <w:pitch w:val="variable"/>
  </w:font>
  <w:font w:name="Lucida Grande">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Calibri">
    <w:charset w:val="01" w:characterSet="utf-8"/>
    <w:family w:val="roman"/>
    <w:pitch w:val="variable"/>
  </w:font>
  <w:font w:name="Arial">
    <w:charset w:val="01" w:characterSet="utf-8"/>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260" w:after="260"/>
      <w:contextualSpacing w:val="fals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Main"/>
      <w:spacing w:before="260" w:after="260"/>
      <w:contextualSpacing w:val="false"/>
      <w:rPr/>
    </w:pPr>
    <w:r>
      <w:rPr/>
      <w:t xml:space="preserve">Σελίδα | </w:t>
    </w:r>
    <w:bookmarkStart w:id="0" w:name="PageNumWizard_HEADER_Default_Page_Style3"/>
    <w:r>
      <w:rPr/>
      <w:fldChar w:fldCharType="begin"/>
    </w:r>
    <w:r>
      <w:rPr/>
      <w:instrText xml:space="preserve"> PAGE </w:instrText>
    </w:r>
    <w:r>
      <w:rPr/>
      <w:fldChar w:fldCharType="separate"/>
    </w:r>
    <w:r>
      <w:rPr/>
      <w:t>ix</w:t>
    </w:r>
    <w:r>
      <w:rPr/>
      <w:fldChar w:fldCharType="end"/>
    </w:r>
    <w:bookmarkEnd w:id="0"/>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Main"/>
      <w:spacing w:before="260" w:after="260"/>
      <w:contextualSpacing w:val="false"/>
      <w:rPr/>
    </w:pPr>
    <w:r>
      <w:rPr/>
      <w:t xml:space="preserve"> </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60" w:after="260"/>
      <w:contextualSpacing w:val="false"/>
      <w:jc w:val="end"/>
      <w:rPr/>
    </w:pPr>
    <w:r>
      <w:rPr/>
      <w:t xml:space="preserve">Σελίδα </w:t>
    </w:r>
    <w:bookmarkStart w:id="4" w:name="PageNumWizard_HEADER_Left_Page16_Copy_10"/>
    <w:r>
      <w:rPr/>
      <w:fldChar w:fldCharType="begin"/>
    </w:r>
    <w:r>
      <w:rPr/>
      <w:instrText xml:space="preserve"> PAGE </w:instrText>
    </w:r>
    <w:r>
      <w:rPr/>
      <w:fldChar w:fldCharType="separate"/>
    </w:r>
    <w:r>
      <w:rPr/>
      <w:t>0</w:t>
    </w:r>
    <w:r>
      <w:rPr/>
      <w:fldChar w:fldCharType="end"/>
    </w:r>
    <w:bookmarkEnd w:id="4"/>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60" w:after="260"/>
      <w:contextualSpacing w:val="false"/>
      <w:jc w:val="end"/>
      <w:rPr/>
    </w:pPr>
    <w:r>
      <w:rPr/>
      <w:t xml:space="preserve">Σελίδα </w:t>
    </w:r>
    <w:bookmarkStart w:id="5" w:name="PageNumWizard_HEADER_Right_Page15_Copy_8"/>
    <w:r>
      <w:rPr/>
      <w:fldChar w:fldCharType="begin"/>
    </w:r>
    <w:r>
      <w:rPr/>
      <w:instrText xml:space="preserve"> PAGE </w:instrText>
    </w:r>
    <w:r>
      <w:rPr/>
      <w:fldChar w:fldCharType="separate"/>
    </w:r>
    <w:r>
      <w:rPr/>
      <w:t>11</w:t>
    </w:r>
    <w:r>
      <w:rPr/>
      <w:fldChar w:fldCharType="end"/>
    </w:r>
    <w:bookmarkEnd w:id="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60" w:after="260"/>
      <w:contextualSpacing w:val="false"/>
      <w:jc w:val="end"/>
      <w:rPr/>
    </w:pPr>
    <w:r>
      <w:rPr/>
      <w:t xml:space="preserve">Σελίδα </w:t>
    </w:r>
    <w:bookmarkStart w:id="88" w:name="PageNumWizard_HEADER_Left_Page16"/>
    <w:r>
      <w:rPr/>
      <w:fldChar w:fldCharType="begin"/>
    </w:r>
    <w:r>
      <w:rPr/>
      <w:instrText xml:space="preserve"> PAGE </w:instrText>
    </w:r>
    <w:r>
      <w:rPr/>
      <w:fldChar w:fldCharType="separate"/>
    </w:r>
    <w:r>
      <w:rPr/>
      <w:t>52</w:t>
    </w:r>
    <w:r>
      <w:rPr/>
      <w:fldChar w:fldCharType="end"/>
    </w:r>
    <w:bookmarkEnd w:id="88"/>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60" w:after="260"/>
      <w:contextualSpacing w:val="false"/>
      <w:jc w:val="end"/>
      <w:rPr/>
    </w:pPr>
    <w:r>
      <w:rPr/>
      <w:t xml:space="preserve">Σελίδα </w:t>
    </w:r>
    <w:bookmarkStart w:id="89" w:name="PageNumWizard_HEADER_Right_Page15"/>
    <w:r>
      <w:rPr/>
      <w:fldChar w:fldCharType="begin"/>
    </w:r>
    <w:r>
      <w:rPr/>
      <w:instrText xml:space="preserve"> PAGE </w:instrText>
    </w:r>
    <w:r>
      <w:rPr/>
      <w:fldChar w:fldCharType="separate"/>
    </w:r>
    <w:r>
      <w:rPr/>
      <w:t>51</w:t>
    </w:r>
    <w:r>
      <w:rPr/>
      <w:fldChar w:fldCharType="end"/>
    </w:r>
    <w:bookmarkEnd w:id="89"/>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suff w:val="nothing"/>
      <w:lvlText w:val="ΚΕΦΑΛΑΙΟ %1   "/>
      <w:lvlJc w:val="start"/>
      <w:pPr>
        <w:tabs>
          <w:tab w:val="num" w:pos="0"/>
        </w:tabs>
        <w:ind w:start="1800" w:hanging="0"/>
      </w:pPr>
      <w:rPr/>
    </w:lvl>
    <w:lvl w:ilvl="1">
      <w:start w:val="2"/>
      <w:numFmt w:val="decimal"/>
      <w:suff w:val="nothing"/>
      <w:lvlText w:val="%1.%2  "/>
      <w:lvlJc w:val="start"/>
      <w:pPr>
        <w:tabs>
          <w:tab w:val="num" w:pos="0"/>
        </w:tabs>
        <w:ind w:start="1800" w:hanging="0"/>
      </w:pPr>
      <w:rPr/>
    </w:lvl>
    <w:lvl w:ilvl="2">
      <w:start w:val="1"/>
      <w:numFmt w:val="decimal"/>
      <w:suff w:val="nothing"/>
      <w:lvlText w:val="%1.%2.%3  "/>
      <w:lvlJc w:val="start"/>
      <w:pPr>
        <w:tabs>
          <w:tab w:val="num" w:pos="0"/>
        </w:tabs>
        <w:ind w:start="1800" w:hanging="0"/>
      </w:pPr>
      <w:rPr/>
    </w:lvl>
    <w:lvl w:ilvl="3">
      <w:start w:val="1"/>
      <w:numFmt w:val="decimal"/>
      <w:suff w:val="nothing"/>
      <w:lvlText w:val="%1.%2.%3.%4  "/>
      <w:lvlJc w:val="start"/>
      <w:pPr>
        <w:tabs>
          <w:tab w:val="num" w:pos="0"/>
        </w:tabs>
        <w:ind w:start="1800" w:hanging="0"/>
      </w:pPr>
      <w:rPr/>
    </w:lvl>
    <w:lvl w:ilvl="4">
      <w:start w:val="1"/>
      <w:numFmt w:val="none"/>
      <w:suff w:val="nothing"/>
      <w:lvlText w:val="%1.%2.%3.%4.%5  "/>
      <w:lvlJc w:val="start"/>
      <w:pPr>
        <w:tabs>
          <w:tab w:val="num" w:pos="0"/>
        </w:tabs>
        <w:ind w:start="1800" w:hanging="0"/>
      </w:pPr>
      <w:rPr/>
    </w:lvl>
    <w:lvl w:ilvl="5">
      <w:start w:val="1"/>
      <w:numFmt w:val="none"/>
      <w:suff w:val="nothing"/>
      <w:lvlText w:val="%6  "/>
      <w:lvlJc w:val="start"/>
      <w:pPr>
        <w:tabs>
          <w:tab w:val="num" w:pos="0"/>
        </w:tabs>
        <w:ind w:start="1800" w:hanging="0"/>
      </w:pPr>
      <w:rPr/>
    </w:lvl>
    <w:lvl w:ilvl="6">
      <w:start w:val="1"/>
      <w:numFmt w:val="none"/>
      <w:suff w:val="nothing"/>
      <w:lvlText w:val="%7  "/>
      <w:lvlJc w:val="start"/>
      <w:pPr>
        <w:tabs>
          <w:tab w:val="num" w:pos="0"/>
        </w:tabs>
        <w:ind w:start="1800" w:hanging="0"/>
      </w:pPr>
      <w:rPr/>
    </w:lvl>
    <w:lvl w:ilvl="7">
      <w:start w:val="1"/>
      <w:numFmt w:val="none"/>
      <w:suff w:val="nothing"/>
      <w:lvlText w:val="%8  "/>
      <w:lvlJc w:val="start"/>
      <w:pPr>
        <w:tabs>
          <w:tab w:val="num" w:pos="0"/>
        </w:tabs>
        <w:ind w:start="1800" w:hanging="0"/>
      </w:pPr>
      <w:rPr/>
    </w:lvl>
    <w:lvl w:ilvl="8">
      <w:start w:val="1"/>
      <w:numFmt w:val="none"/>
      <w:suff w:val="nothing"/>
      <w:lvlText w:val="%9  "/>
      <w:lvlJc w:val="start"/>
      <w:pPr>
        <w:tabs>
          <w:tab w:val="num" w:pos="0"/>
        </w:tabs>
        <w:ind w:start="1800" w:hanging="0"/>
      </w:pPr>
      <w:rPr/>
    </w:lvl>
  </w:abstractNum>
  <w:abstractNum w:abstractNumId="3">
    <w:lvl w:ilvl="0">
      <w:start w:val="1"/>
      <w:numFmt w:val="decimal"/>
      <w:suff w:val="nothing"/>
      <w:lvlText w:val="ΚΕΦΑΛΑΙΟ %1 -"/>
      <w:lvlJc w:val="start"/>
      <w:pPr>
        <w:tabs>
          <w:tab w:val="num" w:pos="0"/>
        </w:tabs>
        <w:ind w:start="0" w:hanging="0"/>
      </w:pPr>
      <w:rPr/>
    </w:lvl>
    <w:lvl w:ilvl="1">
      <w:start w:val="1"/>
      <w:numFmt w:val="decimal"/>
      <w:suff w:val="nothing"/>
      <w:lvlText w:val=" %1.%2 "/>
      <w:lvlJc w:val="start"/>
      <w:pPr>
        <w:tabs>
          <w:tab w:val="num" w:pos="0"/>
        </w:tabs>
        <w:ind w:start="0" w:hanging="0"/>
      </w:pPr>
      <w:rPr/>
    </w:lvl>
    <w:lvl w:ilvl="2">
      <w:start w:val="1"/>
      <w:numFmt w:val="decimal"/>
      <w:suff w:val="nothing"/>
      <w:lvlText w:val="%1.%2.%3  "/>
      <w:lvlJc w:val="start"/>
      <w:pPr>
        <w:tabs>
          <w:tab w:val="num" w:pos="0"/>
        </w:tabs>
        <w:ind w:start="0" w:hanging="0"/>
      </w:pPr>
      <w:rPr/>
    </w:lvl>
    <w:lvl w:ilvl="3">
      <w:start w:val="1"/>
      <w:numFmt w:val="decimal"/>
      <w:suff w:val="nothing"/>
      <w:lvlText w:val="%1.%2.%3.%4  "/>
      <w:lvlJc w:val="start"/>
      <w:pPr>
        <w:tabs>
          <w:tab w:val="num" w:pos="0"/>
        </w:tabs>
        <w:ind w:start="0" w:hanging="0"/>
      </w:pPr>
      <w:rPr/>
    </w:lvl>
    <w:lvl w:ilvl="4">
      <w:start w:val="1"/>
      <w:numFmt w:val="decimal"/>
      <w:suff w:val="nothing"/>
      <w:lvlText w:val=" %1.%2.%3.%4.%5  "/>
      <w:lvlJc w:val="start"/>
      <w:pPr>
        <w:tabs>
          <w:tab w:val="num" w:pos="0"/>
        </w:tabs>
        <w:ind w:start="0" w:hanging="0"/>
      </w:pPr>
      <w:rPr/>
    </w:lvl>
    <w:lvl w:ilvl="5">
      <w:start w:val="1"/>
      <w:numFmt w:val="decimal"/>
      <w:suff w:val="nothing"/>
      <w:lvlText w:val=" %1.%2.%3.%4.%5.%6 "/>
      <w:lvlJc w:val="start"/>
      <w:pPr>
        <w:tabs>
          <w:tab w:val="num" w:pos="0"/>
        </w:tabs>
        <w:ind w:start="0" w:hanging="0"/>
      </w:pPr>
      <w:rPr/>
    </w:lvl>
    <w:lvl w:ilvl="6">
      <w:start w:val="1"/>
      <w:numFmt w:val="decimal"/>
      <w:suff w:val="nothing"/>
      <w:lvlText w:val=" %1.%2.%3.%4.%5.%6.%7 "/>
      <w:lvlJc w:val="start"/>
      <w:pPr>
        <w:tabs>
          <w:tab w:val="num" w:pos="0"/>
        </w:tabs>
        <w:ind w:start="0" w:hanging="0"/>
      </w:pPr>
      <w:rPr/>
    </w:lvl>
    <w:lvl w:ilvl="7">
      <w:start w:val="1"/>
      <w:numFmt w:val="decimal"/>
      <w:suff w:val="nothing"/>
      <w:lvlText w:val=" %1.%2.%3.%4.%5.%6.%7.%8 "/>
      <w:lvlJc w:val="start"/>
      <w:pPr>
        <w:tabs>
          <w:tab w:val="num" w:pos="0"/>
        </w:tabs>
        <w:ind w:start="0" w:hanging="0"/>
      </w:pPr>
      <w:rPr/>
    </w:lvl>
    <w:lvl w:ilvl="8">
      <w:start w:val="1"/>
      <w:numFmt w:val="decimal"/>
      <w:suff w:val="nothing"/>
      <w:lvlText w:val=" %1.%2.%3.%4.%5.%6.%7.%8.%9 "/>
      <w:lvlJc w:val="start"/>
      <w:pPr>
        <w:tabs>
          <w:tab w:val="num" w:pos="0"/>
        </w:tabs>
        <w:ind w:start="0" w:hanging="0"/>
      </w:pPr>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decimal"/>
      <w:lvlText w:val="%3."/>
      <w:lvlJc w:val="start"/>
      <w:pPr>
        <w:tabs>
          <w:tab w:val="num" w:pos="2127"/>
        </w:tabs>
        <w:ind w:start="2127" w:hanging="283"/>
      </w:pPr>
      <w:rPr>
        <w:rFonts w:ascii="OpenSymbol" w:hAnsi="OpenSymbol" w:eastAsia="OpenSymbol" w:cs="OpenSymbol"/>
      </w:rPr>
    </w:lvl>
    <w:lvl w:ilvl="3">
      <w:start w:val="1"/>
      <w:numFmt w:val="decimal"/>
      <w:lvlText w:val="%4."/>
      <w:lvlJc w:val="start"/>
      <w:pPr>
        <w:tabs>
          <w:tab w:val="num" w:pos="2836"/>
        </w:tabs>
        <w:ind w:start="2836" w:hanging="283"/>
      </w:pPr>
      <w:rPr>
        <w:rFonts w:ascii="OpenSymbol" w:hAnsi="OpenSymbol" w:eastAsia="OpenSymbol" w:cs="OpenSymbol"/>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1"/>
    <w:lvlOverride w:ilvl="0">
      <w:startOverride w:val="1"/>
    </w:lvlOverride>
  </w:num>
  <w:num w:numId="48">
    <w:abstractNumId w:val="1"/>
    <w:lvlOverride w:ilvl="0">
      <w:startOverride w:val="1"/>
    </w:lvlOverride>
  </w:num>
  <w:num w:numId="49">
    <w:abstractNumId w:val="1"/>
    <w:lvlOverride w:ilvl="0">
      <w:startOverride w:val="1"/>
    </w:lvlOverride>
  </w:num>
  <w:num w:numId="50">
    <w:abstractNumId w:val="1"/>
    <w:lvlOverride w:ilvl="0">
      <w:startOverride w:val="1"/>
    </w:lvlOverride>
  </w:num>
  <w:num w:numId="51">
    <w:abstractNumId w:val="1"/>
    <w:lvlOverride w:ilvl="0">
      <w:startOverride w:val="1"/>
    </w:lvlOverride>
  </w:num>
  <w:num w:numId="52">
    <w:abstractNumId w:val="1"/>
    <w:lvlOverride w:ilvl="0">
      <w:startOverride w:val="1"/>
    </w:lvlOverride>
  </w:num>
  <w:num w:numId="53">
    <w:abstractNumId w:val="1"/>
    <w:lvlOverride w:ilvl="0">
      <w:startOverride w:val="1"/>
    </w:lvlOverride>
  </w:num>
  <w:num w:numId="54">
    <w:abstractNumId w:val="1"/>
    <w:lvlOverride w:ilvl="0">
      <w:startOverride w:val="1"/>
    </w:lvlOverride>
  </w:num>
  <w:num w:numId="55">
    <w:abstractNumId w:val="1"/>
    <w:lvlOverride w:ilvl="0">
      <w:startOverride w:val="1"/>
    </w:lvlOverride>
  </w:num>
  <w:num w:numId="56">
    <w:abstractNumId w:val="1"/>
    <w:lvlOverride w:ilvl="0">
      <w:startOverride w:val="1"/>
    </w:lvlOverride>
  </w:num>
  <w:num w:numId="57">
    <w:abstractNumId w:val="1"/>
    <w:lvlOverride w:ilvl="0">
      <w:startOverride w:val="1"/>
    </w:lvlOverride>
  </w:num>
  <w:num w:numId="58">
    <w:abstractNumId w:val="1"/>
    <w:lvlOverride w:ilvl="0">
      <w:startOverride w:val="1"/>
    </w:lvlOverride>
  </w:num>
  <w:num w:numId="59">
    <w:abstractNumId w:val="1"/>
    <w:lvlOverride w:ilvl="0">
      <w:startOverride w:val="1"/>
    </w:lvlOverride>
  </w:num>
  <w:num w:numId="60">
    <w:abstractNumId w:val="1"/>
    <w:lvlOverride w:ilvl="0">
      <w:startOverride w:val="1"/>
    </w:lvlOverride>
  </w:num>
  <w:num w:numId="61">
    <w:abstractNumId w:val="1"/>
    <w:lvlOverride w:ilvl="0">
      <w:startOverride w:val="1"/>
    </w:lvlOverride>
  </w:num>
  <w:num w:numId="62">
    <w:abstractNumId w:val="1"/>
    <w:lvlOverride w:ilvl="0">
      <w:startOverride w:val="1"/>
    </w:lvlOverride>
  </w:num>
  <w:num w:numId="63">
    <w:abstractNumId w:val="1"/>
    <w:lvlOverride w:ilvl="0">
      <w:startOverride w:val="1"/>
    </w:lvlOverride>
  </w:num>
  <w:num w:numId="64">
    <w:abstractNumId w:val="1"/>
    <w:lvlOverride w:ilvl="0">
      <w:startOverride w:val="1"/>
    </w:lvlOverride>
  </w:num>
  <w:num w:numId="65">
    <w:abstractNumId w:val="1"/>
    <w:lvlOverride w:ilvl="0">
      <w:startOverride w:val="1"/>
    </w:lvlOverride>
  </w:num>
  <w:num w:numId="66">
    <w:abstractNumId w:val="1"/>
    <w:lvlOverride w:ilvl="0">
      <w:startOverride w:val="1"/>
    </w:lvlOverride>
  </w:num>
  <w:num w:numId="67">
    <w:abstractNumId w:val="1"/>
    <w:lvlOverride w:ilvl="0">
      <w:startOverride w:val="1"/>
    </w:lvlOverride>
  </w:num>
  <w:num w:numId="68">
    <w:abstractNumId w:val="1"/>
    <w:lvlOverride w:ilvl="0">
      <w:startOverride w:val="1"/>
    </w:lvlOverride>
  </w:num>
  <w:num w:numId="69">
    <w:abstractNumId w:val="1"/>
    <w:lvlOverride w:ilvl="0">
      <w:startOverride w:val="1"/>
    </w:lvlOverride>
  </w:num>
  <w:num w:numId="70">
    <w:abstractNumId w:val="1"/>
    <w:lvlOverride w:ilvl="0">
      <w:startOverride w:val="1"/>
    </w:lvlOverride>
  </w:num>
  <w:num w:numId="71">
    <w:abstractNumId w:val="1"/>
    <w:lvlOverride w:ilvl="0">
      <w:startOverride w:val="1"/>
    </w:lvlOverride>
  </w:num>
  <w:num w:numId="72">
    <w:abstractNumId w:val="1"/>
    <w:lvlOverride w:ilvl="0">
      <w:startOverride w:val="1"/>
    </w:lvlOverride>
  </w:num>
  <w:num w:numId="73">
    <w:abstractNumId w:val="1"/>
    <w:lvlOverride w:ilvl="0">
      <w:startOverride w:val="1"/>
    </w:lvlOverride>
  </w:num>
  <w:num w:numId="74">
    <w:abstractNumId w:val="1"/>
    <w:lvlOverride w:ilvl="0">
      <w:startOverride w:val="1"/>
    </w:lvlOverride>
  </w:num>
  <w:num w:numId="75">
    <w:abstractNumId w:val="1"/>
    <w:lvlOverride w:ilvl="0">
      <w:startOverride w:val="1"/>
    </w:lvlOverride>
  </w:num>
  <w:num w:numId="76">
    <w:abstractNumId w:val="1"/>
    <w:lvlOverride w:ilvl="0">
      <w:startOverride w:val="1"/>
    </w:lvlOverride>
  </w:num>
  <w:num w:numId="77">
    <w:abstractNumId w:val="1"/>
    <w:lvlOverride w:ilvl="0">
      <w:startOverride w:val="1"/>
    </w:lvlOverride>
  </w:num>
  <w:num w:numId="78">
    <w:abstractNumId w:val="1"/>
    <w:lvlOverride w:ilvl="0">
      <w:startOverride w:val="1"/>
    </w:lvlOverride>
  </w:num>
  <w:num w:numId="79">
    <w:abstractNumId w:val="1"/>
    <w:lvlOverride w:ilvl="0">
      <w:startOverride w:val="1"/>
    </w:lvlOverride>
  </w:num>
</w:numbering>
</file>

<file path=word/settings.xml><?xml version="1.0" encoding="utf-8"?>
<w:settings xmlns:w="http://schemas.openxmlformats.org/wordprocessingml/2006/main">
  <w:zoom w:percent="74"/>
  <w:defaultTabStop w:val="643"/>
  <w:autoHyphenation w:val="true"/>
  <w:evenAndOddHeaders/>
  <w:compat>
    <w:doNotBreakWrappedTable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173" w:after="173"/>
      <w:ind w:firstLine="288" w:end="288"/>
      <w:contextualSpacing/>
      <w:jc w:val="start"/>
    </w:pPr>
    <w:rPr>
      <w:rFonts w:ascii="Calibri" w:hAnsi="Calibri" w:eastAsia="MS Mincho;ＭＳ 明朝" w:cs="Book Antiqua"/>
      <w:color w:val="auto"/>
      <w:kern w:val="0"/>
      <w:sz w:val="24"/>
      <w:szCs w:val="24"/>
      <w:lang w:val="el-GR" w:eastAsia="zh-CN" w:bidi="ar-SA"/>
    </w:rPr>
  </w:style>
  <w:style w:type="paragraph" w:styleId="Heading1">
    <w:name w:val="Heading 1"/>
    <w:basedOn w:val="Normal"/>
    <w:next w:val="Normal"/>
    <w:qFormat/>
    <w:pPr>
      <w:keepNext w:val="true"/>
      <w:keepLines/>
      <w:widowControl/>
      <w:numPr>
        <w:ilvl w:val="0"/>
        <w:numId w:val="3"/>
      </w:numPr>
      <w:suppressAutoHyphens w:val="true"/>
      <w:bidi w:val="0"/>
      <w:spacing w:before="0" w:after="480"/>
      <w:ind w:hanging="360" w:start="360" w:end="0"/>
      <w:contextualSpacing w:val="false"/>
      <w:jc w:val="start"/>
      <w:outlineLvl w:val="0"/>
    </w:pPr>
    <w:rPr>
      <w:rFonts w:eastAsia="MS Gothic;ＭＳ ゴシック" w:cs="Times New Roman"/>
      <w:b/>
      <w:bCs/>
      <w:color w:val="000000"/>
      <w:sz w:val="40"/>
      <w:szCs w:val="40"/>
    </w:rPr>
  </w:style>
  <w:style w:type="paragraph" w:styleId="Heading2">
    <w:name w:val="Heading 2"/>
    <w:basedOn w:val="Heading"/>
    <w:next w:val="BodyText"/>
    <w:qFormat/>
    <w:pPr>
      <w:keepNext w:val="true"/>
      <w:widowControl/>
      <w:numPr>
        <w:ilvl w:val="1"/>
        <w:numId w:val="3"/>
      </w:numPr>
      <w:suppressAutoHyphens w:val="true"/>
      <w:overflowPunct w:val="false"/>
      <w:bidi w:val="0"/>
      <w:spacing w:before="200" w:after="120"/>
      <w:jc w:val="start"/>
      <w:outlineLvl w:val="1"/>
    </w:pPr>
    <w:rPr>
      <w:b/>
      <w:bCs/>
      <w:sz w:val="32"/>
      <w:szCs w:val="32"/>
    </w:rPr>
  </w:style>
  <w:style w:type="paragraph" w:styleId="Heading3">
    <w:name w:val="Heading 3"/>
    <w:basedOn w:val="Heading"/>
    <w:next w:val="BodyText"/>
    <w:qFormat/>
    <w:pPr>
      <w:numPr>
        <w:ilvl w:val="2"/>
        <w:numId w:val="3"/>
      </w:numPr>
      <w:spacing w:before="140" w:after="120"/>
      <w:outlineLvl w:val="2"/>
    </w:pPr>
    <w:rPr>
      <w:b/>
      <w:bCs/>
      <w:sz w:val="28"/>
      <w:szCs w:val="28"/>
    </w:rPr>
  </w:style>
  <w:style w:type="paragraph" w:styleId="Heading4">
    <w:name w:val="Heading 4"/>
    <w:basedOn w:val="Heading"/>
    <w:next w:val="BodyText"/>
    <w:qFormat/>
    <w:pPr>
      <w:numPr>
        <w:ilvl w:val="3"/>
        <w:numId w:val="3"/>
      </w:numPr>
      <w:spacing w:before="120" w:after="120"/>
      <w:outlineLvl w:val="3"/>
    </w:pPr>
    <w:rPr>
      <w:b/>
      <w:bCs/>
      <w:i/>
      <w:iCs/>
      <w:sz w:val="26"/>
      <w:szCs w:val="26"/>
    </w:rPr>
  </w:style>
  <w:style w:type="paragraph" w:styleId="Heading5">
    <w:name w:val="Heading 5"/>
    <w:basedOn w:val="Heading"/>
    <w:next w:val="BodyText"/>
    <w:qFormat/>
    <w:pPr>
      <w:numPr>
        <w:ilvl w:val="4"/>
        <w:numId w:val="2"/>
      </w:numPr>
      <w:spacing w:before="120" w:after="60"/>
      <w:outlineLvl w:val="4"/>
    </w:pPr>
    <w:rPr>
      <w:b/>
      <w:bCs/>
      <w:sz w:val="24"/>
      <w:szCs w:val="24"/>
    </w:rPr>
  </w:style>
  <w:style w:type="paragraph" w:styleId="Heading6">
    <w:name w:val="Heading 6"/>
    <w:basedOn w:val="Heading"/>
    <w:next w:val="BodyText"/>
    <w:qFormat/>
    <w:pPr>
      <w:numPr>
        <w:ilvl w:val="5"/>
        <w:numId w:val="2"/>
      </w:numPr>
      <w:spacing w:before="60" w:after="60"/>
      <w:outlineLvl w:val="5"/>
    </w:pPr>
    <w:rPr>
      <w:b/>
      <w:bCs/>
      <w:i/>
      <w:iCs/>
      <w:sz w:val="24"/>
      <w:szCs w:val="24"/>
    </w:rPr>
  </w:style>
  <w:style w:type="paragraph" w:styleId="Heading7">
    <w:name w:val="Heading 7"/>
    <w:basedOn w:val="Heading"/>
    <w:next w:val="BodyText"/>
    <w:qFormat/>
    <w:pPr>
      <w:numPr>
        <w:ilvl w:val="6"/>
        <w:numId w:val="2"/>
      </w:numPr>
      <w:spacing w:before="60" w:after="60"/>
      <w:outlineLvl w:val="6"/>
    </w:pPr>
    <w:rPr>
      <w:b/>
      <w:bCs/>
      <w:sz w:val="20"/>
      <w:szCs w:val="20"/>
    </w:rPr>
  </w:style>
  <w:style w:type="paragraph" w:styleId="Heading8">
    <w:name w:val="Heading 8"/>
    <w:basedOn w:val="Heading"/>
    <w:next w:val="BodyText"/>
    <w:qFormat/>
    <w:pPr>
      <w:numPr>
        <w:ilvl w:val="7"/>
        <w:numId w:val="2"/>
      </w:numPr>
      <w:spacing w:before="60" w:after="60"/>
      <w:outlineLvl w:val="7"/>
    </w:pPr>
    <w:rPr>
      <w:b/>
      <w:bCs/>
      <w:i/>
      <w:iCs/>
      <w:sz w:val="20"/>
      <w:szCs w:val="20"/>
    </w:rPr>
  </w:style>
  <w:style w:type="paragraph" w:styleId="Heading9">
    <w:name w:val="Heading 9"/>
    <w:basedOn w:val="Heading"/>
    <w:next w:val="BodyText"/>
    <w:qFormat/>
    <w:pPr>
      <w:numPr>
        <w:ilvl w:val="8"/>
        <w:numId w:val="2"/>
      </w:numPr>
      <w:spacing w:before="60" w:after="60"/>
      <w:outlineLvl w:val="8"/>
    </w:pPr>
    <w:rPr>
      <w:b/>
      <w:bCs/>
      <w:sz w:val="18"/>
      <w:szCs w:val="18"/>
    </w:rPr>
  </w:style>
  <w:style w:type="character" w:styleId="Style5">
    <w:name w:val="Προεπιλεγμένη γραμματοσειρά"/>
    <w:qFormat/>
    <w:rPr/>
  </w:style>
  <w:style w:type="character" w:styleId="1Char">
    <w:name w:val="Επικεφαλίδα 1 Char"/>
    <w:qFormat/>
    <w:rPr>
      <w:rFonts w:ascii="Book Antiqua" w:hAnsi="Book Antiqua" w:eastAsia="MS Gothic;ＭＳ ゴシック" w:cs="Times New Roman"/>
      <w:b/>
      <w:bCs/>
      <w:color w:val="4F81BD"/>
      <w:sz w:val="52"/>
      <w:szCs w:val="52"/>
      <w:lang w:val="el-GR"/>
    </w:rPr>
  </w:style>
  <w:style w:type="character" w:styleId="Char">
    <w:name w:val="Κείμενο πλαισίου Char"/>
    <w:qFormat/>
    <w:rPr>
      <w:rFonts w:ascii="Lucida Grande" w:hAnsi="Lucida Grande" w:cs="Lucida Grande"/>
      <w:sz w:val="18"/>
      <w:szCs w:val="18"/>
      <w:lang w:val="el-GR"/>
    </w:rPr>
  </w:style>
  <w:style w:type="character" w:styleId="Style6">
    <w:name w:val="Παραπομπή σχολίου"/>
    <w:qFormat/>
    <w:rPr>
      <w:sz w:val="18"/>
      <w:szCs w:val="18"/>
    </w:rPr>
  </w:style>
  <w:style w:type="character" w:styleId="Char1">
    <w:name w:val="Κείμενο σχολίου Char"/>
    <w:qFormat/>
    <w:rPr>
      <w:rFonts w:ascii="Book Antiqua" w:hAnsi="Book Antiqua" w:cs="Book Antiqua"/>
      <w:sz w:val="24"/>
      <w:szCs w:val="24"/>
      <w:lang w:val="el-GR"/>
    </w:rPr>
  </w:style>
  <w:style w:type="character" w:styleId="Char2">
    <w:name w:val="Θέμα σχολίου Char"/>
    <w:qFormat/>
    <w:rPr>
      <w:rFonts w:ascii="Book Antiqua" w:hAnsi="Book Antiqua" w:cs="Book Antiqua"/>
      <w:b/>
      <w:bCs/>
      <w:sz w:val="24"/>
      <w:szCs w:val="24"/>
      <w:lang w:val="el-GR"/>
    </w:rPr>
  </w:style>
  <w:style w:type="character" w:styleId="Hyperlink">
    <w:name w:val="Hyperlink"/>
    <w:rPr>
      <w:color w:val="000080"/>
      <w:u w:val="single"/>
    </w:rPr>
  </w:style>
  <w:style w:type="character" w:styleId="IndexLink">
    <w:name w:val="Index Link"/>
    <w:qFormat/>
    <w:rPr/>
  </w:style>
  <w:style w:type="character" w:styleId="NumberingSymbols">
    <w:name w:val="Numbering Symbols"/>
    <w:qFormat/>
    <w:rPr/>
  </w:style>
  <w:style w:type="character" w:styleId="Emphasis">
    <w:name w:val="Emphasis"/>
    <w:qFormat/>
    <w:rPr>
      <w:i/>
      <w:iCs/>
    </w:rPr>
  </w:style>
  <w:style w:type="character" w:styleId="FollowedHyperlink">
    <w:name w:val="FollowedHyperlink"/>
    <w:rPr>
      <w:color w:val="80000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contextualSpacing w:val="false"/>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4"/>
      <w:ind w:firstLine="432" w:end="144"/>
      <w:contextualSpacing w:val="false"/>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contextualSpacing w:val="false"/>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7">
    <w:name w:val="Κείμενο πλαισίου"/>
    <w:basedOn w:val="Normal"/>
    <w:qFormat/>
    <w:pPr>
      <w:spacing w:before="0" w:after="0"/>
      <w:contextualSpacing w:val="false"/>
    </w:pPr>
    <w:rPr>
      <w:rFonts w:ascii="Lucida Grande" w:hAnsi="Lucida Grande" w:cs="Lucida Grande"/>
      <w:sz w:val="18"/>
      <w:szCs w:val="18"/>
    </w:rPr>
  </w:style>
  <w:style w:type="paragraph" w:styleId="Style8">
    <w:name w:val="Κείμενο σχολίου"/>
    <w:basedOn w:val="Normal"/>
    <w:qFormat/>
    <w:pPr/>
    <w:rPr>
      <w:sz w:val="24"/>
    </w:rPr>
  </w:style>
  <w:style w:type="paragraph" w:styleId="Style9">
    <w:name w:val="Θέμα σχολίου"/>
    <w:basedOn w:val="Style8"/>
    <w:next w:val="Style8"/>
    <w:qFormat/>
    <w:pPr/>
    <w:rPr>
      <w:b/>
      <w:bCs/>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643"/>
        <w:tab w:val="right" w:pos="8306" w:leader="dot"/>
      </w:tabs>
      <w:ind w:hanging="0" w:start="0"/>
    </w:pPr>
    <w:rPr/>
  </w:style>
  <w:style w:type="paragraph" w:styleId="TOC2">
    <w:name w:val="TOC 2"/>
    <w:basedOn w:val="Index"/>
    <w:pPr>
      <w:tabs>
        <w:tab w:val="clear" w:pos="643"/>
        <w:tab w:val="right" w:pos="8023" w:leader="dot"/>
      </w:tabs>
      <w:ind w:hanging="0" w:start="283"/>
    </w:pPr>
    <w:rPr/>
  </w:style>
  <w:style w:type="paragraph" w:styleId="Heading10">
    <w:name w:val="Heading 10"/>
    <w:basedOn w:val="Heading"/>
    <w:next w:val="BodyText"/>
    <w:qFormat/>
    <w:pPr>
      <w:numPr>
        <w:ilvl w:val="8"/>
        <w:numId w:val="2"/>
      </w:numPr>
      <w:spacing w:before="60" w:after="60"/>
      <w:outlineLvl w:val="8"/>
    </w:pPr>
    <w:rPr>
      <w:b/>
      <w:bCs/>
      <w:sz w:val="18"/>
      <w:szCs w:val="18"/>
    </w:rPr>
  </w:style>
  <w:style w:type="paragraph" w:styleId="Closing">
    <w:name w:val="Closing"/>
    <w:basedOn w:val="Heading"/>
    <w:next w:val="BodyText"/>
    <w:pPr>
      <w:jc w:val="center"/>
    </w:pPr>
    <w:rPr>
      <w:b/>
      <w:bCs/>
      <w:sz w:val="32"/>
      <w:szCs w:val="32"/>
    </w:rPr>
  </w:style>
  <w:style w:type="paragraph" w:styleId="TOC3">
    <w:name w:val="TOC 3"/>
    <w:basedOn w:val="Index"/>
    <w:pPr>
      <w:tabs>
        <w:tab w:val="clear" w:pos="643"/>
        <w:tab w:val="right" w:pos="9066" w:leader="dot"/>
      </w:tabs>
      <w:ind w:hanging="0" w:start="567"/>
    </w:pPr>
    <w:rPr/>
  </w:style>
  <w:style w:type="paragraph" w:styleId="HorizontalLine">
    <w:name w:val="Horizontal Line"/>
    <w:basedOn w:val="Normal"/>
    <w:next w:val="BodyText"/>
    <w:qFormat/>
    <w:pPr>
      <w:suppressLineNumbers/>
      <w:pBdr>
        <w:bottom w:val="double" w:sz="2" w:space="0" w:color="808080"/>
      </w:pBdr>
      <w:spacing w:before="260" w:after="283"/>
      <w:contextualSpacing w:val="false"/>
    </w:pPr>
    <w:rPr>
      <w:sz w:val="12"/>
      <w:szCs w:val="12"/>
    </w:rPr>
  </w:style>
  <w:style w:type="paragraph" w:styleId="TOC4">
    <w:name w:val="TOC 4"/>
    <w:basedOn w:val="Index"/>
    <w:pPr>
      <w:tabs>
        <w:tab w:val="clear" w:pos="643"/>
        <w:tab w:val="right" w:pos="8780" w:leader="dot"/>
      </w:tabs>
      <w:ind w:hanging="0" w:start="850"/>
    </w:pPr>
    <w:rPr/>
  </w:style>
  <w:style w:type="paragraph" w:styleId="TOC5">
    <w:name w:val="TOC 5"/>
    <w:basedOn w:val="Index"/>
    <w:pPr>
      <w:tabs>
        <w:tab w:val="clear" w:pos="643"/>
        <w:tab w:val="right" w:pos="8496" w:leader="dot"/>
      </w:tabs>
      <w:ind w:hanging="0" w:start="1134"/>
    </w:pPr>
    <w:rPr/>
  </w:style>
  <w:style w:type="paragraph" w:styleId="HeaderandFooter">
    <w:name w:val="Header and Footer"/>
    <w:basedOn w:val="Normal"/>
    <w:qFormat/>
    <w:pPr>
      <w:suppressLineNumbers/>
      <w:tabs>
        <w:tab w:val="clear" w:pos="643"/>
        <w:tab w:val="center" w:pos="4815" w:leader="none"/>
        <w:tab w:val="right" w:pos="9630" w:leader="none"/>
      </w:tabs>
    </w:pPr>
    <w:rPr/>
  </w:style>
  <w:style w:type="paragraph" w:styleId="Header">
    <w:name w:val="Header"/>
    <w:basedOn w:val="HeaderandFooter"/>
    <w:pPr>
      <w:suppressLineNumbers/>
    </w:pPr>
    <w:rPr/>
  </w:style>
  <w:style w:type="paragraph" w:styleId="HeaderMain">
    <w:name w:val="HeaderMain"/>
    <w:basedOn w:val="Header"/>
    <w:qFormat/>
    <w:pPr>
      <w:jc w:val="end"/>
    </w:pPr>
    <w:rPr/>
  </w:style>
  <w:style w:type="paragraph" w:styleId="Main">
    <w:name w:val="Main"/>
    <w:basedOn w:val="Heading2"/>
    <w:qFormat/>
    <w:pPr>
      <w:numPr>
        <w:ilvl w:val="1"/>
        <w:numId w:val="3"/>
      </w:numPr>
    </w:pPr>
    <w:rPr/>
  </w:style>
  <w:style w:type="paragraph" w:styleId="EnvelopeAddress">
    <w:name w:val="Envelope Address"/>
    <w:basedOn w:val="Normal"/>
    <w:pPr>
      <w:suppressLineNumbers/>
      <w:spacing w:before="0" w:after="60"/>
      <w:contextualSpacing w:val="false"/>
    </w:pPr>
    <w:rPr/>
  </w:style>
  <w:style w:type="paragraph" w:styleId="BodyTextIndent">
    <w:name w:val="Body Text Indent"/>
    <w:basedOn w:val="BodyText"/>
    <w:pPr>
      <w:ind w:hanging="0" w:start="283"/>
    </w:pPr>
    <w:rPr/>
  </w:style>
  <w:style w:type="numbering" w:styleId="Numbering123">
    <w:name w:val="Numbering 123"/>
    <w:qFormat/>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image" Target="media/image2.png"/><Relationship Id="rId9" Type="http://schemas.openxmlformats.org/officeDocument/2006/relationships/image" Target="file:///mnt/Documents/Desktop/&#916;&#953;&#960;&#955;&#969;&#956;&#945;&#964;&#953;&#954;&#942;/&#913;&#957;&#945;&#966;&#959;&#961;&#945;/pics/pernanalDataPrivacy.png" TargetMode="External"/><Relationship Id="rId10" Type="http://schemas.openxmlformats.org/officeDocument/2006/relationships/image" Target="file:///mnt/Documents/Desktop/&#916;&#953;&#960;&#955;&#969;&#956;&#945;&#964;&#953;&#954;&#942;/&#913;&#957;&#945;&#966;&#959;&#961;&#945;/pics/EntryChecking.png" TargetMode="External"/><Relationship Id="rId11" Type="http://schemas.openxmlformats.org/officeDocument/2006/relationships/image" Target="file:///mnt/Documents/Desktop/&#916;&#953;&#960;&#955;&#969;&#956;&#945;&#964;&#953;&#954;&#942;/&#913;&#957;&#945;&#966;&#959;&#961;&#945;/pics/EntryCheckingSuccess.png" TargetMode="External"/><Relationship Id="rId12" Type="http://schemas.openxmlformats.org/officeDocument/2006/relationships/image" Target="file:///mnt/Documents/Desktop/&#916;&#953;&#960;&#955;&#969;&#956;&#945;&#964;&#953;&#954;&#942;/&#913;&#957;&#945;&#966;&#959;&#961;&#945;/pics/EntryCheckingFaild.png" TargetMode="External"/><Relationship Id="rId13" Type="http://schemas.openxmlformats.org/officeDocument/2006/relationships/image" Target="file:///mnt/Documents/Desktop/&#916;&#953;&#960;&#955;&#969;&#956;&#945;&#964;&#953;&#954;&#942;/&#913;&#957;&#945;&#966;&#959;&#961;&#945;/pics/StatisticsCurrent.png" TargetMode="External"/><Relationship Id="rId14" Type="http://schemas.openxmlformats.org/officeDocument/2006/relationships/image" Target="file:///mnt/Documents/Desktop/&#916;&#953;&#960;&#955;&#969;&#956;&#945;&#964;&#953;&#954;&#942;/&#913;&#957;&#945;&#966;&#959;&#961;&#945;/pics/StatisticsToday.png" TargetMode="External"/><Relationship Id="rId15" Type="http://schemas.openxmlformats.org/officeDocument/2006/relationships/image" Target="file:///mnt/Documents/Desktop/&#916;&#953;&#960;&#955;&#969;&#956;&#945;&#964;&#953;&#954;&#942;/&#913;&#957;&#945;&#966;&#959;&#961;&#945;/pics/StatisticsAdvanced.png" TargetMode="External"/><Relationship Id="rId16" Type="http://schemas.openxmlformats.org/officeDocument/2006/relationships/image" Target="file:///mnt/Documents/Desktop/&#916;&#953;&#960;&#955;&#969;&#956;&#945;&#964;&#953;&#954;&#942;/&#913;&#957;&#945;&#966;&#959;&#961;&#945;/pics/StatisticsVue.png" TargetMode="External"/><Relationship Id="rId17" Type="http://schemas.openxmlformats.org/officeDocument/2006/relationships/image" Target="file:///mnt/Documents/Desktop/&#916;&#953;&#960;&#955;&#969;&#956;&#945;&#964;&#953;&#954;&#942;/&#913;&#957;&#945;&#966;&#959;&#961;&#945;/pics/TransactionConfirm.png" TargetMode="External"/><Relationship Id="rId18" Type="http://schemas.openxmlformats.org/officeDocument/2006/relationships/image" Target="file:///mnt/Documents/Desktop/&#916;&#953;&#960;&#955;&#969;&#956;&#945;&#964;&#953;&#954;&#942;/&#913;&#957;&#945;&#966;&#959;&#961;&#945;/pics/TransactionFinal.png" TargetMode="External"/><Relationship Id="rId19" Type="http://schemas.openxmlformats.org/officeDocument/2006/relationships/image" Target="file:///mnt/Documents/Desktop/&#916;&#953;&#960;&#955;&#969;&#956;&#945;&#964;&#953;&#954;&#942;/&#913;&#957;&#945;&#966;&#959;&#961;&#945;/pics/HistoryCoupon.png" TargetMode="External"/><Relationship Id="rId20" Type="http://schemas.openxmlformats.org/officeDocument/2006/relationships/image" Target="file:///mnt/Documents/Desktop/&#916;&#953;&#960;&#955;&#969;&#956;&#945;&#964;&#953;&#954;&#942;/&#913;&#957;&#945;&#966;&#959;&#961;&#945;/pics/CouponTransaction.png" TargetMode="External"/><Relationship Id="rId21" Type="http://schemas.openxmlformats.org/officeDocument/2006/relationships/image" Target="file:///mnt/Documents/Desktop/&#916;&#953;&#960;&#955;&#969;&#956;&#945;&#964;&#953;&#954;&#942;/&#913;&#957;&#945;&#966;&#959;&#961;&#945;/pics/CouponBalance.png" TargetMode="External"/><Relationship Id="rId22" Type="http://schemas.openxmlformats.org/officeDocument/2006/relationships/image" Target="file:///mnt/Documents/Desktop/&#916;&#953;&#960;&#955;&#969;&#956;&#945;&#964;&#953;&#954;&#942;/&#913;&#957;&#945;&#966;&#959;&#961;&#945;/pics/CardApplicationStep1FirstTime.png" TargetMode="External"/><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file:///mnt/Documents/Desktop/&#916;&#953;&#960;&#955;&#969;&#956;&#945;&#964;&#953;&#954;&#942;/&#913;&#957;&#945;&#966;&#959;&#961;&#945;/pics/CardApplicationStep2FileAdd.png" TargetMode="External"/><Relationship Id="rId26" Type="http://schemas.openxmlformats.org/officeDocument/2006/relationships/image" Target="file:///mnt/Documents/Desktop/&#916;&#953;&#960;&#955;&#969;&#956;&#945;&#964;&#953;&#954;&#942;/&#913;&#957;&#945;&#966;&#959;&#961;&#945;/pics/CardApplicationStep2FileOpen.png" TargetMode="External"/><Relationship Id="rId27" Type="http://schemas.openxmlformats.org/officeDocument/2006/relationships/image" Target="file:///mnt/Documents/Desktop/&#916;&#953;&#960;&#955;&#969;&#956;&#945;&#964;&#953;&#954;&#942;/&#913;&#957;&#945;&#966;&#959;&#961;&#945;/pics/CardApplicationStep3.png" TargetMode="External"/><Relationship Id="rId28" Type="http://schemas.openxmlformats.org/officeDocument/2006/relationships/hyperlink" Target="https://el.wikipedia.org/wiki/JavaScript" TargetMode="External"/><Relationship Id="rId29" Type="http://schemas.openxmlformats.org/officeDocument/2006/relationships/hyperlink" Target="" TargetMode="External"/><Relationship Id="rId30" Type="http://schemas.openxmlformats.org/officeDocument/2006/relationships/header" Target="header6.xml"/><Relationship Id="rId31" Type="http://schemas.openxmlformats.org/officeDocument/2006/relationships/header" Target="header7.xml"/><Relationship Id="rId32" Type="http://schemas.openxmlformats.org/officeDocument/2006/relationships/header" Target="header8.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666</TotalTime>
  <Application>LibreOffice/24.2.6.2$Linux_X86_64 LibreOffice_project/420$Build-2</Application>
  <AppVersion>15.0000</AppVersion>
  <Pages>51</Pages>
  <Words>6154</Words>
  <Characters>37846</Characters>
  <CharactersWithSpaces>43615</CharactersWithSpaces>
  <Paragraphs>506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2021-09-06T15:32:00Z</dcterms:created>
  <dc:creator>Kyriakos Sgarbas</dc:creator>
  <dc:description/>
  <dc:language>en-US</dc:language>
  <cp:lastModifiedBy/>
  <dcterms:modified xsi:type="dcterms:W3CDTF">2024-12-19T13:59:55Z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