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2ABA" w14:textId="77777777" w:rsidR="00225854" w:rsidRDefault="00225854" w:rsidP="00816C70">
      <w:pPr>
        <w:pStyle w:val="Title"/>
        <w:jc w:val="right"/>
      </w:pPr>
    </w:p>
    <w:p w14:paraId="52400D17" w14:textId="21B4C81E" w:rsidR="001D2E63" w:rsidRPr="008E04AE" w:rsidRDefault="001D2E63" w:rsidP="00CB3461">
      <w:pPr>
        <w:pStyle w:val="Title"/>
        <w:jc w:val="right"/>
        <w:rPr>
          <w:color w:val="0070C0"/>
        </w:rPr>
      </w:pPr>
      <w:r w:rsidRPr="008E04AE">
        <w:rPr>
          <w:color w:val="0070C0"/>
        </w:rPr>
        <w:t>&lt;</w:t>
      </w:r>
      <w:r w:rsidR="00682990">
        <w:rPr>
          <w:color w:val="0070C0"/>
        </w:rPr>
        <w:t>latex editor Project</w:t>
      </w:r>
      <w:r w:rsidRPr="008E04AE">
        <w:rPr>
          <w:color w:val="0070C0"/>
        </w:rPr>
        <w:t>&gt;</w:t>
      </w:r>
      <w:r w:rsidR="00CB3461" w:rsidRPr="008E04AE">
        <w:rPr>
          <w:color w:val="0070C0"/>
        </w:rPr>
        <w:t xml:space="preserve"> </w:t>
      </w:r>
    </w:p>
    <w:p w14:paraId="7E431E4B" w14:textId="77777777" w:rsidR="00244EC9" w:rsidRPr="004A64F2" w:rsidRDefault="002C13EC" w:rsidP="00CB3461">
      <w:pPr>
        <w:pStyle w:val="Title"/>
        <w:jc w:val="right"/>
        <w:rPr>
          <w:color w:val="auto"/>
        </w:rPr>
      </w:pPr>
      <w:r w:rsidRPr="004A64F2">
        <w:rPr>
          <w:color w:val="auto"/>
        </w:rPr>
        <w:t>Design</w:t>
      </w:r>
      <w:r w:rsidR="001D2E63" w:rsidRPr="004A64F2">
        <w:rPr>
          <w:color w:val="auto"/>
        </w:rPr>
        <w:t xml:space="preserve"> Recovery and Quality Assessment Report</w:t>
      </w:r>
    </w:p>
    <w:p w14:paraId="6FEE1582" w14:textId="77777777" w:rsidR="007E03B8" w:rsidRDefault="00984476">
      <w:pPr>
        <w:pStyle w:val="Title"/>
        <w:jc w:val="right"/>
        <w:rPr>
          <w:sz w:val="28"/>
        </w:rPr>
      </w:pPr>
      <w:r>
        <w:rPr>
          <w:sz w:val="28"/>
        </w:rPr>
        <w:t>Version</w:t>
      </w:r>
      <w:r w:rsidR="00816C70" w:rsidRPr="00E15B96">
        <w:rPr>
          <w:sz w:val="28"/>
        </w:rPr>
        <w:t xml:space="preserve"> &lt;</w:t>
      </w:r>
      <w:r w:rsidR="009928CC" w:rsidRPr="00E15B96">
        <w:rPr>
          <w:sz w:val="28"/>
        </w:rPr>
        <w:t>1</w:t>
      </w:r>
      <w:r w:rsidR="007E03B8" w:rsidRPr="00E15B96">
        <w:rPr>
          <w:sz w:val="28"/>
        </w:rPr>
        <w:t>.0&gt;</w:t>
      </w:r>
    </w:p>
    <w:p w14:paraId="1BBC1C95" w14:textId="77777777" w:rsidR="00CB3461" w:rsidRDefault="00CB3461" w:rsidP="00CB3461"/>
    <w:p w14:paraId="1AA13974" w14:textId="0CE9BC51" w:rsidR="00CB3461" w:rsidRPr="00C612E8" w:rsidRDefault="00CB3461" w:rsidP="00CB3461">
      <w:pPr>
        <w:jc w:val="right"/>
        <w:rPr>
          <w:b/>
          <w:color w:val="0070C0"/>
          <w:sz w:val="28"/>
          <w:szCs w:val="28"/>
        </w:rPr>
      </w:pPr>
      <w:r w:rsidRPr="00C612E8">
        <w:rPr>
          <w:b/>
          <w:color w:val="0070C0"/>
          <w:sz w:val="28"/>
          <w:szCs w:val="28"/>
        </w:rPr>
        <w:t>&lt;</w:t>
      </w:r>
      <w:r w:rsidR="00682990">
        <w:rPr>
          <w:b/>
          <w:color w:val="0070C0"/>
          <w:sz w:val="28"/>
          <w:szCs w:val="28"/>
        </w:rPr>
        <w:t>IOANNA PAPAGIANNI 2790, NIKOS PANTELIDIS 2787</w:t>
      </w:r>
      <w:r w:rsidRPr="00C612E8">
        <w:rPr>
          <w:b/>
          <w:color w:val="0070C0"/>
          <w:sz w:val="28"/>
          <w:szCs w:val="28"/>
        </w:rPr>
        <w:t>&gt;</w:t>
      </w:r>
    </w:p>
    <w:p w14:paraId="3625C8E5" w14:textId="77777777" w:rsidR="007E03B8" w:rsidRPr="00E15B96" w:rsidRDefault="007E03B8"/>
    <w:p w14:paraId="6298C40B" w14:textId="77777777" w:rsidR="007E03B8" w:rsidRDefault="007E03B8" w:rsidP="00C612E8">
      <w:pPr>
        <w:pStyle w:val="InfoBlue"/>
      </w:pPr>
      <w:r>
        <w:t xml:space="preserve"> </w:t>
      </w:r>
    </w:p>
    <w:p w14:paraId="19A5C572" w14:textId="77777777" w:rsidR="007E03B8" w:rsidRDefault="007E03B8"/>
    <w:p w14:paraId="07946C07" w14:textId="77777777" w:rsidR="007E03B8" w:rsidRDefault="007E03B8"/>
    <w:p w14:paraId="6400F234" w14:textId="77777777" w:rsidR="007E03B8" w:rsidRDefault="007E03B8"/>
    <w:p w14:paraId="13588E6F" w14:textId="77777777" w:rsidR="007E03B8" w:rsidRDefault="007E03B8"/>
    <w:p w14:paraId="475CEE1F" w14:textId="77777777" w:rsidR="007E03B8" w:rsidRDefault="007E03B8">
      <w:pPr>
        <w:pStyle w:val="Title"/>
        <w:rPr>
          <w:sz w:val="28"/>
        </w:rPr>
        <w:sectPr w:rsidR="007E03B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3280522" w14:textId="77777777" w:rsidR="007E03B8" w:rsidRPr="002A704A" w:rsidRDefault="002A704A">
      <w:pPr>
        <w:pStyle w:val="Title"/>
      </w:pPr>
      <w:r>
        <w:lastRenderedPageBreak/>
        <w:t>Table of Contents</w:t>
      </w:r>
    </w:p>
    <w:p w14:paraId="4159DC71" w14:textId="77777777" w:rsidR="009321D8" w:rsidRPr="00682990" w:rsidRDefault="007E03B8">
      <w:pPr>
        <w:pStyle w:val="TOC1"/>
        <w:rPr>
          <w:noProof/>
          <w:sz w:val="22"/>
          <w:szCs w:val="22"/>
          <w:lang w:eastAsia="el-GR" w:bidi="ar-SA"/>
        </w:rPr>
      </w:pPr>
      <w:r>
        <w:fldChar w:fldCharType="begin"/>
      </w:r>
      <w:r w:rsidRPr="00C612E8">
        <w:instrText xml:space="preserve"> </w:instrText>
      </w:r>
      <w:r>
        <w:instrText>TOC</w:instrText>
      </w:r>
      <w:r w:rsidRPr="00C612E8">
        <w:instrText xml:space="preserve"> \</w:instrText>
      </w:r>
      <w:r>
        <w:instrText>o</w:instrText>
      </w:r>
      <w:r w:rsidRPr="00C612E8">
        <w:instrText xml:space="preserve"> "1-3" </w:instrText>
      </w:r>
      <w:r>
        <w:fldChar w:fldCharType="separate"/>
      </w:r>
      <w:r w:rsidR="009321D8">
        <w:rPr>
          <w:noProof/>
        </w:rPr>
        <w:t>Introduction</w:t>
      </w:r>
      <w:r w:rsidR="009321D8">
        <w:rPr>
          <w:noProof/>
        </w:rPr>
        <w:tab/>
      </w:r>
      <w:r w:rsidR="009321D8">
        <w:rPr>
          <w:noProof/>
        </w:rPr>
        <w:fldChar w:fldCharType="begin"/>
      </w:r>
      <w:r w:rsidR="009321D8">
        <w:rPr>
          <w:noProof/>
        </w:rPr>
        <w:instrText xml:space="preserve"> PAGEREF _Toc17386980 \h </w:instrText>
      </w:r>
      <w:r w:rsidR="009321D8">
        <w:rPr>
          <w:noProof/>
        </w:rPr>
      </w:r>
      <w:r w:rsidR="009321D8">
        <w:rPr>
          <w:noProof/>
        </w:rPr>
        <w:fldChar w:fldCharType="separate"/>
      </w:r>
      <w:r w:rsidR="009321D8">
        <w:rPr>
          <w:noProof/>
        </w:rPr>
        <w:t>4</w:t>
      </w:r>
      <w:r w:rsidR="009321D8">
        <w:rPr>
          <w:noProof/>
        </w:rPr>
        <w:fldChar w:fldCharType="end"/>
      </w:r>
    </w:p>
    <w:p w14:paraId="2F6AB4E4" w14:textId="77777777" w:rsidR="009321D8" w:rsidRPr="00682990" w:rsidRDefault="009321D8">
      <w:pPr>
        <w:pStyle w:val="TOC1"/>
        <w:rPr>
          <w:noProof/>
          <w:sz w:val="22"/>
          <w:szCs w:val="22"/>
          <w:lang w:eastAsia="el-GR" w:bidi="ar-SA"/>
        </w:rPr>
      </w:pPr>
      <w:r>
        <w:rPr>
          <w:noProof/>
        </w:rPr>
        <w:t>Design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AA6080" w14:textId="77777777" w:rsidR="009321D8" w:rsidRPr="00682990" w:rsidRDefault="009321D8">
      <w:pPr>
        <w:pStyle w:val="TOC2"/>
        <w:rPr>
          <w:noProof/>
          <w:sz w:val="22"/>
          <w:szCs w:val="22"/>
          <w:lang w:eastAsia="el-GR" w:bidi="ar-SA"/>
        </w:rPr>
      </w:pP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4E7E4" w14:textId="77777777" w:rsidR="009321D8" w:rsidRPr="00682990" w:rsidRDefault="009321D8">
      <w:pPr>
        <w:pStyle w:val="TOC2"/>
        <w:rPr>
          <w:noProof/>
          <w:sz w:val="22"/>
          <w:szCs w:val="22"/>
          <w:lang w:eastAsia="el-GR" w:bidi="ar-SA"/>
        </w:rPr>
      </w:pP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80E40D" w14:textId="77777777" w:rsidR="009321D8" w:rsidRDefault="009321D8">
      <w:pPr>
        <w:pStyle w:val="TOC2"/>
        <w:rPr>
          <w:noProof/>
          <w:sz w:val="22"/>
          <w:szCs w:val="22"/>
          <w:lang w:val="el-GR" w:eastAsia="el-GR" w:bidi="ar-SA"/>
        </w:rPr>
      </w:pPr>
      <w:r>
        <w:rPr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B9B8D7" w14:textId="77777777" w:rsidR="009321D8" w:rsidRDefault="009321D8">
      <w:pPr>
        <w:pStyle w:val="TOC1"/>
        <w:rPr>
          <w:noProof/>
          <w:sz w:val="22"/>
          <w:szCs w:val="22"/>
          <w:lang w:val="el-GR" w:eastAsia="el-GR" w:bidi="ar-SA"/>
        </w:rPr>
      </w:pPr>
      <w:r>
        <w:rPr>
          <w:noProof/>
        </w:rPr>
        <w:t>Quality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_Toc17386985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F4DC14" w14:textId="77777777" w:rsidR="007E03B8" w:rsidRPr="00C612E8" w:rsidRDefault="007E03B8" w:rsidP="002C13EC">
      <w:pPr>
        <w:pStyle w:val="Title"/>
        <w:rPr>
          <w:sz w:val="22"/>
          <w:szCs w:val="22"/>
        </w:rPr>
      </w:pPr>
      <w:r>
        <w:fldChar w:fldCharType="end"/>
      </w:r>
      <w:r w:rsidRPr="00C612E8">
        <w:br w:type="page"/>
      </w:r>
    </w:p>
    <w:p w14:paraId="2AABF283" w14:textId="77777777" w:rsidR="007E03B8" w:rsidRDefault="002A704A">
      <w:pPr>
        <w:pStyle w:val="Heading1"/>
      </w:pPr>
      <w:bookmarkStart w:id="0" w:name="_Toc17386980"/>
      <w:r>
        <w:lastRenderedPageBreak/>
        <w:t>Introduction</w:t>
      </w:r>
      <w:bookmarkEnd w:id="0"/>
    </w:p>
    <w:p w14:paraId="480DC7AF" w14:textId="0A59B6F8" w:rsidR="005A0429" w:rsidRPr="00CE3BDE" w:rsidRDefault="00CE3BDE" w:rsidP="00CE3BDE">
      <w:r>
        <w:t>The goal of this phase, is to deeply understand the design and logic of the existing project, detect the collaborations among classes and eventually, spot functional and non-functional issues.</w:t>
      </w:r>
    </w:p>
    <w:p w14:paraId="53B271E5" w14:textId="77777777" w:rsidR="007E03B8" w:rsidRDefault="002A704A">
      <w:pPr>
        <w:pStyle w:val="Heading1"/>
      </w:pPr>
      <w:bookmarkStart w:id="1" w:name="_Toc17386981"/>
      <w:r>
        <w:t>Design</w:t>
      </w:r>
      <w:r w:rsidR="00DA2119">
        <w:t xml:space="preserve"> Recovery</w:t>
      </w:r>
      <w:bookmarkEnd w:id="1"/>
    </w:p>
    <w:p w14:paraId="7FC8388D" w14:textId="77777777" w:rsidR="008E4788" w:rsidRDefault="008E4788" w:rsidP="008E4788">
      <w:pPr>
        <w:pStyle w:val="Heading2"/>
      </w:pPr>
      <w:bookmarkStart w:id="2" w:name="_Toc17386982"/>
      <w:r>
        <w:t>Architecture</w:t>
      </w:r>
      <w:bookmarkEnd w:id="2"/>
    </w:p>
    <w:p w14:paraId="3AD6A09D" w14:textId="54BA3FEA" w:rsidR="000D1170" w:rsidRDefault="000D1170" w:rsidP="000D117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Packages UML</w:t>
      </w:r>
    </w:p>
    <w:p w14:paraId="0832CCF4" w14:textId="1FED510F" w:rsidR="003A7561" w:rsidRDefault="003A7561" w:rsidP="000D1170">
      <w:pPr>
        <w:rPr>
          <w:color w:val="000000"/>
          <w:sz w:val="22"/>
          <w:szCs w:val="22"/>
        </w:rPr>
      </w:pPr>
    </w:p>
    <w:p w14:paraId="6E4B6A90" w14:textId="77777777" w:rsidR="003A7561" w:rsidRPr="000D1170" w:rsidRDefault="003A7561" w:rsidP="000D1170">
      <w:pPr>
        <w:rPr>
          <w:color w:val="000000"/>
          <w:sz w:val="22"/>
          <w:szCs w:val="22"/>
        </w:rPr>
      </w:pPr>
    </w:p>
    <w:p w14:paraId="3F2E7BAC" w14:textId="1002DB8F" w:rsidR="002C13EC" w:rsidRDefault="000D1170" w:rsidP="006314A2">
      <w:pPr>
        <w:ind w:left="720"/>
        <w:rPr>
          <w:color w:val="000000"/>
          <w:sz w:val="22"/>
          <w:szCs w:val="22"/>
          <w:u w:val="single"/>
        </w:rPr>
      </w:pPr>
      <w:r>
        <w:rPr>
          <w:noProof/>
          <w:color w:val="000000"/>
          <w:sz w:val="22"/>
          <w:szCs w:val="22"/>
          <w:u w:val="single"/>
        </w:rPr>
        <w:drawing>
          <wp:inline distT="0" distB="0" distL="0" distR="0" wp14:anchorId="06E68CF5" wp14:editId="10831680">
            <wp:extent cx="3825380" cy="15458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25" cy="15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31F" w14:textId="1ABD929E" w:rsidR="003A7561" w:rsidRDefault="003A7561" w:rsidP="006314A2">
      <w:pPr>
        <w:ind w:left="720"/>
        <w:rPr>
          <w:color w:val="000000"/>
          <w:sz w:val="22"/>
          <w:szCs w:val="22"/>
          <w:u w:val="single"/>
        </w:rPr>
      </w:pPr>
    </w:p>
    <w:p w14:paraId="75AE6F84" w14:textId="492FBE8C" w:rsidR="003A7561" w:rsidRDefault="003A7561" w:rsidP="006314A2">
      <w:pPr>
        <w:ind w:left="720"/>
        <w:rPr>
          <w:color w:val="000000"/>
          <w:sz w:val="22"/>
          <w:szCs w:val="22"/>
          <w:u w:val="single"/>
        </w:rPr>
      </w:pPr>
    </w:p>
    <w:p w14:paraId="7CF4258C" w14:textId="5E440667" w:rsidR="003A7561" w:rsidRDefault="003A7561" w:rsidP="006314A2">
      <w:pPr>
        <w:ind w:left="720"/>
        <w:rPr>
          <w:color w:val="000000"/>
          <w:sz w:val="22"/>
          <w:szCs w:val="22"/>
          <w:u w:val="single"/>
        </w:rPr>
      </w:pPr>
    </w:p>
    <w:p w14:paraId="72B6936D" w14:textId="77777777" w:rsidR="003A7561" w:rsidRDefault="003A7561" w:rsidP="006314A2">
      <w:pPr>
        <w:ind w:left="720"/>
        <w:rPr>
          <w:color w:val="000000"/>
          <w:sz w:val="22"/>
          <w:szCs w:val="22"/>
          <w:u w:val="single"/>
        </w:rPr>
      </w:pPr>
    </w:p>
    <w:p w14:paraId="37118B0A" w14:textId="44ABE6D2" w:rsidR="003A7561" w:rsidRDefault="003A7561" w:rsidP="006314A2">
      <w:pPr>
        <w:ind w:left="720"/>
        <w:rPr>
          <w:color w:val="000000"/>
          <w:sz w:val="22"/>
          <w:szCs w:val="22"/>
          <w:u w:val="single"/>
        </w:rPr>
      </w:pPr>
    </w:p>
    <w:p w14:paraId="11C2D0B2" w14:textId="77777777" w:rsidR="003A7561" w:rsidRPr="00C612E8" w:rsidRDefault="003A7561" w:rsidP="006314A2">
      <w:pPr>
        <w:ind w:left="720"/>
        <w:rPr>
          <w:color w:val="000000"/>
          <w:sz w:val="22"/>
          <w:szCs w:val="22"/>
          <w:u w:val="single"/>
        </w:rPr>
      </w:pPr>
    </w:p>
    <w:p w14:paraId="754B5876" w14:textId="77777777" w:rsidR="008E4788" w:rsidRDefault="005308B0" w:rsidP="008E4788">
      <w:pPr>
        <w:pStyle w:val="Heading2"/>
      </w:pPr>
      <w:bookmarkStart w:id="3" w:name="_Toc17386983"/>
      <w:r>
        <w:lastRenderedPageBreak/>
        <w:t>Detailed Design</w:t>
      </w:r>
      <w:bookmarkEnd w:id="3"/>
    </w:p>
    <w:p w14:paraId="52B843CE" w14:textId="77777777" w:rsidR="003A7561" w:rsidRPr="003A7561" w:rsidRDefault="00595B62" w:rsidP="00C612E8">
      <w:pPr>
        <w:pStyle w:val="BodyText"/>
        <w:numPr>
          <w:ilvl w:val="0"/>
          <w:numId w:val="7"/>
        </w:numPr>
        <w:spacing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view package</w:t>
      </w:r>
      <w:r w:rsidR="000D1170">
        <w:rPr>
          <w:color w:val="000000"/>
          <w:sz w:val="22"/>
          <w:szCs w:val="22"/>
        </w:rPr>
        <w:t xml:space="preserve"> UML</w:t>
      </w:r>
    </w:p>
    <w:p w14:paraId="668DA50B" w14:textId="64BA1B5A" w:rsidR="00C612E8" w:rsidRPr="00595B62" w:rsidRDefault="005B7E2F" w:rsidP="003A7561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noProof/>
          <w:color w:val="000000"/>
          <w:sz w:val="22"/>
          <w:szCs w:val="22"/>
          <w:u w:val="single"/>
        </w:rPr>
        <w:drawing>
          <wp:inline distT="0" distB="0" distL="0" distR="0" wp14:anchorId="5BB8E00E" wp14:editId="53CCC32A">
            <wp:extent cx="6193687" cy="474816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740" cy="47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9DAD" w14:textId="7167F25A" w:rsidR="00595B62" w:rsidRDefault="00595B62" w:rsidP="00595B62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3BC96D91" w14:textId="1699D024" w:rsidR="003A7561" w:rsidRDefault="003A7561" w:rsidP="00595B62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25D2BA50" w14:textId="2042629C" w:rsidR="003A7561" w:rsidRDefault="003A7561" w:rsidP="00595B62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2DCDC274" w14:textId="77777777" w:rsidR="003A7561" w:rsidRPr="00595B62" w:rsidRDefault="003A7561" w:rsidP="00595B62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49852CC9" w14:textId="43B1BF93" w:rsidR="00595B62" w:rsidRPr="00DA5384" w:rsidRDefault="00595B62" w:rsidP="00C612E8">
      <w:pPr>
        <w:pStyle w:val="BodyText"/>
        <w:numPr>
          <w:ilvl w:val="0"/>
          <w:numId w:val="7"/>
        </w:numPr>
        <w:spacing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lastRenderedPageBreak/>
        <w:t>controller package</w:t>
      </w:r>
      <w:r w:rsidR="000D1170">
        <w:rPr>
          <w:color w:val="000000"/>
          <w:sz w:val="22"/>
          <w:szCs w:val="22"/>
        </w:rPr>
        <w:t xml:space="preserve"> UML</w:t>
      </w:r>
    </w:p>
    <w:p w14:paraId="150F528E" w14:textId="06696370" w:rsidR="00DA5384" w:rsidRDefault="00DA5384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  <w:r>
        <w:rPr>
          <w:noProof/>
          <w:color w:val="000000"/>
          <w:sz w:val="22"/>
          <w:szCs w:val="22"/>
          <w:u w:val="single"/>
        </w:rPr>
        <w:drawing>
          <wp:inline distT="0" distB="0" distL="0" distR="0" wp14:anchorId="5C4DAA90" wp14:editId="6597AA33">
            <wp:extent cx="6465729" cy="3574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she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96" cy="3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6B4C" w14:textId="07D91183" w:rsidR="003A7561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2D818C55" w14:textId="5DF16621" w:rsidR="003A7561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10E7E43F" w14:textId="2B2BF9B6" w:rsidR="003A7561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51179721" w14:textId="110DA8EE" w:rsidR="003A7561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54166111" w14:textId="7996A243" w:rsidR="003A7561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22DBE36C" w14:textId="68B05C1B" w:rsidR="003A7561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50CA68A6" w14:textId="001D9747" w:rsidR="003A7561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0A4132A6" w14:textId="77777777" w:rsidR="003A7561" w:rsidRPr="00595B62" w:rsidRDefault="003A7561" w:rsidP="00DA5384">
      <w:pPr>
        <w:pStyle w:val="BodyText"/>
        <w:spacing w:line="360" w:lineRule="auto"/>
        <w:ind w:left="360"/>
        <w:jc w:val="both"/>
        <w:rPr>
          <w:color w:val="000000"/>
          <w:sz w:val="22"/>
          <w:szCs w:val="22"/>
          <w:u w:val="single"/>
        </w:rPr>
      </w:pPr>
    </w:p>
    <w:p w14:paraId="186DA746" w14:textId="27F89032" w:rsidR="00595B62" w:rsidRPr="005B7E2F" w:rsidRDefault="00595B62" w:rsidP="00C612E8">
      <w:pPr>
        <w:pStyle w:val="BodyText"/>
        <w:numPr>
          <w:ilvl w:val="0"/>
          <w:numId w:val="7"/>
        </w:numPr>
        <w:spacing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lastRenderedPageBreak/>
        <w:t>model package</w:t>
      </w:r>
      <w:r w:rsidR="000D1170">
        <w:rPr>
          <w:color w:val="000000"/>
          <w:sz w:val="22"/>
          <w:szCs w:val="22"/>
        </w:rPr>
        <w:t xml:space="preserve"> UML</w:t>
      </w:r>
    </w:p>
    <w:p w14:paraId="05C084A4" w14:textId="6142C005" w:rsidR="005B7E2F" w:rsidRDefault="005B7E2F" w:rsidP="005B7E2F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noProof/>
          <w:color w:val="000000"/>
          <w:sz w:val="22"/>
          <w:szCs w:val="22"/>
          <w:u w:val="single"/>
        </w:rPr>
        <w:drawing>
          <wp:inline distT="0" distB="0" distL="0" distR="0" wp14:anchorId="66506BE9" wp14:editId="16A861BD">
            <wp:extent cx="5702811" cy="46810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98" cy="46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70BB" w14:textId="5C6AABDF" w:rsidR="003A7561" w:rsidRDefault="003A7561" w:rsidP="005B7E2F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0350601C" w14:textId="1487EBBA" w:rsidR="003A7561" w:rsidRDefault="003A7561" w:rsidP="005B7E2F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3D6AF186" w14:textId="2E651292" w:rsidR="003A7561" w:rsidRDefault="003A7561" w:rsidP="005B7E2F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768626FB" w14:textId="3A213AF6" w:rsidR="003A7561" w:rsidRDefault="003A7561" w:rsidP="005B7E2F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</w:p>
    <w:p w14:paraId="27DFCF34" w14:textId="77777777" w:rsidR="003A7561" w:rsidRDefault="003A7561" w:rsidP="005B7E2F">
      <w:pPr>
        <w:pStyle w:val="BodyText"/>
        <w:spacing w:line="360" w:lineRule="auto"/>
        <w:jc w:val="both"/>
        <w:rPr>
          <w:color w:val="000000"/>
          <w:sz w:val="22"/>
          <w:szCs w:val="22"/>
          <w:u w:val="single"/>
        </w:rPr>
      </w:pPr>
      <w:bookmarkStart w:id="4" w:name="_GoBack"/>
      <w:bookmarkEnd w:id="4"/>
    </w:p>
    <w:p w14:paraId="630192B3" w14:textId="77777777" w:rsidR="008E4788" w:rsidRPr="00C612E8" w:rsidRDefault="005308B0" w:rsidP="008E4788">
      <w:pPr>
        <w:pStyle w:val="Heading2"/>
      </w:pPr>
      <w:bookmarkStart w:id="5" w:name="_Toc17386984"/>
      <w:r>
        <w:lastRenderedPageBreak/>
        <w:t>Implementation</w:t>
      </w:r>
      <w:bookmarkEnd w:id="5"/>
    </w:p>
    <w:p w14:paraId="4E65D8F5" w14:textId="77777777" w:rsidR="00C612E8" w:rsidRPr="008E4788" w:rsidRDefault="002A704A" w:rsidP="00C612E8">
      <w:pPr>
        <w:pStyle w:val="BodyText"/>
        <w:numPr>
          <w:ilvl w:val="0"/>
          <w:numId w:val="7"/>
        </w:numPr>
        <w:spacing w:line="360" w:lineRule="auto"/>
        <w:jc w:val="both"/>
        <w:rPr>
          <w:color w:val="000000"/>
          <w:sz w:val="22"/>
          <w:szCs w:val="22"/>
          <w:u w:val="single"/>
        </w:rPr>
      </w:pPr>
      <w:r w:rsidRPr="00C612E8">
        <w:rPr>
          <w:color w:val="000000"/>
          <w:sz w:val="22"/>
          <w:szCs w:val="22"/>
          <w:u w:val="single"/>
        </w:rPr>
        <w:t>For each class give a brief description in terms of a CRC card (see the format below)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0"/>
        <w:gridCol w:w="4280"/>
      </w:tblGrid>
      <w:tr w:rsidR="002E7FAA" w:rsidRPr="00ED55A6" w14:paraId="407B3B6E" w14:textId="77777777" w:rsidTr="009569FD">
        <w:tc>
          <w:tcPr>
            <w:tcW w:w="8856" w:type="dxa"/>
            <w:gridSpan w:val="2"/>
            <w:vAlign w:val="center"/>
          </w:tcPr>
          <w:p w14:paraId="3441197A" w14:textId="77777777" w:rsidR="002E7FAA" w:rsidRPr="00ED55A6" w:rsidRDefault="002A704A" w:rsidP="009569FD">
            <w:pPr>
              <w:pStyle w:val="BodyText"/>
              <w:spacing w:line="360" w:lineRule="auto"/>
              <w:ind w:left="0"/>
              <w:rPr>
                <w:b/>
                <w:sz w:val="22"/>
                <w:szCs w:val="22"/>
              </w:rPr>
            </w:pPr>
            <w:r w:rsidRPr="00ED55A6">
              <w:rPr>
                <w:b/>
                <w:sz w:val="22"/>
                <w:szCs w:val="22"/>
              </w:rPr>
              <w:t>Class Name:</w:t>
            </w:r>
          </w:p>
        </w:tc>
      </w:tr>
      <w:tr w:rsidR="002E7FAA" w:rsidRPr="00ED55A6" w14:paraId="7A7632F5" w14:textId="77777777" w:rsidTr="009569FD">
        <w:tc>
          <w:tcPr>
            <w:tcW w:w="4450" w:type="dxa"/>
            <w:vAlign w:val="center"/>
          </w:tcPr>
          <w:p w14:paraId="52A3CA32" w14:textId="77777777" w:rsidR="002E7FAA" w:rsidRPr="00ED55A6" w:rsidRDefault="002A704A" w:rsidP="009569FD">
            <w:pPr>
              <w:pStyle w:val="BodyText"/>
              <w:spacing w:line="360" w:lineRule="auto"/>
              <w:ind w:left="0"/>
              <w:rPr>
                <w:b/>
                <w:sz w:val="22"/>
                <w:szCs w:val="22"/>
                <w:lang w:val="el-GR"/>
              </w:rPr>
            </w:pPr>
            <w:r w:rsidRPr="00ED55A6">
              <w:rPr>
                <w:b/>
                <w:sz w:val="22"/>
                <w:szCs w:val="22"/>
              </w:rPr>
              <w:t>Responsibilities</w:t>
            </w:r>
            <w:r w:rsidR="002E7FAA" w:rsidRPr="00ED55A6">
              <w:rPr>
                <w:b/>
                <w:sz w:val="22"/>
                <w:szCs w:val="22"/>
                <w:lang w:val="el-GR"/>
              </w:rPr>
              <w:t xml:space="preserve"> </w:t>
            </w:r>
          </w:p>
        </w:tc>
        <w:tc>
          <w:tcPr>
            <w:tcW w:w="4406" w:type="dxa"/>
            <w:vAlign w:val="center"/>
          </w:tcPr>
          <w:p w14:paraId="7090B4D5" w14:textId="77777777" w:rsidR="002E7FAA" w:rsidRPr="00ED55A6" w:rsidRDefault="00DA2119" w:rsidP="009569FD">
            <w:pPr>
              <w:pStyle w:val="BodyText"/>
              <w:spacing w:line="360" w:lineRule="auto"/>
              <w:ind w:left="0"/>
              <w:rPr>
                <w:b/>
                <w:sz w:val="22"/>
                <w:szCs w:val="22"/>
                <w:lang w:val="el-GR"/>
              </w:rPr>
            </w:pPr>
            <w:r w:rsidRPr="00ED55A6">
              <w:rPr>
                <w:b/>
                <w:sz w:val="22"/>
                <w:szCs w:val="22"/>
              </w:rPr>
              <w:t>Collaborations</w:t>
            </w:r>
            <w:r w:rsidR="002E7FAA" w:rsidRPr="00ED55A6">
              <w:rPr>
                <w:b/>
                <w:sz w:val="22"/>
                <w:szCs w:val="22"/>
                <w:lang w:val="el-GR"/>
              </w:rPr>
              <w:t xml:space="preserve"> </w:t>
            </w:r>
          </w:p>
        </w:tc>
      </w:tr>
      <w:tr w:rsidR="002E7FAA" w:rsidRPr="00ED55A6" w14:paraId="0CF05F43" w14:textId="77777777" w:rsidTr="009569FD">
        <w:tc>
          <w:tcPr>
            <w:tcW w:w="4450" w:type="dxa"/>
            <w:vAlign w:val="center"/>
          </w:tcPr>
          <w:p w14:paraId="238DCA48" w14:textId="77777777" w:rsidR="002E7FAA" w:rsidRPr="00ED55A6" w:rsidRDefault="002A704A" w:rsidP="009569FD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 w:rsidRPr="00ED55A6">
              <w:rPr>
                <w:color w:val="000000"/>
                <w:sz w:val="22"/>
                <w:szCs w:val="22"/>
                <w:u w:val="single"/>
              </w:rPr>
              <w:t>List the responsibilities of the class in simple precise statements - don't use passive voice</w:t>
            </w:r>
            <w:r w:rsidR="00603144" w:rsidRPr="00ED55A6">
              <w:rPr>
                <w:color w:val="000000"/>
                <w:sz w:val="22"/>
                <w:szCs w:val="22"/>
                <w:u w:val="single"/>
              </w:rPr>
              <w:t>.</w:t>
            </w:r>
            <w:r w:rsidR="002E7FAA" w:rsidRPr="00ED55A6">
              <w:rPr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1195E794" w14:textId="77777777" w:rsidR="002A704A" w:rsidRPr="00ED55A6" w:rsidRDefault="002A704A" w:rsidP="002A704A">
            <w:pPr>
              <w:pStyle w:val="BodyText"/>
              <w:numPr>
                <w:ilvl w:val="1"/>
                <w:numId w:val="8"/>
              </w:numPr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 w:rsidRPr="00ED55A6">
              <w:rPr>
                <w:color w:val="000000"/>
                <w:sz w:val="22"/>
                <w:szCs w:val="22"/>
                <w:u w:val="single"/>
              </w:rPr>
              <w:t>E.g., This class is responsible for this task.</w:t>
            </w:r>
          </w:p>
          <w:p w14:paraId="3EE1CDD1" w14:textId="77777777" w:rsidR="002A704A" w:rsidRPr="00ED55A6" w:rsidRDefault="002A704A" w:rsidP="002A704A">
            <w:pPr>
              <w:pStyle w:val="BodyText"/>
              <w:numPr>
                <w:ilvl w:val="1"/>
                <w:numId w:val="8"/>
              </w:numPr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 w:rsidRPr="00ED55A6">
              <w:rPr>
                <w:color w:val="000000"/>
                <w:sz w:val="22"/>
                <w:szCs w:val="22"/>
                <w:u w:val="single"/>
              </w:rPr>
              <w:t xml:space="preserve">This class performs this activity... </w:t>
            </w:r>
          </w:p>
        </w:tc>
        <w:tc>
          <w:tcPr>
            <w:tcW w:w="4406" w:type="dxa"/>
            <w:vAlign w:val="center"/>
          </w:tcPr>
          <w:p w14:paraId="77A1957A" w14:textId="77777777" w:rsidR="002E7FAA" w:rsidRPr="00ED55A6" w:rsidRDefault="002A704A" w:rsidP="009569FD">
            <w:pPr>
              <w:pStyle w:val="BodyText"/>
              <w:numPr>
                <w:ilvl w:val="0"/>
                <w:numId w:val="8"/>
              </w:numPr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 w:rsidRPr="00ED55A6">
              <w:rPr>
                <w:color w:val="000000"/>
                <w:sz w:val="22"/>
                <w:szCs w:val="22"/>
                <w:u w:val="single"/>
              </w:rPr>
              <w:t>List the dependencies and associations of this class with the other classes of the</w:t>
            </w:r>
            <w:r w:rsidR="00603144" w:rsidRPr="00ED55A6">
              <w:rPr>
                <w:color w:val="000000"/>
                <w:sz w:val="22"/>
                <w:szCs w:val="22"/>
                <w:u w:val="single"/>
              </w:rPr>
              <w:t xml:space="preserve"> project</w:t>
            </w:r>
          </w:p>
        </w:tc>
      </w:tr>
    </w:tbl>
    <w:p w14:paraId="7C833D37" w14:textId="77777777" w:rsidR="002E7FAA" w:rsidRDefault="002E7FAA" w:rsidP="00DA2119">
      <w:pPr>
        <w:pStyle w:val="BodyText"/>
        <w:spacing w:line="360" w:lineRule="auto"/>
        <w:ind w:left="1440"/>
        <w:jc w:val="both"/>
        <w:rPr>
          <w:color w:val="FF0000"/>
          <w:sz w:val="22"/>
          <w:szCs w:val="22"/>
        </w:rPr>
      </w:pPr>
    </w:p>
    <w:p w14:paraId="51D069CE" w14:textId="77777777" w:rsidR="00E0151F" w:rsidRDefault="001D2E63" w:rsidP="00E0151F">
      <w:pPr>
        <w:pStyle w:val="Heading1"/>
      </w:pPr>
      <w:bookmarkStart w:id="6" w:name="_Toc17386985"/>
      <w:r>
        <w:t>Quality Assessment</w:t>
      </w:r>
      <w:bookmarkEnd w:id="6"/>
    </w:p>
    <w:p w14:paraId="4377E35F" w14:textId="77777777" w:rsidR="00A33744" w:rsidRPr="00C612E8" w:rsidRDefault="00E0151F" w:rsidP="00E0151F">
      <w:pPr>
        <w:pStyle w:val="BodyText"/>
        <w:spacing w:line="360" w:lineRule="auto"/>
        <w:ind w:left="0"/>
        <w:jc w:val="both"/>
        <w:rPr>
          <w:color w:val="000000"/>
          <w:sz w:val="22"/>
          <w:szCs w:val="22"/>
          <w:u w:val="single"/>
        </w:rPr>
      </w:pPr>
      <w:r w:rsidRPr="00C612E8">
        <w:rPr>
          <w:color w:val="000000"/>
          <w:sz w:val="22"/>
          <w:szCs w:val="22"/>
          <w:u w:val="single"/>
        </w:rPr>
        <w:t xml:space="preserve">Prepare here a report for the </w:t>
      </w:r>
      <w:r w:rsidR="00A33744" w:rsidRPr="00C612E8">
        <w:rPr>
          <w:color w:val="000000"/>
          <w:sz w:val="22"/>
          <w:szCs w:val="22"/>
          <w:u w:val="single"/>
        </w:rPr>
        <w:t xml:space="preserve">quality problems </w:t>
      </w:r>
      <w:r w:rsidRPr="00C612E8">
        <w:rPr>
          <w:color w:val="000000"/>
          <w:sz w:val="22"/>
          <w:szCs w:val="22"/>
          <w:u w:val="single"/>
        </w:rPr>
        <w:t xml:space="preserve">that you found </w:t>
      </w:r>
      <w:r w:rsidR="00A33744" w:rsidRPr="00C612E8">
        <w:rPr>
          <w:color w:val="000000"/>
          <w:sz w:val="22"/>
          <w:szCs w:val="22"/>
          <w:u w:val="single"/>
        </w:rPr>
        <w:t>in this phase</w:t>
      </w:r>
      <w:r w:rsidRPr="00C612E8">
        <w:rPr>
          <w:color w:val="000000"/>
          <w:sz w:val="22"/>
          <w:szCs w:val="22"/>
          <w:u w:val="single"/>
        </w:rPr>
        <w:t xml:space="preserve">. </w:t>
      </w:r>
    </w:p>
    <w:p w14:paraId="695A7DB0" w14:textId="77777777" w:rsidR="008E04AE" w:rsidRPr="00C612E8" w:rsidRDefault="008E04AE" w:rsidP="008E04AE">
      <w:pPr>
        <w:pStyle w:val="BodyText"/>
        <w:spacing w:line="360" w:lineRule="auto"/>
        <w:ind w:left="0"/>
        <w:jc w:val="both"/>
        <w:rPr>
          <w:color w:val="000000"/>
          <w:sz w:val="22"/>
          <w:szCs w:val="22"/>
          <w:u w:val="single"/>
        </w:rPr>
      </w:pPr>
      <w:r w:rsidRPr="00C612E8">
        <w:rPr>
          <w:color w:val="000000"/>
          <w:sz w:val="22"/>
          <w:szCs w:val="22"/>
          <w:u w:val="single"/>
        </w:rPr>
        <w:t>Report here</w:t>
      </w:r>
      <w:r w:rsidR="00A9711C" w:rsidRPr="00C612E8">
        <w:rPr>
          <w:color w:val="000000"/>
          <w:sz w:val="22"/>
          <w:szCs w:val="22"/>
          <w:u w:val="single"/>
        </w:rPr>
        <w:t xml:space="preserve"> </w:t>
      </w:r>
      <w:r w:rsidRPr="00C612E8">
        <w:rPr>
          <w:color w:val="000000"/>
          <w:sz w:val="22"/>
          <w:szCs w:val="22"/>
          <w:u w:val="single"/>
        </w:rPr>
        <w:t>more general problem</w:t>
      </w:r>
      <w:r w:rsidR="007D51AB">
        <w:rPr>
          <w:color w:val="000000"/>
          <w:sz w:val="22"/>
          <w:szCs w:val="22"/>
          <w:u w:val="single"/>
        </w:rPr>
        <w:t>s</w:t>
      </w:r>
      <w:r w:rsidRPr="00C612E8">
        <w:rPr>
          <w:color w:val="000000"/>
          <w:sz w:val="22"/>
          <w:szCs w:val="22"/>
          <w:u w:val="single"/>
        </w:rPr>
        <w:t xml:space="preserve"> and justify them:</w:t>
      </w:r>
    </w:p>
    <w:p w14:paraId="4F94C265" w14:textId="77777777" w:rsidR="00A9711C" w:rsidRPr="00C612E8" w:rsidRDefault="008E04AE" w:rsidP="008E4788">
      <w:pPr>
        <w:numPr>
          <w:ilvl w:val="0"/>
          <w:numId w:val="10"/>
        </w:numPr>
        <w:spacing w:before="0" w:after="0"/>
        <w:ind w:left="714" w:hanging="357"/>
        <w:rPr>
          <w:color w:val="000000"/>
          <w:sz w:val="22"/>
          <w:szCs w:val="22"/>
          <w:u w:val="single"/>
        </w:rPr>
      </w:pPr>
      <w:r w:rsidRPr="00C612E8">
        <w:rPr>
          <w:color w:val="000000"/>
          <w:sz w:val="22"/>
          <w:szCs w:val="22"/>
          <w:u w:val="single"/>
        </w:rPr>
        <w:t xml:space="preserve">Possibilities of </w:t>
      </w:r>
      <w:r w:rsidR="00A9711C" w:rsidRPr="00C612E8">
        <w:rPr>
          <w:color w:val="000000"/>
          <w:sz w:val="22"/>
          <w:szCs w:val="22"/>
          <w:u w:val="single"/>
        </w:rPr>
        <w:t>problematic classes with many responsibilities</w:t>
      </w:r>
      <w:r w:rsidRPr="00C612E8">
        <w:rPr>
          <w:color w:val="000000"/>
          <w:sz w:val="22"/>
          <w:szCs w:val="22"/>
          <w:u w:val="single"/>
        </w:rPr>
        <w:t xml:space="preserve">, </w:t>
      </w:r>
    </w:p>
    <w:p w14:paraId="18F28764" w14:textId="77777777" w:rsidR="00A9711C" w:rsidRPr="00C612E8" w:rsidRDefault="00A9711C" w:rsidP="008E04AE">
      <w:pPr>
        <w:numPr>
          <w:ilvl w:val="0"/>
          <w:numId w:val="10"/>
        </w:numPr>
        <w:spacing w:before="0" w:after="0"/>
        <w:ind w:left="714" w:hanging="357"/>
        <w:jc w:val="both"/>
        <w:rPr>
          <w:color w:val="000000"/>
          <w:sz w:val="22"/>
          <w:szCs w:val="22"/>
          <w:u w:val="single"/>
        </w:rPr>
      </w:pPr>
      <w:r w:rsidRPr="00C612E8">
        <w:rPr>
          <w:color w:val="000000"/>
          <w:sz w:val="22"/>
          <w:szCs w:val="22"/>
          <w:u w:val="single"/>
        </w:rPr>
        <w:t>Detect possibilities of similar classes with duplicated code</w:t>
      </w:r>
    </w:p>
    <w:p w14:paraId="2B40D3FB" w14:textId="77777777" w:rsidR="00A9711C" w:rsidRDefault="00A9711C" w:rsidP="008E04AE">
      <w:pPr>
        <w:numPr>
          <w:ilvl w:val="0"/>
          <w:numId w:val="10"/>
        </w:numPr>
        <w:spacing w:before="0" w:after="0"/>
        <w:ind w:left="714" w:hanging="357"/>
        <w:jc w:val="both"/>
        <w:rPr>
          <w:color w:val="000000"/>
          <w:sz w:val="22"/>
          <w:szCs w:val="22"/>
          <w:u w:val="single"/>
        </w:rPr>
      </w:pPr>
      <w:r w:rsidRPr="00C612E8">
        <w:rPr>
          <w:color w:val="000000"/>
          <w:sz w:val="22"/>
          <w:szCs w:val="22"/>
          <w:u w:val="single"/>
        </w:rPr>
        <w:t>Detect possibilities of similar methods with duplicated code</w:t>
      </w:r>
    </w:p>
    <w:p w14:paraId="7111170D" w14:textId="77777777" w:rsidR="007D51AB" w:rsidRPr="00C612E8" w:rsidRDefault="007D51AB" w:rsidP="007D51AB">
      <w:pPr>
        <w:numPr>
          <w:ilvl w:val="0"/>
          <w:numId w:val="10"/>
        </w:numPr>
        <w:spacing w:before="0" w:after="0"/>
        <w:ind w:left="714" w:hanging="357"/>
        <w:jc w:val="both"/>
        <w:rPr>
          <w:color w:val="000000"/>
          <w:sz w:val="22"/>
          <w:szCs w:val="22"/>
          <w:u w:val="single"/>
        </w:rPr>
      </w:pPr>
      <w:r w:rsidRPr="00C612E8">
        <w:rPr>
          <w:color w:val="000000"/>
          <w:sz w:val="22"/>
          <w:szCs w:val="22"/>
          <w:u w:val="single"/>
        </w:rPr>
        <w:t>Possibilities of problematic classes with very few responsibilities</w:t>
      </w:r>
    </w:p>
    <w:p w14:paraId="37AE49E1" w14:textId="77777777" w:rsidR="007D51AB" w:rsidRPr="00C612E8" w:rsidRDefault="007D51AB" w:rsidP="007D51AB">
      <w:pPr>
        <w:spacing w:before="0" w:after="0"/>
        <w:ind w:left="714"/>
        <w:jc w:val="both"/>
        <w:rPr>
          <w:color w:val="000000"/>
          <w:sz w:val="22"/>
          <w:szCs w:val="22"/>
          <w:u w:val="single"/>
        </w:rPr>
      </w:pPr>
    </w:p>
    <w:p w14:paraId="345515D4" w14:textId="77777777" w:rsidR="00E0151F" w:rsidRPr="00E0151F" w:rsidRDefault="00E0151F" w:rsidP="00E0151F">
      <w:pPr>
        <w:pStyle w:val="BodyText"/>
        <w:spacing w:line="360" w:lineRule="auto"/>
        <w:ind w:left="0"/>
        <w:jc w:val="both"/>
        <w:rPr>
          <w:b/>
          <w:color w:val="FF0000"/>
          <w:sz w:val="22"/>
          <w:szCs w:val="22"/>
        </w:rPr>
      </w:pPr>
    </w:p>
    <w:sectPr w:rsidR="00E0151F" w:rsidRPr="00E0151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D0D5E" w14:textId="77777777" w:rsidR="00C84F04" w:rsidRDefault="00C84F04">
      <w:pPr>
        <w:spacing w:line="240" w:lineRule="auto"/>
      </w:pPr>
      <w:r>
        <w:separator/>
      </w:r>
    </w:p>
  </w:endnote>
  <w:endnote w:type="continuationSeparator" w:id="0">
    <w:p w14:paraId="7FE05CFC" w14:textId="77777777" w:rsidR="00C84F04" w:rsidRDefault="00C84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76414" w14:textId="77777777" w:rsidR="0046504E" w:rsidRDefault="00465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7550A" w14:textId="77777777" w:rsidR="0046504E" w:rsidRDefault="00465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C612E8" w:rsidRPr="00ED55A6" w14:paraId="5EEB03AB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FB041" w14:textId="77777777" w:rsidR="00C612E8" w:rsidRPr="00ED55A6" w:rsidRDefault="00C612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897219" w14:textId="77777777" w:rsidR="00C612E8" w:rsidRPr="00ED55A6" w:rsidRDefault="00C612E8" w:rsidP="004A64F2">
          <w:pPr>
            <w:jc w:val="center"/>
          </w:pPr>
          <w:r w:rsidRPr="00ED55A6">
            <w:t xml:space="preserve">Page </w:t>
          </w:r>
          <w:r w:rsidRPr="00ED55A6">
            <w:rPr>
              <w:rStyle w:val="PageNumber"/>
            </w:rPr>
            <w:fldChar w:fldCharType="begin"/>
          </w:r>
          <w:r w:rsidRPr="00ED55A6">
            <w:rPr>
              <w:rStyle w:val="PageNumber"/>
            </w:rPr>
            <w:instrText xml:space="preserve"> PAGE </w:instrText>
          </w:r>
          <w:r w:rsidRPr="00ED55A6">
            <w:rPr>
              <w:rStyle w:val="PageNumber"/>
            </w:rPr>
            <w:fldChar w:fldCharType="separate"/>
          </w:r>
          <w:r w:rsidR="009321D8">
            <w:rPr>
              <w:rStyle w:val="PageNumber"/>
              <w:noProof/>
            </w:rPr>
            <w:t>3</w:t>
          </w:r>
          <w:r w:rsidRPr="00ED55A6">
            <w:rPr>
              <w:rStyle w:val="PageNumber"/>
            </w:rPr>
            <w:fldChar w:fldCharType="end"/>
          </w:r>
        </w:p>
      </w:tc>
    </w:tr>
  </w:tbl>
  <w:p w14:paraId="78F8A81C" w14:textId="77777777" w:rsidR="0046504E" w:rsidRDefault="00465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2E050" w14:textId="77777777" w:rsidR="0046504E" w:rsidRDefault="00465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5B7B" w14:textId="77777777" w:rsidR="00C84F04" w:rsidRDefault="00C84F04">
      <w:pPr>
        <w:spacing w:line="240" w:lineRule="auto"/>
      </w:pPr>
      <w:r>
        <w:separator/>
      </w:r>
    </w:p>
  </w:footnote>
  <w:footnote w:type="continuationSeparator" w:id="0">
    <w:p w14:paraId="72E6C7C3" w14:textId="77777777" w:rsidR="00C84F04" w:rsidRDefault="00C84F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83E43" w14:textId="77777777" w:rsidR="0046504E" w:rsidRDefault="0046504E">
    <w:pPr>
      <w:rPr>
        <w:sz w:val="24"/>
      </w:rPr>
    </w:pPr>
  </w:p>
  <w:p w14:paraId="43D96F6D" w14:textId="77777777" w:rsidR="0046504E" w:rsidRDefault="0046504E">
    <w:pPr>
      <w:pBdr>
        <w:top w:val="single" w:sz="6" w:space="1" w:color="auto"/>
      </w:pBdr>
      <w:rPr>
        <w:sz w:val="24"/>
      </w:rPr>
    </w:pPr>
  </w:p>
  <w:p w14:paraId="07946F55" w14:textId="77777777" w:rsidR="0046504E" w:rsidRDefault="0046504E">
    <w:pPr>
      <w:pBdr>
        <w:bottom w:val="single" w:sz="6" w:space="1" w:color="auto"/>
      </w:pBdr>
      <w:jc w:val="right"/>
      <w:rPr>
        <w:sz w:val="24"/>
      </w:rPr>
    </w:pPr>
  </w:p>
  <w:p w14:paraId="647FD556" w14:textId="77777777" w:rsidR="0046504E" w:rsidRDefault="00465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35DDE" w14:textId="77777777" w:rsidR="0046504E" w:rsidRDefault="004650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BCC4F" w14:textId="77777777" w:rsidR="0046504E" w:rsidRDefault="00465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C4C03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567F10"/>
    <w:multiLevelType w:val="hybridMultilevel"/>
    <w:tmpl w:val="C5306BAA"/>
    <w:lvl w:ilvl="0" w:tplc="6FF0E99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142D2"/>
    <w:multiLevelType w:val="hybridMultilevel"/>
    <w:tmpl w:val="699A8FCC"/>
    <w:lvl w:ilvl="0" w:tplc="86E81C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23F32"/>
    <w:multiLevelType w:val="hybridMultilevel"/>
    <w:tmpl w:val="C5306BAA"/>
    <w:lvl w:ilvl="0" w:tplc="6FF0E99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63F9B"/>
    <w:multiLevelType w:val="hybridMultilevel"/>
    <w:tmpl w:val="9C305EB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F5A7A"/>
    <w:multiLevelType w:val="hybridMultilevel"/>
    <w:tmpl w:val="91D061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669D1"/>
    <w:multiLevelType w:val="hybridMultilevel"/>
    <w:tmpl w:val="9216C836"/>
    <w:lvl w:ilvl="0" w:tplc="6FF0E99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DB610C"/>
    <w:multiLevelType w:val="hybridMultilevel"/>
    <w:tmpl w:val="98069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208AC"/>
    <w:multiLevelType w:val="hybridMultilevel"/>
    <w:tmpl w:val="C5306BAA"/>
    <w:lvl w:ilvl="0" w:tplc="6FF0E99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42057"/>
    <w:multiLevelType w:val="hybridMultilevel"/>
    <w:tmpl w:val="FD0099D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8"/>
    <w:rsid w:val="00032C44"/>
    <w:rsid w:val="00044370"/>
    <w:rsid w:val="000562A1"/>
    <w:rsid w:val="00063740"/>
    <w:rsid w:val="0007358A"/>
    <w:rsid w:val="00087814"/>
    <w:rsid w:val="000B05E9"/>
    <w:rsid w:val="000C20B9"/>
    <w:rsid w:val="000C7A68"/>
    <w:rsid w:val="000D1170"/>
    <w:rsid w:val="000E02BC"/>
    <w:rsid w:val="000E40CF"/>
    <w:rsid w:val="000F2545"/>
    <w:rsid w:val="000F2867"/>
    <w:rsid w:val="00100618"/>
    <w:rsid w:val="001157CE"/>
    <w:rsid w:val="0012241D"/>
    <w:rsid w:val="001479D7"/>
    <w:rsid w:val="00147BE0"/>
    <w:rsid w:val="00193ADE"/>
    <w:rsid w:val="001B5E36"/>
    <w:rsid w:val="001D22D6"/>
    <w:rsid w:val="001D2E63"/>
    <w:rsid w:val="001E640D"/>
    <w:rsid w:val="0022495A"/>
    <w:rsid w:val="00225854"/>
    <w:rsid w:val="0022754D"/>
    <w:rsid w:val="002313CE"/>
    <w:rsid w:val="00244EC9"/>
    <w:rsid w:val="00262F36"/>
    <w:rsid w:val="00266BA9"/>
    <w:rsid w:val="00281FCE"/>
    <w:rsid w:val="002A704A"/>
    <w:rsid w:val="002B6BA4"/>
    <w:rsid w:val="002C13EC"/>
    <w:rsid w:val="002D7A1E"/>
    <w:rsid w:val="002E363D"/>
    <w:rsid w:val="002E7FAA"/>
    <w:rsid w:val="002F22E0"/>
    <w:rsid w:val="002F3A06"/>
    <w:rsid w:val="0030397A"/>
    <w:rsid w:val="003642FF"/>
    <w:rsid w:val="00376349"/>
    <w:rsid w:val="0038710E"/>
    <w:rsid w:val="003A5EDE"/>
    <w:rsid w:val="003A6694"/>
    <w:rsid w:val="003A7561"/>
    <w:rsid w:val="003B4908"/>
    <w:rsid w:val="003C20E5"/>
    <w:rsid w:val="003E52AA"/>
    <w:rsid w:val="003F65FF"/>
    <w:rsid w:val="003F6DF0"/>
    <w:rsid w:val="003F73C7"/>
    <w:rsid w:val="004555DF"/>
    <w:rsid w:val="0046504E"/>
    <w:rsid w:val="00472965"/>
    <w:rsid w:val="00473EF0"/>
    <w:rsid w:val="0049035E"/>
    <w:rsid w:val="004A64F2"/>
    <w:rsid w:val="004A7763"/>
    <w:rsid w:val="00506F78"/>
    <w:rsid w:val="0052569A"/>
    <w:rsid w:val="005308B0"/>
    <w:rsid w:val="00530C33"/>
    <w:rsid w:val="005333AF"/>
    <w:rsid w:val="005360FA"/>
    <w:rsid w:val="00542988"/>
    <w:rsid w:val="0057681C"/>
    <w:rsid w:val="00595B62"/>
    <w:rsid w:val="005A0429"/>
    <w:rsid w:val="005B7E2F"/>
    <w:rsid w:val="005D79C8"/>
    <w:rsid w:val="005F5C49"/>
    <w:rsid w:val="00602B96"/>
    <w:rsid w:val="00603144"/>
    <w:rsid w:val="006233C9"/>
    <w:rsid w:val="006314A2"/>
    <w:rsid w:val="00644304"/>
    <w:rsid w:val="00663B7D"/>
    <w:rsid w:val="00670BAE"/>
    <w:rsid w:val="00682990"/>
    <w:rsid w:val="00696EFC"/>
    <w:rsid w:val="006B57C5"/>
    <w:rsid w:val="006E6409"/>
    <w:rsid w:val="006F394D"/>
    <w:rsid w:val="006F5EF8"/>
    <w:rsid w:val="00701653"/>
    <w:rsid w:val="00713D34"/>
    <w:rsid w:val="00727F4A"/>
    <w:rsid w:val="00734D88"/>
    <w:rsid w:val="00756898"/>
    <w:rsid w:val="00761E5C"/>
    <w:rsid w:val="00776A96"/>
    <w:rsid w:val="007A271B"/>
    <w:rsid w:val="007A347F"/>
    <w:rsid w:val="007D3BA7"/>
    <w:rsid w:val="007D3D8B"/>
    <w:rsid w:val="007D51AB"/>
    <w:rsid w:val="007E03B8"/>
    <w:rsid w:val="007E0CAF"/>
    <w:rsid w:val="008024D5"/>
    <w:rsid w:val="008032D9"/>
    <w:rsid w:val="00816C70"/>
    <w:rsid w:val="00821531"/>
    <w:rsid w:val="00830558"/>
    <w:rsid w:val="00850592"/>
    <w:rsid w:val="00853148"/>
    <w:rsid w:val="00881410"/>
    <w:rsid w:val="008A0872"/>
    <w:rsid w:val="008A600D"/>
    <w:rsid w:val="008C0E88"/>
    <w:rsid w:val="008D06A8"/>
    <w:rsid w:val="008D511F"/>
    <w:rsid w:val="008D64D2"/>
    <w:rsid w:val="008E04AE"/>
    <w:rsid w:val="008E466D"/>
    <w:rsid w:val="008E4788"/>
    <w:rsid w:val="008E6EA8"/>
    <w:rsid w:val="009144CB"/>
    <w:rsid w:val="009321D8"/>
    <w:rsid w:val="00935EDF"/>
    <w:rsid w:val="00937920"/>
    <w:rsid w:val="009441C6"/>
    <w:rsid w:val="00955ED1"/>
    <w:rsid w:val="00956584"/>
    <w:rsid w:val="009569FD"/>
    <w:rsid w:val="00961596"/>
    <w:rsid w:val="00965BD9"/>
    <w:rsid w:val="00983317"/>
    <w:rsid w:val="00984476"/>
    <w:rsid w:val="0098469D"/>
    <w:rsid w:val="009928CC"/>
    <w:rsid w:val="009B2B54"/>
    <w:rsid w:val="009F6BEC"/>
    <w:rsid w:val="00A0547E"/>
    <w:rsid w:val="00A11FCF"/>
    <w:rsid w:val="00A14907"/>
    <w:rsid w:val="00A2097D"/>
    <w:rsid w:val="00A304BA"/>
    <w:rsid w:val="00A33744"/>
    <w:rsid w:val="00A57CD9"/>
    <w:rsid w:val="00A8156E"/>
    <w:rsid w:val="00A8366E"/>
    <w:rsid w:val="00A9711C"/>
    <w:rsid w:val="00AA07D6"/>
    <w:rsid w:val="00AA204C"/>
    <w:rsid w:val="00AB02C7"/>
    <w:rsid w:val="00AB0A45"/>
    <w:rsid w:val="00AD0C10"/>
    <w:rsid w:val="00B02A70"/>
    <w:rsid w:val="00B27583"/>
    <w:rsid w:val="00B41A2F"/>
    <w:rsid w:val="00B54594"/>
    <w:rsid w:val="00B57386"/>
    <w:rsid w:val="00B650FC"/>
    <w:rsid w:val="00B67F01"/>
    <w:rsid w:val="00B735B2"/>
    <w:rsid w:val="00BA5709"/>
    <w:rsid w:val="00BB6878"/>
    <w:rsid w:val="00BC14DE"/>
    <w:rsid w:val="00BC25FE"/>
    <w:rsid w:val="00BD36C6"/>
    <w:rsid w:val="00BE291C"/>
    <w:rsid w:val="00C04EFC"/>
    <w:rsid w:val="00C55534"/>
    <w:rsid w:val="00C57AC7"/>
    <w:rsid w:val="00C612E8"/>
    <w:rsid w:val="00C84F04"/>
    <w:rsid w:val="00CB320C"/>
    <w:rsid w:val="00CB3461"/>
    <w:rsid w:val="00CD1315"/>
    <w:rsid w:val="00CE3BDE"/>
    <w:rsid w:val="00CE6583"/>
    <w:rsid w:val="00CF1975"/>
    <w:rsid w:val="00CF6DBF"/>
    <w:rsid w:val="00D504FD"/>
    <w:rsid w:val="00D51290"/>
    <w:rsid w:val="00D61653"/>
    <w:rsid w:val="00D664A9"/>
    <w:rsid w:val="00D74069"/>
    <w:rsid w:val="00D90FE9"/>
    <w:rsid w:val="00DA2119"/>
    <w:rsid w:val="00DA4B65"/>
    <w:rsid w:val="00DA524B"/>
    <w:rsid w:val="00DA5384"/>
    <w:rsid w:val="00DE0210"/>
    <w:rsid w:val="00DF3E0D"/>
    <w:rsid w:val="00E0151F"/>
    <w:rsid w:val="00E15B96"/>
    <w:rsid w:val="00E40B9D"/>
    <w:rsid w:val="00EB275B"/>
    <w:rsid w:val="00EB4010"/>
    <w:rsid w:val="00EB538E"/>
    <w:rsid w:val="00ED131F"/>
    <w:rsid w:val="00ED425D"/>
    <w:rsid w:val="00ED55A6"/>
    <w:rsid w:val="00EE1FF2"/>
    <w:rsid w:val="00EF180C"/>
    <w:rsid w:val="00F07231"/>
    <w:rsid w:val="00F10213"/>
    <w:rsid w:val="00F14815"/>
    <w:rsid w:val="00F14BE1"/>
    <w:rsid w:val="00F573AD"/>
    <w:rsid w:val="00F575E9"/>
    <w:rsid w:val="00F60192"/>
    <w:rsid w:val="00F80FA4"/>
    <w:rsid w:val="00F82ED3"/>
    <w:rsid w:val="00F83D4E"/>
    <w:rsid w:val="00F94E96"/>
    <w:rsid w:val="00FA0AC0"/>
    <w:rsid w:val="00FA75CC"/>
    <w:rsid w:val="00FF588C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164B9F"/>
  <w15:chartTrackingRefBased/>
  <w15:docId w15:val="{13F76869-B08B-E64A-A062-54C53348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2E8"/>
    <w:pPr>
      <w:spacing w:before="200" w:after="200" w:line="276" w:lineRule="auto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2E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2E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2E8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2E8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12E8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12E8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12E8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612E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612E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C612E8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E8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612E8"/>
    <w:pPr>
      <w:spacing w:after="120" w:line="360" w:lineRule="auto"/>
      <w:ind w:left="720" w:hanging="720"/>
      <w:jc w:val="both"/>
    </w:pPr>
    <w:rPr>
      <w:iCs/>
      <w:sz w:val="22"/>
      <w:szCs w:val="22"/>
      <w:u w:val="single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ListNumber">
    <w:name w:val="List Number"/>
    <w:basedOn w:val="Normal"/>
    <w:rsid w:val="00BC14DE"/>
    <w:pPr>
      <w:numPr>
        <w:numId w:val="2"/>
      </w:numPr>
    </w:pPr>
  </w:style>
  <w:style w:type="table" w:styleId="TableGrid">
    <w:name w:val="Table Grid"/>
    <w:basedOn w:val="TableNormal"/>
    <w:uiPriority w:val="59"/>
    <w:rsid w:val="00465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2E8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C612E8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sid w:val="00C612E8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612E8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612E8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C612E8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C612E8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C612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C612E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12E8"/>
    <w:rPr>
      <w:b/>
      <w:bCs/>
      <w:color w:val="365F91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C612E8"/>
    <w:rPr>
      <w:caps/>
      <w:color w:val="4F81BD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612E8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C612E8"/>
    <w:rPr>
      <w:b/>
      <w:bCs/>
    </w:rPr>
  </w:style>
  <w:style w:type="character" w:styleId="Emphasis">
    <w:name w:val="Emphasis"/>
    <w:uiPriority w:val="20"/>
    <w:qFormat/>
    <w:rsid w:val="00C612E8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612E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12E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612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12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12E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E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E8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C612E8"/>
    <w:rPr>
      <w:i/>
      <w:iCs/>
      <w:color w:val="243F60"/>
    </w:rPr>
  </w:style>
  <w:style w:type="character" w:styleId="IntenseEmphasis">
    <w:name w:val="Intense Emphasis"/>
    <w:uiPriority w:val="21"/>
    <w:qFormat/>
    <w:rsid w:val="00C612E8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C612E8"/>
    <w:rPr>
      <w:b/>
      <w:bCs/>
      <w:color w:val="4F81BD"/>
    </w:rPr>
  </w:style>
  <w:style w:type="character" w:styleId="IntenseReference">
    <w:name w:val="Intense Reference"/>
    <w:uiPriority w:val="32"/>
    <w:qFormat/>
    <w:rsid w:val="00C612E8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C612E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12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C:\Users\zarras\Documents\zarras-home\doc\courses\soft-eng\material\RUP Templates\req\rup_sspec.dot</Template>
  <TotalTime>6</TotalTime>
  <Pages>8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Microsoft Office User</cp:lastModifiedBy>
  <cp:revision>4</cp:revision>
  <cp:lastPrinted>2016-10-24T14:09:00Z</cp:lastPrinted>
  <dcterms:created xsi:type="dcterms:W3CDTF">2019-10-31T12:07:00Z</dcterms:created>
  <dcterms:modified xsi:type="dcterms:W3CDTF">2019-10-31T12:38:00Z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