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Default="00A86E00" w:rsidP="00A86E00">
      <w:pPr>
        <w:pStyle w:val="Title"/>
        <w:jc w:val="center"/>
        <w:rPr>
          <w:color w:val="2E74B5" w:themeColor="accent1" w:themeShade="BF"/>
        </w:rPr>
      </w:pPr>
    </w:p>
    <w:p w:rsidR="00A86E00" w:rsidRPr="00A86E00" w:rsidRDefault="00A86E00" w:rsidP="00A86E00"/>
    <w:p w:rsidR="00A86E00" w:rsidRDefault="00A86E00" w:rsidP="00A86E00">
      <w:pPr>
        <w:pStyle w:val="Title"/>
        <w:jc w:val="center"/>
        <w:rPr>
          <w:color w:val="2E74B5" w:themeColor="accent1" w:themeShade="BF"/>
        </w:rPr>
      </w:pPr>
      <w:r w:rsidRPr="00A86E00">
        <w:rPr>
          <w:color w:val="2E74B5" w:themeColor="accent1" w:themeShade="BF"/>
        </w:rPr>
        <w:t>Assignment 1: Text Statistics</w:t>
      </w:r>
    </w:p>
    <w:p w:rsidR="00A86E00" w:rsidRDefault="00A86E00" w:rsidP="00A86E00"/>
    <w:p w:rsidR="00A86E00" w:rsidRPr="00A86E00" w:rsidRDefault="00A86E00" w:rsidP="00A86E00"/>
    <w:p w:rsidR="00A86E00" w:rsidRDefault="00A86E00" w:rsidP="00A86E00"/>
    <w:p w:rsidR="00A86E00" w:rsidRDefault="00A86E00" w:rsidP="00A86E00"/>
    <w:p w:rsidR="00A86E00" w:rsidRPr="00A86E00" w:rsidRDefault="00A86E00" w:rsidP="00A86E00">
      <w:pPr>
        <w:rPr>
          <w:color w:val="000000" w:themeColor="text1"/>
        </w:rPr>
      </w:pPr>
    </w:p>
    <w:p w:rsidR="00A86E00" w:rsidRPr="00A86E00" w:rsidRDefault="00A86E00" w:rsidP="00A86E00">
      <w:pPr>
        <w:pStyle w:val="Subtitle"/>
        <w:rPr>
          <w:color w:val="000000" w:themeColor="text1"/>
        </w:rPr>
      </w:pPr>
      <w:r w:rsidRPr="00A86E00">
        <w:rPr>
          <w:color w:val="000000" w:themeColor="text1"/>
        </w:rPr>
        <w:t>Subject: Advanced Java</w:t>
      </w:r>
    </w:p>
    <w:p w:rsidR="00A86E00" w:rsidRPr="00A86E00" w:rsidRDefault="00A86E00" w:rsidP="00A86E00">
      <w:pPr>
        <w:pStyle w:val="Subtitle"/>
        <w:rPr>
          <w:color w:val="000000" w:themeColor="text1"/>
        </w:rPr>
      </w:pPr>
      <w:r w:rsidRPr="00A86E00">
        <w:rPr>
          <w:color w:val="000000" w:themeColor="text1"/>
        </w:rPr>
        <w:t>Semester: Fall 2019</w:t>
      </w:r>
    </w:p>
    <w:p w:rsidR="00A86E00" w:rsidRPr="00A86E00" w:rsidRDefault="00A86E00" w:rsidP="00A86E00">
      <w:pPr>
        <w:pStyle w:val="Subtitle"/>
        <w:rPr>
          <w:color w:val="000000" w:themeColor="text1"/>
        </w:rPr>
      </w:pPr>
      <w:r w:rsidRPr="00A86E00">
        <w:rPr>
          <w:color w:val="000000" w:themeColor="text1"/>
        </w:rPr>
        <w:t>Student: Niko Tili</w:t>
      </w:r>
    </w:p>
    <w:p w:rsidR="00A86E00" w:rsidRDefault="00A86E00" w:rsidP="00A86E00">
      <w:pPr>
        <w:pStyle w:val="Subtitle"/>
        <w:rPr>
          <w:color w:val="000000" w:themeColor="text1"/>
        </w:rPr>
      </w:pPr>
      <w:r w:rsidRPr="00A86E00">
        <w:rPr>
          <w:color w:val="000000" w:themeColor="text1"/>
        </w:rPr>
        <w:t>Instructor: Elton Ballhysa</w:t>
      </w:r>
      <w:r>
        <w:rPr>
          <w:color w:val="000000" w:themeColor="text1"/>
        </w:rPr>
        <w:softHyphen/>
      </w:r>
      <w:r>
        <w:rPr>
          <w:color w:val="000000" w:themeColor="text1"/>
        </w:rPr>
        <w:softHyphen/>
      </w:r>
    </w:p>
    <w:p w:rsidR="00A86E00" w:rsidRPr="00A86E00" w:rsidRDefault="00A86E00">
      <w:pPr>
        <w:rPr>
          <w:rFonts w:eastAsiaTheme="minorEastAsia"/>
          <w:spacing w:val="15"/>
        </w:rPr>
      </w:pPr>
      <w:r>
        <w:br w:type="page"/>
      </w:r>
    </w:p>
    <w:sdt>
      <w:sdtPr>
        <w:rPr>
          <w:rFonts w:asciiTheme="minorHAnsi" w:eastAsiaTheme="minorHAnsi" w:hAnsiTheme="minorHAnsi" w:cstheme="minorBidi"/>
          <w:color w:val="auto"/>
          <w:sz w:val="22"/>
          <w:szCs w:val="22"/>
        </w:rPr>
        <w:id w:val="172226162"/>
        <w:docPartObj>
          <w:docPartGallery w:val="Table of Contents"/>
          <w:docPartUnique/>
        </w:docPartObj>
      </w:sdtPr>
      <w:sdtEndPr>
        <w:rPr>
          <w:b/>
          <w:bCs/>
          <w:noProof/>
        </w:rPr>
      </w:sdtEndPr>
      <w:sdtContent>
        <w:p w:rsidR="00A86E00" w:rsidRDefault="00A86E00">
          <w:pPr>
            <w:pStyle w:val="TOCHeading"/>
          </w:pPr>
          <w:r>
            <w:t>Contents</w:t>
          </w:r>
        </w:p>
        <w:p w:rsidR="00A86E00" w:rsidRDefault="00A86E00">
          <w:pPr>
            <w:pStyle w:val="TOC1"/>
            <w:tabs>
              <w:tab w:val="right" w:leader="dot" w:pos="9350"/>
            </w:tabs>
            <w:rPr>
              <w:noProof/>
            </w:rPr>
          </w:pPr>
          <w:r>
            <w:fldChar w:fldCharType="begin"/>
          </w:r>
          <w:r>
            <w:instrText xml:space="preserve"> TOC \o "1-3" \h \z \u </w:instrText>
          </w:r>
          <w:r>
            <w:fldChar w:fldCharType="separate"/>
          </w:r>
          <w:hyperlink w:anchor="_Toc27031269" w:history="1">
            <w:r w:rsidRPr="00CC348F">
              <w:rPr>
                <w:rStyle w:val="Hyperlink"/>
                <w:noProof/>
              </w:rPr>
              <w:t>Introduction</w:t>
            </w:r>
            <w:r>
              <w:rPr>
                <w:noProof/>
                <w:webHidden/>
              </w:rPr>
              <w:tab/>
            </w:r>
            <w:r>
              <w:rPr>
                <w:noProof/>
                <w:webHidden/>
              </w:rPr>
              <w:fldChar w:fldCharType="begin"/>
            </w:r>
            <w:r>
              <w:rPr>
                <w:noProof/>
                <w:webHidden/>
              </w:rPr>
              <w:instrText xml:space="preserve"> PAGEREF _Toc27031269 \h </w:instrText>
            </w:r>
            <w:r>
              <w:rPr>
                <w:noProof/>
                <w:webHidden/>
              </w:rPr>
            </w:r>
            <w:r>
              <w:rPr>
                <w:noProof/>
                <w:webHidden/>
              </w:rPr>
              <w:fldChar w:fldCharType="separate"/>
            </w:r>
            <w:r>
              <w:rPr>
                <w:noProof/>
                <w:webHidden/>
              </w:rPr>
              <w:t>3</w:t>
            </w:r>
            <w:r>
              <w:rPr>
                <w:noProof/>
                <w:webHidden/>
              </w:rPr>
              <w:fldChar w:fldCharType="end"/>
            </w:r>
          </w:hyperlink>
        </w:p>
        <w:p w:rsidR="00A86E00" w:rsidRDefault="00314707">
          <w:pPr>
            <w:pStyle w:val="TOC1"/>
            <w:tabs>
              <w:tab w:val="right" w:leader="dot" w:pos="9350"/>
            </w:tabs>
            <w:rPr>
              <w:noProof/>
            </w:rPr>
          </w:pPr>
          <w:hyperlink w:anchor="_Toc27031270" w:history="1">
            <w:r w:rsidR="00A86E00" w:rsidRPr="00CC348F">
              <w:rPr>
                <w:rStyle w:val="Hyperlink"/>
                <w:noProof/>
              </w:rPr>
              <w:t>Solution</w:t>
            </w:r>
            <w:r w:rsidR="00A86E00">
              <w:rPr>
                <w:noProof/>
                <w:webHidden/>
              </w:rPr>
              <w:tab/>
            </w:r>
            <w:r w:rsidR="00A86E00">
              <w:rPr>
                <w:noProof/>
                <w:webHidden/>
              </w:rPr>
              <w:fldChar w:fldCharType="begin"/>
            </w:r>
            <w:r w:rsidR="00A86E00">
              <w:rPr>
                <w:noProof/>
                <w:webHidden/>
              </w:rPr>
              <w:instrText xml:space="preserve"> PAGEREF _Toc27031270 \h </w:instrText>
            </w:r>
            <w:r w:rsidR="00A86E00">
              <w:rPr>
                <w:noProof/>
                <w:webHidden/>
              </w:rPr>
            </w:r>
            <w:r w:rsidR="00A86E00">
              <w:rPr>
                <w:noProof/>
                <w:webHidden/>
              </w:rPr>
              <w:fldChar w:fldCharType="separate"/>
            </w:r>
            <w:r w:rsidR="00A86E00">
              <w:rPr>
                <w:noProof/>
                <w:webHidden/>
              </w:rPr>
              <w:t>3</w:t>
            </w:r>
            <w:r w:rsidR="00A86E00">
              <w:rPr>
                <w:noProof/>
                <w:webHidden/>
              </w:rPr>
              <w:fldChar w:fldCharType="end"/>
            </w:r>
          </w:hyperlink>
        </w:p>
        <w:p w:rsidR="00A86E00" w:rsidRDefault="00314707">
          <w:pPr>
            <w:pStyle w:val="TOC1"/>
            <w:tabs>
              <w:tab w:val="right" w:leader="dot" w:pos="9350"/>
            </w:tabs>
            <w:rPr>
              <w:noProof/>
            </w:rPr>
          </w:pPr>
          <w:hyperlink w:anchor="_Toc27031271" w:history="1">
            <w:r w:rsidR="00A86E00" w:rsidRPr="00CC348F">
              <w:rPr>
                <w:rStyle w:val="Hyperlink"/>
                <w:noProof/>
              </w:rPr>
              <w:t>Assumptions</w:t>
            </w:r>
            <w:r w:rsidR="00A86E00">
              <w:rPr>
                <w:noProof/>
                <w:webHidden/>
              </w:rPr>
              <w:tab/>
            </w:r>
            <w:r w:rsidR="00A86E00">
              <w:rPr>
                <w:noProof/>
                <w:webHidden/>
              </w:rPr>
              <w:fldChar w:fldCharType="begin"/>
            </w:r>
            <w:r w:rsidR="00A86E00">
              <w:rPr>
                <w:noProof/>
                <w:webHidden/>
              </w:rPr>
              <w:instrText xml:space="preserve"> PAGEREF _Toc27031271 \h </w:instrText>
            </w:r>
            <w:r w:rsidR="00A86E00">
              <w:rPr>
                <w:noProof/>
                <w:webHidden/>
              </w:rPr>
            </w:r>
            <w:r w:rsidR="00A86E00">
              <w:rPr>
                <w:noProof/>
                <w:webHidden/>
              </w:rPr>
              <w:fldChar w:fldCharType="separate"/>
            </w:r>
            <w:r w:rsidR="00A86E00">
              <w:rPr>
                <w:noProof/>
                <w:webHidden/>
              </w:rPr>
              <w:t>3</w:t>
            </w:r>
            <w:r w:rsidR="00A86E00">
              <w:rPr>
                <w:noProof/>
                <w:webHidden/>
              </w:rPr>
              <w:fldChar w:fldCharType="end"/>
            </w:r>
          </w:hyperlink>
        </w:p>
        <w:p w:rsidR="00A86E00" w:rsidRDefault="00314707">
          <w:pPr>
            <w:pStyle w:val="TOC1"/>
            <w:tabs>
              <w:tab w:val="right" w:leader="dot" w:pos="9350"/>
            </w:tabs>
            <w:rPr>
              <w:noProof/>
            </w:rPr>
          </w:pPr>
          <w:hyperlink w:anchor="_Toc27031272" w:history="1">
            <w:r w:rsidR="00A86E00" w:rsidRPr="00CC348F">
              <w:rPr>
                <w:rStyle w:val="Hyperlink"/>
                <w:noProof/>
              </w:rPr>
              <w:t>How to execute</w:t>
            </w:r>
            <w:r w:rsidR="00A86E00">
              <w:rPr>
                <w:noProof/>
                <w:webHidden/>
              </w:rPr>
              <w:tab/>
            </w:r>
            <w:r w:rsidR="00A86E00">
              <w:rPr>
                <w:noProof/>
                <w:webHidden/>
              </w:rPr>
              <w:fldChar w:fldCharType="begin"/>
            </w:r>
            <w:r w:rsidR="00A86E00">
              <w:rPr>
                <w:noProof/>
                <w:webHidden/>
              </w:rPr>
              <w:instrText xml:space="preserve"> PAGEREF _Toc27031272 \h </w:instrText>
            </w:r>
            <w:r w:rsidR="00A86E00">
              <w:rPr>
                <w:noProof/>
                <w:webHidden/>
              </w:rPr>
            </w:r>
            <w:r w:rsidR="00A86E00">
              <w:rPr>
                <w:noProof/>
                <w:webHidden/>
              </w:rPr>
              <w:fldChar w:fldCharType="separate"/>
            </w:r>
            <w:r w:rsidR="00A86E00">
              <w:rPr>
                <w:noProof/>
                <w:webHidden/>
              </w:rPr>
              <w:t>3</w:t>
            </w:r>
            <w:r w:rsidR="00A86E00">
              <w:rPr>
                <w:noProof/>
                <w:webHidden/>
              </w:rPr>
              <w:fldChar w:fldCharType="end"/>
            </w:r>
          </w:hyperlink>
        </w:p>
        <w:p w:rsidR="00A86E00" w:rsidRDefault="00314707">
          <w:pPr>
            <w:pStyle w:val="TOC1"/>
            <w:tabs>
              <w:tab w:val="right" w:leader="dot" w:pos="9350"/>
            </w:tabs>
            <w:rPr>
              <w:noProof/>
            </w:rPr>
          </w:pPr>
          <w:hyperlink w:anchor="_Toc27031273" w:history="1">
            <w:r w:rsidR="00A86E00" w:rsidRPr="00CC348F">
              <w:rPr>
                <w:rStyle w:val="Hyperlink"/>
                <w:noProof/>
              </w:rPr>
              <w:t>References</w:t>
            </w:r>
            <w:r w:rsidR="00A86E00">
              <w:rPr>
                <w:noProof/>
                <w:webHidden/>
              </w:rPr>
              <w:tab/>
            </w:r>
            <w:r w:rsidR="00A86E00">
              <w:rPr>
                <w:noProof/>
                <w:webHidden/>
              </w:rPr>
              <w:fldChar w:fldCharType="begin"/>
            </w:r>
            <w:r w:rsidR="00A86E00">
              <w:rPr>
                <w:noProof/>
                <w:webHidden/>
              </w:rPr>
              <w:instrText xml:space="preserve"> PAGEREF _Toc27031273 \h </w:instrText>
            </w:r>
            <w:r w:rsidR="00A86E00">
              <w:rPr>
                <w:noProof/>
                <w:webHidden/>
              </w:rPr>
            </w:r>
            <w:r w:rsidR="00A86E00">
              <w:rPr>
                <w:noProof/>
                <w:webHidden/>
              </w:rPr>
              <w:fldChar w:fldCharType="separate"/>
            </w:r>
            <w:r w:rsidR="00A86E00">
              <w:rPr>
                <w:noProof/>
                <w:webHidden/>
              </w:rPr>
              <w:t>3</w:t>
            </w:r>
            <w:r w:rsidR="00A86E00">
              <w:rPr>
                <w:noProof/>
                <w:webHidden/>
              </w:rPr>
              <w:fldChar w:fldCharType="end"/>
            </w:r>
          </w:hyperlink>
        </w:p>
        <w:p w:rsidR="00A86E00" w:rsidRDefault="00314707">
          <w:pPr>
            <w:pStyle w:val="TOC1"/>
            <w:tabs>
              <w:tab w:val="right" w:leader="dot" w:pos="9350"/>
            </w:tabs>
            <w:rPr>
              <w:noProof/>
            </w:rPr>
          </w:pPr>
          <w:hyperlink w:anchor="_Toc27031274" w:history="1">
            <w:r w:rsidR="00A86E00" w:rsidRPr="00CC348F">
              <w:rPr>
                <w:rStyle w:val="Hyperlink"/>
                <w:noProof/>
              </w:rPr>
              <w:t>Appendix</w:t>
            </w:r>
            <w:r w:rsidR="00A86E00">
              <w:rPr>
                <w:noProof/>
                <w:webHidden/>
              </w:rPr>
              <w:tab/>
            </w:r>
            <w:r w:rsidR="00A86E00">
              <w:rPr>
                <w:noProof/>
                <w:webHidden/>
              </w:rPr>
              <w:fldChar w:fldCharType="begin"/>
            </w:r>
            <w:r w:rsidR="00A86E00">
              <w:rPr>
                <w:noProof/>
                <w:webHidden/>
              </w:rPr>
              <w:instrText xml:space="preserve"> PAGEREF _Toc27031274 \h </w:instrText>
            </w:r>
            <w:r w:rsidR="00A86E00">
              <w:rPr>
                <w:noProof/>
                <w:webHidden/>
              </w:rPr>
            </w:r>
            <w:r w:rsidR="00A86E00">
              <w:rPr>
                <w:noProof/>
                <w:webHidden/>
              </w:rPr>
              <w:fldChar w:fldCharType="separate"/>
            </w:r>
            <w:r w:rsidR="00A86E00">
              <w:rPr>
                <w:noProof/>
                <w:webHidden/>
              </w:rPr>
              <w:t>4</w:t>
            </w:r>
            <w:r w:rsidR="00A86E00">
              <w:rPr>
                <w:noProof/>
                <w:webHidden/>
              </w:rPr>
              <w:fldChar w:fldCharType="end"/>
            </w:r>
          </w:hyperlink>
        </w:p>
        <w:p w:rsidR="00A86E00" w:rsidRDefault="00A86E00">
          <w:r>
            <w:rPr>
              <w:b/>
              <w:bCs/>
              <w:noProof/>
            </w:rPr>
            <w:fldChar w:fldCharType="end"/>
          </w:r>
        </w:p>
      </w:sdtContent>
    </w:sdt>
    <w:p w:rsidR="00A86E00" w:rsidRDefault="00A86E00">
      <w:pPr>
        <w:rPr>
          <w:rFonts w:asciiTheme="majorHAnsi" w:eastAsiaTheme="majorEastAsia" w:hAnsiTheme="majorHAnsi" w:cstheme="majorBidi"/>
          <w:color w:val="2E74B5" w:themeColor="accent1" w:themeShade="BF"/>
          <w:sz w:val="32"/>
          <w:szCs w:val="32"/>
        </w:rPr>
      </w:pPr>
    </w:p>
    <w:p w:rsidR="00A86E00" w:rsidRDefault="00A86E00" w:rsidP="00A86E00">
      <w:pPr>
        <w:pStyle w:val="Heading1"/>
      </w:pPr>
    </w:p>
    <w:p w:rsidR="003F46CA" w:rsidRDefault="003F46CA" w:rsidP="003F46CA">
      <w:pPr>
        <w:pStyle w:val="Heading1"/>
      </w:pPr>
      <w:bookmarkStart w:id="0" w:name="_Toc27031269"/>
      <w:r>
        <w:t>Introduction</w:t>
      </w:r>
      <w:bookmarkEnd w:id="0"/>
    </w:p>
    <w:p w:rsidR="003F46CA" w:rsidRPr="003F46CA" w:rsidRDefault="003F46CA" w:rsidP="003F46CA">
      <w:r>
        <w:t>The program is used for computing text statistics. It processes some text files by calculating and displaying following statistics in runtime: number of processed files, number of processing files, five most frequent letters, five most frequent letter pairs, five most frequent words, unigram entropy, bigram entropy</w:t>
      </w:r>
      <w:r w:rsidR="00576C53">
        <w:t>, total words and standard deviation of words. The whole processing is done concurrently.</w:t>
      </w:r>
      <w:r>
        <w:t xml:space="preserve"> </w:t>
      </w:r>
    </w:p>
    <w:p w:rsidR="003F46CA" w:rsidRDefault="003F46CA"/>
    <w:p w:rsidR="003F46CA" w:rsidRDefault="00576C53" w:rsidP="00576C53">
      <w:pPr>
        <w:pStyle w:val="Heading1"/>
      </w:pPr>
      <w:bookmarkStart w:id="1" w:name="_Toc27031270"/>
      <w:r>
        <w:t>Solution</w:t>
      </w:r>
      <w:bookmarkEnd w:id="1"/>
    </w:p>
    <w:p w:rsidR="00253AEB" w:rsidRDefault="005E145C">
      <w:r>
        <w:t xml:space="preserve">Main class </w:t>
      </w:r>
      <w:r w:rsidRPr="005E145C">
        <w:t>al.unyt.edu.advjava.fall2019.assign01</w:t>
      </w:r>
      <w:r>
        <w:t>.</w:t>
      </w:r>
      <w:r w:rsidRPr="005E145C">
        <w:t>TextStatistics</w:t>
      </w:r>
    </w:p>
    <w:p w:rsidR="007F384A" w:rsidRDefault="005E145C">
      <w:r>
        <w:t xml:space="preserve">java </w:t>
      </w:r>
      <w:r w:rsidRPr="005E145C">
        <w:t>al.unyt.edu.advjava.fall2019.assign01</w:t>
      </w:r>
      <w:r>
        <w:t>.</w:t>
      </w:r>
      <w:r w:rsidRPr="005E145C">
        <w:t>TextStatistics</w:t>
      </w:r>
      <w:r>
        <w:t xml:space="preserve"> &lt;path&gt; to start the program. The user should specify the </w:t>
      </w:r>
      <w:r w:rsidR="00BF09EC">
        <w:t>folder path. If the pa</w:t>
      </w:r>
      <w:r w:rsidR="001E21A7">
        <w:t>th is not valid (does not exist or</w:t>
      </w:r>
      <w:r w:rsidR="00BF09EC">
        <w:t xml:space="preserve"> is not a folder) the program exits.</w:t>
      </w:r>
      <w:r w:rsidR="001E21A7">
        <w:t xml:space="preserve"> After verifying the path is valid,</w:t>
      </w:r>
      <w:r w:rsidR="00791CF4">
        <w:t xml:space="preserve"> </w:t>
      </w:r>
      <w:r w:rsidR="005E6F0F">
        <w:t xml:space="preserve">a Stream containing paths of all .txt </w:t>
      </w:r>
      <w:r w:rsidR="00152E7B">
        <w:t>files on that folder is created and f</w:t>
      </w:r>
      <w:r w:rsidR="005E6F0F">
        <w:t>or each path</w:t>
      </w:r>
      <w:r w:rsidR="00152E7B">
        <w:t xml:space="preserve"> a single FileConsumer instance, consumes each path </w:t>
      </w:r>
      <w:r w:rsidR="007F384A">
        <w:t>as following:</w:t>
      </w:r>
    </w:p>
    <w:p w:rsidR="007F384A" w:rsidRDefault="004325F3" w:rsidP="007F384A">
      <w:pPr>
        <w:pStyle w:val="ListParagraph"/>
        <w:numPr>
          <w:ilvl w:val="0"/>
          <w:numId w:val="1"/>
        </w:numPr>
      </w:pPr>
      <w:r>
        <w:t>A thread from a fixed thread pool is started and executes loadFile(Path path)</w:t>
      </w:r>
    </w:p>
    <w:p w:rsidR="00B87F65" w:rsidRDefault="004325F3" w:rsidP="007F384A">
      <w:pPr>
        <w:pStyle w:val="ListParagraph"/>
        <w:numPr>
          <w:ilvl w:val="0"/>
          <w:numId w:val="1"/>
        </w:numPr>
      </w:pPr>
      <w:r>
        <w:t xml:space="preserve">In the loadFile(Path path) method, the text file is split </w:t>
      </w:r>
      <w:r w:rsidR="00B87F65">
        <w:t>into words</w:t>
      </w:r>
    </w:p>
    <w:p w:rsidR="00B87F65" w:rsidRDefault="00B87F65" w:rsidP="00B87F65">
      <w:pPr>
        <w:pStyle w:val="ListParagraph"/>
        <w:numPr>
          <w:ilvl w:val="0"/>
          <w:numId w:val="1"/>
        </w:numPr>
      </w:pPr>
      <w:r>
        <w:t>Special characters are removed from each word</w:t>
      </w:r>
    </w:p>
    <w:p w:rsidR="004325F3" w:rsidRDefault="004325F3" w:rsidP="00B87F65">
      <w:pPr>
        <w:pStyle w:val="ListParagraph"/>
        <w:numPr>
          <w:ilvl w:val="0"/>
          <w:numId w:val="1"/>
        </w:numPr>
      </w:pPr>
      <w:r>
        <w:t xml:space="preserve"> </w:t>
      </w:r>
      <w:r w:rsidR="00285165">
        <w:t>Words are mapped  to Word Objects</w:t>
      </w:r>
    </w:p>
    <w:p w:rsidR="00285165" w:rsidRDefault="00285165" w:rsidP="00B87F65">
      <w:pPr>
        <w:pStyle w:val="ListParagraph"/>
        <w:numPr>
          <w:ilvl w:val="0"/>
          <w:numId w:val="1"/>
        </w:numPr>
      </w:pPr>
      <w:r>
        <w:t>For each word unigrams and bigrams are extracted and saved</w:t>
      </w:r>
    </w:p>
    <w:p w:rsidR="00285165" w:rsidRDefault="00285165" w:rsidP="00B87F65">
      <w:pPr>
        <w:pStyle w:val="ListParagraph"/>
        <w:numPr>
          <w:ilvl w:val="0"/>
          <w:numId w:val="1"/>
        </w:numPr>
      </w:pPr>
      <w:r>
        <w:t>If word is not a stop word it is saved too</w:t>
      </w:r>
    </w:p>
    <w:p w:rsidR="00285165" w:rsidRDefault="00285165" w:rsidP="00B87F65">
      <w:pPr>
        <w:pStyle w:val="ListParagraph"/>
        <w:numPr>
          <w:ilvl w:val="0"/>
          <w:numId w:val="1"/>
        </w:numPr>
      </w:pPr>
      <w:r>
        <w:t xml:space="preserve">Number of words for that file is saved </w:t>
      </w:r>
    </w:p>
    <w:p w:rsidR="00285165" w:rsidRDefault="00285165" w:rsidP="00B87F65">
      <w:pPr>
        <w:pStyle w:val="ListParagraph"/>
        <w:numPr>
          <w:ilvl w:val="0"/>
          <w:numId w:val="1"/>
        </w:numPr>
      </w:pPr>
      <w:r>
        <w:t>Number of processed files is updated</w:t>
      </w:r>
    </w:p>
    <w:p w:rsidR="00285165" w:rsidRDefault="00285165" w:rsidP="00285165">
      <w:r>
        <w:t>All extracted data is saved in a shared repository, which contains:</w:t>
      </w:r>
    </w:p>
    <w:p w:rsidR="00285165" w:rsidRDefault="00285165" w:rsidP="00285165">
      <w:pPr>
        <w:pStyle w:val="ListParagraph"/>
        <w:numPr>
          <w:ilvl w:val="0"/>
          <w:numId w:val="2"/>
        </w:numPr>
      </w:pPr>
      <w:r>
        <w:t>unigramMap (contains each unigram and its frequency)</w:t>
      </w:r>
    </w:p>
    <w:p w:rsidR="00285165" w:rsidRDefault="00285165" w:rsidP="00285165">
      <w:pPr>
        <w:pStyle w:val="ListParagraph"/>
        <w:numPr>
          <w:ilvl w:val="0"/>
          <w:numId w:val="2"/>
        </w:numPr>
      </w:pPr>
      <w:r>
        <w:t xml:space="preserve"> bigramMap (contains each bigram and its frequency)</w:t>
      </w:r>
    </w:p>
    <w:p w:rsidR="00285165" w:rsidRDefault="00285165" w:rsidP="00285165">
      <w:pPr>
        <w:pStyle w:val="ListParagraph"/>
        <w:numPr>
          <w:ilvl w:val="0"/>
          <w:numId w:val="2"/>
        </w:numPr>
      </w:pPr>
      <w:r>
        <w:lastRenderedPageBreak/>
        <w:t xml:space="preserve"> wordMap (contains each word and its frequency)</w:t>
      </w:r>
    </w:p>
    <w:p w:rsidR="00285165" w:rsidRDefault="00285165" w:rsidP="00285165">
      <w:pPr>
        <w:pStyle w:val="ListParagraph"/>
        <w:numPr>
          <w:ilvl w:val="0"/>
          <w:numId w:val="2"/>
        </w:numPr>
      </w:pPr>
      <w:r>
        <w:t>fileWordCountMap (contains each filename and the specific number of words on that file</w:t>
      </w:r>
      <w:bookmarkStart w:id="2" w:name="_GoBack"/>
      <w:bookmarkEnd w:id="2"/>
      <w:r>
        <w:t>)</w:t>
      </w:r>
    </w:p>
    <w:p w:rsidR="007F384A" w:rsidRDefault="007F384A"/>
    <w:p w:rsidR="00852E69" w:rsidRDefault="00791CF4">
      <w:r>
        <w:t>all .txt files on that folder are going to be processed concurrently</w:t>
      </w:r>
      <w:r w:rsidR="00A63E75">
        <w:t xml:space="preserve"> by 50 threads</w:t>
      </w:r>
      <w:r>
        <w:t xml:space="preserve">. </w:t>
      </w:r>
      <w:r w:rsidR="00A63E75">
        <w:t>If the folder contains more than 50 such files, their processing is going to be queued until a thread becomes available. Each thread processes one file at a time</w:t>
      </w:r>
      <w:r w:rsidR="002E412A">
        <w:t xml:space="preserve">. </w:t>
      </w:r>
      <w:r w:rsidR="004D1B57">
        <w:t>Firstly,</w:t>
      </w:r>
      <w:r w:rsidR="009F4B7F">
        <w:t xml:space="preserve"> the text is </w:t>
      </w:r>
      <w:r w:rsidR="004D1B57">
        <w:t>split</w:t>
      </w:r>
      <w:r w:rsidR="009F4B7F">
        <w:t xml:space="preserve"> </w:t>
      </w:r>
      <w:r w:rsidR="004D1B57">
        <w:t>on the whitespaces, all special characters are removed and the words are converted to lowercase.</w:t>
      </w:r>
      <w:r w:rsidR="00F3245C">
        <w:t xml:space="preserve"> Unigrams and bigrams are extracted from each word. </w:t>
      </w:r>
      <w:r w:rsidR="00DE4D41">
        <w:t xml:space="preserve">If word is a stop word, it is not included. </w:t>
      </w:r>
      <w:r w:rsidR="00F3245C">
        <w:t>The statistics are updated.</w:t>
      </w:r>
      <w:r w:rsidR="007649B3">
        <w:t xml:space="preserve"> All data from each thread is saved into a shared repository.</w:t>
      </w:r>
      <w:r w:rsidR="00F3245C">
        <w:t xml:space="preserve"> Distinct unigram, bigram, word and the frequency. Total word count for each file. Total file count. </w:t>
      </w:r>
    </w:p>
    <w:p w:rsidR="00F3245C" w:rsidRDefault="00F3245C">
      <w:r>
        <w:t>Every 500 milliseconds statistics are displayed (this is done in another thread which is responsible for terminating the program after files are finished processing).</w:t>
      </w:r>
    </w:p>
    <w:p w:rsidR="00576C53" w:rsidRDefault="00576C53"/>
    <w:p w:rsidR="00576C53" w:rsidRDefault="00576C53" w:rsidP="00576C53">
      <w:pPr>
        <w:pStyle w:val="Heading1"/>
      </w:pPr>
      <w:bookmarkStart w:id="3" w:name="_Toc27031271"/>
      <w:r>
        <w:t>Assumptions</w:t>
      </w:r>
      <w:bookmarkEnd w:id="3"/>
    </w:p>
    <w:p w:rsidR="005930D4" w:rsidRDefault="005930D4" w:rsidP="00576C53">
      <w:r>
        <w:t>The folder does not contain more than 1000 .txt files.</w:t>
      </w:r>
      <w:r>
        <w:br/>
        <w:t>No order of preference among files.</w:t>
      </w:r>
    </w:p>
    <w:p w:rsidR="005930D4" w:rsidRDefault="005930D4" w:rsidP="00576C53"/>
    <w:p w:rsidR="005930D4" w:rsidRDefault="005930D4" w:rsidP="005930D4">
      <w:pPr>
        <w:pStyle w:val="Heading1"/>
      </w:pPr>
      <w:bookmarkStart w:id="4" w:name="_Toc27031272"/>
      <w:r>
        <w:t>How to execute</w:t>
      </w:r>
      <w:bookmarkEnd w:id="4"/>
    </w:p>
    <w:p w:rsidR="005930D4" w:rsidRDefault="005930D4" w:rsidP="005930D4">
      <w:r w:rsidRPr="005930D4">
        <w:rPr>
          <w:b/>
        </w:rPr>
        <w:t>java al.unyt.edu.advjava.fall2019.assign01.TextStatistics</w:t>
      </w:r>
      <w:r>
        <w:t xml:space="preserve"> </w:t>
      </w:r>
      <w:r w:rsidRPr="005930D4">
        <w:rPr>
          <w:b/>
        </w:rPr>
        <w:t>&lt;path&gt;</w:t>
      </w:r>
      <w:r>
        <w:t xml:space="preserve"> to start the program. The user should specify the folder path as the first argument. If zero arguments are provided the program exits. If more than one argument is provided, only the first one is considered.</w:t>
      </w:r>
    </w:p>
    <w:p w:rsidR="009966F3" w:rsidRDefault="009966F3" w:rsidP="005930D4"/>
    <w:p w:rsidR="009966F3" w:rsidRDefault="009966F3" w:rsidP="009966F3">
      <w:pPr>
        <w:pStyle w:val="Heading1"/>
      </w:pPr>
      <w:bookmarkStart w:id="5" w:name="_Toc27031273"/>
      <w:r>
        <w:t>References</w:t>
      </w:r>
      <w:bookmarkEnd w:id="5"/>
    </w:p>
    <w:p w:rsidR="009966F3" w:rsidRDefault="009966F3" w:rsidP="009966F3">
      <w:r>
        <w:t>wfgdasfgd</w:t>
      </w:r>
    </w:p>
    <w:p w:rsidR="009966F3" w:rsidRDefault="009966F3" w:rsidP="009966F3"/>
    <w:p w:rsidR="009966F3" w:rsidRDefault="009966F3" w:rsidP="009966F3">
      <w:pPr>
        <w:pStyle w:val="Heading1"/>
      </w:pPr>
      <w:bookmarkStart w:id="6" w:name="_Toc27031274"/>
      <w:r>
        <w:t>Appendix</w:t>
      </w:r>
      <w:bookmarkEnd w:id="6"/>
    </w:p>
    <w:p w:rsidR="009966F3" w:rsidRPr="009966F3" w:rsidRDefault="009966F3" w:rsidP="009966F3"/>
    <w:sectPr w:rsidR="009966F3" w:rsidRPr="009966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707" w:rsidRDefault="00314707" w:rsidP="008B6BF3">
      <w:pPr>
        <w:spacing w:after="0" w:line="240" w:lineRule="auto"/>
      </w:pPr>
      <w:r>
        <w:separator/>
      </w:r>
    </w:p>
  </w:endnote>
  <w:endnote w:type="continuationSeparator" w:id="0">
    <w:p w:rsidR="00314707" w:rsidRDefault="00314707" w:rsidP="008B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254775"/>
      <w:docPartObj>
        <w:docPartGallery w:val="Page Numbers (Bottom of Page)"/>
        <w:docPartUnique/>
      </w:docPartObj>
    </w:sdtPr>
    <w:sdtEndPr/>
    <w:sdtContent>
      <w:sdt>
        <w:sdtPr>
          <w:id w:val="-1769616900"/>
          <w:docPartObj>
            <w:docPartGallery w:val="Page Numbers (Top of Page)"/>
            <w:docPartUnique/>
          </w:docPartObj>
        </w:sdtPr>
        <w:sdtEndPr/>
        <w:sdtContent>
          <w:p w:rsidR="008B6BF3" w:rsidRDefault="008B6B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516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5165">
              <w:rPr>
                <w:b/>
                <w:bCs/>
                <w:noProof/>
              </w:rPr>
              <w:t>3</w:t>
            </w:r>
            <w:r>
              <w:rPr>
                <w:b/>
                <w:bCs/>
                <w:sz w:val="24"/>
                <w:szCs w:val="24"/>
              </w:rPr>
              <w:fldChar w:fldCharType="end"/>
            </w:r>
          </w:p>
        </w:sdtContent>
      </w:sdt>
    </w:sdtContent>
  </w:sdt>
  <w:p w:rsidR="008B6BF3" w:rsidRDefault="008B6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707" w:rsidRDefault="00314707" w:rsidP="008B6BF3">
      <w:pPr>
        <w:spacing w:after="0" w:line="240" w:lineRule="auto"/>
      </w:pPr>
      <w:r>
        <w:separator/>
      </w:r>
    </w:p>
  </w:footnote>
  <w:footnote w:type="continuationSeparator" w:id="0">
    <w:p w:rsidR="00314707" w:rsidRDefault="00314707" w:rsidP="008B6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8344B"/>
    <w:multiLevelType w:val="hybridMultilevel"/>
    <w:tmpl w:val="E1424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3C1C79"/>
    <w:multiLevelType w:val="hybridMultilevel"/>
    <w:tmpl w:val="1E3E88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5C"/>
    <w:rsid w:val="00152E7B"/>
    <w:rsid w:val="001E21A7"/>
    <w:rsid w:val="001F172C"/>
    <w:rsid w:val="00253AEB"/>
    <w:rsid w:val="00285165"/>
    <w:rsid w:val="002E412A"/>
    <w:rsid w:val="00314707"/>
    <w:rsid w:val="003F46CA"/>
    <w:rsid w:val="004325F3"/>
    <w:rsid w:val="004C2B51"/>
    <w:rsid w:val="004D1B57"/>
    <w:rsid w:val="005266DC"/>
    <w:rsid w:val="00576C53"/>
    <w:rsid w:val="005930D4"/>
    <w:rsid w:val="005E145C"/>
    <w:rsid w:val="005E6F0F"/>
    <w:rsid w:val="007649B3"/>
    <w:rsid w:val="00791CF4"/>
    <w:rsid w:val="007F384A"/>
    <w:rsid w:val="00852E69"/>
    <w:rsid w:val="008B6BF3"/>
    <w:rsid w:val="009966F3"/>
    <w:rsid w:val="009F4B7F"/>
    <w:rsid w:val="00A63E75"/>
    <w:rsid w:val="00A86E00"/>
    <w:rsid w:val="00B87F65"/>
    <w:rsid w:val="00BF09EC"/>
    <w:rsid w:val="00DA15F1"/>
    <w:rsid w:val="00DE4D41"/>
    <w:rsid w:val="00F3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3E8D"/>
  <w15:chartTrackingRefBased/>
  <w15:docId w15:val="{A912391F-AC35-4D46-86BF-48FE9C09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C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86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E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6E00"/>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86E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E00"/>
    <w:rPr>
      <w:rFonts w:eastAsiaTheme="minorEastAsia"/>
      <w:color w:val="5A5A5A" w:themeColor="text1" w:themeTint="A5"/>
      <w:spacing w:val="15"/>
    </w:rPr>
  </w:style>
  <w:style w:type="paragraph" w:styleId="TOCHeading">
    <w:name w:val="TOC Heading"/>
    <w:basedOn w:val="Heading1"/>
    <w:next w:val="Normal"/>
    <w:uiPriority w:val="39"/>
    <w:unhideWhenUsed/>
    <w:qFormat/>
    <w:rsid w:val="00A86E00"/>
    <w:pPr>
      <w:outlineLvl w:val="9"/>
    </w:pPr>
  </w:style>
  <w:style w:type="paragraph" w:styleId="TOC1">
    <w:name w:val="toc 1"/>
    <w:basedOn w:val="Normal"/>
    <w:next w:val="Normal"/>
    <w:autoRedefine/>
    <w:uiPriority w:val="39"/>
    <w:unhideWhenUsed/>
    <w:rsid w:val="00A86E00"/>
    <w:pPr>
      <w:spacing w:after="100"/>
    </w:pPr>
  </w:style>
  <w:style w:type="character" w:styleId="Hyperlink">
    <w:name w:val="Hyperlink"/>
    <w:basedOn w:val="DefaultParagraphFont"/>
    <w:uiPriority w:val="99"/>
    <w:unhideWhenUsed/>
    <w:rsid w:val="00A86E00"/>
    <w:rPr>
      <w:color w:val="0563C1" w:themeColor="hyperlink"/>
      <w:u w:val="single"/>
    </w:rPr>
  </w:style>
  <w:style w:type="paragraph" w:styleId="Header">
    <w:name w:val="header"/>
    <w:basedOn w:val="Normal"/>
    <w:link w:val="HeaderChar"/>
    <w:uiPriority w:val="99"/>
    <w:unhideWhenUsed/>
    <w:rsid w:val="008B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F3"/>
  </w:style>
  <w:style w:type="paragraph" w:styleId="Footer">
    <w:name w:val="footer"/>
    <w:basedOn w:val="Normal"/>
    <w:link w:val="FooterChar"/>
    <w:uiPriority w:val="99"/>
    <w:unhideWhenUsed/>
    <w:rsid w:val="008B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F3"/>
  </w:style>
  <w:style w:type="paragraph" w:styleId="ListParagraph">
    <w:name w:val="List Paragraph"/>
    <w:basedOn w:val="Normal"/>
    <w:uiPriority w:val="34"/>
    <w:qFormat/>
    <w:rsid w:val="007F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6743">
      <w:bodyDiv w:val="1"/>
      <w:marLeft w:val="0"/>
      <w:marRight w:val="0"/>
      <w:marTop w:val="0"/>
      <w:marBottom w:val="0"/>
      <w:divBdr>
        <w:top w:val="none" w:sz="0" w:space="0" w:color="auto"/>
        <w:left w:val="none" w:sz="0" w:space="0" w:color="auto"/>
        <w:bottom w:val="none" w:sz="0" w:space="0" w:color="auto"/>
        <w:right w:val="none" w:sz="0" w:space="0" w:color="auto"/>
      </w:divBdr>
    </w:div>
    <w:div w:id="6910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6BA8-4CA4-4687-83F0-95AF7FB3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2019-11-29T12:08:00Z</dcterms:created>
  <dcterms:modified xsi:type="dcterms:W3CDTF">2019-12-12T23:04:00Z</dcterms:modified>
</cp:coreProperties>
</file>