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coursework</w:t>
      </w:r>
    </w:p>
    <w:p>
      <w:pPr>
        <w:pStyle w:val="Author"/>
      </w:pPr>
      <w:r>
        <w:t xml:space="preserve">nikoya</w:t>
      </w:r>
    </w:p>
    <w:p>
      <w:pPr>
        <w:pStyle w:val="Date"/>
      </w:pPr>
      <w:r>
        <w:t xml:space="preserve">2023-02-18</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#Question 1)</w:t>
      </w:r>
    </w:p>
    <w:p>
      <w:pPr>
        <w:pStyle w:val="BodyText"/>
      </w:pPr>
      <w:r>
        <w:t xml:space="preserve">##Part1</w:t>
      </w:r>
    </w:p>
    <w:p>
      <w:pPr>
        <w:pStyle w:val="SourceCode"/>
      </w:pPr>
      <w:r>
        <w:rPr>
          <w:rStyle w:val="DocumentationTok"/>
        </w:rPr>
        <w:t xml:space="preserve">##Question 1a)</w:t>
      </w:r>
      <w:r>
        <w:br/>
      </w:r>
      <w:r>
        <w:rPr>
          <w:rStyle w:val="NormalTok"/>
        </w:rPr>
        <w:t xml:space="preserve">gpas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2.0</w:t>
      </w:r>
      <w:r>
        <w:rPr>
          <w:rStyle w:val="NormalTok"/>
        </w:rPr>
        <w:t xml:space="preserve">, </w:t>
      </w:r>
      <w:r>
        <w:rPr>
          <w:rStyle w:val="FloatTok"/>
        </w:rPr>
        <w:t xml:space="preserve">2.1</w:t>
      </w:r>
      <w:r>
        <w:rPr>
          <w:rStyle w:val="NormalTok"/>
        </w:rPr>
        <w:t xml:space="preserve">, </w:t>
      </w:r>
      <w:r>
        <w:rPr>
          <w:rStyle w:val="FloatTok"/>
        </w:rPr>
        <w:t xml:space="preserve">3.2</w:t>
      </w:r>
      <w:r>
        <w:rPr>
          <w:rStyle w:val="NormalTok"/>
        </w:rPr>
        <w:t xml:space="preserve">, </w:t>
      </w:r>
      <w:r>
        <w:rPr>
          <w:rStyle w:val="FloatTok"/>
        </w:rPr>
        <w:t xml:space="preserve">3.1</w:t>
      </w:r>
      <w:r>
        <w:rPr>
          <w:rStyle w:val="NormalTok"/>
        </w:rPr>
        <w:t xml:space="preserve">, </w:t>
      </w:r>
      <w:r>
        <w:rPr>
          <w:rStyle w:val="FloatTok"/>
        </w:rPr>
        <w:t xml:space="preserve">3.6</w:t>
      </w:r>
      <w:r>
        <w:rPr>
          <w:rStyle w:val="NormalTok"/>
        </w:rPr>
        <w:t xml:space="preserve">, </w:t>
      </w:r>
      <w:r>
        <w:rPr>
          <w:rStyle w:val="FloatTok"/>
        </w:rPr>
        <w:t xml:space="preserve">2.8</w:t>
      </w:r>
      <w:r>
        <w:rPr>
          <w:rStyle w:val="NormalTok"/>
        </w:rPr>
        <w:t xml:space="preserve">, </w:t>
      </w:r>
      <w:r>
        <w:rPr>
          <w:rStyle w:val="FloatTok"/>
        </w:rPr>
        <w:t xml:space="preserve">1.9</w:t>
      </w:r>
      <w:r>
        <w:rPr>
          <w:rStyle w:val="NormalTok"/>
        </w:rPr>
        <w:t xml:space="preserve">, </w:t>
      </w:r>
      <w:r>
        <w:rPr>
          <w:rStyle w:val="FloatTok"/>
        </w:rPr>
        <w:t xml:space="preserve">1.8</w:t>
      </w:r>
      <w:r>
        <w:rPr>
          <w:rStyle w:val="NormalTok"/>
        </w:rPr>
        <w:t xml:space="preserve">, </w:t>
      </w:r>
      <w:r>
        <w:rPr>
          <w:rStyle w:val="FloatTok"/>
        </w:rPr>
        <w:t xml:space="preserve">2.8</w:t>
      </w:r>
      <w:r>
        <w:rPr>
          <w:rStyle w:val="NormalTok"/>
        </w:rPr>
        <w:t xml:space="preserve">, </w:t>
      </w:r>
      <w:r>
        <w:rPr>
          <w:rStyle w:val="FloatTok"/>
        </w:rPr>
        <w:t xml:space="preserve">3.0</w:t>
      </w:r>
      <w:r>
        <w:rPr>
          <w:rStyle w:val="NormalTok"/>
        </w:rPr>
        <w:t xml:space="preserve">, </w:t>
      </w:r>
      <w:r>
        <w:rPr>
          <w:rStyle w:val="FloatTok"/>
        </w:rPr>
        <w:t xml:space="preserve">1.9</w:t>
      </w:r>
      <w:r>
        <w:rPr>
          <w:rStyle w:val="NormalTok"/>
        </w:rPr>
        <w:t xml:space="preserve">, </w:t>
      </w:r>
      <w:r>
        <w:rPr>
          <w:rStyle w:val="FloatTok"/>
        </w:rPr>
        <w:t xml:space="preserve">1.8</w:t>
      </w:r>
      <w:r>
        <w:rPr>
          <w:rStyle w:val="NormalTok"/>
        </w:rPr>
        <w:t xml:space="preserve">, </w:t>
      </w:r>
      <w:r>
        <w:rPr>
          <w:rStyle w:val="FloatTok"/>
        </w:rPr>
        <w:t xml:space="preserve">2.0</w:t>
      </w:r>
      <w:r>
        <w:rPr>
          <w:rStyle w:val="NormalTok"/>
        </w:rPr>
        <w:t xml:space="preserve">, </w:t>
      </w:r>
      <w:r>
        <w:rPr>
          <w:rStyle w:val="FloatTok"/>
        </w:rPr>
        <w:t xml:space="preserve">2.1</w:t>
      </w:r>
      <w:r>
        <w:rPr>
          <w:rStyle w:val="NormalTok"/>
        </w:rPr>
        <w:t xml:space="preserve">, </w:t>
      </w:r>
      <w:r>
        <w:rPr>
          <w:rStyle w:val="FloatTok"/>
        </w:rPr>
        <w:t xml:space="preserve">2.0</w:t>
      </w:r>
      <w:r>
        <w:rPr>
          <w:rStyle w:val="NormalTok"/>
        </w:rPr>
        <w:t xml:space="preserve">, </w:t>
      </w:r>
      <w:r>
        <w:rPr>
          <w:rStyle w:val="FloatTok"/>
        </w:rPr>
        <w:t xml:space="preserve">2.2</w:t>
      </w:r>
      <w:r>
        <w:rPr>
          <w:rStyle w:val="NormalTok"/>
        </w:rPr>
        <w:t xml:space="preserve">, </w:t>
      </w:r>
      <w:r>
        <w:rPr>
          <w:rStyle w:val="FloatTok"/>
        </w:rPr>
        <w:t xml:space="preserve">2.2</w:t>
      </w:r>
      <w:r>
        <w:rPr>
          <w:rStyle w:val="NormalTok"/>
        </w:rPr>
        <w:t xml:space="preserve">, </w:t>
      </w:r>
      <w:r>
        <w:rPr>
          <w:rStyle w:val="FloatTok"/>
        </w:rPr>
        <w:t xml:space="preserve">3.4</w:t>
      </w:r>
      <w:r>
        <w:rPr>
          <w:rStyle w:val="NormalTok"/>
        </w:rPr>
        <w:t xml:space="preserve">, </w:t>
      </w:r>
      <w:r>
        <w:rPr>
          <w:rStyle w:val="FloatTok"/>
        </w:rPr>
        <w:t xml:space="preserve">3.5</w:t>
      </w:r>
      <w:r>
        <w:rPr>
          <w:rStyle w:val="NormalTok"/>
        </w:rPr>
        <w:t xml:space="preserve">, </w:t>
      </w:r>
      <w:r>
        <w:rPr>
          <w:rStyle w:val="FloatTok"/>
        </w:rPr>
        <w:t xml:space="preserve">3.0</w:t>
      </w:r>
      <w:r>
        <w:rPr>
          <w:rStyle w:val="NormalTok"/>
        </w:rPr>
        <w:t xml:space="preserve">, </w:t>
      </w:r>
      <w:r>
        <w:rPr>
          <w:rStyle w:val="FloatTok"/>
        </w:rPr>
        <w:t xml:space="preserve">3.1</w:t>
      </w:r>
      <w:r>
        <w:rPr>
          <w:rStyle w:val="NormalTok"/>
        </w:rPr>
        <w:t xml:space="preserve">, </w:t>
      </w:r>
      <w:r>
        <w:rPr>
          <w:rStyle w:val="FloatTok"/>
        </w:rPr>
        <w:t xml:space="preserve">2.0</w:t>
      </w:r>
      <w:r>
        <w:rPr>
          <w:rStyle w:val="NormalTok"/>
        </w:rPr>
        <w:t xml:space="preserve">, </w:t>
      </w:r>
      <w:r>
        <w:rPr>
          <w:rStyle w:val="FloatTok"/>
        </w:rPr>
        <w:t xml:space="preserve">2.3</w:t>
      </w:r>
      <w:r>
        <w:rPr>
          <w:rStyle w:val="NormalTok"/>
        </w:rPr>
        <w:t xml:space="preserve">, </w:t>
      </w:r>
      <w:r>
        <w:rPr>
          <w:rStyle w:val="FloatTok"/>
        </w:rPr>
        <w:t xml:space="preserve">2.6</w:t>
      </w:r>
      <w:r>
        <w:rPr>
          <w:rStyle w:val="NormalTok"/>
        </w:rPr>
        <w:t xml:space="preserve">, </w:t>
      </w:r>
      <w:r>
        <w:rPr>
          <w:rStyle w:val="FloatTok"/>
        </w:rPr>
        <w:t xml:space="preserve">3.1</w:t>
      </w:r>
      <w:r>
        <w:rPr>
          <w:rStyle w:val="NormalTok"/>
        </w:rPr>
        <w:t xml:space="preserve">, </w:t>
      </w:r>
      <w:r>
        <w:rPr>
          <w:rStyle w:val="FloatTok"/>
        </w:rPr>
        <w:t xml:space="preserve">3.3</w:t>
      </w:r>
      <w:r>
        <w:rPr>
          <w:rStyle w:val="NormalTok"/>
        </w:rPr>
        <w:t xml:space="preserve">, </w:t>
      </w:r>
      <w:r>
        <w:rPr>
          <w:rStyle w:val="FloatTok"/>
        </w:rPr>
        <w:t xml:space="preserve">3.7</w:t>
      </w:r>
      <w:r>
        <w:rPr>
          <w:rStyle w:val="NormalTok"/>
        </w:rPr>
        <w:t xml:space="preserve">, </w:t>
      </w:r>
      <w:r>
        <w:rPr>
          <w:rStyle w:val="FloatTok"/>
        </w:rPr>
        <w:t xml:space="preserve">2.9</w:t>
      </w:r>
      <w:r>
        <w:rPr>
          <w:rStyle w:val="NormalTok"/>
        </w:rPr>
        <w:t xml:space="preserve">, </w:t>
      </w:r>
      <w:r>
        <w:rPr>
          <w:rStyle w:val="FloatTok"/>
        </w:rPr>
        <w:t xml:space="preserve">2.3</w:t>
      </w:r>
      <w:r>
        <w:rPr>
          <w:rStyle w:val="NormalTok"/>
        </w:rPr>
        <w:t xml:space="preserve">, </w:t>
      </w:r>
      <w:r>
        <w:rPr>
          <w:rStyle w:val="FloatTok"/>
        </w:rPr>
        <w:t xml:space="preserve">2.0</w:t>
      </w:r>
      <w:r>
        <w:rPr>
          <w:rStyle w:val="NormalTok"/>
        </w:rPr>
        <w:t xml:space="preserve">)</w:t>
      </w:r>
      <w:r>
        <w:br/>
      </w:r>
      <w:r>
        <w:rPr>
          <w:rStyle w:val="FunctionTok"/>
        </w:rPr>
        <w:t xml:space="preserve">mean</w:t>
      </w:r>
      <w:r>
        <w:rPr>
          <w:rStyle w:val="NormalTok"/>
        </w:rPr>
        <w:t xml:space="preserve">(gpas)</w:t>
      </w:r>
    </w:p>
    <w:p>
      <w:pPr>
        <w:pStyle w:val="SourceCode"/>
      </w:pPr>
      <w:r>
        <w:rPr>
          <w:rStyle w:val="VerbatimChar"/>
        </w:rPr>
        <w:t xml:space="preserve">## [1] 2.59</w:t>
      </w:r>
    </w:p>
    <w:p>
      <w:pPr>
        <w:pStyle w:val="FirstParagraph"/>
      </w:pPr>
      <w:r>
        <w:t xml:space="preserve">##Part2</w:t>
      </w:r>
    </w:p>
    <w:p>
      <w:pPr>
        <w:pStyle w:val="SourceCode"/>
      </w:pPr>
      <w:r>
        <w:rPr>
          <w:rStyle w:val="FunctionTok"/>
        </w:rPr>
        <w:t xml:space="preserve">median</w:t>
      </w:r>
      <w:r>
        <w:rPr>
          <w:rStyle w:val="NormalTok"/>
        </w:rPr>
        <w:t xml:space="preserve">(gpas)</w:t>
      </w:r>
    </w:p>
    <w:p>
      <w:pPr>
        <w:pStyle w:val="SourceCode"/>
      </w:pPr>
      <w:r>
        <w:rPr>
          <w:rStyle w:val="VerbatimChar"/>
        </w:rPr>
        <w:t xml:space="preserve">## [1] 2.45</w:t>
      </w:r>
    </w:p>
    <w:p>
      <w:pPr>
        <w:pStyle w:val="FirstParagraph"/>
      </w:pPr>
      <w:r>
        <w:t xml:space="preserve">##Part3</w:t>
      </w:r>
    </w:p>
    <w:p>
      <w:pPr>
        <w:pStyle w:val="SourceCode"/>
      </w:pPr>
      <w:r>
        <w:rPr>
          <w:rStyle w:val="FunctionTok"/>
        </w:rPr>
        <w:t xml:space="preserve">summary</w:t>
      </w:r>
      <w:r>
        <w:rPr>
          <w:rStyle w:val="NormalTok"/>
        </w:rPr>
        <w:t xml:space="preserve">(gpas)</w:t>
      </w:r>
    </w:p>
    <w:p>
      <w:pPr>
        <w:pStyle w:val="SourceCode"/>
      </w:pPr>
      <w:r>
        <w:rPr>
          <w:rStyle w:val="VerbatimChar"/>
        </w:rPr>
        <w:t xml:space="preserve">##    Min. 1st Qu.  Median    Mean 3rd Qu.    Max. </w:t>
      </w:r>
      <w:r>
        <w:br/>
      </w:r>
      <w:r>
        <w:rPr>
          <w:rStyle w:val="VerbatimChar"/>
        </w:rPr>
        <w:t xml:space="preserve">##    1.80    2.00    2.45    2.59    3.10    3.70</w:t>
      </w:r>
    </w:p>
    <w:p>
      <w:pPr>
        <w:pStyle w:val="SourceCode"/>
      </w:pPr>
      <w:r>
        <w:rPr>
          <w:rStyle w:val="DocumentationTok"/>
        </w:rPr>
        <w:t xml:space="preserve">##Create boxplot</w:t>
      </w:r>
      <w:r>
        <w:br/>
      </w:r>
      <w:r>
        <w:rPr>
          <w:rStyle w:val="FunctionTok"/>
        </w:rPr>
        <w:t xml:space="preserve">boxplot</w:t>
      </w:r>
      <w:r>
        <w:rPr>
          <w:rStyle w:val="NormalTok"/>
        </w:rPr>
        <w:t xml:space="preserve">(gpas, </w:t>
      </w:r>
      <w:r>
        <w:rPr>
          <w:rStyle w:val="AttributeTok"/>
        </w:rPr>
        <w:t xml:space="preserve">main =</w:t>
      </w:r>
      <w:r>
        <w:rPr>
          <w:rStyle w:val="NormalTok"/>
        </w:rPr>
        <w:t xml:space="preserve"> </w:t>
      </w:r>
      <w:r>
        <w:rPr>
          <w:rStyle w:val="StringTok"/>
        </w:rPr>
        <w:t xml:space="preserve">"Boxplot"</w:t>
      </w:r>
      <w:r>
        <w:rPr>
          <w:rStyle w:val="NormalTok"/>
        </w:rPr>
        <w:t xml:space="preserve">,</w:t>
      </w:r>
      <w:r>
        <w:rPr>
          <w:rStyle w:val="AttributeTok"/>
        </w:rPr>
        <w:t xml:space="preserve">horizontal =</w:t>
      </w:r>
      <w:r>
        <w:rPr>
          <w:rStyle w:val="NormalTok"/>
        </w:rPr>
        <w:t xml:space="preserve"> T,</w:t>
      </w:r>
      <w:r>
        <w:rPr>
          <w:rStyle w:val="AttributeTok"/>
        </w:rPr>
        <w:t xml:space="preserve">xlab=</w:t>
      </w:r>
      <w:r>
        <w:rPr>
          <w:rStyle w:val="StringTok"/>
        </w:rPr>
        <w:t xml:space="preserve">"gpas"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oursework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##Part4</w:t>
      </w:r>
    </w:p>
    <w:p>
      <w:pPr>
        <w:pStyle w:val="SourceCode"/>
      </w:pPr>
      <w:r>
        <w:rPr>
          <w:rStyle w:val="FunctionTok"/>
        </w:rPr>
        <w:t xml:space="preserve">hist</w:t>
      </w:r>
      <w:r>
        <w:rPr>
          <w:rStyle w:val="NormalTok"/>
        </w:rPr>
        <w:t xml:space="preserve">(gpas,</w:t>
      </w:r>
      <w:r>
        <w:rPr>
          <w:rStyle w:val="AttributeTok"/>
        </w:rPr>
        <w:t xml:space="preserve">main =</w:t>
      </w:r>
      <w:r>
        <w:rPr>
          <w:rStyle w:val="NormalTok"/>
        </w:rPr>
        <w:t xml:space="preserve"> </w:t>
      </w:r>
      <w:r>
        <w:rPr>
          <w:rStyle w:val="StringTok"/>
        </w:rPr>
        <w:t xml:space="preserve">"Distribution of GPAs"</w:t>
      </w:r>
      <w:r>
        <w:rPr>
          <w:rStyle w:val="NormalTok"/>
        </w:rPr>
        <w:t xml:space="preserve">, </w:t>
      </w:r>
      <w:r>
        <w:rPr>
          <w:rStyle w:val="AttributeTok"/>
        </w:rPr>
        <w:t xml:space="preserve">xlab =</w:t>
      </w:r>
      <w:r>
        <w:rPr>
          <w:rStyle w:val="NormalTok"/>
        </w:rPr>
        <w:t xml:space="preserve"> </w:t>
      </w:r>
      <w:r>
        <w:rPr>
          <w:rStyle w:val="StringTok"/>
        </w:rPr>
        <w:t xml:space="preserve">"GPA"</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border=</w:t>
      </w:r>
      <w:r>
        <w:rPr>
          <w:rStyle w:val="StringTok"/>
        </w:rPr>
        <w:t xml:space="preserve">"white"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oursework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4 cont..</w:t>
      </w:r>
    </w:p>
    <w:p>
      <w:pPr>
        <w:pStyle w:val="BodyText"/>
      </w:pPr>
      <w:r>
        <w:t xml:space="preserve">According to the histogram of GPAs for this class, the majority of students have GPAs ranging from 2.0 to 3.0. This implies that class performance may be average or slightly below average, depending on the grading scale and course expectations.</w:t>
      </w:r>
    </w:p>
    <w:p>
      <w:pPr>
        <w:pStyle w:val="BodyText"/>
      </w:pPr>
      <w:r>
        <w:t xml:space="preserve">Furthermore, the histogram has a peak around 2.0, indicating that several students received low GPAs. However, there are a few students with GPAs higher than 3.5, which may indicate that some students performed exceptionally well.</w:t>
      </w:r>
    </w:p>
    <w:p>
      <w:pPr>
        <w:pStyle w:val="BodyText"/>
      </w:pPr>
      <w:r>
        <w:t xml:space="preserve">#Question 2</w:t>
      </w:r>
    </w:p>
    <w:p>
      <w:pPr>
        <w:pStyle w:val="BodyText"/>
      </w:pPr>
      <w:r>
        <w:t xml:space="preserve">##Part 1</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11</w:t>
      </w:r>
      <w:r>
        <w:rPr>
          <w:rStyle w:val="NormalTok"/>
        </w:rPr>
        <w:t xml:space="preserve">, </w:t>
      </w:r>
      <w:r>
        <w:rPr>
          <w:rStyle w:val="DecValTok"/>
        </w:rPr>
        <w:t xml:space="preserve">24</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18</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"Month (X)"</w:t>
      </w:r>
      <w:r>
        <w:rPr>
          <w:rStyle w:val="NormalTok"/>
        </w:rPr>
        <w:t xml:space="preserve">, </w:t>
      </w:r>
      <w:r>
        <w:rPr>
          <w:rStyle w:val="AttributeTok"/>
        </w:rPr>
        <w:t xml:space="preserve">ylab =</w:t>
      </w:r>
      <w:r>
        <w:rPr>
          <w:rStyle w:val="NormalTok"/>
        </w:rPr>
        <w:t xml:space="preserve"> </w:t>
      </w:r>
      <w:r>
        <w:rPr>
          <w:rStyle w:val="StringTok"/>
        </w:rPr>
        <w:t xml:space="preserve">"Sales (Rs. 1000's)"</w:t>
      </w:r>
      <w:r>
        <w:rPr>
          <w:rStyle w:val="NormalTok"/>
        </w:rPr>
        <w:t xml:space="preserve">, </w:t>
      </w:r>
      <w:r>
        <w:rPr>
          <w:rStyle w:val="AttributeTok"/>
        </w:rPr>
        <w:t xml:space="preserve">main =</w:t>
      </w:r>
      <w:r>
        <w:rPr>
          <w:rStyle w:val="NormalTok"/>
        </w:rPr>
        <w:t xml:space="preserve"> </w:t>
      </w:r>
      <w:r>
        <w:rPr>
          <w:rStyle w:val="StringTok"/>
        </w:rPr>
        <w:t xml:space="preserve">"Scatterplot of X and Y"</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ursework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2</w:t>
      </w:r>
    </w:p>
    <w:p>
      <w:pPr>
        <w:pStyle w:val="SourceCode"/>
      </w:pPr>
      <w:r>
        <w:rPr>
          <w:rStyle w:val="FunctionTok"/>
        </w:rPr>
        <w:t xml:space="preserve">cor</w:t>
      </w:r>
      <w:r>
        <w:rPr>
          <w:rStyle w:val="NormalTok"/>
        </w:rPr>
        <w:t xml:space="preserve">(X, Y)</w:t>
      </w:r>
    </w:p>
    <w:p>
      <w:pPr>
        <w:pStyle w:val="SourceCode"/>
      </w:pPr>
      <w:r>
        <w:rPr>
          <w:rStyle w:val="VerbatimChar"/>
        </w:rPr>
        <w:t xml:space="preserve">## [1] 0.6115766</w:t>
      </w:r>
    </w:p>
    <w:p>
      <w:pPr>
        <w:pStyle w:val="FirstParagraph"/>
      </w:pPr>
      <w:r>
        <w:t xml:space="preserve">##Part 3</w:t>
      </w:r>
    </w:p>
    <w:p>
      <w:pPr>
        <w:pStyle w:val="SourceCode"/>
      </w:pPr>
      <w:r>
        <w:rPr>
          <w:rStyle w:val="FunctionTok"/>
        </w:rPr>
        <w:t xml:space="preserve">cor</w:t>
      </w:r>
      <w:r>
        <w:rPr>
          <w:rStyle w:val="NormalTok"/>
        </w:rPr>
        <w:t xml:space="preserve">(X[</w:t>
      </w:r>
      <w:r>
        <w:rPr>
          <w:rStyle w:val="DecValTok"/>
        </w:rPr>
        <w:t xml:space="preserve">1</w:t>
      </w:r>
      <w:r>
        <w:rPr>
          <w:rStyle w:val="SpecialCharTok"/>
        </w:rPr>
        <w:t xml:space="preserve">:</w:t>
      </w:r>
      <w:r>
        <w:rPr>
          <w:rStyle w:val="DecValTok"/>
        </w:rPr>
        <w:t xml:space="preserve">5</w:t>
      </w:r>
      <w:r>
        <w:rPr>
          <w:rStyle w:val="NormalTok"/>
        </w:rPr>
        <w:t xml:space="preserve">], Y[</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0.8988071</w:t>
      </w:r>
    </w:p>
    <w:p>
      <w:pPr>
        <w:pStyle w:val="FirstParagraph"/>
      </w:pPr>
      <w:r>
        <w:t xml:space="preserve">##Part 4</w:t>
      </w:r>
    </w:p>
    <w:p>
      <w:pPr>
        <w:pStyle w:val="BodyText"/>
      </w:pPr>
      <w:r>
        <w:t xml:space="preserve">The results of (b) and (c) demonstrate a substantial positive correlation between month and overall sales, and an even stronger correlation for the first five months. This shows that sales tend to rise over time, and that this pattern is most pronounced in the first few months of the year.</w:t>
      </w:r>
    </w:p>
    <w:p>
      <w:pPr>
        <w:pStyle w:val="BodyText"/>
      </w:pPr>
      <w:r>
        <w:t xml:space="preserve">#Question3</w:t>
      </w:r>
    </w:p>
    <w:p>
      <w:pPr>
        <w:pStyle w:val="BodyText"/>
      </w:pPr>
      <w:r>
        <w:t xml:space="preserve">#Part 1</w:t>
      </w:r>
    </w:p>
    <w:p>
      <w:pPr>
        <w:pStyle w:val="SourceCode"/>
      </w:pPr>
      <w:r>
        <w:rPr>
          <w:rStyle w:val="CommentTok"/>
        </w:rPr>
        <w:t xml:space="preserve"># Define the probabilities of each outcome</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CommentTok"/>
        </w:rPr>
        <w:t xml:space="preserve"># Define the amount won by A for each outcome</w:t>
      </w:r>
      <w:r>
        <w:br/>
      </w:r>
      <w:r>
        <w:rPr>
          <w:rStyle w:val="NormalTok"/>
        </w:rPr>
        <w:t xml:space="preserve">wins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300</w:t>
      </w:r>
      <w:r>
        <w:rPr>
          <w:rStyle w:val="NormalTok"/>
        </w:rPr>
        <w:t xml:space="preserve">,</w:t>
      </w:r>
      <w:r>
        <w:rPr>
          <w:rStyle w:val="SpecialCharTok"/>
        </w:rPr>
        <w:t xml:space="preserve">-</w:t>
      </w:r>
      <w:r>
        <w:rPr>
          <w:rStyle w:val="DecValTok"/>
        </w:rPr>
        <w:t xml:space="preserve">75</w:t>
      </w:r>
      <w:r>
        <w:rPr>
          <w:rStyle w:val="NormalTok"/>
        </w:rPr>
        <w:t xml:space="preserve">)</w:t>
      </w:r>
      <w:r>
        <w:br/>
      </w:r>
      <w:r>
        <w:rPr>
          <w:rStyle w:val="CommentTok"/>
        </w:rPr>
        <w:t xml:space="preserve"># Calculate the probability mass function of X</w:t>
      </w:r>
      <w:r>
        <w:br/>
      </w:r>
      <w:r>
        <w:rPr>
          <w:rStyle w:val="NormalTok"/>
        </w:rPr>
        <w:t xml:space="preserve">pmf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wins, </w:t>
      </w:r>
      <w:r>
        <w:rPr>
          <w:rStyle w:val="AttributeTok"/>
        </w:rPr>
        <w:t xml:space="preserve">P_X =</w:t>
      </w:r>
      <w:r>
        <w:rPr>
          <w:rStyle w:val="NormalTok"/>
        </w:rPr>
        <w:t xml:space="preserve"> probs)</w:t>
      </w:r>
      <w:r>
        <w:br/>
      </w:r>
      <w:r>
        <w:rPr>
          <w:rStyle w:val="FunctionTok"/>
        </w:rPr>
        <w:t xml:space="preserve">print</w:t>
      </w:r>
      <w:r>
        <w:rPr>
          <w:rStyle w:val="NormalTok"/>
        </w:rPr>
        <w:t xml:space="preserve">(pmf)</w:t>
      </w:r>
    </w:p>
    <w:p>
      <w:pPr>
        <w:pStyle w:val="SourceCode"/>
      </w:pPr>
      <w:r>
        <w:rPr>
          <w:rStyle w:val="VerbatimChar"/>
        </w:rPr>
        <w:t xml:space="preserve">##     X       P_X</w:t>
      </w:r>
      <w:r>
        <w:br/>
      </w:r>
      <w:r>
        <w:rPr>
          <w:rStyle w:val="VerbatimChar"/>
        </w:rPr>
        <w:t xml:space="preserve">## 1 300 0.3333333</w:t>
      </w:r>
      <w:r>
        <w:br/>
      </w:r>
      <w:r>
        <w:rPr>
          <w:rStyle w:val="VerbatimChar"/>
        </w:rPr>
        <w:t xml:space="preserve">## 2 -75 0.6666667</w:t>
      </w:r>
    </w:p>
    <w:p>
      <w:pPr>
        <w:pStyle w:val="FirstParagraph"/>
      </w:pPr>
      <w:r>
        <w:t xml:space="preserve">##Part 2</w:t>
      </w:r>
    </w:p>
    <w:p>
      <w:pPr>
        <w:pStyle w:val="SourceCode"/>
      </w:pPr>
      <w:r>
        <w:rPr>
          <w:rStyle w:val="NormalTok"/>
        </w:rPr>
        <w:t xml:space="preserve">expected_win </w:t>
      </w:r>
      <w:r>
        <w:rPr>
          <w:rStyle w:val="OtherTok"/>
        </w:rPr>
        <w:t xml:space="preserve">&lt;-</w:t>
      </w:r>
      <w:r>
        <w:rPr>
          <w:rStyle w:val="NormalTok"/>
        </w:rPr>
        <w:t xml:space="preserve"> </w:t>
      </w:r>
      <w:r>
        <w:rPr>
          <w:rStyle w:val="FunctionTok"/>
        </w:rPr>
        <w:t xml:space="preserve">sum</w:t>
      </w:r>
      <w:r>
        <w:rPr>
          <w:rStyle w:val="NormalTok"/>
        </w:rPr>
        <w:t xml:space="preserve">(wins </w:t>
      </w:r>
      <w:r>
        <w:rPr>
          <w:rStyle w:val="SpecialCharTok"/>
        </w:rPr>
        <w:t xml:space="preserve">*</w:t>
      </w:r>
      <w:r>
        <w:rPr>
          <w:rStyle w:val="NormalTok"/>
        </w:rPr>
        <w:t xml:space="preserve"> probs)</w:t>
      </w:r>
      <w:r>
        <w:rPr>
          <w:rStyle w:val="CommentTok"/>
        </w:rPr>
        <w:t xml:space="preserve">#multiplies the X and Y values </w:t>
      </w:r>
      <w:r>
        <w:br/>
      </w:r>
      <w:r>
        <w:rPr>
          <w:rStyle w:val="FunctionTok"/>
        </w:rPr>
        <w:t xml:space="preserve">print</w:t>
      </w:r>
      <w:r>
        <w:rPr>
          <w:rStyle w:val="NormalTok"/>
        </w:rPr>
        <w:t xml:space="preserve">(expected_win)</w:t>
      </w:r>
    </w:p>
    <w:p>
      <w:pPr>
        <w:pStyle w:val="SourceCode"/>
      </w:pPr>
      <w:r>
        <w:rPr>
          <w:rStyle w:val="VerbatimChar"/>
        </w:rPr>
        <w:t xml:space="preserve">## [1] 50</w:t>
      </w:r>
    </w:p>
    <w:p>
      <w:pPr>
        <w:pStyle w:val="FirstParagraph"/>
      </w:pPr>
      <w:r>
        <w:t xml:space="preserve">##Part 3</w:t>
      </w:r>
    </w:p>
    <w:p>
      <w:pPr>
        <w:pStyle w:val="SourceCode"/>
      </w:pP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(probs </w:t>
      </w:r>
      <w:r>
        <w:rPr>
          <w:rStyle w:val="SpecialCharTok"/>
        </w:rPr>
        <w:t xml:space="preserve">*</w:t>
      </w:r>
      <w:r>
        <w:rPr>
          <w:rStyle w:val="NormalTok"/>
        </w:rPr>
        <w:t xml:space="preserve"> (wins </w:t>
      </w:r>
      <w:r>
        <w:rPr>
          <w:rStyle w:val="SpecialCharTok"/>
        </w:rPr>
        <w:t xml:space="preserve">-</w:t>
      </w:r>
      <w:r>
        <w:rPr>
          <w:rStyle w:val="NormalTok"/>
        </w:rPr>
        <w:t xml:space="preserve"> expected_win)</w:t>
      </w:r>
      <w:r>
        <w:rPr>
          <w:rStyle w:val="SpecialCharTok"/>
        </w:rPr>
        <w:t xml:space="preserve">^</w:t>
      </w:r>
      <w:r>
        <w:rPr>
          <w:rStyle w:val="DecValTok"/>
        </w:rPr>
        <w:t xml:space="preserve">2</w:t>
      </w:r>
      <w:r>
        <w:rPr>
          <w:rStyle w:val="NormalTok"/>
        </w:rPr>
        <w:t xml:space="preserve">)</w:t>
      </w:r>
      <w:r>
        <w:rPr>
          <w:rStyle w:val="CommentTok"/>
        </w:rPr>
        <w:t xml:space="preserve">#variance</w:t>
      </w:r>
      <w:r>
        <w:br/>
      </w:r>
      <w:r>
        <w:rPr>
          <w:rStyle w:val="NormalTok"/>
        </w:rPr>
        <w:t xml:space="preserve">sd_X </w:t>
      </w:r>
      <w:r>
        <w:rPr>
          <w:rStyle w:val="OtherTok"/>
        </w:rPr>
        <w:t xml:space="preserve">&lt;-</w:t>
      </w:r>
      <w:r>
        <w:rPr>
          <w:rStyle w:val="NormalTok"/>
        </w:rPr>
        <w:t xml:space="preserve"> </w:t>
      </w:r>
      <w:r>
        <w:rPr>
          <w:rStyle w:val="FunctionTok"/>
        </w:rPr>
        <w:t xml:space="preserve">sqrt</w:t>
      </w:r>
      <w:r>
        <w:rPr>
          <w:rStyle w:val="NormalTok"/>
        </w:rPr>
        <w:t xml:space="preserve">(variance) </w:t>
      </w:r>
      <w:r>
        <w:rPr>
          <w:rStyle w:val="CommentTok"/>
        </w:rPr>
        <w:t xml:space="preserve">#standard deviation</w:t>
      </w:r>
      <w:r>
        <w:br/>
      </w:r>
      <w:r>
        <w:rPr>
          <w:rStyle w:val="FunctionTok"/>
        </w:rPr>
        <w:t xml:space="preserve">print</w:t>
      </w:r>
      <w:r>
        <w:rPr>
          <w:rStyle w:val="NormalTok"/>
        </w:rPr>
        <w:t xml:space="preserve">(sd_X)</w:t>
      </w:r>
    </w:p>
    <w:p>
      <w:pPr>
        <w:pStyle w:val="SourceCode"/>
      </w:pPr>
      <w:r>
        <w:rPr>
          <w:rStyle w:val="VerbatimChar"/>
        </w:rPr>
        <w:t xml:space="preserve">## [1] 176.7767</w:t>
      </w:r>
    </w:p>
    <w:p>
      <w:pPr>
        <w:pStyle w:val="FirstParagraph"/>
      </w:pPr>
      <w:r>
        <w:t xml:space="preserve">#Question 4</w:t>
      </w:r>
    </w:p>
    <w:p>
      <w:pPr>
        <w:pStyle w:val="BodyText"/>
      </w:pPr>
      <w:r>
        <w:t xml:space="preserve">##Part 1</w:t>
      </w:r>
    </w:p>
    <w:p>
      <w:pPr>
        <w:pStyle w:val="BodyText"/>
      </w:pPr>
      <w:r>
        <w:t xml:space="preserve">The binomial distribution with parameters n = 12 and p = 0.03 is the best fit for X. This is due to the fact that X represents the number of successes (infected people) in a fixed number of trials (sample size) with a fixed probability of success (infection rate).</w:t>
      </w:r>
    </w:p>
    <w:p>
      <w:pPr>
        <w:pStyle w:val="BodyText"/>
      </w:pPr>
      <w:r>
        <w:t xml:space="preserve">##Part 2</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r>
        <w:br/>
      </w:r>
      <w:r>
        <w:rPr>
          <w:rStyle w:val="NormalTok"/>
        </w:rPr>
        <w:t xml:space="preserve">p </w:t>
      </w:r>
      <w:r>
        <w:rPr>
          <w:rStyle w:val="OtherTok"/>
        </w:rPr>
        <w:t xml:space="preserve">&lt;-</w:t>
      </w:r>
      <w:r>
        <w:rPr>
          <w:rStyle w:val="NormalTok"/>
        </w:rPr>
        <w:t xml:space="preserve"> </w:t>
      </w:r>
      <w:r>
        <w:rPr>
          <w:rStyle w:val="FloatTok"/>
        </w:rPr>
        <w:t xml:space="preserve">0.03</w:t>
      </w:r>
      <w:r>
        <w:br/>
      </w:r>
      <w:r>
        <w:br/>
      </w:r>
      <w:r>
        <w:rPr>
          <w:rStyle w:val="NormalTok"/>
        </w:rPr>
        <w:t xml:space="preserve">less_than_4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rPr>
          <w:rStyle w:val="FunctionTok"/>
        </w:rPr>
        <w:t xml:space="preserve">print</w:t>
      </w:r>
      <w:r>
        <w:rPr>
          <w:rStyle w:val="NormalTok"/>
        </w:rPr>
        <w:t xml:space="preserve">(less_than_4)</w:t>
      </w:r>
    </w:p>
    <w:p>
      <w:pPr>
        <w:pStyle w:val="SourceCode"/>
      </w:pPr>
      <w:r>
        <w:rPr>
          <w:rStyle w:val="VerbatimChar"/>
        </w:rPr>
        <w:t xml:space="preserve">## [1] 0.9996696</w:t>
      </w:r>
    </w:p>
    <w:p>
      <w:pPr>
        <w:pStyle w:val="FirstParagraph"/>
      </w:pPr>
      <w:r>
        <w:t xml:space="preserve">##Part 3</w:t>
      </w:r>
    </w:p>
    <w:p>
      <w:pPr>
        <w:pStyle w:val="SourceCode"/>
      </w:pPr>
      <w:r>
        <w:rPr>
          <w:rStyle w:val="NormalTok"/>
        </w:rPr>
        <w:t xml:space="preserve">mean</w:t>
      </w:r>
      <w:r>
        <w:rPr>
          <w:rStyle w:val="OtherTok"/>
        </w:rPr>
        <w:t xml:space="preserve">&lt;-</w:t>
      </w:r>
      <w:r>
        <w:rPr>
          <w:rStyle w:val="FunctionTok"/>
        </w:rPr>
        <w:t xml:space="preserve">c</w:t>
      </w:r>
      <w:r>
        <w:rPr>
          <w:rStyle w:val="NormalTok"/>
        </w:rPr>
        <w:t xml:space="preserve">(n </w:t>
      </w:r>
      <w:r>
        <w:rPr>
          <w:rStyle w:val="SpecialCharTok"/>
        </w:rPr>
        <w:t xml:space="preserve">*</w:t>
      </w:r>
      <w:r>
        <w:rPr>
          <w:rStyle w:val="NormalTok"/>
        </w:rPr>
        <w:t xml:space="preserve"> p)</w:t>
      </w:r>
      <w:r>
        <w:br/>
      </w:r>
      <w:r>
        <w:rPr>
          <w:rStyle w:val="NormalTok"/>
        </w:rPr>
        <w:t xml:space="preserve">variance </w:t>
      </w:r>
      <w:r>
        <w:rPr>
          <w:rStyle w:val="OtherTok"/>
        </w:rPr>
        <w:t xml:space="preserve">&lt;-</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print</w:t>
      </w:r>
      <w:r>
        <w:rPr>
          <w:rStyle w:val="NormalTok"/>
        </w:rPr>
        <w:t xml:space="preserve">(mean)</w:t>
      </w:r>
    </w:p>
    <w:p>
      <w:pPr>
        <w:pStyle w:val="SourceCode"/>
      </w:pPr>
      <w:r>
        <w:rPr>
          <w:rStyle w:val="VerbatimChar"/>
        </w:rPr>
        <w:t xml:space="preserve">## [1] 0.36</w:t>
      </w:r>
    </w:p>
    <w:p>
      <w:pPr>
        <w:pStyle w:val="SourceCode"/>
      </w:pPr>
      <w:r>
        <w:rPr>
          <w:rStyle w:val="FunctionTok"/>
        </w:rPr>
        <w:t xml:space="preserve">print</w:t>
      </w:r>
      <w:r>
        <w:rPr>
          <w:rStyle w:val="NormalTok"/>
        </w:rPr>
        <w:t xml:space="preserve">(variance)</w:t>
      </w:r>
    </w:p>
    <w:p>
      <w:pPr>
        <w:pStyle w:val="SourceCode"/>
      </w:pPr>
      <w:r>
        <w:rPr>
          <w:rStyle w:val="VerbatimChar"/>
        </w:rPr>
        <w:t xml:space="preserve">## [1] 0.3492</w:t>
      </w:r>
    </w:p>
    <w:p>
      <w:pPr>
        <w:pStyle w:val="FirstParagraph"/>
      </w:pPr>
      <w:r>
        <w:t xml:space="preserve">##Part 4</w:t>
      </w:r>
    </w:p>
    <w:p>
      <w:pPr>
        <w:pStyle w:val="SourceCode"/>
      </w:pPr>
      <w:r>
        <w:rPr>
          <w:rStyle w:val="NormalTok"/>
        </w:rPr>
        <w:t xml:space="preserve">less_than_equal_4</w:t>
      </w:r>
      <w:r>
        <w:rPr>
          <w:rStyle w:val="OtherTok"/>
        </w:rPr>
        <w:t xml:space="preserve">&lt;-</w:t>
      </w:r>
      <w:r>
        <w:rPr>
          <w:rStyle w:val="FunctionTok"/>
        </w:rPr>
        <w:t xml:space="preserve">pbinom</w:t>
      </w:r>
      <w:r>
        <w:rPr>
          <w:rStyle w:val="NormalTok"/>
        </w:rPr>
        <w:t xml:space="preserve">(</w:t>
      </w:r>
      <w:r>
        <w:rPr>
          <w:rStyle w:val="DecValTok"/>
        </w:rPr>
        <w:t xml:space="preserve">4</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rPr>
          <w:rStyle w:val="NormalTok"/>
        </w:rPr>
        <w:t xml:space="preserve">greater_than_4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less_than_equal_4</w:t>
      </w:r>
      <w:r>
        <w:br/>
      </w:r>
      <w:r>
        <w:rPr>
          <w:rStyle w:val="FunctionTok"/>
        </w:rPr>
        <w:t xml:space="preserve">print</w:t>
      </w:r>
      <w:r>
        <w:rPr>
          <w:rStyle w:val="NormalTok"/>
        </w:rPr>
        <w:t xml:space="preserve">(greater_than_4)</w:t>
      </w:r>
    </w:p>
    <w:p>
      <w:pPr>
        <w:pStyle w:val="SourceCode"/>
      </w:pPr>
      <w:r>
        <w:rPr>
          <w:rStyle w:val="VerbatimChar"/>
        </w:rPr>
        <w:t xml:space="preserve">## [1] 1.612637e-05</w:t>
      </w:r>
    </w:p>
    <w:p>
      <w:pPr>
        <w:pStyle w:val="FirstParagraph"/>
      </w:pPr>
      <w:r>
        <w:t xml:space="preserve">##Question 5</w:t>
      </w:r>
    </w:p>
    <w:p>
      <w:pPr>
        <w:pStyle w:val="BodyText"/>
      </w:pPr>
      <w:r>
        <w:t xml:space="preserve">##Part 1</w:t>
      </w:r>
    </w:p>
    <w:p>
      <w:pPr>
        <w:pStyle w:val="SourceCode"/>
      </w:pPr>
      <w:r>
        <w:rPr>
          <w:rStyle w:val="NormalTok"/>
        </w:rPr>
        <w:t xml:space="preserve">mean</w:t>
      </w:r>
      <w:r>
        <w:rPr>
          <w:rStyle w:val="OtherTok"/>
        </w:rPr>
        <w:t xml:space="preserve">&lt;-</w:t>
      </w:r>
      <w:r>
        <w:rPr>
          <w:rStyle w:val="DecValTok"/>
        </w:rPr>
        <w:t xml:space="preserve">47</w:t>
      </w:r>
      <w:r>
        <w:br/>
      </w:r>
      <w:r>
        <w:rPr>
          <w:rStyle w:val="NormalTok"/>
        </w:rPr>
        <w:t xml:space="preserve">sd</w:t>
      </w:r>
      <w:r>
        <w:rPr>
          <w:rStyle w:val="OtherTok"/>
        </w:rPr>
        <w:t xml:space="preserve">&lt;-</w:t>
      </w:r>
      <w:r>
        <w:rPr>
          <w:rStyle w:val="DecValTok"/>
        </w:rPr>
        <w:t xml:space="preserve">7</w:t>
      </w:r>
      <w:r>
        <w:br/>
      </w:r>
      <w:r>
        <w:rPr>
          <w:rStyle w:val="NormalTok"/>
        </w:rPr>
        <w:t xml:space="preserve">p90</w:t>
      </w:r>
      <w:r>
        <w:rPr>
          <w:rStyle w:val="OtherTok"/>
        </w:rPr>
        <w:t xml:space="preserve">&lt;-</w:t>
      </w:r>
      <w:r>
        <w:rPr>
          <w:rStyle w:val="FunctionTok"/>
        </w:rPr>
        <w:t xml:space="preserve">qnorm</w:t>
      </w:r>
      <w:r>
        <w:rPr>
          <w:rStyle w:val="NormalTok"/>
        </w:rPr>
        <w:t xml:space="preserve">(</w:t>
      </w:r>
      <w:r>
        <w:rPr>
          <w:rStyle w:val="FloatTok"/>
        </w:rPr>
        <w:t xml:space="preserve">0.9</w:t>
      </w:r>
      <w:r>
        <w:rPr>
          <w:rStyle w:val="NormalTok"/>
        </w:rPr>
        <w:t xml:space="preserve">, mean ,sd)</w:t>
      </w:r>
      <w:r>
        <w:br/>
      </w:r>
      <w:r>
        <w:rPr>
          <w:rStyle w:val="NormalTok"/>
        </w:rPr>
        <w:t xml:space="preserve">p90</w:t>
      </w:r>
    </w:p>
    <w:p>
      <w:pPr>
        <w:pStyle w:val="SourceCode"/>
      </w:pPr>
      <w:r>
        <w:rPr>
          <w:rStyle w:val="VerbatimChar"/>
        </w:rPr>
        <w:t xml:space="preserve">## [1] 55.97086</w:t>
      </w:r>
    </w:p>
    <w:p>
      <w:pPr>
        <w:pStyle w:val="FirstParagraph"/>
      </w:pPr>
      <w:r>
        <w:t xml:space="preserve">##Part 2</w:t>
      </w:r>
    </w:p>
    <w:p>
      <w:pPr>
        <w:pStyle w:val="SourceCode"/>
      </w:pPr>
      <w:r>
        <w:rPr>
          <w:rStyle w:val="NormalTok"/>
        </w:rPr>
        <w:t xml:space="preserve">p65</w:t>
      </w:r>
      <w:r>
        <w:rPr>
          <w:rStyle w:val="OtherTok"/>
        </w:rPr>
        <w:t xml:space="preserve">&lt;-</w:t>
      </w:r>
      <w:r>
        <w:rPr>
          <w:rStyle w:val="FunctionTok"/>
        </w:rPr>
        <w:t xml:space="preserve">qnorm</w:t>
      </w:r>
      <w:r>
        <w:rPr>
          <w:rStyle w:val="NormalTok"/>
        </w:rPr>
        <w:t xml:space="preserve">(</w:t>
      </w:r>
      <w:r>
        <w:rPr>
          <w:rStyle w:val="FloatTok"/>
        </w:rPr>
        <w:t xml:space="preserve">0.65</w:t>
      </w:r>
      <w:r>
        <w:rPr>
          <w:rStyle w:val="NormalTok"/>
        </w:rPr>
        <w:t xml:space="preserve">, mean ,sd)</w:t>
      </w:r>
      <w:r>
        <w:br/>
      </w:r>
      <w:r>
        <w:rPr>
          <w:rStyle w:val="NormalTok"/>
        </w:rPr>
        <w:t xml:space="preserve">p65</w:t>
      </w:r>
    </w:p>
    <w:p>
      <w:pPr>
        <w:pStyle w:val="SourceCode"/>
      </w:pPr>
      <w:r>
        <w:rPr>
          <w:rStyle w:val="VerbatimChar"/>
        </w:rPr>
        <w:t xml:space="preserve">## [1] 49.69724</w:t>
      </w:r>
    </w:p>
    <w:p>
      <w:pPr>
        <w:pStyle w:val="FirstParagraph"/>
      </w:pPr>
      <w:r>
        <w:t xml:space="preserve">##Part 3</w:t>
      </w:r>
    </w:p>
    <w:p>
      <w:pPr>
        <w:pStyle w:val="SourceCode"/>
      </w:pPr>
      <w:r>
        <w:rPr>
          <w:rStyle w:val="NormalTok"/>
        </w:rPr>
        <w:t xml:space="preserve">median</w:t>
      </w:r>
      <w:r>
        <w:rPr>
          <w:rStyle w:val="OtherTok"/>
        </w:rPr>
        <w:t xml:space="preserve">&lt;-</w:t>
      </w:r>
      <w:r>
        <w:rPr>
          <w:rStyle w:val="FunctionTok"/>
        </w:rPr>
        <w:t xml:space="preserve">qnorm</w:t>
      </w:r>
      <w:r>
        <w:rPr>
          <w:rStyle w:val="NormalTok"/>
        </w:rPr>
        <w:t xml:space="preserve">(</w:t>
      </w:r>
      <w:r>
        <w:rPr>
          <w:rStyle w:val="FloatTok"/>
        </w:rPr>
        <w:t xml:space="preserve">0.5</w:t>
      </w:r>
      <w:r>
        <w:rPr>
          <w:rStyle w:val="NormalTok"/>
        </w:rPr>
        <w:t xml:space="preserve">,mean,sd)</w:t>
      </w:r>
      <w:r>
        <w:br/>
      </w:r>
      <w:r>
        <w:rPr>
          <w:rStyle w:val="NormalTok"/>
        </w:rPr>
        <w:t xml:space="preserve">median</w:t>
      </w:r>
    </w:p>
    <w:p>
      <w:pPr>
        <w:pStyle w:val="SourceCode"/>
      </w:pPr>
      <w:r>
        <w:rPr>
          <w:rStyle w:val="VerbatimChar"/>
        </w:rPr>
        <w:t xml:space="preserve">## [1] 47</w:t>
      </w:r>
    </w:p>
    <w:p>
      <w:pPr>
        <w:pStyle w:val="FirstParagraph"/>
      </w:pPr>
      <w:r>
        <w:t xml:space="preserve">##Part 4</w:t>
      </w:r>
    </w:p>
    <w:p>
      <w:pPr>
        <w:pStyle w:val="SourceCode"/>
      </w:pPr>
      <w:r>
        <w:rPr>
          <w:rStyle w:val="NormalTok"/>
        </w:rPr>
        <w:t xml:space="preserve">p50</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50</w:t>
      </w:r>
      <w:r>
        <w:rPr>
          <w:rStyle w:val="NormalTok"/>
        </w:rPr>
        <w:t xml:space="preserve">,mean,sd)</w:t>
      </w:r>
      <w:r>
        <w:br/>
      </w:r>
      <w:r>
        <w:rPr>
          <w:rStyle w:val="NormalTok"/>
        </w:rPr>
        <w:t xml:space="preserve">p_below_50</w:t>
      </w:r>
      <w:r>
        <w:rPr>
          <w:rStyle w:val="OtherTok"/>
        </w:rPr>
        <w:t xml:space="preserve">&lt;-</w:t>
      </w:r>
      <w:r>
        <w:rPr>
          <w:rStyle w:val="NormalTok"/>
        </w:rPr>
        <w:t xml:space="preserve"> p50 </w:t>
      </w:r>
      <w:r>
        <w:rPr>
          <w:rStyle w:val="SpecialCharTok"/>
        </w:rPr>
        <w:t xml:space="preserve">*</w:t>
      </w:r>
      <w:r>
        <w:rPr>
          <w:rStyle w:val="NormalTok"/>
        </w:rPr>
        <w:t xml:space="preserve"> </w:t>
      </w:r>
      <w:r>
        <w:rPr>
          <w:rStyle w:val="DecValTok"/>
        </w:rPr>
        <w:t xml:space="preserve">100</w:t>
      </w:r>
      <w:r>
        <w:br/>
      </w:r>
      <w:r>
        <w:rPr>
          <w:rStyle w:val="NormalTok"/>
        </w:rPr>
        <w:t xml:space="preserve">p_below_50</w:t>
      </w:r>
    </w:p>
    <w:p>
      <w:pPr>
        <w:pStyle w:val="SourceCode"/>
      </w:pPr>
      <w:r>
        <w:rPr>
          <w:rStyle w:val="VerbatimChar"/>
        </w:rPr>
        <w:t xml:space="preserve">## [1] 66.58824</w:t>
      </w:r>
    </w:p>
    <w:p>
      <w:pPr>
        <w:pStyle w:val="FirstParagraph"/>
      </w:pPr>
      <w:r>
        <w:t xml:space="preserve">#Question 6</w:t>
      </w:r>
    </w:p>
    <w:p>
      <w:pPr>
        <w:pStyle w:val="SourceCode"/>
      </w:pPr>
      <w:r>
        <w:rPr>
          <w:rStyle w:val="NormalTok"/>
        </w:rPr>
        <w:t xml:space="preserve">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bootstrap_samples </w:t>
      </w:r>
      <w:r>
        <w:rPr>
          <w:rStyle w:val="OtherTok"/>
        </w:rPr>
        <w:t xml:space="preserve">&lt;-</w:t>
      </w:r>
      <w:r>
        <w:rPr>
          <w:rStyle w:val="NormalTok"/>
        </w:rPr>
        <w:t xml:space="preserve"> </w:t>
      </w:r>
      <w:r>
        <w:rPr>
          <w:rStyle w:val="DecValTok"/>
        </w:rPr>
        <w:t xml:space="preserve">2000</w:t>
      </w:r>
      <w:r>
        <w:rPr>
          <w:rStyle w:val="NormalTok"/>
        </w:rPr>
        <w:t xml:space="preserve">  </w:t>
      </w:r>
      <w:r>
        <w:rPr>
          <w:rStyle w:val="CommentTok"/>
        </w:rPr>
        <w:t xml:space="preserve">#number of bootstrap samples to take</w:t>
      </w:r>
      <w:r>
        <w:br/>
      </w:r>
      <w:r>
        <w:rPr>
          <w:rStyle w:val="NormalTok"/>
        </w:rPr>
        <w:t xml:space="preserve">boot </w:t>
      </w:r>
      <w:r>
        <w:rPr>
          <w:rStyle w:val="OtherTok"/>
        </w:rPr>
        <w:t xml:space="preserve">&lt;-</w:t>
      </w:r>
      <w:r>
        <w:rPr>
          <w:rStyle w:val="NormalTok"/>
        </w:rPr>
        <w:t xml:space="preserve"> </w:t>
      </w:r>
      <w:r>
        <w:rPr>
          <w:rStyle w:val="FunctionTok"/>
        </w:rPr>
        <w:t xml:space="preserve">numeric</w:t>
      </w:r>
      <w:r>
        <w:rPr>
          <w:rStyle w:val="NormalTok"/>
        </w:rPr>
        <w:t xml:space="preserve">(bootstrap_samples)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bootstrap_samples) { </w:t>
      </w:r>
      <w:r>
        <w:rPr>
          <w:rStyle w:val="CommentTok"/>
        </w:rPr>
        <w:t xml:space="preserve">#A for loop is then used to iterate through each bootstrap sample</w:t>
      </w:r>
      <w:r>
        <w:br/>
      </w:r>
      <w:r>
        <w:rPr>
          <w:rStyle w:val="NormalTok"/>
        </w:rPr>
        <w:t xml:space="preserve">  boot_sample </w:t>
      </w:r>
      <w:r>
        <w:rPr>
          <w:rStyle w:val="OtherTok"/>
        </w:rPr>
        <w:t xml:space="preserve">&lt;-</w:t>
      </w:r>
      <w:r>
        <w:rPr>
          <w:rStyle w:val="NormalTok"/>
        </w:rPr>
        <w:t xml:space="preserve"> </w:t>
      </w:r>
      <w:r>
        <w:rPr>
          <w:rStyle w:val="FunctionTok"/>
        </w:rPr>
        <w:t xml:space="preserve">sample</w:t>
      </w:r>
      <w:r>
        <w:rPr>
          <w:rStyle w:val="NormalTok"/>
        </w:rPr>
        <w:t xml:space="preserve">(value, </w:t>
      </w:r>
      <w:r>
        <w:rPr>
          <w:rStyle w:val="AttributeTok"/>
        </w:rPr>
        <w:t xml:space="preserve">size =</w:t>
      </w:r>
      <w:r>
        <w:rPr>
          <w:rStyle w:val="NormalTok"/>
        </w:rPr>
        <w:t xml:space="preserve"> </w:t>
      </w:r>
      <w:r>
        <w:rPr>
          <w:rStyle w:val="FunctionTok"/>
        </w:rPr>
        <w:t xml:space="preserve">length</w:t>
      </w:r>
      <w:r>
        <w:rPr>
          <w:rStyle w:val="NormalTok"/>
        </w:rPr>
        <w:t xml:space="preserve">(value),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boot[i] </w:t>
      </w:r>
      <w:r>
        <w:rPr>
          <w:rStyle w:val="OtherTok"/>
        </w:rPr>
        <w:t xml:space="preserve">&lt;-</w:t>
      </w:r>
      <w:r>
        <w:rPr>
          <w:rStyle w:val="NormalTok"/>
        </w:rPr>
        <w:t xml:space="preserve"> </w:t>
      </w:r>
      <w:r>
        <w:rPr>
          <w:rStyle w:val="FunctionTok"/>
        </w:rPr>
        <w:t xml:space="preserve">mean</w:t>
      </w:r>
      <w:r>
        <w:rPr>
          <w:rStyle w:val="NormalTok"/>
        </w:rPr>
        <w:t xml:space="preserve">(boot_sample) </w:t>
      </w:r>
      <w:r>
        <w:rPr>
          <w:rStyle w:val="CommentTok"/>
        </w:rPr>
        <w:t xml:space="preserve">#The mean of the bootstrap sample is then calculated and stored in the 'boot' vector</w:t>
      </w:r>
      <w:r>
        <w:br/>
      </w:r>
      <w:r>
        <w:rPr>
          <w:rStyle w:val="NormalTok"/>
        </w:rPr>
        <w:t xml:space="preserve">}</w:t>
      </w:r>
      <w:r>
        <w:br/>
      </w:r>
      <w:r>
        <w:rPr>
          <w:rStyle w:val="NormalTok"/>
        </w:rPr>
        <w:t xml:space="preserve">bias </w:t>
      </w:r>
      <w:r>
        <w:rPr>
          <w:rStyle w:val="OtherTok"/>
        </w:rPr>
        <w:t xml:space="preserve">&lt;-</w:t>
      </w:r>
      <w:r>
        <w:rPr>
          <w:rStyle w:val="NormalTok"/>
        </w:rPr>
        <w:t xml:space="preserve"> </w:t>
      </w:r>
      <w:r>
        <w:rPr>
          <w:rStyle w:val="FunctionTok"/>
        </w:rPr>
        <w:t xml:space="preserve">mean</w:t>
      </w:r>
      <w:r>
        <w:rPr>
          <w:rStyle w:val="NormalTok"/>
        </w:rPr>
        <w:t xml:space="preserve">(boot) </w:t>
      </w:r>
      <w:r>
        <w:rPr>
          <w:rStyle w:val="SpecialCharTok"/>
        </w:rPr>
        <w:t xml:space="preserve">-</w:t>
      </w:r>
      <w:r>
        <w:rPr>
          <w:rStyle w:val="NormalTok"/>
        </w:rPr>
        <w:t xml:space="preserve"> </w:t>
      </w:r>
      <w:r>
        <w:rPr>
          <w:rStyle w:val="FunctionTok"/>
        </w:rPr>
        <w:t xml:space="preserve">mean</w:t>
      </w:r>
      <w:r>
        <w:rPr>
          <w:rStyle w:val="NormalTok"/>
        </w:rPr>
        <w:t xml:space="preserve">(value)</w:t>
      </w:r>
      <w:r>
        <w:rPr>
          <w:rStyle w:val="CommentTok"/>
        </w:rPr>
        <w:t xml:space="preserve">#subtracting the mean of the original dataset from the mean of the bootstrap means.</w:t>
      </w:r>
      <w:r>
        <w:br/>
      </w:r>
      <w:r>
        <w:rPr>
          <w:rStyle w:val="NormalTok"/>
        </w:rPr>
        <w:t xml:space="preserve">bias</w:t>
      </w:r>
    </w:p>
    <w:p>
      <w:pPr>
        <w:pStyle w:val="SourceCode"/>
      </w:pPr>
      <w:r>
        <w:rPr>
          <w:rStyle w:val="VerbatimChar"/>
        </w:rPr>
        <w:t xml:space="preserve">## [1] 0.02655</w:t>
      </w:r>
    </w:p>
    <w:p>
      <w:pPr>
        <w:pStyle w:val="SourceCode"/>
      </w:pPr>
      <w:r>
        <w:rPr>
          <w:rStyle w:val="FunctionTok"/>
        </w:rPr>
        <w:t xml:space="preserve">mean</w:t>
      </w:r>
      <w:r>
        <w:rPr>
          <w:rStyle w:val="NormalTok"/>
        </w:rPr>
        <w:t xml:space="preserve">(value)</w:t>
      </w:r>
    </w:p>
    <w:p>
      <w:pPr>
        <w:pStyle w:val="SourceCode"/>
      </w:pPr>
      <w:r>
        <w:rPr>
          <w:rStyle w:val="VerbatimChar"/>
        </w:rPr>
        <w:t xml:space="preserve">## [1] 5.4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creator>nikoya</dc:creator>
  <cp:keywords/>
  <dcterms:created xsi:type="dcterms:W3CDTF">2023-04-23T14:59:04Z</dcterms:created>
  <dcterms:modified xsi:type="dcterms:W3CDTF">2023-04-23T14:59:04Z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2023-02-18</vt:lpwstr>
  </property>
  <property fmtid="{D5CDD505-2E9C-101B-9397-08002B2CF9AE}" pid="3" name="output">
    <vt:lpwstr/>
  </property>
</Properties>
</file>