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C9027" w14:textId="51BD9EC2" w:rsidR="00370B28" w:rsidRPr="00C36989" w:rsidRDefault="00C36989">
      <w:pPr>
        <w:rPr>
          <w:b/>
          <w:bCs/>
          <w:sz w:val="40"/>
          <w:szCs w:val="40"/>
          <w:u w:val="single"/>
        </w:rPr>
      </w:pPr>
      <w:r w:rsidRPr="00C36989">
        <w:rPr>
          <w:b/>
          <w:bCs/>
          <w:sz w:val="40"/>
          <w:szCs w:val="40"/>
          <w:u w:val="single"/>
        </w:rPr>
        <w:t>LECTURE 3</w:t>
      </w:r>
    </w:p>
    <w:p w14:paraId="72805529" w14:textId="442CD9D3" w:rsidR="00C36989" w:rsidRDefault="00C36989">
      <w:pPr>
        <w:rPr>
          <w:b/>
          <w:bCs/>
          <w:sz w:val="40"/>
          <w:szCs w:val="40"/>
          <w:u w:val="single"/>
        </w:rPr>
      </w:pPr>
      <w:r w:rsidRPr="00C36989">
        <w:rPr>
          <w:b/>
          <w:bCs/>
          <w:sz w:val="40"/>
          <w:szCs w:val="40"/>
          <w:u w:val="single"/>
        </w:rPr>
        <w:t>USE CASE DIAGRAMS</w:t>
      </w:r>
    </w:p>
    <w:p w14:paraId="07AD53DD" w14:textId="197D73B2" w:rsidR="00C36989" w:rsidRDefault="00C36989">
      <w:pPr>
        <w:rPr>
          <w:b/>
          <w:bCs/>
          <w:sz w:val="32"/>
          <w:szCs w:val="32"/>
          <w:u w:val="single"/>
        </w:rPr>
      </w:pPr>
      <w:r w:rsidRPr="00C36989">
        <w:rPr>
          <w:b/>
          <w:bCs/>
          <w:sz w:val="32"/>
          <w:szCs w:val="32"/>
          <w:u w:val="single"/>
        </w:rPr>
        <w:t>FIRST ELEMENTS OF A USE CASE DIAGRAM</w:t>
      </w:r>
    </w:p>
    <w:p w14:paraId="76C32825" w14:textId="77777777" w:rsidR="00B954D5" w:rsidRPr="00B954D5" w:rsidRDefault="00B954D5" w:rsidP="00B954D5">
      <w:pPr>
        <w:rPr>
          <w:sz w:val="24"/>
          <w:szCs w:val="24"/>
        </w:rPr>
      </w:pPr>
      <w:r w:rsidRPr="00B954D5">
        <w:rPr>
          <w:sz w:val="24"/>
          <w:szCs w:val="24"/>
        </w:rPr>
        <w:t>Use case diagrams have two useful properties</w:t>
      </w:r>
    </w:p>
    <w:p w14:paraId="37E81CC9" w14:textId="77777777" w:rsidR="00B954D5" w:rsidRPr="00B954D5" w:rsidRDefault="00B954D5" w:rsidP="00B954D5">
      <w:pPr>
        <w:pStyle w:val="ListParagraph"/>
        <w:numPr>
          <w:ilvl w:val="0"/>
          <w:numId w:val="1"/>
        </w:numPr>
        <w:rPr>
          <w:sz w:val="24"/>
          <w:szCs w:val="24"/>
        </w:rPr>
      </w:pPr>
      <w:r w:rsidRPr="00B954D5">
        <w:rPr>
          <w:sz w:val="24"/>
          <w:szCs w:val="24"/>
        </w:rPr>
        <w:t>They show the things of interest to us</w:t>
      </w:r>
    </w:p>
    <w:p w14:paraId="7CCC36CC" w14:textId="04A25607" w:rsidR="00C36989" w:rsidRDefault="00B954D5" w:rsidP="00B954D5">
      <w:pPr>
        <w:pStyle w:val="ListParagraph"/>
        <w:numPr>
          <w:ilvl w:val="0"/>
          <w:numId w:val="1"/>
        </w:numPr>
        <w:rPr>
          <w:sz w:val="24"/>
          <w:szCs w:val="24"/>
        </w:rPr>
      </w:pPr>
      <w:r w:rsidRPr="00B954D5">
        <w:rPr>
          <w:sz w:val="24"/>
          <w:szCs w:val="24"/>
        </w:rPr>
        <w:t>They show how these things are related</w:t>
      </w:r>
    </w:p>
    <w:p w14:paraId="62CAF207" w14:textId="5524F8E0" w:rsidR="00B954D5" w:rsidRDefault="00B613A6" w:rsidP="00B954D5">
      <w:pPr>
        <w:rPr>
          <w:b/>
          <w:bCs/>
          <w:sz w:val="32"/>
          <w:szCs w:val="32"/>
          <w:u w:val="single"/>
        </w:rPr>
      </w:pPr>
      <w:r w:rsidRPr="00B613A6">
        <w:rPr>
          <w:b/>
          <w:bCs/>
          <w:sz w:val="32"/>
          <w:szCs w:val="32"/>
          <w:u w:val="single"/>
        </w:rPr>
        <w:t>PARTS OF THE MODEL</w:t>
      </w:r>
      <w:r>
        <w:rPr>
          <w:b/>
          <w:bCs/>
          <w:sz w:val="32"/>
          <w:szCs w:val="32"/>
          <w:u w:val="single"/>
        </w:rPr>
        <w:t>:</w:t>
      </w:r>
      <w:r w:rsidRPr="00B613A6">
        <w:rPr>
          <w:b/>
          <w:bCs/>
          <w:sz w:val="32"/>
          <w:szCs w:val="32"/>
          <w:u w:val="single"/>
        </w:rPr>
        <w:t>USE CASES</w:t>
      </w:r>
    </w:p>
    <w:p w14:paraId="4C3C5761" w14:textId="065BA9E2" w:rsidR="00B613A6" w:rsidRDefault="00B613A6" w:rsidP="00B954D5">
      <w:pPr>
        <w:rPr>
          <w:sz w:val="24"/>
          <w:szCs w:val="24"/>
        </w:rPr>
      </w:pPr>
      <w:r>
        <w:rPr>
          <w:noProof/>
        </w:rPr>
        <w:drawing>
          <wp:inline distT="0" distB="0" distL="0" distR="0" wp14:anchorId="200ACC74" wp14:editId="208F9F15">
            <wp:extent cx="6858000" cy="3656965"/>
            <wp:effectExtent l="0" t="0" r="19050" b="19685"/>
            <wp:docPr id="1" name="Diagram 1">
              <a:extLst xmlns:a="http://schemas.openxmlformats.org/drawingml/2006/main">
                <a:ext uri="{FF2B5EF4-FFF2-40B4-BE49-F238E27FC236}">
                  <a16:creationId xmlns:a16="http://schemas.microsoft.com/office/drawing/2014/main" id="{F9B409EA-8687-4285-A5E3-9AA7C5AABFF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0A344C8B" w14:textId="641631A3" w:rsidR="00ED50E2" w:rsidRDefault="00ED50E2" w:rsidP="00ED50E2">
      <w:pPr>
        <w:rPr>
          <w:b/>
          <w:bCs/>
          <w:sz w:val="32"/>
          <w:szCs w:val="32"/>
          <w:u w:val="single"/>
        </w:rPr>
      </w:pPr>
      <w:r w:rsidRPr="00B613A6">
        <w:rPr>
          <w:b/>
          <w:bCs/>
          <w:sz w:val="32"/>
          <w:szCs w:val="32"/>
          <w:u w:val="single"/>
        </w:rPr>
        <w:t>PARTS OF THE MODEL</w:t>
      </w:r>
      <w:r>
        <w:rPr>
          <w:b/>
          <w:bCs/>
          <w:sz w:val="32"/>
          <w:szCs w:val="32"/>
          <w:u w:val="single"/>
        </w:rPr>
        <w:t>:</w:t>
      </w:r>
      <w:r>
        <w:rPr>
          <w:b/>
          <w:bCs/>
          <w:sz w:val="32"/>
          <w:szCs w:val="32"/>
          <w:u w:val="single"/>
        </w:rPr>
        <w:t>ACTORS</w:t>
      </w:r>
    </w:p>
    <w:p w14:paraId="059107AA" w14:textId="3FA8D587" w:rsidR="00B613A6" w:rsidRDefault="00ED50E2" w:rsidP="00B954D5">
      <w:pPr>
        <w:rPr>
          <w:sz w:val="24"/>
          <w:szCs w:val="24"/>
        </w:rPr>
      </w:pPr>
      <w:r>
        <w:rPr>
          <w:noProof/>
          <w:sz w:val="24"/>
          <w:szCs w:val="24"/>
        </w:rPr>
        <w:drawing>
          <wp:inline distT="0" distB="0" distL="0" distR="0" wp14:anchorId="244C3212" wp14:editId="56F993D2">
            <wp:extent cx="5076686" cy="27256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89518" cy="2732504"/>
                    </a:xfrm>
                    <a:prstGeom prst="rect">
                      <a:avLst/>
                    </a:prstGeom>
                    <a:noFill/>
                  </pic:spPr>
                </pic:pic>
              </a:graphicData>
            </a:graphic>
          </wp:inline>
        </w:drawing>
      </w:r>
    </w:p>
    <w:p w14:paraId="4B1467A5" w14:textId="34767ACD" w:rsidR="00ED50E2" w:rsidRDefault="00ED50E2" w:rsidP="00B954D5">
      <w:pPr>
        <w:rPr>
          <w:b/>
          <w:bCs/>
          <w:sz w:val="32"/>
          <w:szCs w:val="32"/>
          <w:u w:val="single"/>
        </w:rPr>
      </w:pPr>
      <w:r w:rsidRPr="00ED50E2">
        <w:rPr>
          <w:b/>
          <w:bCs/>
          <w:sz w:val="32"/>
          <w:szCs w:val="32"/>
          <w:u w:val="single"/>
        </w:rPr>
        <w:lastRenderedPageBreak/>
        <w:t>RELATIONSHIPS: CONNECTING THINGS TOGETHER</w:t>
      </w:r>
    </w:p>
    <w:p w14:paraId="0EA153A8" w14:textId="77777777" w:rsidR="00ED50E2" w:rsidRPr="00ED50E2" w:rsidRDefault="00ED50E2" w:rsidP="00ED50E2">
      <w:pPr>
        <w:rPr>
          <w:sz w:val="24"/>
          <w:szCs w:val="24"/>
        </w:rPr>
      </w:pPr>
      <w:r w:rsidRPr="00ED50E2">
        <w:rPr>
          <w:sz w:val="24"/>
          <w:szCs w:val="24"/>
        </w:rPr>
        <w:t>Association (between use cases and actors)</w:t>
      </w:r>
    </w:p>
    <w:p w14:paraId="5E13190A" w14:textId="77777777" w:rsidR="00ED50E2" w:rsidRPr="00ED50E2" w:rsidRDefault="00ED50E2" w:rsidP="00ED50E2">
      <w:pPr>
        <w:rPr>
          <w:sz w:val="24"/>
          <w:szCs w:val="24"/>
        </w:rPr>
      </w:pPr>
      <w:r w:rsidRPr="00ED50E2">
        <w:rPr>
          <w:sz w:val="24"/>
          <w:szCs w:val="24"/>
        </w:rPr>
        <w:t>Include (between use cases)</w:t>
      </w:r>
    </w:p>
    <w:p w14:paraId="1DB479A3" w14:textId="77777777" w:rsidR="00ED50E2" w:rsidRPr="00ED50E2" w:rsidRDefault="00ED50E2" w:rsidP="00ED50E2">
      <w:pPr>
        <w:rPr>
          <w:sz w:val="24"/>
          <w:szCs w:val="24"/>
        </w:rPr>
      </w:pPr>
      <w:r w:rsidRPr="00ED50E2">
        <w:rPr>
          <w:sz w:val="24"/>
          <w:szCs w:val="24"/>
        </w:rPr>
        <w:t>Extend (between use cases)</w:t>
      </w:r>
    </w:p>
    <w:p w14:paraId="4051D447" w14:textId="513BC3AD" w:rsidR="00ED50E2" w:rsidRDefault="00ED50E2" w:rsidP="00ED50E2">
      <w:pPr>
        <w:rPr>
          <w:sz w:val="24"/>
          <w:szCs w:val="24"/>
        </w:rPr>
      </w:pPr>
      <w:r w:rsidRPr="00ED50E2">
        <w:rPr>
          <w:sz w:val="24"/>
          <w:szCs w:val="24"/>
        </w:rPr>
        <w:t>Generalization (between use cases or between actors)</w:t>
      </w:r>
    </w:p>
    <w:p w14:paraId="7CCEA840" w14:textId="06762E8E" w:rsidR="00ED50E2" w:rsidRDefault="00ED50E2" w:rsidP="00ED50E2">
      <w:pPr>
        <w:rPr>
          <w:sz w:val="24"/>
          <w:szCs w:val="24"/>
        </w:rPr>
      </w:pPr>
      <w:r w:rsidRPr="00ED50E2">
        <w:rPr>
          <w:sz w:val="24"/>
          <w:szCs w:val="24"/>
        </w:rPr>
        <w:drawing>
          <wp:inline distT="0" distB="0" distL="0" distR="0" wp14:anchorId="0194EDE9" wp14:editId="63D6A023">
            <wp:extent cx="5109796" cy="3113111"/>
            <wp:effectExtent l="19050" t="19050" r="1524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17508" cy="3117809"/>
                    </a:xfrm>
                    <a:prstGeom prst="rect">
                      <a:avLst/>
                    </a:prstGeom>
                    <a:ln w="19050">
                      <a:solidFill>
                        <a:schemeClr val="tx1"/>
                      </a:solidFill>
                    </a:ln>
                  </pic:spPr>
                </pic:pic>
              </a:graphicData>
            </a:graphic>
          </wp:inline>
        </w:drawing>
      </w:r>
    </w:p>
    <w:p w14:paraId="7EE4AB24" w14:textId="77777777" w:rsidR="00F723BF" w:rsidRDefault="00F723BF" w:rsidP="00ED50E2">
      <w:pPr>
        <w:rPr>
          <w:sz w:val="24"/>
          <w:szCs w:val="24"/>
        </w:rPr>
      </w:pPr>
    </w:p>
    <w:p w14:paraId="366B07AD" w14:textId="0164EE5F" w:rsidR="00ED50E2" w:rsidRDefault="00F723BF" w:rsidP="00ED50E2">
      <w:pPr>
        <w:rPr>
          <w:sz w:val="24"/>
          <w:szCs w:val="24"/>
        </w:rPr>
      </w:pPr>
      <w:r w:rsidRPr="00F723BF">
        <w:rPr>
          <w:sz w:val="24"/>
          <w:szCs w:val="24"/>
        </w:rPr>
        <w:lastRenderedPageBreak/>
        <w:drawing>
          <wp:inline distT="0" distB="0" distL="0" distR="0" wp14:anchorId="597FDED2" wp14:editId="4ECF6C2F">
            <wp:extent cx="6610882" cy="4447443"/>
            <wp:effectExtent l="19050" t="19050" r="1905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37953" cy="4465655"/>
                    </a:xfrm>
                    <a:prstGeom prst="rect">
                      <a:avLst/>
                    </a:prstGeom>
                    <a:ln w="19050">
                      <a:solidFill>
                        <a:schemeClr val="tx1"/>
                      </a:solidFill>
                    </a:ln>
                  </pic:spPr>
                </pic:pic>
              </a:graphicData>
            </a:graphic>
          </wp:inline>
        </w:drawing>
      </w:r>
    </w:p>
    <w:p w14:paraId="18197520" w14:textId="19616059" w:rsidR="00BE039E" w:rsidRDefault="00BE039E" w:rsidP="00ED50E2">
      <w:pPr>
        <w:rPr>
          <w:sz w:val="24"/>
          <w:szCs w:val="24"/>
        </w:rPr>
      </w:pPr>
      <w:r>
        <w:rPr>
          <w:sz w:val="24"/>
          <w:szCs w:val="24"/>
        </w:rPr>
        <w:t>Shows the dependency between the base use case and the included use case. Every time the base use case which means the including use case is executed the included use case is executed as well.</w:t>
      </w:r>
    </w:p>
    <w:p w14:paraId="4A0C8157" w14:textId="30EAE18D" w:rsidR="00BE039E" w:rsidRDefault="00BE039E" w:rsidP="00ED50E2">
      <w:pPr>
        <w:rPr>
          <w:sz w:val="24"/>
          <w:szCs w:val="24"/>
        </w:rPr>
      </w:pPr>
      <w:r>
        <w:rPr>
          <w:sz w:val="24"/>
          <w:szCs w:val="24"/>
        </w:rPr>
        <w:t>Also the base use case requires and included use case for the order to be complete.</w:t>
      </w:r>
    </w:p>
    <w:p w14:paraId="288EDDFA" w14:textId="1154E4DE" w:rsidR="009F48E9" w:rsidRDefault="009F48E9" w:rsidP="00ED50E2">
      <w:pPr>
        <w:rPr>
          <w:sz w:val="24"/>
          <w:szCs w:val="24"/>
        </w:rPr>
      </w:pPr>
      <w:r w:rsidRPr="009F48E9">
        <w:rPr>
          <w:sz w:val="24"/>
          <w:szCs w:val="24"/>
        </w:rPr>
        <w:lastRenderedPageBreak/>
        <w:drawing>
          <wp:inline distT="0" distB="0" distL="0" distR="0" wp14:anchorId="6EBDEE84" wp14:editId="077436AB">
            <wp:extent cx="6121715" cy="423566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1715" cy="4235668"/>
                    </a:xfrm>
                    <a:prstGeom prst="rect">
                      <a:avLst/>
                    </a:prstGeom>
                  </pic:spPr>
                </pic:pic>
              </a:graphicData>
            </a:graphic>
          </wp:inline>
        </w:drawing>
      </w:r>
    </w:p>
    <w:p w14:paraId="00DCD558" w14:textId="196C0BDD" w:rsidR="009464BE" w:rsidRDefault="009464BE" w:rsidP="00ED50E2">
      <w:pPr>
        <w:rPr>
          <w:sz w:val="24"/>
          <w:szCs w:val="24"/>
        </w:rPr>
      </w:pPr>
      <w:r>
        <w:rPr>
          <w:sz w:val="24"/>
          <w:szCs w:val="24"/>
        </w:rPr>
        <w:t>An extend relationship has a base use case and an extend use case. When the base case is executed, the extend use case will happen sometimes but not every time. The extend use case will only happen if certain criteria are met. Also the option to extend the behavior of the base.</w:t>
      </w:r>
    </w:p>
    <w:p w14:paraId="610FDA46" w14:textId="7C81FDBA" w:rsidR="00981F58" w:rsidRDefault="00981F58" w:rsidP="00ED50E2">
      <w:pPr>
        <w:rPr>
          <w:sz w:val="24"/>
          <w:szCs w:val="24"/>
        </w:rPr>
      </w:pPr>
      <w:r w:rsidRPr="00981F58">
        <w:rPr>
          <w:sz w:val="24"/>
          <w:szCs w:val="24"/>
        </w:rPr>
        <w:drawing>
          <wp:inline distT="0" distB="0" distL="0" distR="0" wp14:anchorId="21EFBEF6" wp14:editId="143D9B48">
            <wp:extent cx="6426530" cy="2609984"/>
            <wp:effectExtent l="19050" t="19050" r="1270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26530" cy="2609984"/>
                    </a:xfrm>
                    <a:prstGeom prst="rect">
                      <a:avLst/>
                    </a:prstGeom>
                    <a:ln w="19050">
                      <a:solidFill>
                        <a:schemeClr val="tx1"/>
                      </a:solidFill>
                    </a:ln>
                  </pic:spPr>
                </pic:pic>
              </a:graphicData>
            </a:graphic>
          </wp:inline>
        </w:drawing>
      </w:r>
    </w:p>
    <w:p w14:paraId="7A9CDDFE" w14:textId="5CE2DDA1" w:rsidR="009F48E9" w:rsidRDefault="009F48E9" w:rsidP="00ED50E2">
      <w:pPr>
        <w:rPr>
          <w:sz w:val="24"/>
          <w:szCs w:val="24"/>
        </w:rPr>
      </w:pPr>
    </w:p>
    <w:p w14:paraId="065D4355" w14:textId="5E2469D9" w:rsidR="009F48E9" w:rsidRPr="00D44D0E" w:rsidRDefault="00D44D0E" w:rsidP="00ED50E2">
      <w:pPr>
        <w:rPr>
          <w:b/>
          <w:bCs/>
          <w:sz w:val="32"/>
          <w:szCs w:val="32"/>
          <w:u w:val="single"/>
        </w:rPr>
      </w:pPr>
      <w:r w:rsidRPr="00D44D0E">
        <w:rPr>
          <w:b/>
          <w:bCs/>
          <w:sz w:val="32"/>
          <w:szCs w:val="32"/>
          <w:u w:val="single"/>
        </w:rPr>
        <w:t>EXTENSION POINTS</w:t>
      </w:r>
    </w:p>
    <w:p w14:paraId="4C1FECE1" w14:textId="77777777" w:rsidR="00D44D0E" w:rsidRPr="00D44D0E" w:rsidRDefault="00D44D0E" w:rsidP="00D44D0E">
      <w:pPr>
        <w:rPr>
          <w:sz w:val="24"/>
          <w:szCs w:val="24"/>
        </w:rPr>
      </w:pPr>
      <w:r w:rsidRPr="00D44D0E">
        <w:rPr>
          <w:sz w:val="24"/>
          <w:szCs w:val="24"/>
        </w:rPr>
        <w:t>An extension point is the point in a use case where another use case, which extends the functionality of  the first use case, may or may not occur, depending on some condition.</w:t>
      </w:r>
    </w:p>
    <w:p w14:paraId="7FCF548B" w14:textId="77777777" w:rsidR="00D44D0E" w:rsidRPr="00D44D0E" w:rsidRDefault="00D44D0E" w:rsidP="00D44D0E">
      <w:pPr>
        <w:rPr>
          <w:sz w:val="24"/>
          <w:szCs w:val="24"/>
        </w:rPr>
      </w:pPr>
      <w:r w:rsidRPr="00D44D0E">
        <w:rPr>
          <w:sz w:val="24"/>
          <w:szCs w:val="24"/>
        </w:rPr>
        <w:t>An example might be the use case for paying for an item, which has an extension point at the payment type</w:t>
      </w:r>
    </w:p>
    <w:p w14:paraId="4FEB4C69" w14:textId="77777777" w:rsidR="00D44D0E" w:rsidRPr="00D44D0E" w:rsidRDefault="00D44D0E" w:rsidP="00D44D0E">
      <w:pPr>
        <w:rPr>
          <w:sz w:val="24"/>
          <w:szCs w:val="24"/>
        </w:rPr>
      </w:pPr>
      <w:r w:rsidRPr="00D44D0E">
        <w:rPr>
          <w:sz w:val="24"/>
          <w:szCs w:val="24"/>
        </w:rPr>
        <w:lastRenderedPageBreak/>
        <w:t>Extending use cases may then extend at this point to pay by direct debit or credit card</w:t>
      </w:r>
    </w:p>
    <w:p w14:paraId="16566516" w14:textId="75DB9C16" w:rsidR="009F48E9" w:rsidRDefault="00D44D0E" w:rsidP="00ED50E2">
      <w:pPr>
        <w:rPr>
          <w:sz w:val="24"/>
          <w:szCs w:val="24"/>
        </w:rPr>
      </w:pPr>
      <w:r>
        <w:rPr>
          <w:noProof/>
        </w:rPr>
        <w:drawing>
          <wp:inline distT="0" distB="0" distL="0" distR="0" wp14:anchorId="27C89C6B" wp14:editId="2E01438C">
            <wp:extent cx="5629896" cy="3250763"/>
            <wp:effectExtent l="19050" t="19050" r="28575" b="26035"/>
            <wp:docPr id="6" name="Picture 6">
              <a:extLst xmlns:a="http://schemas.openxmlformats.org/drawingml/2006/main">
                <a:ext uri="{FF2B5EF4-FFF2-40B4-BE49-F238E27FC236}">
                  <a16:creationId xmlns:a16="http://schemas.microsoft.com/office/drawing/2014/main" id="{3C7FE760-7467-301E-6E06-2DA1B210EF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FF2B5EF4-FFF2-40B4-BE49-F238E27FC236}">
                          <a16:creationId xmlns:a16="http://schemas.microsoft.com/office/drawing/2014/main" id="{3C7FE760-7467-301E-6E06-2DA1B210EFB4}"/>
                        </a:ext>
                      </a:extLst>
                    </pic:cNvPr>
                    <pic:cNvPicPr>
                      <a:picLocks noChangeAspect="1" noChangeArrowheads="1"/>
                    </pic:cNvPicPr>
                  </pic:nvPicPr>
                  <pic:blipFill>
                    <a:blip r:embed="rId15"/>
                    <a:stretch>
                      <a:fillRect/>
                    </a:stretch>
                  </pic:blipFill>
                  <pic:spPr bwMode="auto">
                    <a:xfrm>
                      <a:off x="0" y="0"/>
                      <a:ext cx="5629896" cy="3250763"/>
                    </a:xfrm>
                    <a:prstGeom prst="rect">
                      <a:avLst/>
                    </a:prstGeom>
                    <a:noFill/>
                    <a:ln w="19050">
                      <a:solidFill>
                        <a:schemeClr val="tx1"/>
                      </a:solidFill>
                    </a:ln>
                  </pic:spPr>
                </pic:pic>
              </a:graphicData>
            </a:graphic>
          </wp:inline>
        </w:drawing>
      </w:r>
    </w:p>
    <w:p w14:paraId="04FFE2EB" w14:textId="01893046" w:rsidR="00D44D0E" w:rsidRDefault="00D44D0E" w:rsidP="00ED50E2">
      <w:pPr>
        <w:rPr>
          <w:sz w:val="24"/>
          <w:szCs w:val="24"/>
        </w:rPr>
      </w:pPr>
      <w:r>
        <w:rPr>
          <w:noProof/>
        </w:rPr>
        <w:drawing>
          <wp:inline distT="0" distB="0" distL="0" distR="0" wp14:anchorId="27D2CA36" wp14:editId="1E818778">
            <wp:extent cx="3616163" cy="1433995"/>
            <wp:effectExtent l="19050" t="19050" r="22860" b="13970"/>
            <wp:docPr id="7" name="Picture 4">
              <a:extLst xmlns:a="http://schemas.openxmlformats.org/drawingml/2006/main">
                <a:ext uri="{FF2B5EF4-FFF2-40B4-BE49-F238E27FC236}">
                  <a16:creationId xmlns:a16="http://schemas.microsoft.com/office/drawing/2014/main" id="{D48F1D43-07B6-B0F1-8608-3259A81B5FF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a:extLst>
                        <a:ext uri="{FF2B5EF4-FFF2-40B4-BE49-F238E27FC236}">
                          <a16:creationId xmlns:a16="http://schemas.microsoft.com/office/drawing/2014/main" id="{D48F1D43-07B6-B0F1-8608-3259A81B5FF8}"/>
                        </a:ext>
                      </a:extLst>
                    </pic:cNvPr>
                    <pic:cNvPicPr>
                      <a:picLocks noChangeAspect="1" noChangeArrowheads="1"/>
                    </pic:cNvPicPr>
                  </pic:nvPicPr>
                  <pic:blipFill>
                    <a:blip r:embed="rId16"/>
                    <a:stretch>
                      <a:fillRect/>
                    </a:stretch>
                  </pic:blipFill>
                  <pic:spPr bwMode="auto">
                    <a:xfrm>
                      <a:off x="0" y="0"/>
                      <a:ext cx="3616163" cy="1433995"/>
                    </a:xfrm>
                    <a:prstGeom prst="rect">
                      <a:avLst/>
                    </a:prstGeom>
                    <a:noFill/>
                    <a:ln w="19050">
                      <a:solidFill>
                        <a:schemeClr val="tx1"/>
                      </a:solidFill>
                    </a:ln>
                  </pic:spPr>
                </pic:pic>
              </a:graphicData>
            </a:graphic>
          </wp:inline>
        </w:drawing>
      </w:r>
    </w:p>
    <w:p w14:paraId="070D9BD0" w14:textId="3545496A" w:rsidR="00D44D0E" w:rsidRDefault="00D44D0E" w:rsidP="00ED50E2">
      <w:pPr>
        <w:rPr>
          <w:sz w:val="24"/>
          <w:szCs w:val="24"/>
        </w:rPr>
      </w:pPr>
      <w:r>
        <w:rPr>
          <w:noProof/>
        </w:rPr>
        <w:drawing>
          <wp:inline distT="0" distB="0" distL="0" distR="0" wp14:anchorId="75859139" wp14:editId="6D6ACCF2">
            <wp:extent cx="5678772" cy="3548430"/>
            <wp:effectExtent l="19050" t="19050" r="17780" b="13970"/>
            <wp:docPr id="8" name="Picture 4">
              <a:extLst xmlns:a="http://schemas.openxmlformats.org/drawingml/2006/main">
                <a:ext uri="{FF2B5EF4-FFF2-40B4-BE49-F238E27FC236}">
                  <a16:creationId xmlns:a16="http://schemas.microsoft.com/office/drawing/2014/main" id="{C92F2EEC-2862-023A-1199-B891D0146F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92F2EEC-2862-023A-1199-B891D0146F31}"/>
                        </a:ext>
                      </a:extLst>
                    </pic:cNvPr>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678772" cy="3548430"/>
                    </a:xfrm>
                    <a:prstGeom prst="rect">
                      <a:avLst/>
                    </a:prstGeom>
                    <a:ln w="19050">
                      <a:solidFill>
                        <a:schemeClr val="tx1"/>
                      </a:solidFill>
                    </a:ln>
                  </pic:spPr>
                </pic:pic>
              </a:graphicData>
            </a:graphic>
          </wp:inline>
        </w:drawing>
      </w:r>
    </w:p>
    <w:p w14:paraId="658DF6AC" w14:textId="77777777" w:rsidR="0034276F" w:rsidRDefault="0034276F" w:rsidP="00ED50E2">
      <w:pPr>
        <w:rPr>
          <w:b/>
          <w:bCs/>
          <w:sz w:val="32"/>
          <w:szCs w:val="32"/>
          <w:u w:val="single"/>
        </w:rPr>
      </w:pPr>
    </w:p>
    <w:p w14:paraId="3E1E37C2" w14:textId="7C18FC24" w:rsidR="00D44D0E" w:rsidRDefault="00D44D0E" w:rsidP="00ED50E2">
      <w:pPr>
        <w:rPr>
          <w:b/>
          <w:bCs/>
          <w:sz w:val="32"/>
          <w:szCs w:val="32"/>
          <w:u w:val="single"/>
        </w:rPr>
      </w:pPr>
      <w:r w:rsidRPr="00D44D0E">
        <w:rPr>
          <w:b/>
          <w:bCs/>
          <w:sz w:val="32"/>
          <w:szCs w:val="32"/>
          <w:u w:val="single"/>
        </w:rPr>
        <w:lastRenderedPageBreak/>
        <w:t>GENERALIZATION</w:t>
      </w:r>
    </w:p>
    <w:p w14:paraId="1CBE6B55" w14:textId="77777777" w:rsidR="00D44D0E" w:rsidRPr="00D44D0E" w:rsidRDefault="00D44D0E" w:rsidP="00D44D0E">
      <w:pPr>
        <w:rPr>
          <w:sz w:val="24"/>
          <w:szCs w:val="24"/>
        </w:rPr>
      </w:pPr>
      <w:r w:rsidRPr="00D44D0E">
        <w:rPr>
          <w:sz w:val="24"/>
          <w:szCs w:val="24"/>
        </w:rPr>
        <w:t>A generalization relationship is one in which one model element (the child) is based on another model element (the parent)</w:t>
      </w:r>
    </w:p>
    <w:p w14:paraId="50284FCE" w14:textId="77777777" w:rsidR="00D44D0E" w:rsidRPr="00D44D0E" w:rsidRDefault="00D44D0E" w:rsidP="00D44D0E">
      <w:pPr>
        <w:rPr>
          <w:sz w:val="24"/>
          <w:szCs w:val="24"/>
        </w:rPr>
      </w:pPr>
      <w:r w:rsidRPr="00D44D0E">
        <w:rPr>
          <w:sz w:val="24"/>
          <w:szCs w:val="24"/>
        </w:rPr>
        <w:t>The child receives all of the attributes, operations, and relationships that are defined in the parent</w:t>
      </w:r>
    </w:p>
    <w:p w14:paraId="358A66F5" w14:textId="77777777" w:rsidR="00D44D0E" w:rsidRPr="00D44D0E" w:rsidRDefault="00D44D0E" w:rsidP="00D44D0E">
      <w:pPr>
        <w:rPr>
          <w:sz w:val="24"/>
          <w:szCs w:val="24"/>
        </w:rPr>
      </w:pPr>
      <w:r w:rsidRPr="00D44D0E">
        <w:rPr>
          <w:sz w:val="24"/>
          <w:szCs w:val="24"/>
        </w:rPr>
        <w:t>Note: We can generalize actors or use cases</w:t>
      </w:r>
    </w:p>
    <w:p w14:paraId="265810F1" w14:textId="19791D2A" w:rsidR="00D44D0E" w:rsidRDefault="00D44D0E" w:rsidP="00ED50E2">
      <w:pPr>
        <w:rPr>
          <w:sz w:val="24"/>
          <w:szCs w:val="24"/>
        </w:rPr>
      </w:pPr>
      <w:r>
        <w:rPr>
          <w:noProof/>
        </w:rPr>
        <w:drawing>
          <wp:inline distT="0" distB="0" distL="0" distR="0" wp14:anchorId="75B5709A" wp14:editId="2EC278DD">
            <wp:extent cx="1797715" cy="3866172"/>
            <wp:effectExtent l="19050" t="19050" r="12065" b="20320"/>
            <wp:docPr id="9" name="Picture 7">
              <a:extLst xmlns:a="http://schemas.openxmlformats.org/drawingml/2006/main">
                <a:ext uri="{FF2B5EF4-FFF2-40B4-BE49-F238E27FC236}">
                  <a16:creationId xmlns:a16="http://schemas.microsoft.com/office/drawing/2014/main" id="{3CBB230E-0E79-F0E7-D59D-F4FB7C16C72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a:extLst>
                        <a:ext uri="{FF2B5EF4-FFF2-40B4-BE49-F238E27FC236}">
                          <a16:creationId xmlns:a16="http://schemas.microsoft.com/office/drawing/2014/main" id="{3CBB230E-0E79-F0E7-D59D-F4FB7C16C72E}"/>
                        </a:ext>
                      </a:extLst>
                    </pic:cNvPr>
                    <pic:cNvPicPr>
                      <a:picLocks noChangeAspect="1" noChangeArrowheads="1"/>
                    </pic:cNvPicPr>
                  </pic:nvPicPr>
                  <pic:blipFill>
                    <a:blip r:embed="rId18"/>
                    <a:stretch>
                      <a:fillRect/>
                    </a:stretch>
                  </pic:blipFill>
                  <pic:spPr bwMode="auto">
                    <a:xfrm>
                      <a:off x="0" y="0"/>
                      <a:ext cx="1797715" cy="3866172"/>
                    </a:xfrm>
                    <a:prstGeom prst="rect">
                      <a:avLst/>
                    </a:prstGeom>
                    <a:noFill/>
                    <a:ln w="19050">
                      <a:solidFill>
                        <a:schemeClr val="tx1"/>
                      </a:solidFill>
                    </a:ln>
                  </pic:spPr>
                </pic:pic>
              </a:graphicData>
            </a:graphic>
          </wp:inline>
        </w:drawing>
      </w:r>
      <w:r w:rsidR="003A09DD">
        <w:rPr>
          <w:sz w:val="24"/>
          <w:szCs w:val="24"/>
        </w:rPr>
        <w:t xml:space="preserve">             </w:t>
      </w:r>
      <w:r w:rsidR="003A09DD">
        <w:rPr>
          <w:noProof/>
        </w:rPr>
        <w:drawing>
          <wp:inline distT="0" distB="0" distL="0" distR="0" wp14:anchorId="2A097FF5" wp14:editId="497E9DD0">
            <wp:extent cx="2520019" cy="2276538"/>
            <wp:effectExtent l="0" t="0" r="0" b="0"/>
            <wp:docPr id="11" name="Picture 2">
              <a:extLst xmlns:a="http://schemas.openxmlformats.org/drawingml/2006/main">
                <a:ext uri="{FF2B5EF4-FFF2-40B4-BE49-F238E27FC236}">
                  <a16:creationId xmlns:a16="http://schemas.microsoft.com/office/drawing/2014/main" id="{5537C952-4745-F44B-7ECA-992306EBB9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5537C952-4745-F44B-7ECA-992306EBB938}"/>
                        </a:ext>
                      </a:extLst>
                    </pic:cNvPr>
                    <pic:cNvPicPr>
                      <a:picLocks noChangeAspect="1" noChangeArrowheads="1"/>
                    </pic:cNvPicPr>
                  </pic:nvPicPr>
                  <pic:blipFill>
                    <a:blip r:embed="rId19"/>
                    <a:stretch>
                      <a:fillRect/>
                    </a:stretch>
                  </pic:blipFill>
                  <pic:spPr bwMode="auto">
                    <a:xfrm>
                      <a:off x="0" y="0"/>
                      <a:ext cx="2520019" cy="2276538"/>
                    </a:xfrm>
                    <a:prstGeom prst="rect">
                      <a:avLst/>
                    </a:prstGeom>
                    <a:noFill/>
                  </pic:spPr>
                </pic:pic>
              </a:graphicData>
            </a:graphic>
          </wp:inline>
        </w:drawing>
      </w:r>
    </w:p>
    <w:p w14:paraId="2569B38F" w14:textId="5A0F84FB" w:rsidR="003A09DD" w:rsidRDefault="003A09DD" w:rsidP="00ED50E2">
      <w:pPr>
        <w:rPr>
          <w:sz w:val="24"/>
          <w:szCs w:val="24"/>
        </w:rPr>
      </w:pPr>
      <w:r>
        <w:rPr>
          <w:noProof/>
        </w:rPr>
        <w:lastRenderedPageBreak/>
        <w:drawing>
          <wp:inline distT="0" distB="0" distL="0" distR="0" wp14:anchorId="5D8C7FFE" wp14:editId="2AE2CE42">
            <wp:extent cx="6858000" cy="4219575"/>
            <wp:effectExtent l="19050" t="19050" r="19050" b="28575"/>
            <wp:docPr id="12" name="Picture 5" descr="VanGalenAug12 03"/>
            <wp:cNvGraphicFramePr/>
            <a:graphic xmlns:a="http://schemas.openxmlformats.org/drawingml/2006/main">
              <a:graphicData uri="http://schemas.openxmlformats.org/drawingml/2006/picture">
                <pic:pic xmlns:pic="http://schemas.openxmlformats.org/drawingml/2006/picture">
                  <pic:nvPicPr>
                    <pic:cNvPr id="6" name="Picture 5" descr="VanGalenAug12 03"/>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58000" cy="4219575"/>
                    </a:xfrm>
                    <a:prstGeom prst="rect">
                      <a:avLst/>
                    </a:prstGeom>
                    <a:noFill/>
                    <a:ln w="19050">
                      <a:solidFill>
                        <a:schemeClr val="tx1"/>
                      </a:solidFill>
                    </a:ln>
                  </pic:spPr>
                </pic:pic>
              </a:graphicData>
            </a:graphic>
          </wp:inline>
        </w:drawing>
      </w:r>
    </w:p>
    <w:p w14:paraId="206D6435" w14:textId="4948DD4B" w:rsidR="003A09DD" w:rsidRDefault="00834B0E" w:rsidP="00ED50E2">
      <w:pPr>
        <w:rPr>
          <w:sz w:val="24"/>
          <w:szCs w:val="24"/>
        </w:rPr>
      </w:pPr>
      <w:r w:rsidRPr="00834B0E">
        <w:rPr>
          <w:sz w:val="24"/>
          <w:szCs w:val="24"/>
        </w:rPr>
        <w:drawing>
          <wp:inline distT="0" distB="0" distL="0" distR="0" wp14:anchorId="03EFEBB4" wp14:editId="2631FE62">
            <wp:extent cx="2705239" cy="23305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05239" cy="2330570"/>
                    </a:xfrm>
                    <a:prstGeom prst="rect">
                      <a:avLst/>
                    </a:prstGeom>
                  </pic:spPr>
                </pic:pic>
              </a:graphicData>
            </a:graphic>
          </wp:inline>
        </w:drawing>
      </w:r>
    </w:p>
    <w:p w14:paraId="0B5E664F" w14:textId="3F8792EE" w:rsidR="008712D2" w:rsidRDefault="008712D2" w:rsidP="00ED50E2">
      <w:pPr>
        <w:rPr>
          <w:sz w:val="24"/>
          <w:szCs w:val="24"/>
        </w:rPr>
      </w:pPr>
    </w:p>
    <w:p w14:paraId="4F1C9112" w14:textId="15F64CDD" w:rsidR="008712D2" w:rsidRDefault="008712D2" w:rsidP="00ED50E2">
      <w:pPr>
        <w:rPr>
          <w:sz w:val="24"/>
          <w:szCs w:val="24"/>
        </w:rPr>
      </w:pPr>
    </w:p>
    <w:p w14:paraId="24EF6E4A" w14:textId="1066C29C" w:rsidR="008712D2" w:rsidRDefault="008712D2" w:rsidP="00ED50E2">
      <w:pPr>
        <w:rPr>
          <w:sz w:val="24"/>
          <w:szCs w:val="24"/>
        </w:rPr>
      </w:pPr>
    </w:p>
    <w:p w14:paraId="51449737" w14:textId="4F69E9D4" w:rsidR="008712D2" w:rsidRDefault="008712D2" w:rsidP="00ED50E2">
      <w:pPr>
        <w:rPr>
          <w:sz w:val="24"/>
          <w:szCs w:val="24"/>
        </w:rPr>
      </w:pPr>
    </w:p>
    <w:p w14:paraId="2D3C437B" w14:textId="7BF59AE0" w:rsidR="008712D2" w:rsidRDefault="008712D2" w:rsidP="00ED50E2">
      <w:pPr>
        <w:rPr>
          <w:sz w:val="24"/>
          <w:szCs w:val="24"/>
        </w:rPr>
      </w:pPr>
    </w:p>
    <w:p w14:paraId="1843715F" w14:textId="6E6115DC" w:rsidR="008712D2" w:rsidRDefault="008712D2" w:rsidP="00ED50E2">
      <w:pPr>
        <w:rPr>
          <w:sz w:val="24"/>
          <w:szCs w:val="24"/>
        </w:rPr>
      </w:pPr>
    </w:p>
    <w:p w14:paraId="1D909CA6" w14:textId="4FD64C5E" w:rsidR="008712D2" w:rsidRDefault="008712D2" w:rsidP="00ED50E2">
      <w:pPr>
        <w:rPr>
          <w:sz w:val="24"/>
          <w:szCs w:val="24"/>
        </w:rPr>
      </w:pPr>
    </w:p>
    <w:p w14:paraId="6B3C9799" w14:textId="0E90C68A" w:rsidR="008712D2" w:rsidRDefault="008712D2" w:rsidP="00ED50E2">
      <w:pPr>
        <w:rPr>
          <w:sz w:val="24"/>
          <w:szCs w:val="24"/>
        </w:rPr>
      </w:pPr>
    </w:p>
    <w:p w14:paraId="30DE3356" w14:textId="13F1C046" w:rsidR="008712D2" w:rsidRDefault="008712D2" w:rsidP="00ED50E2">
      <w:pPr>
        <w:rPr>
          <w:sz w:val="24"/>
          <w:szCs w:val="24"/>
        </w:rPr>
      </w:pPr>
      <w:r>
        <w:rPr>
          <w:noProof/>
        </w:rPr>
        <w:lastRenderedPageBreak/>
        <w:drawing>
          <wp:inline distT="0" distB="0" distL="0" distR="0" wp14:anchorId="01D17990" wp14:editId="5BB60948">
            <wp:extent cx="5961380" cy="8194675"/>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61380" cy="8194675"/>
                    </a:xfrm>
                    <a:prstGeom prst="rect">
                      <a:avLst/>
                    </a:prstGeom>
                    <a:noFill/>
                    <a:ln>
                      <a:noFill/>
                    </a:ln>
                  </pic:spPr>
                </pic:pic>
              </a:graphicData>
            </a:graphic>
          </wp:inline>
        </w:drawing>
      </w:r>
    </w:p>
    <w:p w14:paraId="3C6A0AAE" w14:textId="4BE0BB0A" w:rsidR="008712D2" w:rsidRDefault="008712D2" w:rsidP="00ED50E2">
      <w:pPr>
        <w:rPr>
          <w:sz w:val="24"/>
          <w:szCs w:val="24"/>
        </w:rPr>
      </w:pPr>
    </w:p>
    <w:p w14:paraId="0774439B" w14:textId="1252440A" w:rsidR="008712D2" w:rsidRDefault="008712D2" w:rsidP="00ED50E2">
      <w:pPr>
        <w:rPr>
          <w:sz w:val="24"/>
          <w:szCs w:val="24"/>
        </w:rPr>
      </w:pPr>
    </w:p>
    <w:p w14:paraId="7908E5FB" w14:textId="656BD0C8" w:rsidR="008712D2" w:rsidRDefault="008712D2" w:rsidP="00ED50E2">
      <w:pPr>
        <w:rPr>
          <w:sz w:val="24"/>
          <w:szCs w:val="24"/>
        </w:rPr>
      </w:pPr>
    </w:p>
    <w:p w14:paraId="74357992" w14:textId="77777777" w:rsidR="008712D2" w:rsidRPr="00D44D0E" w:rsidRDefault="008712D2" w:rsidP="00ED50E2">
      <w:pPr>
        <w:rPr>
          <w:sz w:val="24"/>
          <w:szCs w:val="24"/>
        </w:rPr>
      </w:pPr>
    </w:p>
    <w:sectPr w:rsidR="008712D2" w:rsidRPr="00D44D0E" w:rsidSect="00C36989">
      <w:pgSz w:w="12240" w:h="15840"/>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425"/>
    <w:multiLevelType w:val="hybridMultilevel"/>
    <w:tmpl w:val="A93A8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19"/>
    <w:rsid w:val="0034276F"/>
    <w:rsid w:val="00370B28"/>
    <w:rsid w:val="003A09DD"/>
    <w:rsid w:val="00620C19"/>
    <w:rsid w:val="00834B0E"/>
    <w:rsid w:val="008712D2"/>
    <w:rsid w:val="009464BE"/>
    <w:rsid w:val="00981F58"/>
    <w:rsid w:val="009F48E9"/>
    <w:rsid w:val="00B613A6"/>
    <w:rsid w:val="00B954D5"/>
    <w:rsid w:val="00BE039E"/>
    <w:rsid w:val="00C36989"/>
    <w:rsid w:val="00D44D0E"/>
    <w:rsid w:val="00ED50E2"/>
    <w:rsid w:val="00F72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0FD8"/>
  <w15:chartTrackingRefBased/>
  <w15:docId w15:val="{84C8C705-7202-4C07-BFE3-51DD04C57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54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594756">
      <w:bodyDiv w:val="1"/>
      <w:marLeft w:val="0"/>
      <w:marRight w:val="0"/>
      <w:marTop w:val="0"/>
      <w:marBottom w:val="0"/>
      <w:divBdr>
        <w:top w:val="none" w:sz="0" w:space="0" w:color="auto"/>
        <w:left w:val="none" w:sz="0" w:space="0" w:color="auto"/>
        <w:bottom w:val="none" w:sz="0" w:space="0" w:color="auto"/>
        <w:right w:val="none" w:sz="0" w:space="0" w:color="auto"/>
      </w:divBdr>
      <w:divsChild>
        <w:div w:id="567226347">
          <w:marLeft w:val="144"/>
          <w:marRight w:val="0"/>
          <w:marTop w:val="240"/>
          <w:marBottom w:val="40"/>
          <w:divBdr>
            <w:top w:val="none" w:sz="0" w:space="0" w:color="auto"/>
            <w:left w:val="none" w:sz="0" w:space="0" w:color="auto"/>
            <w:bottom w:val="none" w:sz="0" w:space="0" w:color="auto"/>
            <w:right w:val="none" w:sz="0" w:space="0" w:color="auto"/>
          </w:divBdr>
        </w:div>
        <w:div w:id="1371228723">
          <w:marLeft w:val="144"/>
          <w:marRight w:val="0"/>
          <w:marTop w:val="240"/>
          <w:marBottom w:val="40"/>
          <w:divBdr>
            <w:top w:val="none" w:sz="0" w:space="0" w:color="auto"/>
            <w:left w:val="none" w:sz="0" w:space="0" w:color="auto"/>
            <w:bottom w:val="none" w:sz="0" w:space="0" w:color="auto"/>
            <w:right w:val="none" w:sz="0" w:space="0" w:color="auto"/>
          </w:divBdr>
        </w:div>
        <w:div w:id="2110931365">
          <w:marLeft w:val="144"/>
          <w:marRight w:val="0"/>
          <w:marTop w:val="240"/>
          <w:marBottom w:val="40"/>
          <w:divBdr>
            <w:top w:val="none" w:sz="0" w:space="0" w:color="auto"/>
            <w:left w:val="none" w:sz="0" w:space="0" w:color="auto"/>
            <w:bottom w:val="none" w:sz="0" w:space="0" w:color="auto"/>
            <w:right w:val="none" w:sz="0" w:space="0" w:color="auto"/>
          </w:divBdr>
        </w:div>
        <w:div w:id="62024292">
          <w:marLeft w:val="144"/>
          <w:marRight w:val="0"/>
          <w:marTop w:val="240"/>
          <w:marBottom w:val="40"/>
          <w:divBdr>
            <w:top w:val="none" w:sz="0" w:space="0" w:color="auto"/>
            <w:left w:val="none" w:sz="0" w:space="0" w:color="auto"/>
            <w:bottom w:val="none" w:sz="0" w:space="0" w:color="auto"/>
            <w:right w:val="none" w:sz="0" w:space="0" w:color="auto"/>
          </w:divBdr>
        </w:div>
      </w:divsChild>
    </w:div>
    <w:div w:id="607078946">
      <w:bodyDiv w:val="1"/>
      <w:marLeft w:val="0"/>
      <w:marRight w:val="0"/>
      <w:marTop w:val="0"/>
      <w:marBottom w:val="0"/>
      <w:divBdr>
        <w:top w:val="none" w:sz="0" w:space="0" w:color="auto"/>
        <w:left w:val="none" w:sz="0" w:space="0" w:color="auto"/>
        <w:bottom w:val="none" w:sz="0" w:space="0" w:color="auto"/>
        <w:right w:val="none" w:sz="0" w:space="0" w:color="auto"/>
      </w:divBdr>
    </w:div>
    <w:div w:id="120252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diagramQuickStyle" Target="diagrams/quickStyle1.xml"/><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diagramData" Target="diagrams/data1.xml"/><Relationship Id="rId15" Type="http://schemas.openxmlformats.org/officeDocument/2006/relationships/image" Target="media/image10.emf"/><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9.png"/><Relationship Id="rId22" Type="http://schemas.openxmlformats.org/officeDocument/2006/relationships/image" Target="media/image17.png"/></Relationships>
</file>

<file path=word/diagrams/_rels/data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svg"/><Relationship Id="rId1" Type="http://schemas.openxmlformats.org/officeDocument/2006/relationships/image" Target="../media/image1.png"/><Relationship Id="rId4" Type="http://schemas.openxmlformats.org/officeDocument/2006/relationships/image" Target="../media/image4.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6407519-7A23-42E2-9C4C-350B242FB8FB}" type="doc">
      <dgm:prSet loTypeId="urn:microsoft.com/office/officeart/2018/2/layout/IconVerticalSolidList" loCatId="icon" qsTypeId="urn:microsoft.com/office/officeart/2005/8/quickstyle/simple1" qsCatId="simple" csTypeId="urn:microsoft.com/office/officeart/2005/8/colors/accent1_2" csCatId="accent1" phldr="1"/>
      <dgm:spPr/>
      <dgm:t>
        <a:bodyPr/>
        <a:lstStyle/>
        <a:p>
          <a:endParaRPr lang="en-US"/>
        </a:p>
      </dgm:t>
    </dgm:pt>
    <dgm:pt modelId="{7788067A-F4A4-4297-8BA0-06B043CDD9FF}">
      <dgm:prSet/>
      <dgm:spPr>
        <a:xfrm>
          <a:off x="1393874" y="653692"/>
          <a:ext cx="6149925" cy="1206817"/>
        </a:xfrm>
        <a:prstGeom prst="rect">
          <a:avLst/>
        </a:prstGeom>
        <a:noFill/>
        <a:ln>
          <a:noFill/>
        </a:ln>
        <a:effectLst/>
      </dgm:spPr>
      <dgm:t>
        <a:bodyPr/>
        <a:lstStyle/>
        <a:p>
          <a:pPr>
            <a:lnSpc>
              <a:spcPct val="100000"/>
            </a:lnSpc>
            <a:buNone/>
          </a:pPr>
          <a:r>
            <a:rPr lang="en-US" dirty="0">
              <a:solidFill>
                <a:srgbClr val="000000">
                  <a:hueOff val="0"/>
                  <a:satOff val="0"/>
                  <a:lumOff val="0"/>
                  <a:alphaOff val="0"/>
                </a:srgbClr>
              </a:solidFill>
              <a:latin typeface="Calibri" panose="020F0502020204030204"/>
              <a:ea typeface="+mn-ea"/>
              <a:cs typeface="+mn-cs"/>
            </a:rPr>
            <a:t>Use cases represent the processes and activities of the business and capabilities of the software</a:t>
          </a:r>
        </a:p>
      </dgm:t>
    </dgm:pt>
    <dgm:pt modelId="{3AAD4C8F-D43E-4B1A-8884-DD90130F8677}" type="parTrans" cxnId="{A36AAE67-7FDB-4D9E-8CFA-CD947B5B427B}">
      <dgm:prSet/>
      <dgm:spPr/>
      <dgm:t>
        <a:bodyPr/>
        <a:lstStyle/>
        <a:p>
          <a:endParaRPr lang="en-US"/>
        </a:p>
      </dgm:t>
    </dgm:pt>
    <dgm:pt modelId="{8A7E2C0D-803E-49A2-A8BB-6FB01521ECFC}" type="sibTrans" cxnId="{A36AAE67-7FDB-4D9E-8CFA-CD947B5B427B}">
      <dgm:prSet/>
      <dgm:spPr/>
      <dgm:t>
        <a:bodyPr/>
        <a:lstStyle/>
        <a:p>
          <a:endParaRPr lang="en-US"/>
        </a:p>
      </dgm:t>
    </dgm:pt>
    <dgm:pt modelId="{5A1AD392-D018-432B-882F-2EADCA866288}">
      <dgm:prSet/>
      <dgm:spPr>
        <a:xfrm>
          <a:off x="1393874" y="2162214"/>
          <a:ext cx="6149925" cy="1206817"/>
        </a:xfrm>
        <a:prstGeom prst="rect">
          <a:avLst/>
        </a:prstGeom>
        <a:noFill/>
        <a:ln>
          <a:noFill/>
        </a:ln>
        <a:effectLst/>
      </dgm:spPr>
      <dgm:t>
        <a:bodyPr/>
        <a:lstStyle/>
        <a:p>
          <a:pPr>
            <a:lnSpc>
              <a:spcPct val="100000"/>
            </a:lnSpc>
            <a:buNone/>
          </a:pPr>
          <a:r>
            <a:rPr lang="en-US" dirty="0">
              <a:solidFill>
                <a:srgbClr val="000000">
                  <a:hueOff val="0"/>
                  <a:satOff val="0"/>
                  <a:lumOff val="0"/>
                  <a:alphaOff val="0"/>
                </a:srgbClr>
              </a:solidFill>
              <a:latin typeface="Calibri" panose="020F0502020204030204"/>
              <a:ea typeface="+mn-ea"/>
              <a:cs typeface="+mn-cs"/>
            </a:rPr>
            <a:t>Use cases represent the client requirements of the system</a:t>
          </a:r>
        </a:p>
      </dgm:t>
    </dgm:pt>
    <dgm:pt modelId="{CDA22D6E-585F-4526-8CC3-921734465865}" type="parTrans" cxnId="{1BE91BC9-3CCC-4387-8B90-B8E6B64CA3A4}">
      <dgm:prSet/>
      <dgm:spPr/>
      <dgm:t>
        <a:bodyPr/>
        <a:lstStyle/>
        <a:p>
          <a:endParaRPr lang="en-US"/>
        </a:p>
      </dgm:t>
    </dgm:pt>
    <dgm:pt modelId="{CAE82354-C0B6-43D6-B832-54F5CAA68DC5}" type="sibTrans" cxnId="{1BE91BC9-3CCC-4387-8B90-B8E6B64CA3A4}">
      <dgm:prSet/>
      <dgm:spPr/>
      <dgm:t>
        <a:bodyPr/>
        <a:lstStyle/>
        <a:p>
          <a:endParaRPr lang="en-US"/>
        </a:p>
      </dgm:t>
    </dgm:pt>
    <dgm:pt modelId="{13F700FB-45CA-4CD3-A4DF-19FB698FF06E}" type="pres">
      <dgm:prSet presAssocID="{56407519-7A23-42E2-9C4C-350B242FB8FB}" presName="root" presStyleCnt="0">
        <dgm:presLayoutVars>
          <dgm:dir/>
          <dgm:resizeHandles val="exact"/>
        </dgm:presLayoutVars>
      </dgm:prSet>
      <dgm:spPr/>
    </dgm:pt>
    <dgm:pt modelId="{F972701F-B81F-4C5E-B4F3-680F67E82152}" type="pres">
      <dgm:prSet presAssocID="{7788067A-F4A4-4297-8BA0-06B043CDD9FF}" presName="compNode" presStyleCnt="0"/>
      <dgm:spPr/>
    </dgm:pt>
    <dgm:pt modelId="{D21731F8-131F-486A-8CAE-5F920C4E3412}" type="pres">
      <dgm:prSet presAssocID="{7788067A-F4A4-4297-8BA0-06B043CDD9FF}" presName="bgRect" presStyleLbl="bgShp" presStyleIdx="0" presStyleCnt="2"/>
      <dgm:spPr>
        <a:xfrm>
          <a:off x="0" y="653692"/>
          <a:ext cx="7543800" cy="1206817"/>
        </a:xfrm>
        <a:prstGeom prst="roundRect">
          <a:avLst>
            <a:gd name="adj" fmla="val 10000"/>
          </a:avLst>
        </a:prstGeom>
        <a:solidFill>
          <a:srgbClr val="E48312">
            <a:tint val="40000"/>
            <a:hueOff val="0"/>
            <a:satOff val="0"/>
            <a:lumOff val="0"/>
            <a:alphaOff val="0"/>
          </a:srgbClr>
        </a:solidFill>
        <a:ln>
          <a:noFill/>
        </a:ln>
        <a:effectLst/>
      </dgm:spPr>
    </dgm:pt>
    <dgm:pt modelId="{8492460C-5CEA-450B-AADF-F1F635B66FC3}" type="pres">
      <dgm:prSet presAssocID="{7788067A-F4A4-4297-8BA0-06B043CDD9FF}" presName="iconRect" presStyleLbl="node1" presStyleIdx="0" presStyleCnt="2"/>
      <dgm:spPr>
        <a:xfrm>
          <a:off x="365062" y="925226"/>
          <a:ext cx="663749" cy="66374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solidFill>
            <a:sysClr val="window" lastClr="FFFFFF">
              <a:hueOff val="0"/>
              <a:satOff val="0"/>
              <a:lumOff val="0"/>
              <a:alphaOff val="0"/>
            </a:sysClr>
          </a:solidFill>
          <a:prstDash val="solid"/>
        </a:ln>
        <a:effectLst/>
      </dgm:spPr>
      <dgm:extLst>
        <a:ext uri="{E40237B7-FDA0-4F09-8148-C483321AD2D9}">
          <dgm14:cNvPr xmlns:dgm14="http://schemas.microsoft.com/office/drawing/2010/diagram" id="0" name="" descr="Hierarchy"/>
        </a:ext>
      </dgm:extLst>
    </dgm:pt>
    <dgm:pt modelId="{9F26C3C4-0BC9-47CD-8C72-FE6174ABD3E6}" type="pres">
      <dgm:prSet presAssocID="{7788067A-F4A4-4297-8BA0-06B043CDD9FF}" presName="spaceRect" presStyleCnt="0"/>
      <dgm:spPr/>
    </dgm:pt>
    <dgm:pt modelId="{C79912E3-22E0-49A2-A275-97BF3A0D1DB2}" type="pres">
      <dgm:prSet presAssocID="{7788067A-F4A4-4297-8BA0-06B043CDD9FF}" presName="parTx" presStyleLbl="revTx" presStyleIdx="0" presStyleCnt="2">
        <dgm:presLayoutVars>
          <dgm:chMax val="0"/>
          <dgm:chPref val="0"/>
        </dgm:presLayoutVars>
      </dgm:prSet>
      <dgm:spPr/>
    </dgm:pt>
    <dgm:pt modelId="{260F5549-9DC5-4C49-A9E1-D4F9B972A0F4}" type="pres">
      <dgm:prSet presAssocID="{8A7E2C0D-803E-49A2-A8BB-6FB01521ECFC}" presName="sibTrans" presStyleCnt="0"/>
      <dgm:spPr/>
    </dgm:pt>
    <dgm:pt modelId="{458E607B-9ADF-4ED4-A1C7-203C945BE05F}" type="pres">
      <dgm:prSet presAssocID="{5A1AD392-D018-432B-882F-2EADCA866288}" presName="compNode" presStyleCnt="0"/>
      <dgm:spPr/>
    </dgm:pt>
    <dgm:pt modelId="{5705443E-4062-469F-88FC-DF1A2271427D}" type="pres">
      <dgm:prSet presAssocID="{5A1AD392-D018-432B-882F-2EADCA866288}" presName="bgRect" presStyleLbl="bgShp" presStyleIdx="1" presStyleCnt="2"/>
      <dgm:spPr>
        <a:xfrm>
          <a:off x="0" y="2162214"/>
          <a:ext cx="7543800" cy="1206817"/>
        </a:xfrm>
        <a:prstGeom prst="roundRect">
          <a:avLst>
            <a:gd name="adj" fmla="val 10000"/>
          </a:avLst>
        </a:prstGeom>
        <a:solidFill>
          <a:srgbClr val="E48312">
            <a:tint val="40000"/>
            <a:hueOff val="0"/>
            <a:satOff val="0"/>
            <a:lumOff val="0"/>
            <a:alphaOff val="0"/>
          </a:srgbClr>
        </a:solidFill>
        <a:ln>
          <a:noFill/>
        </a:ln>
        <a:effectLst/>
      </dgm:spPr>
    </dgm:pt>
    <dgm:pt modelId="{7FC46DA7-2D48-4687-8B32-76F133F03AF4}" type="pres">
      <dgm:prSet presAssocID="{5A1AD392-D018-432B-882F-2EADCA866288}" presName="iconRect" presStyleLbl="node1" presStyleIdx="1" presStyleCnt="2"/>
      <dgm:spPr>
        <a:xfrm>
          <a:off x="365062" y="2433748"/>
          <a:ext cx="663749" cy="66374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solidFill>
            <a:sysClr val="window" lastClr="FFFFFF">
              <a:hueOff val="0"/>
              <a:satOff val="0"/>
              <a:lumOff val="0"/>
              <a:alphaOff val="0"/>
            </a:sysClr>
          </a:solidFill>
          <a:prstDash val="solid"/>
        </a:ln>
        <a:effectLst/>
      </dgm:spPr>
      <dgm:extLst>
        <a:ext uri="{E40237B7-FDA0-4F09-8148-C483321AD2D9}">
          <dgm14:cNvPr xmlns:dgm14="http://schemas.microsoft.com/office/drawing/2010/diagram" id="0" name="" descr="Processor"/>
        </a:ext>
      </dgm:extLst>
    </dgm:pt>
    <dgm:pt modelId="{CADEFB05-2F7F-4D46-BEC4-AAE4A85A133F}" type="pres">
      <dgm:prSet presAssocID="{5A1AD392-D018-432B-882F-2EADCA866288}" presName="spaceRect" presStyleCnt="0"/>
      <dgm:spPr/>
    </dgm:pt>
    <dgm:pt modelId="{C9467DD9-1B9E-455F-AE71-5CC17570705B}" type="pres">
      <dgm:prSet presAssocID="{5A1AD392-D018-432B-882F-2EADCA866288}" presName="parTx" presStyleLbl="revTx" presStyleIdx="1" presStyleCnt="2">
        <dgm:presLayoutVars>
          <dgm:chMax val="0"/>
          <dgm:chPref val="0"/>
        </dgm:presLayoutVars>
      </dgm:prSet>
      <dgm:spPr/>
    </dgm:pt>
  </dgm:ptLst>
  <dgm:cxnLst>
    <dgm:cxn modelId="{A36AAE67-7FDB-4D9E-8CFA-CD947B5B427B}" srcId="{56407519-7A23-42E2-9C4C-350B242FB8FB}" destId="{7788067A-F4A4-4297-8BA0-06B043CDD9FF}" srcOrd="0" destOrd="0" parTransId="{3AAD4C8F-D43E-4B1A-8884-DD90130F8677}" sibTransId="{8A7E2C0D-803E-49A2-A8BB-6FB01521ECFC}"/>
    <dgm:cxn modelId="{1BE91BC9-3CCC-4387-8B90-B8E6B64CA3A4}" srcId="{56407519-7A23-42E2-9C4C-350B242FB8FB}" destId="{5A1AD392-D018-432B-882F-2EADCA866288}" srcOrd="1" destOrd="0" parTransId="{CDA22D6E-585F-4526-8CC3-921734465865}" sibTransId="{CAE82354-C0B6-43D6-B832-54F5CAA68DC5}"/>
    <dgm:cxn modelId="{5C3607CE-D236-4344-BB8C-B9F7D91517D0}" type="presOf" srcId="{7788067A-F4A4-4297-8BA0-06B043CDD9FF}" destId="{C79912E3-22E0-49A2-A275-97BF3A0D1DB2}" srcOrd="0" destOrd="0" presId="urn:microsoft.com/office/officeart/2018/2/layout/IconVerticalSolidList"/>
    <dgm:cxn modelId="{38DB14CE-7267-4C0B-A630-6C9FF5D86F91}" type="presOf" srcId="{56407519-7A23-42E2-9C4C-350B242FB8FB}" destId="{13F700FB-45CA-4CD3-A4DF-19FB698FF06E}" srcOrd="0" destOrd="0" presId="urn:microsoft.com/office/officeart/2018/2/layout/IconVerticalSolidList"/>
    <dgm:cxn modelId="{25A8AADA-EF62-4A27-8E60-1CCC0B9C7633}" type="presOf" srcId="{5A1AD392-D018-432B-882F-2EADCA866288}" destId="{C9467DD9-1B9E-455F-AE71-5CC17570705B}" srcOrd="0" destOrd="0" presId="urn:microsoft.com/office/officeart/2018/2/layout/IconVerticalSolidList"/>
    <dgm:cxn modelId="{5975FA7A-A835-4053-A888-27BF6105D1CD}" type="presParOf" srcId="{13F700FB-45CA-4CD3-A4DF-19FB698FF06E}" destId="{F972701F-B81F-4C5E-B4F3-680F67E82152}" srcOrd="0" destOrd="0" presId="urn:microsoft.com/office/officeart/2018/2/layout/IconVerticalSolidList"/>
    <dgm:cxn modelId="{541DA57D-1A9C-4031-AFF5-95F39E7CB372}" type="presParOf" srcId="{F972701F-B81F-4C5E-B4F3-680F67E82152}" destId="{D21731F8-131F-486A-8CAE-5F920C4E3412}" srcOrd="0" destOrd="0" presId="urn:microsoft.com/office/officeart/2018/2/layout/IconVerticalSolidList"/>
    <dgm:cxn modelId="{ED5A2CD8-7238-4C03-B6E0-0AC11488765C}" type="presParOf" srcId="{F972701F-B81F-4C5E-B4F3-680F67E82152}" destId="{8492460C-5CEA-450B-AADF-F1F635B66FC3}" srcOrd="1" destOrd="0" presId="urn:microsoft.com/office/officeart/2018/2/layout/IconVerticalSolidList"/>
    <dgm:cxn modelId="{03F9D652-012C-4CF2-9C23-CC33A98FCCA5}" type="presParOf" srcId="{F972701F-B81F-4C5E-B4F3-680F67E82152}" destId="{9F26C3C4-0BC9-47CD-8C72-FE6174ABD3E6}" srcOrd="2" destOrd="0" presId="urn:microsoft.com/office/officeart/2018/2/layout/IconVerticalSolidList"/>
    <dgm:cxn modelId="{096C8050-72C9-41E0-8B28-F6B9DC85F7FE}" type="presParOf" srcId="{F972701F-B81F-4C5E-B4F3-680F67E82152}" destId="{C79912E3-22E0-49A2-A275-97BF3A0D1DB2}" srcOrd="3" destOrd="0" presId="urn:microsoft.com/office/officeart/2018/2/layout/IconVerticalSolidList"/>
    <dgm:cxn modelId="{1C5023B1-B89A-442B-AA60-9976C72A8F00}" type="presParOf" srcId="{13F700FB-45CA-4CD3-A4DF-19FB698FF06E}" destId="{260F5549-9DC5-4C49-A9E1-D4F9B972A0F4}" srcOrd="1" destOrd="0" presId="urn:microsoft.com/office/officeart/2018/2/layout/IconVerticalSolidList"/>
    <dgm:cxn modelId="{990A9DCB-1A66-4211-A35E-F545D3185E98}" type="presParOf" srcId="{13F700FB-45CA-4CD3-A4DF-19FB698FF06E}" destId="{458E607B-9ADF-4ED4-A1C7-203C945BE05F}" srcOrd="2" destOrd="0" presId="urn:microsoft.com/office/officeart/2018/2/layout/IconVerticalSolidList"/>
    <dgm:cxn modelId="{983EA6ED-08C7-4B74-88CD-629E0D59719C}" type="presParOf" srcId="{458E607B-9ADF-4ED4-A1C7-203C945BE05F}" destId="{5705443E-4062-469F-88FC-DF1A2271427D}" srcOrd="0" destOrd="0" presId="urn:microsoft.com/office/officeart/2018/2/layout/IconVerticalSolidList"/>
    <dgm:cxn modelId="{C3B03230-53B0-450B-B494-F2AF650A22B3}" type="presParOf" srcId="{458E607B-9ADF-4ED4-A1C7-203C945BE05F}" destId="{7FC46DA7-2D48-4687-8B32-76F133F03AF4}" srcOrd="1" destOrd="0" presId="urn:microsoft.com/office/officeart/2018/2/layout/IconVerticalSolidList"/>
    <dgm:cxn modelId="{ADA337F4-78F2-4F3B-A8F2-06FB5D87F4A2}" type="presParOf" srcId="{458E607B-9ADF-4ED4-A1C7-203C945BE05F}" destId="{CADEFB05-2F7F-4D46-BEC4-AAE4A85A133F}" srcOrd="2" destOrd="0" presId="urn:microsoft.com/office/officeart/2018/2/layout/IconVerticalSolidList"/>
    <dgm:cxn modelId="{76BE4640-2009-4D5B-AC8C-471F0F8E30AD}" type="presParOf" srcId="{458E607B-9ADF-4ED4-A1C7-203C945BE05F}" destId="{C9467DD9-1B9E-455F-AE71-5CC17570705B}" srcOrd="3" destOrd="0" presId="urn:microsoft.com/office/officeart/2018/2/layout/IconVerticalSolidList"/>
  </dgm:cxnLst>
  <dgm:bg>
    <a:noFill/>
  </dgm:bg>
  <dgm:whole>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21731F8-131F-486A-8CAE-5F920C4E3412}">
      <dsp:nvSpPr>
        <dsp:cNvPr id="0" name=""/>
        <dsp:cNvSpPr/>
      </dsp:nvSpPr>
      <dsp:spPr>
        <a:xfrm>
          <a:off x="0" y="594256"/>
          <a:ext cx="6858000" cy="1097089"/>
        </a:xfrm>
        <a:prstGeom prst="roundRect">
          <a:avLst>
            <a:gd name="adj" fmla="val 10000"/>
          </a:avLst>
        </a:prstGeom>
        <a:solidFill>
          <a:srgbClr val="E4831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8492460C-5CEA-450B-AADF-F1F635B66FC3}">
      <dsp:nvSpPr>
        <dsp:cNvPr id="0" name=""/>
        <dsp:cNvSpPr/>
      </dsp:nvSpPr>
      <dsp:spPr>
        <a:xfrm>
          <a:off x="331869" y="841101"/>
          <a:ext cx="603399" cy="603399"/>
        </a:xfrm>
        <a:prstGeom prst="rect">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a:blipFill>
        <a:ln w="15875"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9912E3-22E0-49A2-A275-97BF3A0D1DB2}">
      <dsp:nvSpPr>
        <dsp:cNvPr id="0" name=""/>
        <dsp:cNvSpPr/>
      </dsp:nvSpPr>
      <dsp:spPr>
        <a:xfrm>
          <a:off x="1267138" y="594256"/>
          <a:ext cx="5590861" cy="10970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09" tIns="116109" rIns="116109" bIns="116109" numCol="1" spcCol="1270" anchor="ctr" anchorCtr="0">
          <a:noAutofit/>
        </a:bodyPr>
        <a:lstStyle/>
        <a:p>
          <a:pPr marL="0" lvl="0" indent="0" algn="l" defTabSz="933450">
            <a:lnSpc>
              <a:spcPct val="100000"/>
            </a:lnSpc>
            <a:spcBef>
              <a:spcPct val="0"/>
            </a:spcBef>
            <a:spcAft>
              <a:spcPct val="35000"/>
            </a:spcAft>
            <a:buNone/>
          </a:pPr>
          <a:r>
            <a:rPr lang="en-US" sz="2100" kern="1200" dirty="0">
              <a:solidFill>
                <a:srgbClr val="000000">
                  <a:hueOff val="0"/>
                  <a:satOff val="0"/>
                  <a:lumOff val="0"/>
                  <a:alphaOff val="0"/>
                </a:srgbClr>
              </a:solidFill>
              <a:latin typeface="Calibri" panose="020F0502020204030204"/>
              <a:ea typeface="+mn-ea"/>
              <a:cs typeface="+mn-cs"/>
            </a:rPr>
            <a:t>Use cases represent the processes and activities of the business and capabilities of the software</a:t>
          </a:r>
        </a:p>
      </dsp:txBody>
      <dsp:txXfrm>
        <a:off x="1267138" y="594256"/>
        <a:ext cx="5590861" cy="1097089"/>
      </dsp:txXfrm>
    </dsp:sp>
    <dsp:sp modelId="{5705443E-4062-469F-88FC-DF1A2271427D}">
      <dsp:nvSpPr>
        <dsp:cNvPr id="0" name=""/>
        <dsp:cNvSpPr/>
      </dsp:nvSpPr>
      <dsp:spPr>
        <a:xfrm>
          <a:off x="0" y="1965618"/>
          <a:ext cx="6858000" cy="1097089"/>
        </a:xfrm>
        <a:prstGeom prst="roundRect">
          <a:avLst>
            <a:gd name="adj" fmla="val 10000"/>
          </a:avLst>
        </a:prstGeom>
        <a:solidFill>
          <a:srgbClr val="E48312">
            <a:tint val="40000"/>
            <a:hueOff val="0"/>
            <a:satOff val="0"/>
            <a:lumOff val="0"/>
            <a:alphaOff val="0"/>
          </a:srgbClr>
        </a:solidFill>
        <a:ln>
          <a:noFill/>
        </a:ln>
        <a:effectLst/>
      </dsp:spPr>
      <dsp:style>
        <a:lnRef idx="0">
          <a:scrgbClr r="0" g="0" b="0"/>
        </a:lnRef>
        <a:fillRef idx="1">
          <a:scrgbClr r="0" g="0" b="0"/>
        </a:fillRef>
        <a:effectRef idx="0">
          <a:scrgbClr r="0" g="0" b="0"/>
        </a:effectRef>
        <a:fontRef idx="minor"/>
      </dsp:style>
    </dsp:sp>
    <dsp:sp modelId="{7FC46DA7-2D48-4687-8B32-76F133F03AF4}">
      <dsp:nvSpPr>
        <dsp:cNvPr id="0" name=""/>
        <dsp:cNvSpPr/>
      </dsp:nvSpPr>
      <dsp:spPr>
        <a:xfrm>
          <a:off x="331869" y="2212463"/>
          <a:ext cx="603399" cy="603399"/>
        </a:xfrm>
        <a:prstGeom prst="rect">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a:blipFill>
        <a:ln w="15875"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9467DD9-1B9E-455F-AE71-5CC17570705B}">
      <dsp:nvSpPr>
        <dsp:cNvPr id="0" name=""/>
        <dsp:cNvSpPr/>
      </dsp:nvSpPr>
      <dsp:spPr>
        <a:xfrm>
          <a:off x="1267138" y="1965618"/>
          <a:ext cx="5590861" cy="10970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16109" tIns="116109" rIns="116109" bIns="116109" numCol="1" spcCol="1270" anchor="ctr" anchorCtr="0">
          <a:noAutofit/>
        </a:bodyPr>
        <a:lstStyle/>
        <a:p>
          <a:pPr marL="0" lvl="0" indent="0" algn="l" defTabSz="933450">
            <a:lnSpc>
              <a:spcPct val="100000"/>
            </a:lnSpc>
            <a:spcBef>
              <a:spcPct val="0"/>
            </a:spcBef>
            <a:spcAft>
              <a:spcPct val="35000"/>
            </a:spcAft>
            <a:buNone/>
          </a:pPr>
          <a:r>
            <a:rPr lang="en-US" sz="2100" kern="1200" dirty="0">
              <a:solidFill>
                <a:srgbClr val="000000">
                  <a:hueOff val="0"/>
                  <a:satOff val="0"/>
                  <a:lumOff val="0"/>
                  <a:alphaOff val="0"/>
                </a:srgbClr>
              </a:solidFill>
              <a:latin typeface="Calibri" panose="020F0502020204030204"/>
              <a:ea typeface="+mn-ea"/>
              <a:cs typeface="+mn-cs"/>
            </a:rPr>
            <a:t>Use cases represent the client requirements of the system</a:t>
          </a:r>
        </a:p>
      </dsp:txBody>
      <dsp:txXfrm>
        <a:off x="1267138" y="1965618"/>
        <a:ext cx="5590861" cy="1097089"/>
      </dsp:txXfrm>
    </dsp:sp>
  </dsp:spTree>
</dsp:drawing>
</file>

<file path=word/diagrams/layout1.xml><?xml version="1.0" encoding="utf-8"?>
<dgm:layoutDef xmlns:dgm="http://schemas.openxmlformats.org/drawingml/2006/diagram" xmlns:a="http://schemas.openxmlformats.org/drawingml/2006/main" uniqueId="urn:microsoft.com/office/officeart/2018/2/layout/IconVerticalSolidList">
  <dgm:title val="Icon Vertical Solid List"/>
  <dgm:desc val="Use to show a series of visuals from top to bottom with Level 1 or Level 1 and Level 2 text grouped in a shape. Works best with icons or small pictures with lengthier descriptions."/>
  <dgm:catLst>
    <dgm:cat type="icon" pri="500"/>
  </dgm:catLst>
  <dgm:sampData useDef="1">
    <dgm:dataModel>
      <dgm:ptLst/>
      <dgm:bg/>
      <dgm:whole/>
    </dgm:dataModel>
  </dgm:sampData>
  <dgm:styleData useDef="1">
    <dgm:dataModel>
      <dgm:ptLst/>
      <dgm:bg/>
      <dgm:whole/>
    </dgm:dataModel>
  </dgm:styleData>
  <dgm:clrData useDef="1">
    <dgm:dataModel>
      <dgm:ptLst/>
      <dgm:bg/>
      <dgm:whole/>
    </dgm:dataModel>
  </dgm:clrData>
  <dgm:layoutNode name="root">
    <dgm:varLst>
      <dgm:dir/>
      <dgm:resizeHandles val="exact"/>
    </dgm:varLst>
    <dgm:choose name="Name0">
      <dgm:if name="Name1" axis="self" func="var" arg="dir" op="equ" val="norm">
        <dgm:alg type="lin">
          <dgm:param type="linDir" val="fromT"/>
          <dgm:param type="nodeHorzAlign" val="l"/>
        </dgm:alg>
      </dgm:if>
      <dgm:else name="Name2">
        <dgm:alg type="lin">
          <dgm:param type="linDir" val="fromT"/>
          <dgm:param type="nodeHorzAlign" val="r"/>
        </dgm:alg>
      </dgm:else>
    </dgm:choose>
    <dgm:shape xmlns:r="http://schemas.openxmlformats.org/officeDocument/2006/relationships" r:blip="">
      <dgm:adjLst/>
    </dgm:shape>
    <dgm:presOf/>
    <dgm:choose name="Name3">
      <dgm:if name="Name4" axis="ch" ptType="node" func="cnt" op="lte" val="3">
        <dgm:constrLst>
          <dgm:constr type="h" for="ch" forName="compNode" refType="h" fact="0.3"/>
          <dgm:constr type="w" for="ch" forName="compNode" refType="w"/>
          <dgm:constr type="h" for="ch" forName="sibTrans" refType="h" refFor="ch" refForName="compNode" fact="0.25"/>
          <dgm:constr type="primFontSz" for="des" forName="parTx" val="25"/>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5" axis="ch" ptType="node" func="cnt" op="lte" val="4">
        <dgm:constrLst>
          <dgm:constr type="h" for="ch" forName="compNode" refType="h" fact="0.3"/>
          <dgm:constr type="w" for="ch" forName="compNode" refType="w"/>
          <dgm:constr type="h" for="ch" forName="sibTrans" refType="h" refFor="ch" refForName="compNode" fact="0.25"/>
          <dgm:constr type="primFontSz" for="des" forName="parTx" val="22"/>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if name="Name6" axis="ch" ptType="node" func="cnt" op="lte" val="6">
        <dgm:constrLst>
          <dgm:constr type="h" for="ch" forName="compNode" refType="h" fact="0.3"/>
          <dgm:constr type="w" for="ch" forName="compNode" refType="w"/>
          <dgm:constr type="h" for="ch" forName="sibTrans" refType="h" refFor="ch" refForName="compNode" fact="0.25"/>
          <dgm:constr type="primFontSz" for="des" forName="parTx" val="19"/>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if>
      <dgm:else name="Name7">
        <dgm:constrLst>
          <dgm:constr type="h" for="ch" forName="compNode" refType="h" fact="0.3"/>
          <dgm:constr type="w" for="ch" forName="compNode" refType="w"/>
          <dgm:constr type="h" for="ch" forName="sibTrans" refType="h" refFor="ch" refForName="compNode" fact="0.25"/>
          <dgm:constr type="primFontSz" for="des" forName="parTx" val="16"/>
          <dgm:constr type="primFontSz" for="des" forName="desTx" refType="primFontSz" refFor="des" refForName="parTx" op="lte" fact="0.75"/>
          <dgm:constr type="h" for="des" forName="compNode" op="equ"/>
          <dgm:constr type="h" for="des" forName="bgRect" op="equ"/>
          <dgm:constr type="h" for="des" forName="iconRect" op="equ"/>
          <dgm:constr type="w" for="des" forName="iconRect" op="equ"/>
          <dgm:constr type="h" for="des" forName="spaceRect" op="equ"/>
          <dgm:constr type="h" for="des" forName="parTx" op="equ"/>
          <dgm:constr type="h" for="des" forName="desTx" op="equ"/>
        </dgm:constrLst>
      </dgm:else>
    </dgm:choose>
    <dgm:ruleLst>
      <dgm:rule type="h" for="ch" forName="compNode" val="0" fact="NaN" max="NaN"/>
    </dgm:ruleLst>
    <dgm:forEach name="Name8" axis="ch" ptType="node">
      <dgm:layoutNode name="compNode">
        <dgm:alg type="composite"/>
        <dgm:shape xmlns:r="http://schemas.openxmlformats.org/officeDocument/2006/relationships" r:blip="">
          <dgm:adjLst/>
        </dgm:shape>
        <dgm:presOf axis="self"/>
        <dgm:choose name="Name9">
          <dgm:if name="Name10" axis="ch" ptType="node" func="cnt" op="gte" val="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w" for="ch" forName="parTx" refType="w" fact="0.45"/>
              <dgm:constr type="h" for="ch" forName="parTx" refType="h"/>
              <dgm:constr type="l" for="ch" forName="parTx" refType="r" refFor="ch" refForName="spaceRect"/>
              <dgm:constr type="t" for="ch" forName="parTx"/>
              <dgm:constr type="h" for="ch" forName="desTx" refType="h"/>
              <dgm:constr type="l" for="ch" forName="desTx" refType="r" refFor="ch" refForName="parTx"/>
              <dgm:constr type="t" for="ch" forName="desTx"/>
            </dgm:constrLst>
          </dgm:if>
          <dgm:else name="Name11">
            <dgm:constrLst>
              <dgm:constr type="w" for="ch" forName="bgRect" refType="w"/>
              <dgm:constr type="h" for="ch" forName="bgRect" refType="h"/>
              <dgm:constr type="l" for="ch" forName="bgRect"/>
              <dgm:constr type="t" for="ch" forName="bgRect"/>
              <dgm:constr type="h" for="ch" forName="iconRect" refType="h" fact="0.55"/>
              <dgm:constr type="w" for="ch" forName="iconRect" refType="h" refFor="ch" refForName="iconRect"/>
              <dgm:constr type="l" for="ch" forName="iconRect" refType="h" refFor="ch" refForName="iconRect" fact="0.55"/>
              <dgm:constr type="ctrY" for="ch" forName="iconRect" refType="ctrY" refFor="ch" refForName="bgRect"/>
              <dgm:constr type="w" for="ch" forName="spaceRect" refType="l" refFor="ch" refForName="iconRect"/>
              <dgm:constr type="h" for="ch" forName="spaceRect" refType="h"/>
              <dgm:constr type="l" for="ch" forName="spaceRect" refType="r" refFor="ch" refForName="iconRect"/>
              <dgm:constr type="t" for="ch" forName="spaceRect"/>
              <dgm:constr type="h" for="ch" forName="parTx" refType="h"/>
              <dgm:constr type="l" for="ch" forName="parTx" refType="r" refFor="ch" refForName="spaceRect"/>
              <dgm:constr type="t" for="ch" forName="parTx"/>
            </dgm:constrLst>
          </dgm:else>
        </dgm:choose>
        <dgm:ruleLst>
          <dgm:rule type="h" val="INF" fact="NaN" max="NaN"/>
        </dgm:ruleLst>
        <dgm:layoutNode name="bgRect" styleLbl="bgShp">
          <dgm:alg type="sp"/>
          <dgm:shape xmlns:r="http://schemas.openxmlformats.org/officeDocument/2006/relationships" type="roundRect" r:blip="">
            <dgm:adjLst>
              <dgm:adj idx="1" val="0.1"/>
            </dgm:adjLst>
          </dgm:shape>
          <dgm:presOf/>
          <dgm:constrLst/>
          <dgm:ruleLst/>
        </dgm:layoutNode>
        <dgm:layoutNode name="iconRect" styleLbl="node1">
          <dgm:alg type="sp"/>
          <dgm:shape xmlns:r="http://schemas.openxmlformats.org/officeDocument/2006/relationships" type="rect" r:blip="" blipPhldr="1">
            <dgm:adjLst/>
          </dgm:shape>
          <dgm:presOf/>
          <dgm:constrLst/>
          <dgm:ruleLst/>
        </dgm:layoutNode>
        <dgm:layoutNode name="spaceRect">
          <dgm:alg type="sp"/>
          <dgm:shape xmlns:r="http://schemas.openxmlformats.org/officeDocument/2006/relationships" r:blip="">
            <dgm:adjLst/>
          </dgm:shape>
          <dgm:presOf/>
          <dgm:constrLst/>
          <dgm:ruleLst/>
        </dgm:layoutNode>
        <dgm:layoutNode name="parTx" styleLbl="revTx">
          <dgm:varLst>
            <dgm:chMax val="0"/>
            <dgm:chPref val="0"/>
          </dgm:varLst>
          <dgm:alg type="tx">
            <dgm:param type="txAnchorVert" val="mid"/>
            <dgm:param type="parTxLTRAlign" val="l"/>
            <dgm:param type="shpTxLTRAlignCh" val="l"/>
            <dgm:param type="parTxRTLAlign" val="r"/>
            <dgm:param type="shpTxRTLAlignCh" val="r"/>
          </dgm:alg>
          <dgm:shape xmlns:r="http://schemas.openxmlformats.org/officeDocument/2006/relationships" type="rect" r:blip="">
            <dgm:adjLst/>
          </dgm:shape>
          <dgm:presOf axis="self" ptType="node"/>
          <dgm:constrLst>
            <dgm:constr type="lMarg" refType="h" fact="0.3"/>
            <dgm:constr type="rMarg" refType="h" fact="0.3"/>
            <dgm:constr type="tMarg" refType="h" fact="0.3"/>
            <dgm:constr type="bMarg" refType="h" fact="0.3"/>
          </dgm:constrLst>
          <dgm:ruleLst>
            <dgm:rule type="primFontSz" val="14" fact="NaN" max="NaN"/>
            <dgm:rule type="h" val="INF" fact="NaN" max="NaN"/>
          </dgm:ruleLst>
        </dgm:layoutNode>
        <dgm:choose name="Name12">
          <dgm:if name="Name13" axis="ch" ptType="node" func="cnt" op="gte" val="1">
            <dgm:layoutNode name="desTx" styleLbl="revTx">
              <dgm:varLst/>
              <dgm:alg type="tx">
                <dgm:param type="txAnchorVertCh" val="mid"/>
                <dgm:param type="parTxLTRAlign" val="l"/>
                <dgm:param type="shpTxLTRAlignCh" val="l"/>
                <dgm:param type="parTxRTLAlign" val="r"/>
                <dgm:param type="shpTxRTLAlignCh" val="r"/>
                <dgm:param type="stBulletLvl" val="0"/>
              </dgm:alg>
              <dgm:shape xmlns:r="http://schemas.openxmlformats.org/officeDocument/2006/relationships" type="rect" r:blip="">
                <dgm:adjLst/>
              </dgm:shape>
              <dgm:presOf axis="des" ptType="node"/>
              <dgm:constrLst>
                <dgm:constr type="primFontSz" val="18"/>
                <dgm:constr type="secFontSz" refType="primFontSz"/>
                <dgm:constr type="lMarg" refType="h" fact="0.3"/>
                <dgm:constr type="rMarg" refType="h" fact="0.3"/>
                <dgm:constr type="tMarg" refType="h" fact="0.3"/>
                <dgm:constr type="bMarg" refType="h" fact="0.3"/>
              </dgm:constrLst>
              <dgm:ruleLst>
                <dgm:rule type="primFontSz" val="11" fact="NaN" max="NaN"/>
              </dgm:ruleLst>
            </dgm:layoutNode>
          </dgm:if>
          <dgm:else name="Name14"/>
        </dgm:choose>
      </dgm:layoutNode>
      <dgm:forEach name="Name15" axis="followSib" ptType="sibTrans" cnt="1">
        <dgm:layoutNode name="sibTrans">
          <dgm:alg type="sp"/>
          <dgm:shape xmlns:r="http://schemas.openxmlformats.org/officeDocument/2006/relationships" r:blip="">
            <dgm:adjLst/>
          </dgm:shape>
          <dgm:presOf axis="self"/>
          <dgm:constrLst/>
          <dgm:ruleLst/>
        </dgm:layoutNode>
      </dgm:forEach>
    </dgm:forEach>
  </dgm:layoutNode>
  <dgm:extLst>
    <a:ext uri="{68A01E43-0DF5-4B5B-8FA6-DAF915123BFB}">
      <dgm1612:lstStyle xmlns:dgm1612="http://schemas.microsoft.com/office/drawing/2016/12/diagram">
        <a:lvl1pPr>
          <a:lnSpc>
            <a:spcPct val="100000"/>
          </a:lnSpc>
        </a:lvl1pPr>
        <a:lvl2pPr>
          <a:lnSpc>
            <a:spcPct val="100000"/>
          </a:lnSpc>
        </a:lvl2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9</Pages>
  <Words>256</Words>
  <Characters>1464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Nikoya Samaranayake</dc:creator>
  <cp:keywords/>
  <dc:description/>
  <cp:lastModifiedBy>Nikoya Samaranayake</cp:lastModifiedBy>
  <cp:revision>2</cp:revision>
  <dcterms:created xsi:type="dcterms:W3CDTF">2023-06-02T03:00:00Z</dcterms:created>
  <dcterms:modified xsi:type="dcterms:W3CDTF">2023-06-02T06:44:00Z</dcterms:modified>
</cp:coreProperties>
</file>