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116D" w:rsidRDefault="00D7116D" w:rsidP="00240DB9">
      <w:pPr>
        <w:rPr>
          <w:rFonts w:asciiTheme="majorHAnsi" w:hAnsiTheme="majorHAnsi" w:cstheme="majorHAnsi"/>
          <w:lang w:val="de-DE"/>
        </w:rPr>
      </w:pPr>
    </w:p>
    <w:p w:rsidR="00D7116D" w:rsidRDefault="00D7116D" w:rsidP="00240DB9">
      <w:pPr>
        <w:rPr>
          <w:rFonts w:asciiTheme="majorHAnsi" w:hAnsiTheme="majorHAnsi" w:cstheme="majorHAnsi"/>
          <w:lang w:val="de-DE"/>
        </w:rPr>
      </w:pPr>
    </w:p>
    <w:p w:rsidR="00D7116D" w:rsidRPr="00D7116D" w:rsidRDefault="00D7116D" w:rsidP="00240DB9">
      <w:pPr>
        <w:rPr>
          <w:rFonts w:asciiTheme="majorHAnsi" w:hAnsiTheme="majorHAnsi" w:cstheme="majorHAnsi"/>
          <w:b/>
          <w:bCs/>
          <w:lang w:val="de-DE"/>
        </w:rPr>
      </w:pPr>
      <w:r w:rsidRPr="00D7116D">
        <w:rPr>
          <w:rFonts w:asciiTheme="majorHAnsi" w:hAnsiTheme="majorHAnsi" w:cstheme="majorHAnsi"/>
          <w:b/>
          <w:bCs/>
          <w:lang w:val="de-DE"/>
        </w:rPr>
        <w:t>Deutsch: Beschreibung der Datensätze</w:t>
      </w:r>
    </w:p>
    <w:p w:rsidR="00D7116D" w:rsidRDefault="00D7116D" w:rsidP="00240DB9">
      <w:pPr>
        <w:rPr>
          <w:rFonts w:asciiTheme="majorHAnsi" w:hAnsiTheme="majorHAnsi" w:cstheme="majorHAnsi"/>
          <w:lang w:val="de-DE"/>
        </w:rPr>
      </w:pPr>
    </w:p>
    <w:p w:rsidR="00945A8A" w:rsidRPr="00D7116D" w:rsidRDefault="00240DB9" w:rsidP="00240DB9">
      <w:pPr>
        <w:rPr>
          <w:rFonts w:asciiTheme="majorHAnsi" w:hAnsiTheme="majorHAnsi" w:cstheme="majorHAnsi"/>
          <w:lang w:val="de-DE"/>
        </w:rPr>
      </w:pPr>
      <w:r w:rsidRPr="00D7116D">
        <w:rPr>
          <w:rFonts w:asciiTheme="majorHAnsi" w:hAnsiTheme="majorHAnsi" w:cstheme="majorHAnsi"/>
          <w:lang w:val="de-DE"/>
        </w:rPr>
        <w:t>Bereitgestellt werden Daten aus dem Handelsregister (</w:t>
      </w:r>
      <w:hyperlink r:id="rId7" w:history="1">
        <w:r w:rsidRPr="00D7116D">
          <w:rPr>
            <w:rFonts w:asciiTheme="majorHAnsi" w:hAnsiTheme="majorHAnsi" w:cstheme="majorHAnsi"/>
            <w:color w:val="DCA10D"/>
            <w:u w:val="single" w:color="DCA10D"/>
            <w:lang w:val="de-DE"/>
          </w:rPr>
          <w:t>https://www.handelsregister.de</w:t>
        </w:r>
      </w:hyperlink>
      <w:r w:rsidRPr="00D7116D">
        <w:rPr>
          <w:rFonts w:asciiTheme="majorHAnsi" w:hAnsiTheme="majorHAnsi" w:cstheme="majorHAnsi"/>
          <w:lang w:val="de-DE"/>
        </w:rPr>
        <w:t xml:space="preserve">) seit 2007. Speziell für das </w:t>
      </w:r>
      <w:proofErr w:type="spellStart"/>
      <w:r w:rsidRPr="00D7116D">
        <w:rPr>
          <w:rFonts w:asciiTheme="majorHAnsi" w:hAnsiTheme="majorHAnsi" w:cstheme="majorHAnsi"/>
          <w:lang w:val="de-DE"/>
        </w:rPr>
        <w:t>DataFest</w:t>
      </w:r>
      <w:proofErr w:type="spellEnd"/>
      <w:r w:rsidRPr="00D7116D">
        <w:rPr>
          <w:rFonts w:asciiTheme="majorHAnsi" w:hAnsiTheme="majorHAnsi" w:cstheme="majorHAnsi"/>
          <w:lang w:val="de-DE"/>
        </w:rPr>
        <w:t xml:space="preserve"> sind nur Unternehmen mit Sitz in Bayern oder Baden-Württemberg inklusive abgeleiteter Informationen </w:t>
      </w:r>
      <w:proofErr w:type="spellStart"/>
      <w:proofErr w:type="gramStart"/>
      <w:r w:rsidRPr="00D7116D">
        <w:rPr>
          <w:rFonts w:asciiTheme="majorHAnsi" w:hAnsiTheme="majorHAnsi" w:cstheme="majorHAnsi"/>
          <w:lang w:val="de-DE"/>
        </w:rPr>
        <w:t>enthalten.Das</w:t>
      </w:r>
      <w:proofErr w:type="spellEnd"/>
      <w:proofErr w:type="gramEnd"/>
      <w:r w:rsidRPr="00D7116D">
        <w:rPr>
          <w:rFonts w:asciiTheme="majorHAnsi" w:hAnsiTheme="majorHAnsi" w:cstheme="majorHAnsi"/>
          <w:lang w:val="de-DE"/>
        </w:rPr>
        <w:t xml:space="preserve"> gemeinsame Registerportal der Länder wurde zum 01.08.2022 umgestellt. Seitdem wird der öffentlich verfügbare chronologische Abdruck verwendet. Die Umstellung führt dazu, dass es in der Datenbank von infas aber auch noch Datensätze gibt, die auf Volltexten basieren, welche vor dem 01.08.2022 verwendet wurden.</w:t>
      </w:r>
    </w:p>
    <w:p w:rsidR="00240DB9" w:rsidRPr="00D7116D" w:rsidRDefault="00240DB9" w:rsidP="00240DB9">
      <w:pPr>
        <w:rPr>
          <w:rFonts w:asciiTheme="majorHAnsi" w:hAnsiTheme="majorHAnsi" w:cstheme="majorHAnsi"/>
          <w:lang w:val="de-DE"/>
        </w:rPr>
      </w:pPr>
    </w:p>
    <w:p w:rsidR="00D7116D" w:rsidRPr="00D7116D" w:rsidRDefault="00D7116D" w:rsidP="00D7116D">
      <w:pPr>
        <w:rPr>
          <w:rFonts w:asciiTheme="majorHAnsi" w:hAnsiTheme="majorHAnsi" w:cstheme="majorHAnsi"/>
        </w:rPr>
      </w:pPr>
      <w:r w:rsidRPr="00D7116D">
        <w:rPr>
          <w:rFonts w:asciiTheme="majorHAnsi" w:hAnsiTheme="majorHAnsi" w:cstheme="majorHAnsi"/>
        </w:rPr>
        <w:t>Der Datensatz besteht aus 9 Dateien:</w:t>
      </w:r>
    </w:p>
    <w:p w:rsidR="00D7116D" w:rsidRPr="00D7116D" w:rsidRDefault="00D7116D" w:rsidP="00D7116D">
      <w:pPr>
        <w:pStyle w:val="ListParagraph"/>
        <w:numPr>
          <w:ilvl w:val="0"/>
          <w:numId w:val="7"/>
        </w:numPr>
        <w:rPr>
          <w:rFonts w:asciiTheme="majorHAnsi" w:hAnsiTheme="majorHAnsi" w:cstheme="majorHAnsi"/>
        </w:rPr>
      </w:pPr>
      <w:r w:rsidRPr="00D7116D">
        <w:rPr>
          <w:rFonts w:asciiTheme="majorHAnsi" w:hAnsiTheme="majorHAnsi" w:cstheme="majorHAnsi"/>
        </w:rPr>
        <w:t>Firmen_hist.csv: Enthält alle Merkmale aus den Handelsregistereinträgen von Firmen (aktiv, inaktiv, aufgelöst). Enthält 2.689.784 Einträge und 39 Spalten. Die Einträge reichen vom 1. Januar 2007 bis zum 27. März 2023.</w:t>
      </w:r>
    </w:p>
    <w:p w:rsidR="00D7116D" w:rsidRPr="00D7116D" w:rsidRDefault="00D7116D" w:rsidP="00D7116D">
      <w:pPr>
        <w:pStyle w:val="ListParagraph"/>
        <w:numPr>
          <w:ilvl w:val="0"/>
          <w:numId w:val="7"/>
        </w:numPr>
        <w:rPr>
          <w:rFonts w:asciiTheme="majorHAnsi" w:hAnsiTheme="majorHAnsi" w:cstheme="majorHAnsi"/>
        </w:rPr>
      </w:pPr>
      <w:r w:rsidRPr="00D7116D">
        <w:rPr>
          <w:rFonts w:asciiTheme="majorHAnsi" w:hAnsiTheme="majorHAnsi" w:cstheme="majorHAnsi"/>
        </w:rPr>
        <w:t xml:space="preserve">Firmen_inaktiv.csv: Beinhaltet alle aktuellen Merkmale </w:t>
      </w:r>
      <w:r w:rsidR="009E2530" w:rsidRPr="009E2530">
        <w:rPr>
          <w:rFonts w:asciiTheme="majorHAnsi" w:hAnsiTheme="majorHAnsi" w:cstheme="majorHAnsi"/>
        </w:rPr>
        <w:t>gelöschten</w:t>
      </w:r>
      <w:r w:rsidR="009E2530" w:rsidRPr="009E2530">
        <w:rPr>
          <w:rFonts w:asciiTheme="majorHAnsi" w:hAnsiTheme="majorHAnsi" w:cstheme="majorHAnsi"/>
          <w:lang w:val="de-DE"/>
        </w:rPr>
        <w:t xml:space="preserve"> </w:t>
      </w:r>
      <w:r w:rsidRPr="00D7116D">
        <w:rPr>
          <w:rFonts w:asciiTheme="majorHAnsi" w:hAnsiTheme="majorHAnsi" w:cstheme="majorHAnsi"/>
        </w:rPr>
        <w:t xml:space="preserve">Unternehmen zum Zeitpunkt der Lieferung. </w:t>
      </w:r>
      <w:r w:rsidR="009E2530" w:rsidRPr="009E2530">
        <w:rPr>
          <w:rFonts w:asciiTheme="majorHAnsi" w:hAnsiTheme="majorHAnsi" w:cstheme="majorHAnsi"/>
        </w:rPr>
        <w:t>Dies bedeutet, dass diese Firmen aus dem Handelsregister gelöscht wurden.</w:t>
      </w:r>
      <w:r w:rsidR="009E2530" w:rsidRPr="009E2530">
        <w:rPr>
          <w:rFonts w:asciiTheme="majorHAnsi" w:hAnsiTheme="majorHAnsi" w:cstheme="majorHAnsi"/>
          <w:lang w:val="de-DE"/>
        </w:rPr>
        <w:t xml:space="preserve"> </w:t>
      </w:r>
      <w:r w:rsidRPr="00D7116D">
        <w:rPr>
          <w:rFonts w:asciiTheme="majorHAnsi" w:hAnsiTheme="majorHAnsi" w:cstheme="majorHAnsi"/>
        </w:rPr>
        <w:t>Enthält 289.976 Einträge und 36 Spalten.</w:t>
      </w:r>
    </w:p>
    <w:p w:rsidR="00D7116D" w:rsidRPr="00D7116D" w:rsidRDefault="00D7116D" w:rsidP="00D7116D">
      <w:pPr>
        <w:pStyle w:val="ListParagraph"/>
        <w:numPr>
          <w:ilvl w:val="0"/>
          <w:numId w:val="7"/>
        </w:numPr>
        <w:rPr>
          <w:rFonts w:asciiTheme="majorHAnsi" w:hAnsiTheme="majorHAnsi" w:cstheme="majorHAnsi"/>
        </w:rPr>
      </w:pPr>
      <w:r w:rsidRPr="00D7116D">
        <w:rPr>
          <w:rFonts w:asciiTheme="majorHAnsi" w:hAnsiTheme="majorHAnsi" w:cstheme="majorHAnsi"/>
        </w:rPr>
        <w:t>Firmen.csv: Enthält alle aktuellen Merkmale aktiver/</w:t>
      </w:r>
      <w:r w:rsidR="009E2530" w:rsidRPr="009E2530">
        <w:t xml:space="preserve"> </w:t>
      </w:r>
      <w:r w:rsidR="009E2530" w:rsidRPr="009E2530">
        <w:rPr>
          <w:rFonts w:asciiTheme="majorHAnsi" w:hAnsiTheme="majorHAnsi" w:cstheme="majorHAnsi"/>
        </w:rPr>
        <w:t>aufgelösten</w:t>
      </w:r>
      <w:r w:rsidR="009E2530" w:rsidRPr="009E2530">
        <w:rPr>
          <w:rFonts w:asciiTheme="majorHAnsi" w:hAnsiTheme="majorHAnsi" w:cstheme="majorHAnsi"/>
          <w:lang w:val="de-DE"/>
        </w:rPr>
        <w:t xml:space="preserve"> </w:t>
      </w:r>
      <w:r w:rsidRPr="00D7116D">
        <w:rPr>
          <w:rFonts w:asciiTheme="majorHAnsi" w:hAnsiTheme="majorHAnsi" w:cstheme="majorHAnsi"/>
        </w:rPr>
        <w:t xml:space="preserve">Unternehmen zum Zeitpunkt der Lieferung. </w:t>
      </w:r>
      <w:r w:rsidR="009E2530" w:rsidRPr="009E2530">
        <w:rPr>
          <w:rFonts w:asciiTheme="majorHAnsi" w:hAnsiTheme="majorHAnsi" w:cstheme="majorHAnsi"/>
        </w:rPr>
        <w:t>Aufgelöst ist eine Firma, wenn sie sich in Liquidation befindet. Dies kann bspw. ein Insolvenzverfahren sein. Die Liquidation, also die Auflösung einer Firma, ist in der Regel die Grundlage für die darauffolgende Löschung der entsprechenden Firma.</w:t>
      </w:r>
      <w:r w:rsidR="009E2530" w:rsidRPr="009E2530">
        <w:rPr>
          <w:rFonts w:asciiTheme="majorHAnsi" w:hAnsiTheme="majorHAnsi" w:cstheme="majorHAnsi"/>
          <w:lang w:val="de-DE"/>
        </w:rPr>
        <w:t xml:space="preserve"> </w:t>
      </w:r>
      <w:r w:rsidRPr="00D7116D">
        <w:rPr>
          <w:rFonts w:asciiTheme="majorHAnsi" w:hAnsiTheme="majorHAnsi" w:cstheme="majorHAnsi"/>
        </w:rPr>
        <w:t>Besteht aus 568.811 Einträgen und 36 Spalten.</w:t>
      </w:r>
    </w:p>
    <w:p w:rsidR="00D7116D" w:rsidRPr="00D7116D" w:rsidRDefault="00D7116D" w:rsidP="00D7116D">
      <w:pPr>
        <w:pStyle w:val="ListParagraph"/>
        <w:numPr>
          <w:ilvl w:val="0"/>
          <w:numId w:val="7"/>
        </w:numPr>
        <w:rPr>
          <w:rFonts w:asciiTheme="majorHAnsi" w:hAnsiTheme="majorHAnsi" w:cstheme="majorHAnsi"/>
        </w:rPr>
      </w:pPr>
      <w:r w:rsidRPr="00D7116D">
        <w:rPr>
          <w:rFonts w:asciiTheme="majorHAnsi" w:hAnsiTheme="majorHAnsi" w:cstheme="majorHAnsi"/>
        </w:rPr>
        <w:t>Personen.csv: Liefert alle aktuellen Merkmale von Personen. Beinhaltet 979.103 Einträge und 11 Spalten.</w:t>
      </w:r>
    </w:p>
    <w:p w:rsidR="00D7116D" w:rsidRPr="00D7116D" w:rsidRDefault="00D7116D" w:rsidP="00D7116D">
      <w:pPr>
        <w:pStyle w:val="ListParagraph"/>
        <w:numPr>
          <w:ilvl w:val="0"/>
          <w:numId w:val="7"/>
        </w:numPr>
        <w:rPr>
          <w:rFonts w:asciiTheme="majorHAnsi" w:hAnsiTheme="majorHAnsi" w:cstheme="majorHAnsi"/>
        </w:rPr>
      </w:pPr>
      <w:r w:rsidRPr="00D7116D">
        <w:rPr>
          <w:rFonts w:asciiTheme="majorHAnsi" w:hAnsiTheme="majorHAnsi" w:cstheme="majorHAnsi"/>
        </w:rPr>
        <w:t>Personen_hist.csv: Enthält alle Merkmale aus den Handelsregistereinträgen von Personen. Enthält 2.813.767 Einträge und 15 Spalten.</w:t>
      </w:r>
    </w:p>
    <w:p w:rsidR="00D7116D" w:rsidRPr="00D7116D" w:rsidRDefault="00D7116D" w:rsidP="00D7116D">
      <w:pPr>
        <w:pStyle w:val="ListParagraph"/>
        <w:numPr>
          <w:ilvl w:val="0"/>
          <w:numId w:val="7"/>
        </w:numPr>
        <w:rPr>
          <w:rFonts w:asciiTheme="majorHAnsi" w:hAnsiTheme="majorHAnsi" w:cstheme="majorHAnsi"/>
        </w:rPr>
      </w:pPr>
      <w:r w:rsidRPr="00D7116D">
        <w:rPr>
          <w:rFonts w:asciiTheme="majorHAnsi" w:hAnsiTheme="majorHAnsi" w:cstheme="majorHAnsi"/>
        </w:rPr>
        <w:t>Relationen_person_firma.csv: Beinhaltet alle aktiven Verbindungen zwischen Personen und Firmen. Enthält 717.146 Einträge und 9 Spalten.</w:t>
      </w:r>
    </w:p>
    <w:p w:rsidR="00D7116D" w:rsidRPr="00D7116D" w:rsidRDefault="00D7116D" w:rsidP="00D7116D">
      <w:pPr>
        <w:pStyle w:val="ListParagraph"/>
        <w:numPr>
          <w:ilvl w:val="0"/>
          <w:numId w:val="7"/>
        </w:numPr>
        <w:rPr>
          <w:rFonts w:asciiTheme="majorHAnsi" w:hAnsiTheme="majorHAnsi" w:cstheme="majorHAnsi"/>
        </w:rPr>
      </w:pPr>
      <w:r w:rsidRPr="00D7116D">
        <w:rPr>
          <w:rFonts w:asciiTheme="majorHAnsi" w:hAnsiTheme="majorHAnsi" w:cstheme="majorHAnsi"/>
        </w:rPr>
        <w:t>Relationen_person_firma_hist.csv: Enthält alle früheren Verbindungen zwischen Personen und Unternehmen. Besteht aus 1.137.360 Einträgen und 9 Spalten.</w:t>
      </w:r>
    </w:p>
    <w:p w:rsidR="00D7116D" w:rsidRPr="00D7116D" w:rsidRDefault="00D7116D" w:rsidP="00D7116D">
      <w:pPr>
        <w:pStyle w:val="ListParagraph"/>
        <w:numPr>
          <w:ilvl w:val="0"/>
          <w:numId w:val="7"/>
        </w:numPr>
        <w:rPr>
          <w:rFonts w:asciiTheme="majorHAnsi" w:hAnsiTheme="majorHAnsi" w:cstheme="majorHAnsi"/>
        </w:rPr>
      </w:pPr>
      <w:r w:rsidRPr="00D7116D">
        <w:rPr>
          <w:rFonts w:asciiTheme="majorHAnsi" w:hAnsiTheme="majorHAnsi" w:cstheme="majorHAnsi"/>
        </w:rPr>
        <w:t>Relationen_firma_firma.csv: Enthält alle aktiven Verbindungen zwischen zwei Unternehmen. Beinhaltet 76.051 Einträge und 10 Spalten.</w:t>
      </w:r>
    </w:p>
    <w:p w:rsidR="00240DB9" w:rsidRPr="00D7116D" w:rsidRDefault="00D7116D" w:rsidP="00D7116D">
      <w:pPr>
        <w:pStyle w:val="ListParagraph"/>
        <w:numPr>
          <w:ilvl w:val="0"/>
          <w:numId w:val="7"/>
        </w:numPr>
        <w:rPr>
          <w:rFonts w:asciiTheme="majorHAnsi" w:hAnsiTheme="majorHAnsi" w:cstheme="majorHAnsi"/>
        </w:rPr>
      </w:pPr>
      <w:r w:rsidRPr="00D7116D">
        <w:rPr>
          <w:rFonts w:asciiTheme="majorHAnsi" w:hAnsiTheme="majorHAnsi" w:cstheme="majorHAnsi"/>
        </w:rPr>
        <w:t>Relationen_firma_firma_hist.csv: Enthält alle früheren Verbindungen zwischen zwei Unternehmen. Enthält 105.464 Einträge und 10 Spalten.</w:t>
      </w:r>
    </w:p>
    <w:p w:rsidR="00D7116D" w:rsidRPr="00D7116D" w:rsidRDefault="00D7116D" w:rsidP="00D7116D">
      <w:pPr>
        <w:rPr>
          <w:rFonts w:asciiTheme="majorHAnsi" w:hAnsiTheme="majorHAnsi" w:cstheme="majorHAnsi"/>
        </w:rPr>
      </w:pPr>
    </w:p>
    <w:p w:rsidR="00240DB9" w:rsidRPr="00D7116D" w:rsidRDefault="00240DB9" w:rsidP="00240DB9">
      <w:pPr>
        <w:rPr>
          <w:rFonts w:asciiTheme="majorHAnsi" w:hAnsiTheme="majorHAnsi" w:cstheme="majorHAnsi"/>
        </w:rPr>
      </w:pPr>
    </w:p>
    <w:p w:rsidR="00D7116D" w:rsidRDefault="00D7116D">
      <w:pPr>
        <w:rPr>
          <w:rFonts w:asciiTheme="majorHAnsi" w:hAnsiTheme="majorHAnsi" w:cstheme="majorHAnsi"/>
          <w:lang w:val="en-US"/>
        </w:rPr>
      </w:pPr>
      <w:r>
        <w:rPr>
          <w:rFonts w:asciiTheme="majorHAnsi" w:hAnsiTheme="majorHAnsi" w:cstheme="majorHAnsi"/>
          <w:lang w:val="en-US"/>
        </w:rPr>
        <w:br w:type="page"/>
      </w:r>
    </w:p>
    <w:p w:rsidR="00D7116D" w:rsidRDefault="00D7116D" w:rsidP="00240DB9">
      <w:pPr>
        <w:rPr>
          <w:rFonts w:asciiTheme="majorHAnsi" w:hAnsiTheme="majorHAnsi" w:cstheme="majorHAnsi"/>
          <w:lang w:val="en-US"/>
        </w:rPr>
      </w:pPr>
    </w:p>
    <w:p w:rsidR="00D7116D" w:rsidRDefault="00D7116D" w:rsidP="00240DB9">
      <w:pPr>
        <w:rPr>
          <w:rFonts w:asciiTheme="majorHAnsi" w:hAnsiTheme="majorHAnsi" w:cstheme="majorHAnsi"/>
          <w:lang w:val="en-US"/>
        </w:rPr>
      </w:pPr>
    </w:p>
    <w:p w:rsidR="00240DB9" w:rsidRPr="00D7116D" w:rsidRDefault="00240DB9" w:rsidP="00240DB9">
      <w:pPr>
        <w:rPr>
          <w:rFonts w:asciiTheme="majorHAnsi" w:hAnsiTheme="majorHAnsi" w:cstheme="majorHAnsi"/>
          <w:b/>
          <w:bCs/>
          <w:lang w:val="en-US"/>
        </w:rPr>
      </w:pPr>
      <w:r w:rsidRPr="00D7116D">
        <w:rPr>
          <w:rFonts w:asciiTheme="majorHAnsi" w:hAnsiTheme="majorHAnsi" w:cstheme="majorHAnsi"/>
          <w:b/>
          <w:bCs/>
          <w:lang w:val="en-US"/>
        </w:rPr>
        <w:t>English</w:t>
      </w:r>
      <w:r w:rsidR="00D7116D" w:rsidRPr="00D7116D">
        <w:rPr>
          <w:rFonts w:asciiTheme="majorHAnsi" w:hAnsiTheme="majorHAnsi" w:cstheme="majorHAnsi"/>
          <w:b/>
          <w:bCs/>
          <w:lang w:val="en-US"/>
        </w:rPr>
        <w:t>. Description of the datasets</w:t>
      </w:r>
    </w:p>
    <w:p w:rsidR="00240DB9" w:rsidRPr="00D7116D" w:rsidRDefault="00240DB9" w:rsidP="00240DB9">
      <w:pPr>
        <w:rPr>
          <w:rFonts w:asciiTheme="majorHAnsi" w:hAnsiTheme="majorHAnsi" w:cstheme="majorHAnsi"/>
          <w:lang w:val="en-US"/>
        </w:rPr>
      </w:pPr>
    </w:p>
    <w:p w:rsidR="00D7116D" w:rsidRPr="00D7116D" w:rsidRDefault="00D7116D" w:rsidP="00D7116D">
      <w:pPr>
        <w:autoSpaceDE w:val="0"/>
        <w:autoSpaceDN w:val="0"/>
        <w:adjustRightInd w:val="0"/>
        <w:rPr>
          <w:rFonts w:asciiTheme="majorHAnsi" w:eastAsiaTheme="minorHAnsi" w:hAnsiTheme="majorHAnsi" w:cstheme="majorHAnsi"/>
          <w:lang w:val="en-GB" w:eastAsia="en-US"/>
        </w:rPr>
      </w:pPr>
      <w:r w:rsidRPr="00D7116D">
        <w:rPr>
          <w:rFonts w:asciiTheme="majorHAnsi" w:eastAsiaTheme="minorHAnsi" w:hAnsiTheme="majorHAnsi" w:cstheme="majorHAnsi"/>
          <w:lang w:val="en-GB" w:eastAsia="en-US"/>
        </w:rPr>
        <w:t>The provided dataset contains comprehensive information from the commercial register (</w:t>
      </w:r>
      <w:hyperlink r:id="rId8" w:history="1">
        <w:r w:rsidRPr="00D7116D">
          <w:rPr>
            <w:rFonts w:asciiTheme="majorHAnsi" w:eastAsiaTheme="minorHAnsi" w:hAnsiTheme="majorHAnsi" w:cstheme="majorHAnsi"/>
            <w:color w:val="DCA10D"/>
            <w:u w:val="single" w:color="DCA10D"/>
            <w:lang w:val="en-GB" w:eastAsia="en-US"/>
          </w:rPr>
          <w:t>https://www.handelsregister.de</w:t>
        </w:r>
      </w:hyperlink>
      <w:r w:rsidRPr="00D7116D">
        <w:rPr>
          <w:rFonts w:asciiTheme="majorHAnsi" w:eastAsiaTheme="minorHAnsi" w:hAnsiTheme="majorHAnsi" w:cstheme="majorHAnsi"/>
          <w:lang w:val="en-GB" w:eastAsia="en-US"/>
        </w:rPr>
        <w:t xml:space="preserve">) dating back to 2007. For </w:t>
      </w:r>
      <w:proofErr w:type="spellStart"/>
      <w:r w:rsidRPr="00D7116D">
        <w:rPr>
          <w:rFonts w:asciiTheme="majorHAnsi" w:eastAsiaTheme="minorHAnsi" w:hAnsiTheme="majorHAnsi" w:cstheme="majorHAnsi"/>
          <w:lang w:val="en-GB" w:eastAsia="en-US"/>
        </w:rPr>
        <w:t>DataFest</w:t>
      </w:r>
      <w:proofErr w:type="spellEnd"/>
      <w:r w:rsidRPr="00D7116D">
        <w:rPr>
          <w:rFonts w:asciiTheme="majorHAnsi" w:eastAsiaTheme="minorHAnsi" w:hAnsiTheme="majorHAnsi" w:cstheme="majorHAnsi"/>
          <w:lang w:val="en-GB" w:eastAsia="en-US"/>
        </w:rPr>
        <w:t xml:space="preserve">, the dataset is limited to companies with their registered offices in Bavaria or Baden-Württemberg and includes derived information. The joint register portal of the federal states underwent a conversion on August 1, 2022. Since then, the publicly available chronological imprint has been used. However, due to the changeover, some data records in the </w:t>
      </w:r>
      <w:proofErr w:type="spellStart"/>
      <w:r w:rsidRPr="00D7116D">
        <w:rPr>
          <w:rFonts w:asciiTheme="majorHAnsi" w:eastAsiaTheme="minorHAnsi" w:hAnsiTheme="majorHAnsi" w:cstheme="majorHAnsi"/>
          <w:lang w:val="en-GB" w:eastAsia="en-US"/>
        </w:rPr>
        <w:t>infas</w:t>
      </w:r>
      <w:proofErr w:type="spellEnd"/>
      <w:r w:rsidRPr="00D7116D">
        <w:rPr>
          <w:rFonts w:asciiTheme="majorHAnsi" w:eastAsiaTheme="minorHAnsi" w:hAnsiTheme="majorHAnsi" w:cstheme="majorHAnsi"/>
          <w:lang w:val="en-GB" w:eastAsia="en-US"/>
        </w:rPr>
        <w:t xml:space="preserve"> database still rely on full texts utilized before August 1, 2022.</w:t>
      </w:r>
    </w:p>
    <w:p w:rsidR="00D7116D" w:rsidRPr="00D7116D" w:rsidRDefault="00D7116D" w:rsidP="00D7116D">
      <w:pPr>
        <w:autoSpaceDE w:val="0"/>
        <w:autoSpaceDN w:val="0"/>
        <w:adjustRightInd w:val="0"/>
        <w:rPr>
          <w:rFonts w:asciiTheme="majorHAnsi" w:eastAsiaTheme="minorHAnsi" w:hAnsiTheme="majorHAnsi" w:cstheme="majorHAnsi"/>
          <w:lang w:val="en-GB" w:eastAsia="en-US"/>
        </w:rPr>
      </w:pPr>
      <w:r w:rsidRPr="00D7116D">
        <w:rPr>
          <w:rFonts w:asciiTheme="majorHAnsi" w:eastAsiaTheme="minorHAnsi" w:hAnsiTheme="majorHAnsi" w:cstheme="majorHAnsi"/>
          <w:lang w:val="en-GB" w:eastAsia="en-US"/>
        </w:rPr>
        <w:t>The dataset is comprised of 9 files:</w:t>
      </w:r>
    </w:p>
    <w:p w:rsidR="00D7116D" w:rsidRPr="00D7116D" w:rsidRDefault="00D7116D" w:rsidP="00D7116D">
      <w:pPr>
        <w:pStyle w:val="ListParagraph"/>
        <w:numPr>
          <w:ilvl w:val="0"/>
          <w:numId w:val="5"/>
        </w:numPr>
        <w:autoSpaceDE w:val="0"/>
        <w:autoSpaceDN w:val="0"/>
        <w:adjustRightInd w:val="0"/>
        <w:rPr>
          <w:rFonts w:asciiTheme="majorHAnsi" w:eastAsiaTheme="minorHAnsi" w:hAnsiTheme="majorHAnsi" w:cstheme="majorHAnsi"/>
          <w:lang w:val="en-GB" w:eastAsia="en-US"/>
        </w:rPr>
      </w:pPr>
      <w:r w:rsidRPr="00D7116D">
        <w:rPr>
          <w:rFonts w:asciiTheme="majorHAnsi" w:eastAsiaTheme="minorHAnsi" w:hAnsiTheme="majorHAnsi" w:cstheme="majorHAnsi"/>
          <w:lang w:val="en-GB" w:eastAsia="en-US"/>
        </w:rPr>
        <w:t>Firmen_hist.csv: Contains all characteristics from the commercial register entries of companies (active, inactive, liquidated). Includes 2,689,784 entries and 39 columns. Entries range from January 1, 2007, to March 27, 2023.</w:t>
      </w:r>
    </w:p>
    <w:p w:rsidR="00D7116D" w:rsidRPr="00D7116D" w:rsidRDefault="00D7116D" w:rsidP="00D7116D">
      <w:pPr>
        <w:pStyle w:val="ListParagraph"/>
        <w:numPr>
          <w:ilvl w:val="0"/>
          <w:numId w:val="5"/>
        </w:numPr>
        <w:autoSpaceDE w:val="0"/>
        <w:autoSpaceDN w:val="0"/>
        <w:adjustRightInd w:val="0"/>
        <w:rPr>
          <w:rFonts w:asciiTheme="majorHAnsi" w:eastAsiaTheme="minorHAnsi" w:hAnsiTheme="majorHAnsi" w:cstheme="majorHAnsi"/>
          <w:lang w:val="en-GB" w:eastAsia="en-US"/>
        </w:rPr>
      </w:pPr>
      <w:r w:rsidRPr="00D7116D">
        <w:rPr>
          <w:rFonts w:asciiTheme="majorHAnsi" w:eastAsiaTheme="minorHAnsi" w:hAnsiTheme="majorHAnsi" w:cstheme="majorHAnsi"/>
          <w:lang w:val="en-GB" w:eastAsia="en-US"/>
        </w:rPr>
        <w:t xml:space="preserve">Firmen_inaktiv.csv: </w:t>
      </w:r>
      <w:r w:rsidR="009E2530" w:rsidRPr="009E2530">
        <w:rPr>
          <w:rFonts w:asciiTheme="majorHAnsi" w:eastAsiaTheme="minorHAnsi" w:hAnsiTheme="majorHAnsi" w:cstheme="majorHAnsi"/>
          <w:lang w:val="en-GB" w:eastAsia="en-US"/>
        </w:rPr>
        <w:t>includes only companies with the status 'inactive'. This indicates that these companies have been removed from the commercial register</w:t>
      </w:r>
      <w:r w:rsidRPr="00D7116D">
        <w:rPr>
          <w:rFonts w:asciiTheme="majorHAnsi" w:eastAsiaTheme="minorHAnsi" w:hAnsiTheme="majorHAnsi" w:cstheme="majorHAnsi"/>
          <w:lang w:val="en-GB" w:eastAsia="en-US"/>
        </w:rPr>
        <w:t>. Contains 289,976 entries and 36 columns.</w:t>
      </w:r>
    </w:p>
    <w:p w:rsidR="00D7116D" w:rsidRPr="00D7116D" w:rsidRDefault="00D7116D" w:rsidP="00D7116D">
      <w:pPr>
        <w:pStyle w:val="ListParagraph"/>
        <w:numPr>
          <w:ilvl w:val="0"/>
          <w:numId w:val="5"/>
        </w:numPr>
        <w:autoSpaceDE w:val="0"/>
        <w:autoSpaceDN w:val="0"/>
        <w:adjustRightInd w:val="0"/>
        <w:rPr>
          <w:rFonts w:asciiTheme="majorHAnsi" w:eastAsiaTheme="minorHAnsi" w:hAnsiTheme="majorHAnsi" w:cstheme="majorHAnsi"/>
          <w:lang w:val="en-GB" w:eastAsia="en-US"/>
        </w:rPr>
      </w:pPr>
      <w:r w:rsidRPr="00D7116D">
        <w:rPr>
          <w:rFonts w:asciiTheme="majorHAnsi" w:eastAsiaTheme="minorHAnsi" w:hAnsiTheme="majorHAnsi" w:cstheme="majorHAnsi"/>
          <w:lang w:val="en-GB" w:eastAsia="en-US"/>
        </w:rPr>
        <w:t>Firmen.csv: Features all up-to-date characteristics of active/</w:t>
      </w:r>
      <w:r w:rsidR="009E2530">
        <w:rPr>
          <w:rFonts w:asciiTheme="majorHAnsi" w:eastAsiaTheme="minorHAnsi" w:hAnsiTheme="majorHAnsi" w:cstheme="majorHAnsi"/>
          <w:lang w:val="en-GB" w:eastAsia="en-US"/>
        </w:rPr>
        <w:t>dissolved</w:t>
      </w:r>
      <w:r w:rsidRPr="00D7116D">
        <w:rPr>
          <w:rFonts w:asciiTheme="majorHAnsi" w:eastAsiaTheme="minorHAnsi" w:hAnsiTheme="majorHAnsi" w:cstheme="majorHAnsi"/>
          <w:lang w:val="en-GB" w:eastAsia="en-US"/>
        </w:rPr>
        <w:t xml:space="preserve"> companies at the time of delivery. </w:t>
      </w:r>
      <w:r w:rsidR="009E2530" w:rsidRPr="009E2530">
        <w:rPr>
          <w:rFonts w:asciiTheme="majorHAnsi" w:eastAsiaTheme="minorHAnsi" w:hAnsiTheme="majorHAnsi" w:cstheme="majorHAnsi"/>
          <w:lang w:val="en-GB" w:eastAsia="en-US"/>
        </w:rPr>
        <w:t>A company is considered dissolved if it is undergoing liquidation, which could be due to reasons such as insolvency proceedings. Typically, the liquidation process, or the dissolution of a company, serves as the foundation for the eventual removal of the associated company from the records</w:t>
      </w:r>
      <w:r w:rsidR="009E2530">
        <w:rPr>
          <w:rFonts w:asciiTheme="majorHAnsi" w:eastAsiaTheme="minorHAnsi" w:hAnsiTheme="majorHAnsi" w:cstheme="majorHAnsi"/>
          <w:lang w:val="en-GB" w:eastAsia="en-US"/>
        </w:rPr>
        <w:t xml:space="preserve">. </w:t>
      </w:r>
      <w:r w:rsidRPr="00D7116D">
        <w:rPr>
          <w:rFonts w:asciiTheme="majorHAnsi" w:eastAsiaTheme="minorHAnsi" w:hAnsiTheme="majorHAnsi" w:cstheme="majorHAnsi"/>
          <w:lang w:val="en-GB" w:eastAsia="en-US"/>
        </w:rPr>
        <w:t>Consists of 568,811 entries and 36 columns.</w:t>
      </w:r>
    </w:p>
    <w:p w:rsidR="00D7116D" w:rsidRPr="00D7116D" w:rsidRDefault="00D7116D" w:rsidP="00D7116D">
      <w:pPr>
        <w:pStyle w:val="ListParagraph"/>
        <w:numPr>
          <w:ilvl w:val="0"/>
          <w:numId w:val="5"/>
        </w:numPr>
        <w:autoSpaceDE w:val="0"/>
        <w:autoSpaceDN w:val="0"/>
        <w:adjustRightInd w:val="0"/>
        <w:rPr>
          <w:rFonts w:asciiTheme="majorHAnsi" w:eastAsiaTheme="minorHAnsi" w:hAnsiTheme="majorHAnsi" w:cstheme="majorHAnsi"/>
          <w:lang w:val="en-GB" w:eastAsia="en-US"/>
        </w:rPr>
      </w:pPr>
      <w:r w:rsidRPr="00D7116D">
        <w:rPr>
          <w:rFonts w:asciiTheme="majorHAnsi" w:eastAsiaTheme="minorHAnsi" w:hAnsiTheme="majorHAnsi" w:cstheme="majorHAnsi"/>
          <w:lang w:val="en-GB" w:eastAsia="en-US"/>
        </w:rPr>
        <w:t>Personen.csv: Provides all up-to-date characteristics of individuals. Includes 979,103 entries and 11 columns.</w:t>
      </w:r>
    </w:p>
    <w:p w:rsidR="00D7116D" w:rsidRPr="00D7116D" w:rsidRDefault="00D7116D" w:rsidP="00D7116D">
      <w:pPr>
        <w:pStyle w:val="ListParagraph"/>
        <w:numPr>
          <w:ilvl w:val="0"/>
          <w:numId w:val="5"/>
        </w:numPr>
        <w:autoSpaceDE w:val="0"/>
        <w:autoSpaceDN w:val="0"/>
        <w:adjustRightInd w:val="0"/>
        <w:rPr>
          <w:rFonts w:asciiTheme="majorHAnsi" w:eastAsiaTheme="minorHAnsi" w:hAnsiTheme="majorHAnsi" w:cstheme="majorHAnsi"/>
          <w:lang w:val="en-GB" w:eastAsia="en-US"/>
        </w:rPr>
      </w:pPr>
      <w:r w:rsidRPr="00D7116D">
        <w:rPr>
          <w:rFonts w:asciiTheme="majorHAnsi" w:eastAsiaTheme="minorHAnsi" w:hAnsiTheme="majorHAnsi" w:cstheme="majorHAnsi"/>
          <w:lang w:val="en-GB" w:eastAsia="en-US"/>
        </w:rPr>
        <w:t>Personen_hist.csv: Contains all characteristics from the commercial register entries of individuals. Features 2,813,767 entries and 15 columns.</w:t>
      </w:r>
    </w:p>
    <w:p w:rsidR="00D7116D" w:rsidRPr="00D7116D" w:rsidRDefault="00D7116D" w:rsidP="00D7116D">
      <w:pPr>
        <w:pStyle w:val="ListParagraph"/>
        <w:numPr>
          <w:ilvl w:val="0"/>
          <w:numId w:val="5"/>
        </w:numPr>
        <w:autoSpaceDE w:val="0"/>
        <w:autoSpaceDN w:val="0"/>
        <w:adjustRightInd w:val="0"/>
        <w:rPr>
          <w:rFonts w:asciiTheme="majorHAnsi" w:eastAsiaTheme="minorHAnsi" w:hAnsiTheme="majorHAnsi" w:cstheme="majorHAnsi"/>
          <w:lang w:val="en-GB" w:eastAsia="en-US"/>
        </w:rPr>
      </w:pPr>
      <w:r w:rsidRPr="00D7116D">
        <w:rPr>
          <w:rFonts w:asciiTheme="majorHAnsi" w:eastAsiaTheme="minorHAnsi" w:hAnsiTheme="majorHAnsi" w:cstheme="majorHAnsi"/>
          <w:lang w:val="en-GB" w:eastAsia="en-US"/>
        </w:rPr>
        <w:t>Relationen_person_firma.csv: Includes all active connections between individuals and companies. Contains 717,146 entries and 9 columns.</w:t>
      </w:r>
    </w:p>
    <w:p w:rsidR="00D7116D" w:rsidRPr="00D7116D" w:rsidRDefault="00D7116D" w:rsidP="00D7116D">
      <w:pPr>
        <w:pStyle w:val="ListParagraph"/>
        <w:numPr>
          <w:ilvl w:val="0"/>
          <w:numId w:val="5"/>
        </w:numPr>
        <w:autoSpaceDE w:val="0"/>
        <w:autoSpaceDN w:val="0"/>
        <w:adjustRightInd w:val="0"/>
        <w:rPr>
          <w:rFonts w:asciiTheme="majorHAnsi" w:eastAsiaTheme="minorHAnsi" w:hAnsiTheme="majorHAnsi" w:cstheme="majorHAnsi"/>
          <w:lang w:val="en-GB" w:eastAsia="en-US"/>
        </w:rPr>
      </w:pPr>
      <w:r w:rsidRPr="00D7116D">
        <w:rPr>
          <w:rFonts w:asciiTheme="majorHAnsi" w:eastAsiaTheme="minorHAnsi" w:hAnsiTheme="majorHAnsi" w:cstheme="majorHAnsi"/>
          <w:lang w:val="en-GB" w:eastAsia="en-US"/>
        </w:rPr>
        <w:t>Relationen_person_firma_hist.csv: Features all former connections between individuals and companies. Consists of 1,137,360 entries and 9 columns.</w:t>
      </w:r>
    </w:p>
    <w:p w:rsidR="00D7116D" w:rsidRPr="00D7116D" w:rsidRDefault="00D7116D" w:rsidP="00D7116D">
      <w:pPr>
        <w:pStyle w:val="ListParagraph"/>
        <w:numPr>
          <w:ilvl w:val="0"/>
          <w:numId w:val="5"/>
        </w:numPr>
        <w:autoSpaceDE w:val="0"/>
        <w:autoSpaceDN w:val="0"/>
        <w:adjustRightInd w:val="0"/>
        <w:rPr>
          <w:rFonts w:asciiTheme="majorHAnsi" w:eastAsiaTheme="minorHAnsi" w:hAnsiTheme="majorHAnsi" w:cstheme="majorHAnsi"/>
          <w:lang w:val="en-GB" w:eastAsia="en-US"/>
        </w:rPr>
      </w:pPr>
      <w:r w:rsidRPr="00D7116D">
        <w:rPr>
          <w:rFonts w:asciiTheme="majorHAnsi" w:eastAsiaTheme="minorHAnsi" w:hAnsiTheme="majorHAnsi" w:cstheme="majorHAnsi"/>
          <w:lang w:val="en-GB" w:eastAsia="en-US"/>
        </w:rPr>
        <w:t>Relationen_firma_firma.csv: Contains all active connections between two companies. Includes 76,051 entries and 10 columns.</w:t>
      </w:r>
    </w:p>
    <w:p w:rsidR="00D7116D" w:rsidRPr="00D7116D" w:rsidRDefault="00D7116D" w:rsidP="00D7116D">
      <w:pPr>
        <w:pStyle w:val="ListParagraph"/>
        <w:numPr>
          <w:ilvl w:val="0"/>
          <w:numId w:val="5"/>
        </w:numPr>
        <w:autoSpaceDE w:val="0"/>
        <w:autoSpaceDN w:val="0"/>
        <w:adjustRightInd w:val="0"/>
        <w:rPr>
          <w:rFonts w:asciiTheme="majorHAnsi" w:eastAsiaTheme="minorHAnsi" w:hAnsiTheme="majorHAnsi" w:cstheme="majorHAnsi"/>
          <w:lang w:val="en-GB" w:eastAsia="en-US"/>
        </w:rPr>
      </w:pPr>
      <w:r w:rsidRPr="00D7116D">
        <w:rPr>
          <w:rFonts w:asciiTheme="majorHAnsi" w:eastAsiaTheme="minorHAnsi" w:hAnsiTheme="majorHAnsi" w:cstheme="majorHAnsi"/>
          <w:lang w:val="en-GB" w:eastAsia="en-US"/>
        </w:rPr>
        <w:t>Relationen_firma_firma_hist.csv: Provides all former connections between two companies. Features 105,464 entries and 10 columns.</w:t>
      </w:r>
    </w:p>
    <w:p w:rsidR="00D7116D" w:rsidRPr="00D7116D" w:rsidRDefault="00D7116D" w:rsidP="00D7116D">
      <w:pPr>
        <w:autoSpaceDE w:val="0"/>
        <w:autoSpaceDN w:val="0"/>
        <w:adjustRightInd w:val="0"/>
        <w:rPr>
          <w:rFonts w:asciiTheme="majorHAnsi" w:eastAsiaTheme="minorHAnsi" w:hAnsiTheme="majorHAnsi" w:cstheme="majorHAnsi"/>
          <w:lang w:val="en-GB" w:eastAsia="en-US"/>
        </w:rPr>
      </w:pPr>
    </w:p>
    <w:p w:rsidR="00033108" w:rsidRPr="00D7116D" w:rsidRDefault="00033108" w:rsidP="00E92AA1">
      <w:pPr>
        <w:rPr>
          <w:rFonts w:asciiTheme="majorHAnsi" w:hAnsiTheme="majorHAnsi" w:cstheme="majorHAnsi"/>
          <w:lang w:val="en-US"/>
        </w:rPr>
      </w:pPr>
    </w:p>
    <w:sectPr w:rsidR="00033108" w:rsidRPr="00D7116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A2C8E" w:rsidRDefault="00CA2C8E" w:rsidP="00D7116D">
      <w:r>
        <w:separator/>
      </w:r>
    </w:p>
  </w:endnote>
  <w:endnote w:type="continuationSeparator" w:id="0">
    <w:p w:rsidR="00CA2C8E" w:rsidRDefault="00CA2C8E" w:rsidP="00D71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A2C8E" w:rsidRDefault="00CA2C8E" w:rsidP="00D7116D">
      <w:r>
        <w:separator/>
      </w:r>
    </w:p>
  </w:footnote>
  <w:footnote w:type="continuationSeparator" w:id="0">
    <w:p w:rsidR="00CA2C8E" w:rsidRDefault="00CA2C8E" w:rsidP="00D711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116D" w:rsidRDefault="00D7116D">
    <w:pPr>
      <w:pStyle w:val="Header"/>
    </w:pPr>
    <w:r>
      <w:rPr>
        <w:noProof/>
      </w:rPr>
      <w:drawing>
        <wp:inline distT="0" distB="0" distL="0" distR="0">
          <wp:extent cx="906905" cy="64687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940573" cy="6708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B0D42"/>
    <w:multiLevelType w:val="hybridMultilevel"/>
    <w:tmpl w:val="3F841012"/>
    <w:lvl w:ilvl="0" w:tplc="6266399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5C0838"/>
    <w:multiLevelType w:val="hybridMultilevel"/>
    <w:tmpl w:val="1FB016DC"/>
    <w:lvl w:ilvl="0" w:tplc="97C4E674">
      <w:start w:val="1"/>
      <w:numFmt w:val="decimal"/>
      <w:lvlText w:val="%1."/>
      <w:lvlJc w:val="left"/>
      <w:pPr>
        <w:ind w:left="860" w:hanging="5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D95937"/>
    <w:multiLevelType w:val="hybridMultilevel"/>
    <w:tmpl w:val="A3321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0A416C"/>
    <w:multiLevelType w:val="hybridMultilevel"/>
    <w:tmpl w:val="A3D479E2"/>
    <w:lvl w:ilvl="0" w:tplc="97C4E674">
      <w:start w:val="1"/>
      <w:numFmt w:val="decimal"/>
      <w:lvlText w:val="%1."/>
      <w:lvlJc w:val="left"/>
      <w:pPr>
        <w:ind w:left="860" w:hanging="5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5C6334"/>
    <w:multiLevelType w:val="hybridMultilevel"/>
    <w:tmpl w:val="E2C683B0"/>
    <w:lvl w:ilvl="0" w:tplc="97C4E674">
      <w:start w:val="1"/>
      <w:numFmt w:val="decimal"/>
      <w:lvlText w:val="%1."/>
      <w:lvlJc w:val="left"/>
      <w:pPr>
        <w:ind w:left="860" w:hanging="50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A7166FE"/>
    <w:multiLevelType w:val="hybridMultilevel"/>
    <w:tmpl w:val="69CA06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DE70A87"/>
    <w:multiLevelType w:val="multilevel"/>
    <w:tmpl w:val="0BD07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030296">
    <w:abstractNumId w:val="5"/>
  </w:num>
  <w:num w:numId="2" w16cid:durableId="1818959244">
    <w:abstractNumId w:val="6"/>
  </w:num>
  <w:num w:numId="3" w16cid:durableId="1279722229">
    <w:abstractNumId w:val="2"/>
  </w:num>
  <w:num w:numId="4" w16cid:durableId="159737290">
    <w:abstractNumId w:val="3"/>
  </w:num>
  <w:num w:numId="5" w16cid:durableId="315645557">
    <w:abstractNumId w:val="4"/>
  </w:num>
  <w:num w:numId="6" w16cid:durableId="1966698363">
    <w:abstractNumId w:val="1"/>
  </w:num>
  <w:num w:numId="7" w16cid:durableId="596326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DB9"/>
    <w:rsid w:val="00033108"/>
    <w:rsid w:val="00240DB9"/>
    <w:rsid w:val="004B54D1"/>
    <w:rsid w:val="00732107"/>
    <w:rsid w:val="007E25E7"/>
    <w:rsid w:val="007E675F"/>
    <w:rsid w:val="00945A8A"/>
    <w:rsid w:val="009E2530"/>
    <w:rsid w:val="00CA2C8E"/>
    <w:rsid w:val="00D7116D"/>
    <w:rsid w:val="00E92AA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8136C99"/>
  <w15:chartTrackingRefBased/>
  <w15:docId w15:val="{BD5E1FF7-9449-2746-90F0-CED6E204D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AA1"/>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40DB9"/>
    <w:rPr>
      <w:color w:val="0000FF"/>
      <w:u w:val="single"/>
    </w:rPr>
  </w:style>
  <w:style w:type="paragraph" w:styleId="ListParagraph">
    <w:name w:val="List Paragraph"/>
    <w:basedOn w:val="Normal"/>
    <w:uiPriority w:val="34"/>
    <w:qFormat/>
    <w:rsid w:val="00240DB9"/>
    <w:pPr>
      <w:ind w:left="720"/>
      <w:contextualSpacing/>
    </w:pPr>
  </w:style>
  <w:style w:type="paragraph" w:styleId="NormalWeb">
    <w:name w:val="Normal (Web)"/>
    <w:basedOn w:val="Normal"/>
    <w:uiPriority w:val="99"/>
    <w:semiHidden/>
    <w:unhideWhenUsed/>
    <w:rsid w:val="00E92AA1"/>
    <w:pPr>
      <w:spacing w:before="100" w:beforeAutospacing="1" w:after="100" w:afterAutospacing="1"/>
    </w:pPr>
  </w:style>
  <w:style w:type="paragraph" w:styleId="Header">
    <w:name w:val="header"/>
    <w:basedOn w:val="Normal"/>
    <w:link w:val="HeaderChar"/>
    <w:uiPriority w:val="99"/>
    <w:unhideWhenUsed/>
    <w:rsid w:val="00D7116D"/>
    <w:pPr>
      <w:tabs>
        <w:tab w:val="center" w:pos="4513"/>
        <w:tab w:val="right" w:pos="9026"/>
      </w:tabs>
    </w:pPr>
  </w:style>
  <w:style w:type="character" w:customStyle="1" w:styleId="HeaderChar">
    <w:name w:val="Header Char"/>
    <w:basedOn w:val="DefaultParagraphFont"/>
    <w:link w:val="Header"/>
    <w:uiPriority w:val="99"/>
    <w:rsid w:val="00D7116D"/>
    <w:rPr>
      <w:rFonts w:ascii="Times New Roman" w:eastAsia="Times New Roman" w:hAnsi="Times New Roman" w:cs="Times New Roman"/>
      <w:lang w:eastAsia="en-GB"/>
    </w:rPr>
  </w:style>
  <w:style w:type="paragraph" w:styleId="Footer">
    <w:name w:val="footer"/>
    <w:basedOn w:val="Normal"/>
    <w:link w:val="FooterChar"/>
    <w:uiPriority w:val="99"/>
    <w:unhideWhenUsed/>
    <w:rsid w:val="00D7116D"/>
    <w:pPr>
      <w:tabs>
        <w:tab w:val="center" w:pos="4513"/>
        <w:tab w:val="right" w:pos="9026"/>
      </w:tabs>
    </w:pPr>
  </w:style>
  <w:style w:type="character" w:customStyle="1" w:styleId="FooterChar">
    <w:name w:val="Footer Char"/>
    <w:basedOn w:val="DefaultParagraphFont"/>
    <w:link w:val="Footer"/>
    <w:uiPriority w:val="99"/>
    <w:rsid w:val="00D7116D"/>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01120">
      <w:bodyDiv w:val="1"/>
      <w:marLeft w:val="0"/>
      <w:marRight w:val="0"/>
      <w:marTop w:val="0"/>
      <w:marBottom w:val="0"/>
      <w:divBdr>
        <w:top w:val="none" w:sz="0" w:space="0" w:color="auto"/>
        <w:left w:val="none" w:sz="0" w:space="0" w:color="auto"/>
        <w:bottom w:val="none" w:sz="0" w:space="0" w:color="auto"/>
        <w:right w:val="none" w:sz="0" w:space="0" w:color="auto"/>
      </w:divBdr>
    </w:div>
    <w:div w:id="465701463">
      <w:bodyDiv w:val="1"/>
      <w:marLeft w:val="0"/>
      <w:marRight w:val="0"/>
      <w:marTop w:val="0"/>
      <w:marBottom w:val="0"/>
      <w:divBdr>
        <w:top w:val="none" w:sz="0" w:space="0" w:color="auto"/>
        <w:left w:val="none" w:sz="0" w:space="0" w:color="auto"/>
        <w:bottom w:val="none" w:sz="0" w:space="0" w:color="auto"/>
        <w:right w:val="none" w:sz="0" w:space="0" w:color="auto"/>
      </w:divBdr>
    </w:div>
    <w:div w:id="1056389035">
      <w:bodyDiv w:val="1"/>
      <w:marLeft w:val="0"/>
      <w:marRight w:val="0"/>
      <w:marTop w:val="0"/>
      <w:marBottom w:val="0"/>
      <w:divBdr>
        <w:top w:val="none" w:sz="0" w:space="0" w:color="auto"/>
        <w:left w:val="none" w:sz="0" w:space="0" w:color="auto"/>
        <w:bottom w:val="none" w:sz="0" w:space="0" w:color="auto"/>
        <w:right w:val="none" w:sz="0" w:space="0" w:color="auto"/>
      </w:divBdr>
    </w:div>
    <w:div w:id="1540776201">
      <w:bodyDiv w:val="1"/>
      <w:marLeft w:val="0"/>
      <w:marRight w:val="0"/>
      <w:marTop w:val="0"/>
      <w:marBottom w:val="0"/>
      <w:divBdr>
        <w:top w:val="none" w:sz="0" w:space="0" w:color="auto"/>
        <w:left w:val="none" w:sz="0" w:space="0" w:color="auto"/>
        <w:bottom w:val="none" w:sz="0" w:space="0" w:color="auto"/>
        <w:right w:val="none" w:sz="0" w:space="0" w:color="auto"/>
      </w:divBdr>
    </w:div>
    <w:div w:id="1736472437">
      <w:bodyDiv w:val="1"/>
      <w:marLeft w:val="0"/>
      <w:marRight w:val="0"/>
      <w:marTop w:val="0"/>
      <w:marBottom w:val="0"/>
      <w:divBdr>
        <w:top w:val="none" w:sz="0" w:space="0" w:color="auto"/>
        <w:left w:val="none" w:sz="0" w:space="0" w:color="auto"/>
        <w:bottom w:val="none" w:sz="0" w:space="0" w:color="auto"/>
        <w:right w:val="none" w:sz="0" w:space="0" w:color="auto"/>
      </w:divBdr>
    </w:div>
    <w:div w:id="1995405355">
      <w:bodyDiv w:val="1"/>
      <w:marLeft w:val="0"/>
      <w:marRight w:val="0"/>
      <w:marTop w:val="0"/>
      <w:marBottom w:val="0"/>
      <w:divBdr>
        <w:top w:val="none" w:sz="0" w:space="0" w:color="auto"/>
        <w:left w:val="none" w:sz="0" w:space="0" w:color="auto"/>
        <w:bottom w:val="none" w:sz="0" w:space="0" w:color="auto"/>
        <w:right w:val="none" w:sz="0" w:space="0" w:color="auto"/>
      </w:divBdr>
    </w:div>
    <w:div w:id="2015185282">
      <w:bodyDiv w:val="1"/>
      <w:marLeft w:val="0"/>
      <w:marRight w:val="0"/>
      <w:marTop w:val="0"/>
      <w:marBottom w:val="0"/>
      <w:divBdr>
        <w:top w:val="none" w:sz="0" w:space="0" w:color="auto"/>
        <w:left w:val="none" w:sz="0" w:space="0" w:color="auto"/>
        <w:bottom w:val="none" w:sz="0" w:space="0" w:color="auto"/>
        <w:right w:val="none" w:sz="0" w:space="0" w:color="auto"/>
      </w:divBdr>
    </w:div>
    <w:div w:id="213366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ndelsregister.de/" TargetMode="External"/><Relationship Id="rId3" Type="http://schemas.openxmlformats.org/officeDocument/2006/relationships/settings" Target="settings.xml"/><Relationship Id="rId7" Type="http://schemas.openxmlformats.org/officeDocument/2006/relationships/hyperlink" Target="https://www.handelsregister.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Kononykhina</dc:creator>
  <cp:keywords/>
  <dc:description/>
  <cp:lastModifiedBy>Olga Kononykhina</cp:lastModifiedBy>
  <cp:revision>2</cp:revision>
  <dcterms:created xsi:type="dcterms:W3CDTF">2023-04-13T12:45:00Z</dcterms:created>
  <dcterms:modified xsi:type="dcterms:W3CDTF">2023-04-13T16:32:00Z</dcterms:modified>
</cp:coreProperties>
</file>