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A1E84" w14:textId="19CCB58A" w:rsidR="009A2FBF" w:rsidRPr="006B3A57" w:rsidRDefault="006B3A57" w:rsidP="009A2FBF">
      <w:pPr>
        <w:pStyle w:val="Title"/>
        <w:spacing w:before="480" w:after="120" w:line="120" w:lineRule="auto"/>
        <w:contextualSpacing w:val="0"/>
        <w:jc w:val="center"/>
        <w:rPr>
          <w:rFonts w:eastAsia="Times New Roman"/>
          <w:b/>
          <w:sz w:val="72"/>
          <w:szCs w:val="72"/>
        </w:rPr>
      </w:pPr>
      <w:bookmarkStart w:id="0" w:name="_u9gsldiashua" w:colFirst="0" w:colLast="0"/>
      <w:bookmarkEnd w:id="0"/>
      <w:r>
        <w:rPr>
          <w:rFonts w:eastAsia="Times New Roman"/>
          <w:b/>
          <w:sz w:val="72"/>
          <w:szCs w:val="72"/>
        </w:rPr>
        <w:t>WebOrder</w:t>
      </w:r>
    </w:p>
    <w:p w14:paraId="3CAC152E" w14:textId="71F3E36A" w:rsidR="009A2FBF" w:rsidRPr="009A2FBF" w:rsidRDefault="00A5602B" w:rsidP="009A2FBF">
      <w:pPr>
        <w:pStyle w:val="Normal1"/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система</w:t>
      </w:r>
      <w:r w:rsidR="009A2FBF" w:rsidRPr="009A2FBF">
        <w:rPr>
          <w:sz w:val="40"/>
          <w:szCs w:val="40"/>
          <w:lang w:val="bg-BG"/>
        </w:rPr>
        <w:t xml:space="preserve"> за оптимизиране на работата на заведения</w:t>
      </w:r>
    </w:p>
    <w:p w14:paraId="5C018CF6" w14:textId="77777777" w:rsidR="009A2FBF" w:rsidRPr="00233E6F" w:rsidRDefault="009A2FBF" w:rsidP="009A2FBF">
      <w:pPr>
        <w:pStyle w:val="Normal1"/>
        <w:ind w:left="-7"/>
        <w:jc w:val="center"/>
        <w:rPr>
          <w:rFonts w:ascii="Times New Roman" w:hAnsi="Times New Roman" w:cs="Times New Roman"/>
        </w:rPr>
      </w:pPr>
    </w:p>
    <w:p w14:paraId="398223CE" w14:textId="77777777" w:rsidR="009A2FBF" w:rsidRDefault="009A2FBF" w:rsidP="009A2FBF">
      <w:pPr>
        <w:jc w:val="center"/>
        <w:rPr>
          <w:b/>
          <w:bCs/>
          <w:sz w:val="22"/>
          <w:szCs w:val="32"/>
        </w:rPr>
      </w:pPr>
      <w:r>
        <w:rPr>
          <w:b/>
          <w:bCs/>
          <w:sz w:val="22"/>
          <w:szCs w:val="32"/>
        </w:rPr>
        <w:t>Автор:</w:t>
      </w:r>
    </w:p>
    <w:p w14:paraId="50A479A4" w14:textId="091E112A" w:rsidR="009A2FBF" w:rsidRPr="00391F2C" w:rsidRDefault="009A2FBF" w:rsidP="009A2FBF">
      <w:pPr>
        <w:jc w:val="center"/>
        <w:rPr>
          <w:rFonts w:ascii="Georgia" w:hAnsi="Georgia"/>
          <w:sz w:val="20"/>
          <w:szCs w:val="28"/>
        </w:rPr>
      </w:pPr>
      <w:r w:rsidRPr="00391F2C">
        <w:rPr>
          <w:rFonts w:ascii="Georgia" w:hAnsi="Georgia"/>
          <w:b/>
          <w:sz w:val="20"/>
          <w:szCs w:val="28"/>
        </w:rPr>
        <w:t>Николай Златинов Стоянов</w:t>
      </w:r>
      <w:r w:rsidRPr="00391F2C">
        <w:rPr>
          <w:rFonts w:ascii="Georgia" w:hAnsi="Georgia"/>
          <w:b/>
          <w:sz w:val="20"/>
          <w:szCs w:val="28"/>
        </w:rPr>
        <w:br/>
      </w:r>
      <w:r w:rsidRPr="00391F2C">
        <w:rPr>
          <w:rFonts w:ascii="Georgia" w:hAnsi="Georgia"/>
          <w:sz w:val="20"/>
          <w:szCs w:val="28"/>
        </w:rPr>
        <w:t>ППМГ „Добри Чинтулов”, гр. Сливен, 10в клас</w:t>
      </w:r>
      <w:r w:rsidRPr="00391F2C">
        <w:rPr>
          <w:rFonts w:ascii="Georgia" w:hAnsi="Georgia"/>
          <w:sz w:val="20"/>
          <w:szCs w:val="28"/>
        </w:rPr>
        <w:br/>
      </w:r>
      <w:r w:rsidRPr="00391F2C">
        <w:rPr>
          <w:rFonts w:ascii="Georgia" w:hAnsi="Georgia"/>
          <w:sz w:val="20"/>
          <w:szCs w:val="28"/>
          <w:lang w:val="en-US"/>
        </w:rPr>
        <w:t>E</w:t>
      </w:r>
      <w:r w:rsidRPr="00391F2C">
        <w:rPr>
          <w:rFonts w:ascii="Georgia" w:hAnsi="Georgia"/>
          <w:sz w:val="20"/>
          <w:szCs w:val="28"/>
        </w:rPr>
        <w:t>-</w:t>
      </w:r>
      <w:r w:rsidRPr="00391F2C">
        <w:rPr>
          <w:rFonts w:ascii="Georgia" w:hAnsi="Georgia"/>
          <w:sz w:val="20"/>
          <w:szCs w:val="28"/>
          <w:lang w:val="en-US"/>
        </w:rPr>
        <w:t xml:space="preserve">mail: </w:t>
      </w:r>
      <w:r w:rsidRPr="00391F2C">
        <w:rPr>
          <w:rFonts w:ascii="Georgia" w:hAnsi="Georgia"/>
          <w:b/>
          <w:sz w:val="20"/>
          <w:szCs w:val="28"/>
          <w:lang w:val="en-US"/>
        </w:rPr>
        <w:t>nikolay.stoyanov04@gmail.com</w:t>
      </w:r>
      <w:r w:rsidRPr="00391F2C">
        <w:rPr>
          <w:rFonts w:ascii="Georgia" w:hAnsi="Georgia"/>
          <w:sz w:val="20"/>
          <w:szCs w:val="28"/>
        </w:rPr>
        <w:t xml:space="preserve">Телефон: </w:t>
      </w:r>
      <w:r w:rsidRPr="00391F2C">
        <w:rPr>
          <w:rFonts w:ascii="Georgia" w:hAnsi="Georgia"/>
          <w:b/>
          <w:sz w:val="20"/>
          <w:szCs w:val="28"/>
        </w:rPr>
        <w:t>0888 883325</w:t>
      </w:r>
    </w:p>
    <w:p w14:paraId="50DB6052" w14:textId="77777777" w:rsidR="009A2FBF" w:rsidRDefault="009A2FBF" w:rsidP="009A2FBF">
      <w:pPr>
        <w:jc w:val="center"/>
        <w:rPr>
          <w:b/>
          <w:bCs/>
          <w:sz w:val="22"/>
          <w:szCs w:val="32"/>
        </w:rPr>
      </w:pPr>
      <w:r>
        <w:rPr>
          <w:b/>
          <w:bCs/>
          <w:sz w:val="22"/>
          <w:szCs w:val="32"/>
          <w:lang w:val="en-US"/>
        </w:rPr>
        <w:br/>
      </w:r>
      <w:r>
        <w:rPr>
          <w:b/>
          <w:bCs/>
          <w:sz w:val="22"/>
          <w:szCs w:val="32"/>
        </w:rPr>
        <w:t>Научен ръководител (консултант):</w:t>
      </w:r>
    </w:p>
    <w:p w14:paraId="0B0AF82B" w14:textId="77777777" w:rsidR="009A2FBF" w:rsidRPr="00391F2C" w:rsidRDefault="009A2FBF" w:rsidP="009A2FBF">
      <w:pPr>
        <w:jc w:val="center"/>
        <w:rPr>
          <w:rFonts w:ascii="Georgia" w:hAnsi="Georgia"/>
          <w:sz w:val="20"/>
          <w:szCs w:val="28"/>
        </w:rPr>
      </w:pPr>
      <w:r w:rsidRPr="00391F2C">
        <w:rPr>
          <w:rFonts w:ascii="Georgia" w:hAnsi="Georgia"/>
          <w:sz w:val="20"/>
          <w:szCs w:val="28"/>
        </w:rPr>
        <w:t>Петър Веселинов Стоянов</w:t>
      </w:r>
    </w:p>
    <w:p w14:paraId="3EDF3CF3" w14:textId="77777777" w:rsidR="009A2FBF" w:rsidRPr="00391F2C" w:rsidRDefault="009A2FBF" w:rsidP="009A2FBF">
      <w:pPr>
        <w:jc w:val="center"/>
        <w:rPr>
          <w:rFonts w:ascii="Georgia" w:hAnsi="Georgia"/>
          <w:sz w:val="20"/>
          <w:szCs w:val="28"/>
        </w:rPr>
      </w:pPr>
      <w:r w:rsidRPr="00391F2C">
        <w:rPr>
          <w:rFonts w:ascii="Georgia" w:hAnsi="Georgia"/>
          <w:sz w:val="20"/>
          <w:szCs w:val="28"/>
        </w:rPr>
        <w:t>Управител, Астра Пейджинг ЕООД</w:t>
      </w:r>
    </w:p>
    <w:p w14:paraId="1531FA04" w14:textId="2E5B8C31" w:rsidR="009A2FBF" w:rsidRPr="00391F2C" w:rsidRDefault="009A2FBF" w:rsidP="009A2FBF">
      <w:pPr>
        <w:jc w:val="center"/>
        <w:rPr>
          <w:rFonts w:ascii="Georgia" w:hAnsi="Georgia"/>
          <w:sz w:val="20"/>
          <w:szCs w:val="28"/>
        </w:rPr>
      </w:pPr>
      <w:r w:rsidRPr="00391F2C">
        <w:rPr>
          <w:rFonts w:ascii="Georgia" w:hAnsi="Georgia"/>
          <w:sz w:val="20"/>
          <w:szCs w:val="28"/>
        </w:rPr>
        <w:t xml:space="preserve">E-mail: </w:t>
      </w:r>
      <w:r w:rsidRPr="00391F2C">
        <w:rPr>
          <w:rFonts w:ascii="Georgia" w:hAnsi="Georgia"/>
          <w:b/>
          <w:sz w:val="20"/>
          <w:szCs w:val="28"/>
        </w:rPr>
        <w:t>peter@astrapaging.com</w:t>
      </w:r>
      <w:r w:rsidRPr="00391F2C">
        <w:rPr>
          <w:rFonts w:ascii="Georgia" w:hAnsi="Georgia"/>
          <w:sz w:val="20"/>
          <w:szCs w:val="28"/>
        </w:rPr>
        <w:t xml:space="preserve"> Телефон: </w:t>
      </w:r>
      <w:r w:rsidRPr="00391F2C">
        <w:rPr>
          <w:rFonts w:ascii="Georgia" w:hAnsi="Georgia"/>
          <w:b/>
          <w:sz w:val="20"/>
          <w:szCs w:val="28"/>
        </w:rPr>
        <w:t>0878 624434</w:t>
      </w:r>
    </w:p>
    <w:p w14:paraId="71316324" w14:textId="77777777" w:rsidR="009A2FBF" w:rsidRPr="00233E6F" w:rsidRDefault="009A2FBF" w:rsidP="009A2FBF">
      <w:pPr>
        <w:pStyle w:val="Normal1"/>
        <w:rPr>
          <w:rFonts w:ascii="Times New Roman" w:hAnsi="Times New Roman" w:cs="Times New Roman"/>
        </w:rPr>
      </w:pPr>
    </w:p>
    <w:p w14:paraId="71C254CB" w14:textId="7D1D2B98" w:rsidR="009A2FBF" w:rsidRPr="00444811" w:rsidRDefault="00444811" w:rsidP="00444811">
      <w:pPr>
        <w:jc w:val="center"/>
        <w:rPr>
          <w:b/>
          <w:bCs/>
        </w:rPr>
      </w:pPr>
      <w:r w:rsidRPr="00444811">
        <w:rPr>
          <w:b/>
          <w:bCs/>
        </w:rPr>
        <w:t>Документация и сорс код:</w:t>
      </w:r>
    </w:p>
    <w:p w14:paraId="631E6CCA" w14:textId="31437671" w:rsidR="00444811" w:rsidRDefault="00E92246">
      <w:r>
        <w:tab/>
      </w:r>
      <w:r>
        <w:tab/>
      </w:r>
      <w:r>
        <w:tab/>
      </w:r>
      <w:r w:rsidRPr="00E92246">
        <w:t>https://github.com/niksan004/WebOrder</w:t>
      </w:r>
    </w:p>
    <w:p w14:paraId="1885E911" w14:textId="7C69B753" w:rsidR="009A2FBF" w:rsidRPr="003D1CC3" w:rsidRDefault="009A2FBF" w:rsidP="003D1CC3">
      <w:pPr>
        <w:pBdr>
          <w:top w:val="single" w:sz="4" w:space="7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3B3838" w:themeFill="background2" w:themeFillShade="40"/>
        <w:spacing w:after="120"/>
        <w:rPr>
          <w:rFonts w:ascii="Arial Nova" w:hAnsi="Arial Nova"/>
          <w:b/>
          <w:bCs/>
          <w:sz w:val="32"/>
          <w:szCs w:val="32"/>
          <w:lang w:val="en-US"/>
        </w:rPr>
      </w:pPr>
      <w:r w:rsidRPr="00391F2C">
        <w:rPr>
          <w:rFonts w:ascii="Arial Nova" w:hAnsi="Arial Nova"/>
          <w:b/>
          <w:bCs/>
          <w:sz w:val="32"/>
          <w:szCs w:val="32"/>
        </w:rPr>
        <w:t>1. Увод</w:t>
      </w:r>
    </w:p>
    <w:p w14:paraId="3E50DE94" w14:textId="06ED5BEF" w:rsidR="002A3038" w:rsidRDefault="00391F2C" w:rsidP="00645D01">
      <w:pPr>
        <w:spacing w:after="120"/>
        <w:rPr>
          <w:rFonts w:ascii="Georgia" w:hAnsi="Georgia"/>
        </w:rPr>
      </w:pPr>
      <w:r>
        <w:rPr>
          <w:rFonts w:ascii="Georgia" w:hAnsi="Georgia"/>
        </w:rPr>
        <w:tab/>
      </w:r>
      <w:r w:rsidR="001919EE">
        <w:rPr>
          <w:rFonts w:ascii="Georgia" w:hAnsi="Georgia"/>
        </w:rPr>
        <w:t xml:space="preserve">В следствие от </w:t>
      </w:r>
      <w:r w:rsidR="00A1088A">
        <w:rPr>
          <w:rFonts w:ascii="Georgia" w:hAnsi="Georgia"/>
        </w:rPr>
        <w:t>настоящата</w:t>
      </w:r>
      <w:r w:rsidR="001919EE">
        <w:rPr>
          <w:rFonts w:ascii="Georgia" w:hAnsi="Georgia"/>
        </w:rPr>
        <w:t xml:space="preserve"> коронавирус пандемия са засегнати както хората</w:t>
      </w:r>
      <w:r w:rsidR="002A3038">
        <w:rPr>
          <w:rFonts w:ascii="Georgia" w:hAnsi="Georgia"/>
        </w:rPr>
        <w:t xml:space="preserve">, </w:t>
      </w:r>
      <w:r w:rsidR="001919EE">
        <w:rPr>
          <w:rFonts w:ascii="Georgia" w:hAnsi="Georgia"/>
        </w:rPr>
        <w:t>така и бизнесът</w:t>
      </w:r>
      <w:r w:rsidR="00A1088A">
        <w:rPr>
          <w:rFonts w:ascii="Georgia" w:hAnsi="Georgia"/>
        </w:rPr>
        <w:t>.</w:t>
      </w:r>
      <w:r w:rsidR="002A3038">
        <w:rPr>
          <w:rFonts w:ascii="Georgia" w:hAnsi="Georgia"/>
        </w:rPr>
        <w:t xml:space="preserve"> </w:t>
      </w:r>
      <w:r w:rsidR="00A1088A">
        <w:rPr>
          <w:rFonts w:ascii="Georgia" w:hAnsi="Georgia"/>
        </w:rPr>
        <w:t>В</w:t>
      </w:r>
      <w:r w:rsidR="002A3038">
        <w:rPr>
          <w:rFonts w:ascii="Georgia" w:hAnsi="Georgia"/>
        </w:rPr>
        <w:t xml:space="preserve"> частност заведенията търпят големи загуби п</w:t>
      </w:r>
      <w:r w:rsidR="001919EE">
        <w:rPr>
          <w:rFonts w:ascii="Georgia" w:hAnsi="Georgia"/>
        </w:rPr>
        <w:t>оради наложени</w:t>
      </w:r>
      <w:r w:rsidR="002A3038">
        <w:rPr>
          <w:rFonts w:ascii="Georgia" w:hAnsi="Georgia"/>
        </w:rPr>
        <w:t>те</w:t>
      </w:r>
      <w:r w:rsidR="001919EE">
        <w:rPr>
          <w:rFonts w:ascii="Georgia" w:hAnsi="Georgia"/>
        </w:rPr>
        <w:t xml:space="preserve"> мерки за безопасност</w:t>
      </w:r>
      <w:r w:rsidR="002A3038">
        <w:rPr>
          <w:rFonts w:ascii="Georgia" w:hAnsi="Georgia"/>
        </w:rPr>
        <w:t xml:space="preserve"> и страхът от заразата. Това води до временно или окончателно затваряне на голям брой заведения.</w:t>
      </w:r>
    </w:p>
    <w:p w14:paraId="466CED8B" w14:textId="59D88960" w:rsidR="00A5602B" w:rsidRDefault="00A5602B" w:rsidP="004C6F20">
      <w:pPr>
        <w:spacing w:after="120"/>
        <w:ind w:firstLine="708"/>
        <w:rPr>
          <w:rFonts w:ascii="Georgia" w:hAnsi="Georgia"/>
        </w:rPr>
      </w:pPr>
      <w:r>
        <w:rPr>
          <w:rFonts w:ascii="Georgia" w:hAnsi="Georgia"/>
        </w:rPr>
        <w:t>Основен проблем при спазване на мерките за безопасност в ресторанти, слдакарници и кафенета е необходимостта от минимален контакт между клиенти и персонал. В много случаи най-продължителен контакт между сервитьор и клиент се случва при правене на самата поръчка, особено когато клиентът още не е взел решение какво да поръча.</w:t>
      </w:r>
      <w:r w:rsidR="004C6F20">
        <w:rPr>
          <w:rFonts w:ascii="Georgia" w:hAnsi="Georgia"/>
        </w:rPr>
        <w:t xml:space="preserve"> Това поражда и </w:t>
      </w:r>
      <w:r>
        <w:rPr>
          <w:rFonts w:ascii="Georgia" w:hAnsi="Georgia"/>
        </w:rPr>
        <w:t>значителн</w:t>
      </w:r>
      <w:r w:rsidR="004C6F20">
        <w:rPr>
          <w:rFonts w:ascii="Georgia" w:hAnsi="Georgia"/>
        </w:rPr>
        <w:t>и</w:t>
      </w:r>
      <w:r>
        <w:rPr>
          <w:rFonts w:ascii="Georgia" w:hAnsi="Georgia"/>
        </w:rPr>
        <w:t xml:space="preserve"> </w:t>
      </w:r>
      <w:r w:rsidR="004C6F20">
        <w:rPr>
          <w:rFonts w:ascii="Georgia" w:hAnsi="Georgia"/>
        </w:rPr>
        <w:t xml:space="preserve">загуби на работно време </w:t>
      </w:r>
      <w:r>
        <w:rPr>
          <w:rFonts w:ascii="Georgia" w:hAnsi="Georgia"/>
        </w:rPr>
        <w:t>на сервитьорите</w:t>
      </w:r>
      <w:r w:rsidR="004C6F20">
        <w:rPr>
          <w:rFonts w:ascii="Georgia" w:hAnsi="Georgia"/>
        </w:rPr>
        <w:t xml:space="preserve"> и излишни разходи за самия бизнес.</w:t>
      </w:r>
    </w:p>
    <w:p w14:paraId="71A52531" w14:textId="6BC175B6" w:rsidR="00645D01" w:rsidRDefault="002C0D36" w:rsidP="004C6F20">
      <w:pPr>
        <w:spacing w:after="120"/>
        <w:rPr>
          <w:rFonts w:ascii="Georgia" w:hAnsi="Georgia"/>
          <w:lang w:val="en-US"/>
        </w:rPr>
      </w:pPr>
      <w:r>
        <w:rPr>
          <w:rFonts w:ascii="Georgia" w:hAnsi="Georgia"/>
        </w:rPr>
        <w:tab/>
      </w:r>
      <w:r w:rsidR="00A1088A">
        <w:rPr>
          <w:rFonts w:ascii="Georgia" w:hAnsi="Georgia"/>
        </w:rPr>
        <w:t>Проектът решава този п</w:t>
      </w:r>
      <w:r w:rsidR="001F2FBB">
        <w:rPr>
          <w:rFonts w:ascii="Georgia" w:hAnsi="Georgia"/>
        </w:rPr>
        <w:t>роблем</w:t>
      </w:r>
      <w:r w:rsidR="00A1088A">
        <w:rPr>
          <w:rFonts w:ascii="Georgia" w:hAnsi="Georgia"/>
        </w:rPr>
        <w:t xml:space="preserve"> </w:t>
      </w:r>
      <w:r w:rsidR="0067101F">
        <w:rPr>
          <w:rFonts w:ascii="Georgia" w:hAnsi="Georgia"/>
        </w:rPr>
        <w:t>ч</w:t>
      </w:r>
      <w:r>
        <w:rPr>
          <w:rFonts w:ascii="Georgia" w:hAnsi="Georgia"/>
        </w:rPr>
        <w:t>рез</w:t>
      </w:r>
      <w:r w:rsidR="001110C2">
        <w:rPr>
          <w:rFonts w:ascii="Georgia" w:hAnsi="Georgia"/>
        </w:rPr>
        <w:t xml:space="preserve"> </w:t>
      </w:r>
      <w:r w:rsidR="00A5602B">
        <w:rPr>
          <w:rFonts w:ascii="Georgia" w:hAnsi="Georgia"/>
        </w:rPr>
        <w:t>възможност клиентът да направи своята поръчка без да е нужно да бъде обслужен от сервитьор използвайки своя мобилен телефон. Сервитьорът се доближава до клиента единствено за да му сервира поръчката и да бъде заплатена сметката</w:t>
      </w:r>
      <w:r w:rsidR="004C6F20">
        <w:rPr>
          <w:rFonts w:ascii="Georgia" w:hAnsi="Georgia"/>
        </w:rPr>
        <w:t>.</w:t>
      </w:r>
      <w:r w:rsidR="00A5602B">
        <w:rPr>
          <w:rFonts w:ascii="Georgia" w:hAnsi="Georgia"/>
        </w:rPr>
        <w:t xml:space="preserve"> </w:t>
      </w:r>
    </w:p>
    <w:p w14:paraId="225FDF46" w14:textId="77777777" w:rsidR="00645D01" w:rsidRDefault="00645D01">
      <w:pPr>
        <w:suppressAutoHyphens w:val="0"/>
        <w:spacing w:after="160" w:line="259" w:lineRule="auto"/>
        <w:jc w:val="left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br w:type="page"/>
      </w:r>
    </w:p>
    <w:p w14:paraId="7574E528" w14:textId="0EA85497" w:rsidR="009A2FBF" w:rsidRDefault="009A2FBF" w:rsidP="00645D01">
      <w:pPr>
        <w:spacing w:after="120"/>
        <w:rPr>
          <w:rFonts w:ascii="Georgia" w:hAnsi="Georgia"/>
          <w:lang w:val="en-US"/>
        </w:rPr>
      </w:pPr>
    </w:p>
    <w:p w14:paraId="0D2727B6" w14:textId="52E6F324" w:rsidR="00927F57" w:rsidRDefault="00927F57" w:rsidP="00724CF6">
      <w:pPr>
        <w:pBdr>
          <w:top w:val="single" w:sz="4" w:space="7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3B3838" w:themeFill="background2" w:themeFillShade="40"/>
        <w:spacing w:after="120"/>
        <w:rPr>
          <w:rFonts w:ascii="Arial Nova" w:hAnsi="Arial Nova"/>
          <w:b/>
          <w:bCs/>
          <w:sz w:val="32"/>
          <w:szCs w:val="32"/>
        </w:rPr>
      </w:pPr>
      <w:r w:rsidRPr="00927F57">
        <w:rPr>
          <w:rFonts w:ascii="Arial Nova" w:hAnsi="Arial Nova"/>
          <w:b/>
          <w:bCs/>
          <w:sz w:val="32"/>
          <w:szCs w:val="32"/>
        </w:rPr>
        <w:t>2. Цели на проекта</w:t>
      </w:r>
    </w:p>
    <w:p w14:paraId="0031A6E5" w14:textId="334E76DE" w:rsidR="0029331D" w:rsidRDefault="00927F57" w:rsidP="00645D01">
      <w:pPr>
        <w:spacing w:after="120"/>
        <w:rPr>
          <w:rFonts w:ascii="Georgia" w:hAnsi="Georgia"/>
        </w:rPr>
      </w:pPr>
      <w:r>
        <w:rPr>
          <w:rFonts w:ascii="Georgia" w:hAnsi="Georgia"/>
        </w:rPr>
        <w:tab/>
      </w:r>
      <w:r w:rsidR="0029331D">
        <w:rPr>
          <w:rFonts w:ascii="Georgia" w:hAnsi="Georgia"/>
        </w:rPr>
        <w:t xml:space="preserve">1. </w:t>
      </w:r>
      <w:r w:rsidR="004C6F20">
        <w:rPr>
          <w:rFonts w:ascii="Georgia" w:hAnsi="Georgia"/>
        </w:rPr>
        <w:t>Намаляване на времето за контакт между клиент и сервитьор</w:t>
      </w:r>
      <w:r w:rsidR="0029331D">
        <w:rPr>
          <w:rFonts w:ascii="Georgia" w:hAnsi="Georgia"/>
        </w:rPr>
        <w:t>.</w:t>
      </w:r>
    </w:p>
    <w:p w14:paraId="06743A7B" w14:textId="579D8DD8" w:rsidR="00927F57" w:rsidRDefault="0029331D" w:rsidP="00645D01">
      <w:pPr>
        <w:spacing w:after="120"/>
        <w:rPr>
          <w:rFonts w:ascii="Georgia" w:hAnsi="Georgia"/>
        </w:rPr>
      </w:pPr>
      <w:r>
        <w:rPr>
          <w:rFonts w:ascii="Georgia" w:hAnsi="Georgia"/>
        </w:rPr>
        <w:tab/>
        <w:t>2</w:t>
      </w:r>
      <w:r w:rsidR="00927F57">
        <w:rPr>
          <w:rFonts w:ascii="Georgia" w:hAnsi="Georgia"/>
        </w:rPr>
        <w:t>. Възможно най-голяма безопасност в заведения</w:t>
      </w:r>
      <w:r>
        <w:rPr>
          <w:rFonts w:ascii="Georgia" w:hAnsi="Georgia"/>
        </w:rPr>
        <w:t>та</w:t>
      </w:r>
      <w:r w:rsidR="00927F57">
        <w:rPr>
          <w:rFonts w:ascii="Georgia" w:hAnsi="Georgia"/>
        </w:rPr>
        <w:t>.</w:t>
      </w:r>
    </w:p>
    <w:p w14:paraId="3ED8122D" w14:textId="3EDA2FB9" w:rsidR="00927F57" w:rsidRDefault="00927F57" w:rsidP="00645D01">
      <w:pPr>
        <w:spacing w:after="120"/>
        <w:rPr>
          <w:rFonts w:ascii="Georgia" w:hAnsi="Georgia"/>
        </w:rPr>
      </w:pPr>
      <w:r>
        <w:rPr>
          <w:rFonts w:ascii="Georgia" w:hAnsi="Georgia"/>
        </w:rPr>
        <w:tab/>
      </w:r>
      <w:r w:rsidR="0029331D">
        <w:rPr>
          <w:rFonts w:ascii="Georgia" w:hAnsi="Georgia"/>
        </w:rPr>
        <w:t>3</w:t>
      </w:r>
      <w:r>
        <w:rPr>
          <w:rFonts w:ascii="Georgia" w:hAnsi="Georgia"/>
        </w:rPr>
        <w:t>. Повишена ефективност на заведенията</w:t>
      </w:r>
      <w:r w:rsidR="00013136">
        <w:rPr>
          <w:rFonts w:ascii="Georgia" w:hAnsi="Georgia"/>
        </w:rPr>
        <w:t xml:space="preserve"> чрез оптимизиране на персонал.</w:t>
      </w:r>
    </w:p>
    <w:p w14:paraId="683B1D76" w14:textId="45B02603" w:rsidR="00927F57" w:rsidRDefault="00927F57" w:rsidP="00645D01">
      <w:pPr>
        <w:spacing w:after="120"/>
        <w:rPr>
          <w:rFonts w:ascii="Georgia" w:hAnsi="Georgia"/>
        </w:rPr>
      </w:pPr>
      <w:r>
        <w:rPr>
          <w:rFonts w:ascii="Georgia" w:hAnsi="Georgia"/>
        </w:rPr>
        <w:tab/>
      </w:r>
      <w:r w:rsidR="0029331D">
        <w:rPr>
          <w:rFonts w:ascii="Georgia" w:hAnsi="Georgia"/>
        </w:rPr>
        <w:t>4</w:t>
      </w:r>
      <w:r>
        <w:rPr>
          <w:rFonts w:ascii="Georgia" w:hAnsi="Georgia"/>
        </w:rPr>
        <w:t xml:space="preserve">. </w:t>
      </w:r>
      <w:r w:rsidR="00013136">
        <w:rPr>
          <w:rFonts w:ascii="Georgia" w:hAnsi="Georgia"/>
        </w:rPr>
        <w:t xml:space="preserve">Максимално удобство и комфорт за клиента при правене на поръчката, </w:t>
      </w:r>
      <w:r>
        <w:rPr>
          <w:rFonts w:ascii="Georgia" w:hAnsi="Georgia"/>
        </w:rPr>
        <w:t xml:space="preserve">без </w:t>
      </w:r>
      <w:r w:rsidR="00013136">
        <w:rPr>
          <w:rFonts w:ascii="Georgia" w:hAnsi="Georgia"/>
        </w:rPr>
        <w:t xml:space="preserve">нужда от </w:t>
      </w:r>
      <w:r>
        <w:rPr>
          <w:rFonts w:ascii="Georgia" w:hAnsi="Georgia"/>
        </w:rPr>
        <w:t>теглене на софтуер</w:t>
      </w:r>
      <w:r w:rsidR="008D25C9">
        <w:rPr>
          <w:rFonts w:ascii="Georgia" w:hAnsi="Georgia"/>
        </w:rPr>
        <w:t xml:space="preserve"> и създаване на регистрации</w:t>
      </w:r>
      <w:r>
        <w:rPr>
          <w:rFonts w:ascii="Georgia" w:hAnsi="Georgia"/>
        </w:rPr>
        <w:t>.</w:t>
      </w:r>
    </w:p>
    <w:p w14:paraId="4064EDB5" w14:textId="08329C5F" w:rsidR="00127B50" w:rsidRDefault="00127B50" w:rsidP="00645D01">
      <w:pPr>
        <w:spacing w:after="120"/>
        <w:rPr>
          <w:rFonts w:ascii="Georgia" w:hAnsi="Georgia"/>
        </w:rPr>
      </w:pPr>
      <w:r>
        <w:rPr>
          <w:rFonts w:ascii="Georgia" w:hAnsi="Georgia"/>
        </w:rPr>
        <w:tab/>
      </w:r>
      <w:r w:rsidR="00013136">
        <w:rPr>
          <w:rFonts w:ascii="Georgia" w:hAnsi="Georgia"/>
        </w:rPr>
        <w:t>5</w:t>
      </w:r>
      <w:r>
        <w:rPr>
          <w:rFonts w:ascii="Georgia" w:hAnsi="Georgia"/>
        </w:rPr>
        <w:t xml:space="preserve">. Изчистен и лесен за употреба </w:t>
      </w:r>
      <w:r w:rsidR="006178E7">
        <w:rPr>
          <w:rFonts w:ascii="Georgia" w:hAnsi="Georgia"/>
        </w:rPr>
        <w:t>интерфейс</w:t>
      </w:r>
      <w:r>
        <w:rPr>
          <w:rFonts w:ascii="Georgia" w:hAnsi="Georgia"/>
        </w:rPr>
        <w:t>.</w:t>
      </w:r>
    </w:p>
    <w:p w14:paraId="7AB89B06" w14:textId="2F15153A" w:rsidR="00724CF6" w:rsidRPr="00DC1F18" w:rsidRDefault="00724CF6" w:rsidP="00724CF6">
      <w:pPr>
        <w:pBdr>
          <w:top w:val="single" w:sz="4" w:space="7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3B3838" w:themeFill="background2" w:themeFillShade="40"/>
        <w:spacing w:after="120"/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b/>
          <w:bCs/>
          <w:sz w:val="32"/>
          <w:szCs w:val="32"/>
          <w:lang w:val="en-US"/>
        </w:rPr>
        <w:t>3</w:t>
      </w:r>
      <w:r w:rsidRPr="00927F57">
        <w:rPr>
          <w:rFonts w:ascii="Arial Nova" w:hAnsi="Arial Nova"/>
          <w:b/>
          <w:bCs/>
          <w:sz w:val="32"/>
          <w:szCs w:val="32"/>
        </w:rPr>
        <w:t xml:space="preserve">. </w:t>
      </w:r>
      <w:r>
        <w:rPr>
          <w:rFonts w:ascii="Arial Nova" w:hAnsi="Arial Nova"/>
          <w:b/>
          <w:bCs/>
          <w:sz w:val="32"/>
          <w:szCs w:val="32"/>
        </w:rPr>
        <w:t>Решение</w:t>
      </w:r>
    </w:p>
    <w:p w14:paraId="4C8D8A3C" w14:textId="26677DA2" w:rsidR="004C6F20" w:rsidRDefault="00013136" w:rsidP="00013136">
      <w:pPr>
        <w:spacing w:after="120"/>
        <w:ind w:firstLine="708"/>
        <w:rPr>
          <w:rFonts w:ascii="Georgia" w:hAnsi="Georgia"/>
        </w:rPr>
      </w:pPr>
      <w:r>
        <w:rPr>
          <w:rFonts w:ascii="Georgia" w:hAnsi="Georgia"/>
        </w:rPr>
        <w:t xml:space="preserve">Проектът постига целите си чрез </w:t>
      </w:r>
      <w:r w:rsidR="004C6F20">
        <w:rPr>
          <w:rFonts w:ascii="Georgia" w:hAnsi="Georgia"/>
          <w:lang w:val="en-US"/>
        </w:rPr>
        <w:t xml:space="preserve">web </w:t>
      </w:r>
      <w:r w:rsidR="004C6F20">
        <w:rPr>
          <w:rFonts w:ascii="Georgia" w:hAnsi="Georgia"/>
        </w:rPr>
        <w:t xml:space="preserve">приложение, използващо </w:t>
      </w:r>
      <w:r w:rsidR="004C6F20">
        <w:rPr>
          <w:rFonts w:ascii="Georgia" w:hAnsi="Georgia"/>
          <w:lang w:val="en-US"/>
        </w:rPr>
        <w:t xml:space="preserve">QR </w:t>
      </w:r>
      <w:r w:rsidR="004C6F20">
        <w:rPr>
          <w:rFonts w:ascii="Georgia" w:hAnsi="Georgia"/>
        </w:rPr>
        <w:t xml:space="preserve">код, водещ до менюто на ресторанта, откъдето клиентът може да направи своята поръчка. </w:t>
      </w:r>
    </w:p>
    <w:p w14:paraId="18DDFE08" w14:textId="08EDD2EF" w:rsidR="00013136" w:rsidRDefault="00013136" w:rsidP="00013136">
      <w:pPr>
        <w:spacing w:after="120"/>
        <w:ind w:firstLine="708"/>
        <w:rPr>
          <w:rFonts w:ascii="Georgia" w:hAnsi="Georgia"/>
        </w:rPr>
      </w:pPr>
      <w:r>
        <w:rPr>
          <w:rFonts w:ascii="Georgia" w:hAnsi="Georgia"/>
        </w:rPr>
        <w:t xml:space="preserve">Когато потребителят седне на маса, на нея има </w:t>
      </w:r>
      <w:r>
        <w:rPr>
          <w:rFonts w:ascii="Georgia" w:hAnsi="Georgia"/>
          <w:lang w:val="en-US"/>
        </w:rPr>
        <w:t xml:space="preserve">QR </w:t>
      </w:r>
      <w:r>
        <w:rPr>
          <w:rFonts w:ascii="Georgia" w:hAnsi="Georgia"/>
        </w:rPr>
        <w:t xml:space="preserve">код. Този код съдържа линк към страницата за поръчване от </w:t>
      </w:r>
      <w:r>
        <w:rPr>
          <w:rFonts w:ascii="Georgia" w:hAnsi="Georgia"/>
          <w:lang w:val="en-US"/>
        </w:rPr>
        <w:t xml:space="preserve">web </w:t>
      </w:r>
      <w:r>
        <w:rPr>
          <w:rFonts w:ascii="Georgia" w:hAnsi="Georgia"/>
        </w:rPr>
        <w:t xml:space="preserve">приложението. Клиентът насочва камерата на своя мобилен телефон към </w:t>
      </w:r>
      <w:r>
        <w:rPr>
          <w:rFonts w:ascii="Georgia" w:hAnsi="Georgia"/>
          <w:lang w:val="en-US"/>
        </w:rPr>
        <w:t xml:space="preserve">QR </w:t>
      </w:r>
      <w:r>
        <w:rPr>
          <w:rFonts w:ascii="Georgia" w:hAnsi="Georgia"/>
        </w:rPr>
        <w:t>кода и автоматично неговият браузър отваря страницата с менюто. От менюто той си избира поръчки, които отиват в „количката“, откъдето могат да се потвърдят. След потвърждаване от клиента, поръчката се изобразява на екран в кухнята на заведението без никакво участие на сервитьор в целия процес. Сервитьорът се включва едва когато поръчката е готова за сервиране.</w:t>
      </w:r>
    </w:p>
    <w:p w14:paraId="26C1D87E" w14:textId="15A01185" w:rsidR="00C6036A" w:rsidRPr="00013136" w:rsidRDefault="00C6036A" w:rsidP="00013136">
      <w:pPr>
        <w:spacing w:after="120"/>
        <w:ind w:firstLine="708"/>
        <w:rPr>
          <w:rFonts w:ascii="Georgia" w:hAnsi="Georgia"/>
        </w:rPr>
      </w:pPr>
      <w:r>
        <w:rPr>
          <w:rFonts w:ascii="Georgia" w:hAnsi="Georgia"/>
        </w:rPr>
        <w:t>Голямо удобство за клиента е възможността по всяко време да провери какви поръчки е направил и каква сума е натрупана за плащане</w:t>
      </w:r>
      <w:r w:rsidR="00444811">
        <w:rPr>
          <w:rFonts w:ascii="Georgia" w:hAnsi="Georgia"/>
        </w:rPr>
        <w:t>. При по-голяма компания също е възможно всеки от клиентите на масата да направи самостоятелно поръчката си чрез собствения си телефон.</w:t>
      </w:r>
    </w:p>
    <w:p w14:paraId="6B4B88CA" w14:textId="088BEB2B" w:rsidR="00013136" w:rsidRDefault="00013136" w:rsidP="00013136">
      <w:pPr>
        <w:spacing w:after="120"/>
        <w:ind w:firstLine="708"/>
        <w:rPr>
          <w:rFonts w:ascii="Georgia" w:hAnsi="Georgia"/>
        </w:rPr>
      </w:pPr>
      <w:r>
        <w:rPr>
          <w:rFonts w:ascii="Georgia" w:hAnsi="Georgia"/>
        </w:rPr>
        <w:t xml:space="preserve">Избягването на злоупотреби чрез фалшиви поръчки от хора, които са извън заведението (или на друга маса) </w:t>
      </w:r>
      <w:r w:rsidR="00541C41">
        <w:rPr>
          <w:rFonts w:ascii="Georgia" w:hAnsi="Georgia"/>
        </w:rPr>
        <w:t xml:space="preserve">е възможно по избор на собственика на заведението да се подменя </w:t>
      </w:r>
      <w:r w:rsidR="00541C41">
        <w:rPr>
          <w:rFonts w:ascii="Georgia" w:hAnsi="Georgia"/>
          <w:lang w:val="en-US"/>
        </w:rPr>
        <w:t>QR</w:t>
      </w:r>
      <w:r w:rsidR="00541C41">
        <w:rPr>
          <w:rFonts w:ascii="Georgia" w:hAnsi="Georgia"/>
        </w:rPr>
        <w:t xml:space="preserve"> кода и линка с</w:t>
      </w:r>
      <w:r>
        <w:rPr>
          <w:rFonts w:ascii="Georgia" w:hAnsi="Georgia"/>
        </w:rPr>
        <w:t xml:space="preserve"> произволно </w:t>
      </w:r>
      <w:r>
        <w:rPr>
          <w:rFonts w:ascii="Georgia" w:hAnsi="Georgia"/>
          <w:lang w:val="en-US"/>
        </w:rPr>
        <w:t>UUID</w:t>
      </w:r>
      <w:r>
        <w:rPr>
          <w:rFonts w:ascii="Georgia" w:hAnsi="Georgia"/>
        </w:rPr>
        <w:t>4 (</w:t>
      </w:r>
      <w:r w:rsidRPr="00724CF6">
        <w:rPr>
          <w:rFonts w:ascii="Georgia" w:hAnsi="Georgia"/>
        </w:rPr>
        <w:t>d75e269d-3882-4698-8ac0-932a107243bf</w:t>
      </w:r>
      <w:r>
        <w:rPr>
          <w:rFonts w:ascii="Georgia" w:hAnsi="Georgia"/>
        </w:rPr>
        <w:t xml:space="preserve">), уникално за всяка маса. Това число може да бъде </w:t>
      </w:r>
      <w:r>
        <w:rPr>
          <w:rFonts w:ascii="Georgia" w:hAnsi="Georgia"/>
        </w:rPr>
        <w:lastRenderedPageBreak/>
        <w:t xml:space="preserve">обновено чрез една от страниците на сайта (достъпна само от </w:t>
      </w:r>
      <w:r>
        <w:rPr>
          <w:rFonts w:ascii="Georgia" w:hAnsi="Georgia"/>
          <w:lang w:val="en-US"/>
        </w:rPr>
        <w:t xml:space="preserve">admin </w:t>
      </w:r>
      <w:r>
        <w:rPr>
          <w:rFonts w:ascii="Georgia" w:hAnsi="Georgia"/>
        </w:rPr>
        <w:t xml:space="preserve">профили), като в процеса се генерира и нов </w:t>
      </w:r>
      <w:r>
        <w:rPr>
          <w:rFonts w:ascii="Georgia" w:hAnsi="Georgia"/>
          <w:lang w:val="en-US"/>
        </w:rPr>
        <w:t xml:space="preserve">QR </w:t>
      </w:r>
      <w:r>
        <w:rPr>
          <w:rFonts w:ascii="Georgia" w:hAnsi="Georgia"/>
        </w:rPr>
        <w:t>код.</w:t>
      </w:r>
    </w:p>
    <w:p w14:paraId="7AC98BF6" w14:textId="7C66B83D" w:rsidR="00541C41" w:rsidRDefault="00541C41" w:rsidP="00013136">
      <w:pPr>
        <w:spacing w:after="120"/>
        <w:ind w:firstLine="708"/>
        <w:rPr>
          <w:rFonts w:ascii="Georgia" w:hAnsi="Georgia"/>
        </w:rPr>
      </w:pPr>
      <w:r>
        <w:rPr>
          <w:rFonts w:ascii="Georgia" w:hAnsi="Georgia"/>
        </w:rPr>
        <w:t xml:space="preserve">В много случаи клиентите нямат възможност да направят поръчка чрез системата </w:t>
      </w:r>
      <w:r w:rsidR="00C6036A">
        <w:rPr>
          <w:rFonts w:ascii="Georgia" w:hAnsi="Georgia"/>
        </w:rPr>
        <w:t>(липса на смартфон, възрастни хора които нямат умения за работа със смартфон и др.). В тези случаи поръчката може да бъде направен по класическия начин чрез хартиено меню и участие на сервитьор, като сервитьорът въвежда поръчката на своя служебен смартфон и на практика заменя ролята на клиента.</w:t>
      </w:r>
    </w:p>
    <w:p w14:paraId="6CFD1056" w14:textId="0FA1CAAF" w:rsidR="004C6F20" w:rsidRDefault="004C6F20" w:rsidP="004C6F20">
      <w:pPr>
        <w:spacing w:after="120"/>
        <w:rPr>
          <w:rFonts w:ascii="Georgia" w:hAnsi="Georgia"/>
          <w:lang w:val="en-US"/>
        </w:rPr>
      </w:pPr>
      <w:r>
        <w:rPr>
          <w:rFonts w:ascii="Georgia" w:hAnsi="Georgia"/>
        </w:rPr>
        <w:tab/>
        <w:t xml:space="preserve"> </w:t>
      </w:r>
      <w:r w:rsidR="00541C41">
        <w:rPr>
          <w:rFonts w:ascii="Georgia" w:hAnsi="Georgia"/>
        </w:rPr>
        <w:t xml:space="preserve">В проекта се използват следните технологии: </w:t>
      </w:r>
      <w:r w:rsidR="00541C41">
        <w:rPr>
          <w:rFonts w:ascii="Georgia" w:hAnsi="Georgia"/>
          <w:lang w:val="en-US"/>
        </w:rPr>
        <w:t xml:space="preserve">Python, </w:t>
      </w:r>
      <w:r>
        <w:rPr>
          <w:rFonts w:ascii="Georgia" w:hAnsi="Georgia"/>
          <w:lang w:val="en-US"/>
        </w:rPr>
        <w:t>Django</w:t>
      </w:r>
      <w:r w:rsidR="00541C41">
        <w:rPr>
          <w:rFonts w:ascii="Georgia" w:hAnsi="Georgia"/>
          <w:lang w:val="en-US"/>
        </w:rPr>
        <w:t xml:space="preserve"> framework</w:t>
      </w:r>
      <w:r>
        <w:rPr>
          <w:rFonts w:ascii="Georgia" w:hAnsi="Georgia"/>
        </w:rPr>
        <w:t>,</w:t>
      </w:r>
      <w:r>
        <w:rPr>
          <w:rFonts w:ascii="Georgia" w:hAnsi="Georgia"/>
          <w:lang w:val="en-US"/>
        </w:rPr>
        <w:t xml:space="preserve"> HTML, CSS, JavaScript </w:t>
      </w:r>
      <w:r>
        <w:rPr>
          <w:rFonts w:ascii="Georgia" w:hAnsi="Georgia"/>
        </w:rPr>
        <w:t xml:space="preserve">и база данни </w:t>
      </w:r>
      <w:r>
        <w:rPr>
          <w:rFonts w:ascii="Georgia" w:hAnsi="Georgia"/>
          <w:lang w:val="en-US"/>
        </w:rPr>
        <w:t>SQLite.</w:t>
      </w:r>
    </w:p>
    <w:p w14:paraId="28BE30A5" w14:textId="77777777" w:rsidR="004C6F20" w:rsidRDefault="00DC1F18" w:rsidP="00645D01">
      <w:pPr>
        <w:spacing w:after="120"/>
        <w:rPr>
          <w:rFonts w:ascii="Georgia" w:hAnsi="Georgia"/>
        </w:rPr>
      </w:pPr>
      <w:r>
        <w:rPr>
          <w:rFonts w:ascii="Georgia" w:hAnsi="Georgia"/>
        </w:rPr>
        <w:tab/>
      </w:r>
    </w:p>
    <w:p w14:paraId="5D3420CF" w14:textId="560DA1AF" w:rsidR="00DC1F18" w:rsidRPr="00B8657E" w:rsidRDefault="00541C41" w:rsidP="00B8657E">
      <w:pPr>
        <w:pBdr>
          <w:top w:val="single" w:sz="4" w:space="7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3B3838" w:themeFill="background2" w:themeFillShade="40"/>
        <w:spacing w:after="120"/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b/>
          <w:bCs/>
          <w:sz w:val="32"/>
          <w:szCs w:val="32"/>
          <w:lang w:val="en-US"/>
        </w:rPr>
        <w:t>4</w:t>
      </w:r>
      <w:r w:rsidRPr="00927F57">
        <w:rPr>
          <w:rFonts w:ascii="Arial Nova" w:hAnsi="Arial Nova"/>
          <w:b/>
          <w:bCs/>
          <w:sz w:val="32"/>
          <w:szCs w:val="32"/>
        </w:rPr>
        <w:t xml:space="preserve">. </w:t>
      </w:r>
      <w:r>
        <w:rPr>
          <w:rFonts w:ascii="Arial Nova" w:hAnsi="Arial Nova"/>
          <w:b/>
          <w:bCs/>
          <w:sz w:val="32"/>
          <w:szCs w:val="32"/>
        </w:rPr>
        <w:t>Реализация</w:t>
      </w:r>
    </w:p>
    <w:p w14:paraId="5458D6BC" w14:textId="4D9E31AD" w:rsidR="00541C41" w:rsidRDefault="00541C41" w:rsidP="00645D01">
      <w:pPr>
        <w:spacing w:after="120"/>
        <w:rPr>
          <w:rFonts w:ascii="Georgia" w:hAnsi="Georgia"/>
        </w:rPr>
      </w:pPr>
      <w:r>
        <w:rPr>
          <w:rFonts w:ascii="Georgia" w:hAnsi="Georgia"/>
        </w:rPr>
        <w:t>Проектът включва следните роли и интерфейси:</w:t>
      </w:r>
    </w:p>
    <w:p w14:paraId="6E8A822F" w14:textId="7EB62B94" w:rsidR="00541C41" w:rsidRDefault="00541C41" w:rsidP="00541C41">
      <w:pPr>
        <w:pStyle w:val="ListParagraph"/>
        <w:numPr>
          <w:ilvl w:val="0"/>
          <w:numId w:val="1"/>
        </w:numPr>
        <w:spacing w:after="120"/>
        <w:rPr>
          <w:rFonts w:ascii="Georgia" w:hAnsi="Georgia"/>
        </w:rPr>
      </w:pPr>
      <w:r>
        <w:rPr>
          <w:rFonts w:ascii="Georgia" w:hAnsi="Georgia"/>
        </w:rPr>
        <w:t>Клиенти на заведението – онлайн меню с информация за продукти и цени, количка за пазаруване, преглед на направените поръчки</w:t>
      </w:r>
    </w:p>
    <w:p w14:paraId="1602F396" w14:textId="0802986C" w:rsidR="00541C41" w:rsidRDefault="00541C41" w:rsidP="00541C41">
      <w:pPr>
        <w:pStyle w:val="ListParagraph"/>
        <w:numPr>
          <w:ilvl w:val="0"/>
          <w:numId w:val="1"/>
        </w:numPr>
        <w:spacing w:after="120"/>
        <w:rPr>
          <w:rFonts w:ascii="Georgia" w:hAnsi="Georgia"/>
        </w:rPr>
      </w:pPr>
      <w:r>
        <w:rPr>
          <w:rFonts w:ascii="Georgia" w:hAnsi="Georgia"/>
        </w:rPr>
        <w:t>Служители в кухнята – списък с поръчки за изпълнение, маркиране на изпълнени поръчки</w:t>
      </w:r>
    </w:p>
    <w:p w14:paraId="1A30E7E4" w14:textId="0492A335" w:rsidR="00541C41" w:rsidRDefault="00541C41" w:rsidP="00541C41">
      <w:pPr>
        <w:pStyle w:val="ListParagraph"/>
        <w:numPr>
          <w:ilvl w:val="0"/>
          <w:numId w:val="1"/>
        </w:numPr>
        <w:spacing w:after="120"/>
        <w:rPr>
          <w:rFonts w:ascii="Georgia" w:hAnsi="Georgia"/>
        </w:rPr>
      </w:pPr>
      <w:r>
        <w:rPr>
          <w:rFonts w:ascii="Georgia" w:hAnsi="Georgia"/>
        </w:rPr>
        <w:t>Сервитьори – списък на поръчки за сервиране с номера на маси, справка за сметка</w:t>
      </w:r>
    </w:p>
    <w:p w14:paraId="0E7717F9" w14:textId="1D144C55" w:rsidR="00541C41" w:rsidRDefault="00541C41" w:rsidP="00541C41">
      <w:pPr>
        <w:pStyle w:val="ListParagraph"/>
        <w:numPr>
          <w:ilvl w:val="0"/>
          <w:numId w:val="1"/>
        </w:numPr>
        <w:spacing w:after="120"/>
        <w:rPr>
          <w:rFonts w:ascii="Georgia" w:hAnsi="Georgia"/>
        </w:rPr>
      </w:pPr>
      <w:r>
        <w:rPr>
          <w:rFonts w:ascii="Georgia" w:hAnsi="Georgia"/>
        </w:rPr>
        <w:t>Администратор/Мениждър</w:t>
      </w:r>
      <w:r w:rsidR="00C6036A">
        <w:rPr>
          <w:rFonts w:ascii="Georgia" w:hAnsi="Georgia"/>
        </w:rPr>
        <w:t xml:space="preserve"> – справки и анализи на направените поръчки, настройки на системата (меню, </w:t>
      </w:r>
      <w:r w:rsidR="00C6036A">
        <w:rPr>
          <w:rFonts w:ascii="Georgia" w:hAnsi="Georgia"/>
          <w:lang w:val="en-US"/>
        </w:rPr>
        <w:t xml:space="preserve">QR </w:t>
      </w:r>
      <w:r w:rsidR="00C6036A">
        <w:rPr>
          <w:rFonts w:ascii="Georgia" w:hAnsi="Georgia"/>
        </w:rPr>
        <w:t>кодове, маси, потребителски акаунти и др.)</w:t>
      </w:r>
    </w:p>
    <w:p w14:paraId="5A3B3DA2" w14:textId="4D78A63E" w:rsidR="00541C41" w:rsidRDefault="00B8657E" w:rsidP="00541C41">
      <w:pPr>
        <w:spacing w:after="120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288E7B48" wp14:editId="58B1D1CA">
            <wp:simplePos x="0" y="0"/>
            <wp:positionH relativeFrom="margin">
              <wp:align>center</wp:align>
            </wp:positionH>
            <wp:positionV relativeFrom="paragraph">
              <wp:posOffset>4487</wp:posOffset>
            </wp:positionV>
            <wp:extent cx="5369997" cy="2690037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997" cy="269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A2E7EA" w14:textId="0FC1D039" w:rsidR="00B24828" w:rsidRDefault="00082231" w:rsidP="00645D01">
      <w:pPr>
        <w:spacing w:after="120"/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13BF777C" wp14:editId="127EBC81">
            <wp:extent cx="5752465" cy="28600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0B850" w14:textId="25BEAC1B" w:rsidR="00021DE3" w:rsidRDefault="00021DE3" w:rsidP="00645D01">
      <w:pPr>
        <w:spacing w:after="120"/>
        <w:rPr>
          <w:rFonts w:ascii="Georgia" w:hAnsi="Georgia"/>
        </w:rPr>
      </w:pPr>
      <w:r>
        <w:rPr>
          <w:rFonts w:ascii="Georgia" w:hAnsi="Georgia"/>
        </w:rPr>
        <w:tab/>
        <w:t xml:space="preserve">Профилите за готвачи сервитьори и </w:t>
      </w:r>
      <w:r>
        <w:rPr>
          <w:rFonts w:ascii="Georgia" w:hAnsi="Georgia"/>
          <w:lang w:val="en-US"/>
        </w:rPr>
        <w:t>admin</w:t>
      </w:r>
      <w:r>
        <w:rPr>
          <w:rFonts w:ascii="Georgia" w:hAnsi="Georgia"/>
        </w:rPr>
        <w:t xml:space="preserve">-и се създават чрез верификация с изпратен по </w:t>
      </w:r>
      <w:r>
        <w:rPr>
          <w:rFonts w:ascii="Georgia" w:hAnsi="Georgia"/>
          <w:lang w:val="en-US"/>
        </w:rPr>
        <w:t xml:space="preserve">e-mail </w:t>
      </w:r>
      <w:r>
        <w:rPr>
          <w:rFonts w:ascii="Georgia" w:hAnsi="Georgia"/>
        </w:rPr>
        <w:t>код.</w:t>
      </w:r>
    </w:p>
    <w:p w14:paraId="6151633C" w14:textId="3F06C703" w:rsidR="00224F74" w:rsidRDefault="00E8672D" w:rsidP="00E8672D">
      <w:pPr>
        <w:spacing w:after="120"/>
        <w:rPr>
          <w:rFonts w:ascii="Georgia" w:hAnsi="Georgia"/>
        </w:rPr>
      </w:pPr>
      <w:r>
        <w:rPr>
          <w:rFonts w:ascii="Georgia" w:hAnsi="Georgia"/>
        </w:rPr>
        <w:tab/>
      </w:r>
      <w:r w:rsidR="00ED5B44">
        <w:rPr>
          <w:rFonts w:ascii="Georgia" w:hAnsi="Georgia"/>
        </w:rPr>
        <w:t>Всичко т</w:t>
      </w:r>
      <w:r>
        <w:rPr>
          <w:rFonts w:ascii="Georgia" w:hAnsi="Georgia"/>
        </w:rPr>
        <w:t xml:space="preserve">ова е осъществено чрез </w:t>
      </w:r>
      <w:r>
        <w:rPr>
          <w:rFonts w:ascii="Georgia" w:hAnsi="Georgia"/>
          <w:lang w:val="en-US"/>
        </w:rPr>
        <w:t>HTML</w:t>
      </w:r>
      <w:r>
        <w:rPr>
          <w:rFonts w:ascii="Georgia" w:hAnsi="Georgia"/>
        </w:rPr>
        <w:t xml:space="preserve">, </w:t>
      </w:r>
      <w:r>
        <w:rPr>
          <w:rFonts w:ascii="Georgia" w:hAnsi="Georgia"/>
          <w:lang w:val="en-US"/>
        </w:rPr>
        <w:t>JQuery</w:t>
      </w:r>
      <w:r>
        <w:rPr>
          <w:rFonts w:ascii="Georgia" w:hAnsi="Georgia"/>
        </w:rPr>
        <w:t xml:space="preserve"> и </w:t>
      </w:r>
      <w:r>
        <w:rPr>
          <w:rFonts w:ascii="Georgia" w:hAnsi="Georgia"/>
          <w:lang w:val="en-US"/>
        </w:rPr>
        <w:t>Django</w:t>
      </w:r>
      <w:r>
        <w:rPr>
          <w:rFonts w:ascii="Georgia" w:hAnsi="Georgia"/>
        </w:rPr>
        <w:t xml:space="preserve"> код, които запазват информацията в </w:t>
      </w:r>
      <w:r>
        <w:rPr>
          <w:rFonts w:ascii="Georgia" w:hAnsi="Georgia"/>
          <w:lang w:val="en-US"/>
        </w:rPr>
        <w:t xml:space="preserve">SQLite </w:t>
      </w:r>
      <w:r>
        <w:rPr>
          <w:rFonts w:ascii="Georgia" w:hAnsi="Georgia"/>
        </w:rPr>
        <w:t>база данни за обработка и съхранение.</w:t>
      </w:r>
    </w:p>
    <w:p w14:paraId="020D9EC0" w14:textId="77777777" w:rsidR="00224F74" w:rsidRDefault="00224F74">
      <w:pPr>
        <w:suppressAutoHyphens w:val="0"/>
        <w:spacing w:after="160" w:line="259" w:lineRule="auto"/>
        <w:jc w:val="left"/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6DD5D5C1" w14:textId="3E45DC61" w:rsidR="00562C39" w:rsidRPr="00DC1F18" w:rsidRDefault="00444811" w:rsidP="00562C39">
      <w:pPr>
        <w:pBdr>
          <w:top w:val="single" w:sz="4" w:space="7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3B3838" w:themeFill="background2" w:themeFillShade="40"/>
        <w:spacing w:after="120"/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b/>
          <w:bCs/>
          <w:sz w:val="32"/>
          <w:szCs w:val="32"/>
        </w:rPr>
        <w:lastRenderedPageBreak/>
        <w:t>5</w:t>
      </w:r>
      <w:r w:rsidR="00562C39">
        <w:rPr>
          <w:rFonts w:ascii="Arial Nova" w:hAnsi="Arial Nova"/>
          <w:b/>
          <w:bCs/>
          <w:sz w:val="32"/>
          <w:szCs w:val="32"/>
        </w:rPr>
        <w:t>. Заключение и бъдещи планове</w:t>
      </w:r>
    </w:p>
    <w:p w14:paraId="2F4530CC" w14:textId="46CE3E42" w:rsidR="00224F74" w:rsidRDefault="00224F74" w:rsidP="00E8672D">
      <w:pPr>
        <w:spacing w:after="120"/>
        <w:rPr>
          <w:rFonts w:ascii="Georgia" w:hAnsi="Georgia"/>
        </w:rPr>
      </w:pPr>
    </w:p>
    <w:p w14:paraId="71373414" w14:textId="2F25F47A" w:rsidR="00562C39" w:rsidRDefault="00C6036A" w:rsidP="00E8672D">
      <w:pPr>
        <w:spacing w:after="120"/>
        <w:rPr>
          <w:rFonts w:ascii="Georgia" w:hAnsi="Georgia"/>
        </w:rPr>
      </w:pPr>
      <w:r>
        <w:rPr>
          <w:rFonts w:ascii="Georgia" w:hAnsi="Georgia"/>
        </w:rPr>
        <w:t>Бъдещите планове за развитие на системата са:</w:t>
      </w:r>
    </w:p>
    <w:p w14:paraId="5E20A8F0" w14:textId="66D43902" w:rsidR="00C6036A" w:rsidRDefault="00C6036A" w:rsidP="00C6036A">
      <w:pPr>
        <w:pStyle w:val="ListParagraph"/>
        <w:numPr>
          <w:ilvl w:val="0"/>
          <w:numId w:val="1"/>
        </w:numPr>
        <w:spacing w:after="120"/>
        <w:rPr>
          <w:rFonts w:ascii="Georgia" w:hAnsi="Georgia"/>
        </w:rPr>
      </w:pPr>
      <w:r>
        <w:rPr>
          <w:rFonts w:ascii="Georgia" w:hAnsi="Georgia"/>
        </w:rPr>
        <w:t>Възможност за онлайн плащане на сметката, което допълнително ще редуцира времето за контакт между сервитьор и клиент, като сервитьорът ще бъде уведомяван с нотификация за извършване на плащането</w:t>
      </w:r>
    </w:p>
    <w:p w14:paraId="769BFA5C" w14:textId="09726A0F" w:rsidR="00C6036A" w:rsidRDefault="00C6036A" w:rsidP="00C6036A">
      <w:pPr>
        <w:pStyle w:val="ListParagraph"/>
        <w:numPr>
          <w:ilvl w:val="0"/>
          <w:numId w:val="1"/>
        </w:numPr>
        <w:spacing w:after="120"/>
        <w:rPr>
          <w:rFonts w:ascii="Georgia" w:hAnsi="Georgia"/>
        </w:rPr>
      </w:pPr>
      <w:r>
        <w:rPr>
          <w:rFonts w:ascii="Georgia" w:hAnsi="Georgia"/>
        </w:rPr>
        <w:t>Добавяне на допълнителни раздели с подробна информация за ястията (съдържание, алергени, калоричност, начин за приготвяне и др.)</w:t>
      </w:r>
    </w:p>
    <w:p w14:paraId="055B7AEC" w14:textId="447408E1" w:rsidR="00C6036A" w:rsidRDefault="00C6036A" w:rsidP="00C6036A">
      <w:pPr>
        <w:pStyle w:val="ListParagraph"/>
        <w:numPr>
          <w:ilvl w:val="0"/>
          <w:numId w:val="1"/>
        </w:numPr>
        <w:spacing w:after="120"/>
        <w:rPr>
          <w:rFonts w:ascii="Georgia" w:hAnsi="Georgia"/>
        </w:rPr>
      </w:pPr>
      <w:r>
        <w:rPr>
          <w:rFonts w:ascii="Georgia" w:hAnsi="Georgia"/>
        </w:rPr>
        <w:t>Възможност за извикване на сервитьор чрез нотификация</w:t>
      </w:r>
    </w:p>
    <w:p w14:paraId="328577EE" w14:textId="68B1D2B8" w:rsidR="00C6036A" w:rsidRPr="00C6036A" w:rsidRDefault="00C6036A" w:rsidP="00C6036A">
      <w:pPr>
        <w:pStyle w:val="ListParagraph"/>
        <w:numPr>
          <w:ilvl w:val="0"/>
          <w:numId w:val="1"/>
        </w:numPr>
        <w:spacing w:after="120"/>
        <w:rPr>
          <w:rFonts w:ascii="Georgia" w:hAnsi="Georgia"/>
        </w:rPr>
      </w:pPr>
      <w:r>
        <w:rPr>
          <w:rFonts w:ascii="Georgia" w:hAnsi="Georgia"/>
        </w:rPr>
        <w:t>Възможност за обратна връзка към мениджър/собственик чрез мнения, оплаквания, оценка на качеството и др.</w:t>
      </w:r>
    </w:p>
    <w:p w14:paraId="0DC80033" w14:textId="77777777" w:rsidR="00224F74" w:rsidRDefault="00224F74" w:rsidP="00E8672D">
      <w:pPr>
        <w:spacing w:after="120"/>
        <w:rPr>
          <w:rFonts w:ascii="Georgia" w:hAnsi="Georgia"/>
        </w:rPr>
      </w:pPr>
    </w:p>
    <w:p w14:paraId="1EDD56C9" w14:textId="77777777" w:rsidR="00E8672D" w:rsidRPr="00021DE3" w:rsidRDefault="00E8672D" w:rsidP="00645D01">
      <w:pPr>
        <w:spacing w:after="120"/>
        <w:rPr>
          <w:rFonts w:ascii="Georgia" w:hAnsi="Georgia"/>
        </w:rPr>
      </w:pPr>
    </w:p>
    <w:sectPr w:rsidR="00E8672D" w:rsidRPr="00021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B0822"/>
    <w:multiLevelType w:val="hybridMultilevel"/>
    <w:tmpl w:val="24A2A4CA"/>
    <w:lvl w:ilvl="0" w:tplc="16C29478">
      <w:start w:val="4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BF"/>
    <w:rsid w:val="00013136"/>
    <w:rsid w:val="00021DE3"/>
    <w:rsid w:val="00082231"/>
    <w:rsid w:val="001110C2"/>
    <w:rsid w:val="00127B50"/>
    <w:rsid w:val="001919EE"/>
    <w:rsid w:val="001E59D5"/>
    <w:rsid w:val="001E72A5"/>
    <w:rsid w:val="001F2FBB"/>
    <w:rsid w:val="00224F74"/>
    <w:rsid w:val="002416B8"/>
    <w:rsid w:val="0029331D"/>
    <w:rsid w:val="002A3038"/>
    <w:rsid w:val="002C0D36"/>
    <w:rsid w:val="002F4BBB"/>
    <w:rsid w:val="00341000"/>
    <w:rsid w:val="00391F2C"/>
    <w:rsid w:val="003D1CC3"/>
    <w:rsid w:val="00444811"/>
    <w:rsid w:val="004B2911"/>
    <w:rsid w:val="004C6F20"/>
    <w:rsid w:val="00541C41"/>
    <w:rsid w:val="00562C39"/>
    <w:rsid w:val="006178E7"/>
    <w:rsid w:val="00645D01"/>
    <w:rsid w:val="0067101F"/>
    <w:rsid w:val="006B3A57"/>
    <w:rsid w:val="00724CF6"/>
    <w:rsid w:val="007929CB"/>
    <w:rsid w:val="008D25C9"/>
    <w:rsid w:val="00927F57"/>
    <w:rsid w:val="009A2FBF"/>
    <w:rsid w:val="00A01B91"/>
    <w:rsid w:val="00A1088A"/>
    <w:rsid w:val="00A5602B"/>
    <w:rsid w:val="00B24828"/>
    <w:rsid w:val="00B81FF6"/>
    <w:rsid w:val="00B8657E"/>
    <w:rsid w:val="00C6036A"/>
    <w:rsid w:val="00DC1F18"/>
    <w:rsid w:val="00E8672D"/>
    <w:rsid w:val="00E92246"/>
    <w:rsid w:val="00ED5B44"/>
    <w:rsid w:val="00F8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B7063"/>
  <w15:chartTrackingRefBased/>
  <w15:docId w15:val="{97E0C8DD-D8CA-424E-ABBA-127F7538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FBF"/>
    <w:pPr>
      <w:suppressAutoHyphens/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2FBF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Title">
    <w:name w:val="Title"/>
    <w:basedOn w:val="Normal1"/>
    <w:next w:val="Normal1"/>
    <w:link w:val="TitleChar"/>
    <w:rsid w:val="009A2FBF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A2FBF"/>
    <w:rPr>
      <w:rFonts w:ascii="Arial" w:eastAsia="Arial" w:hAnsi="Arial" w:cs="Arial"/>
      <w:color w:val="000000"/>
      <w:sz w:val="52"/>
      <w:szCs w:val="52"/>
      <w:lang w:val="en-US"/>
    </w:rPr>
  </w:style>
  <w:style w:type="paragraph" w:styleId="Subtitle">
    <w:name w:val="Subtitle"/>
    <w:basedOn w:val="Normal1"/>
    <w:next w:val="Normal1"/>
    <w:link w:val="SubtitleChar"/>
    <w:rsid w:val="009A2FBF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9A2FBF"/>
    <w:rPr>
      <w:rFonts w:ascii="Arial" w:eastAsia="Arial" w:hAnsi="Arial" w:cs="Arial"/>
      <w:color w:val="666666"/>
      <w:sz w:val="30"/>
      <w:szCs w:val="30"/>
      <w:lang w:val="en-US"/>
    </w:rPr>
  </w:style>
  <w:style w:type="character" w:styleId="Hyperlink">
    <w:name w:val="Hyperlink"/>
    <w:basedOn w:val="DefaultParagraphFont"/>
    <w:uiPriority w:val="99"/>
    <w:unhideWhenUsed/>
    <w:rsid w:val="00224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F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F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Стоянов</dc:creator>
  <cp:keywords/>
  <dc:description/>
  <cp:lastModifiedBy>Николай Стоянов</cp:lastModifiedBy>
  <cp:revision>3</cp:revision>
  <dcterms:created xsi:type="dcterms:W3CDTF">2020-11-22T21:34:00Z</dcterms:created>
  <dcterms:modified xsi:type="dcterms:W3CDTF">2020-11-22T21:41:00Z</dcterms:modified>
</cp:coreProperties>
</file>