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25E02ADD"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ALY60</w:t>
      </w:r>
      <w:r w:rsidR="00AD7D33">
        <w:rPr>
          <w:rStyle w:val="t"/>
          <w:rFonts w:ascii="Times New Roman" w:hAnsi="Times New Roman" w:cs="Times New Roman"/>
          <w:b/>
          <w:bCs/>
          <w:color w:val="000000"/>
          <w:sz w:val="32"/>
          <w:szCs w:val="32"/>
          <w:bdr w:val="none" w:sz="0" w:space="0" w:color="auto" w:frame="1"/>
        </w:rPr>
        <w:t>50</w:t>
      </w:r>
      <w:r w:rsidR="005C2822" w:rsidRPr="005C2822">
        <w:rPr>
          <w:rStyle w:val="t"/>
          <w:rFonts w:ascii="Times New Roman" w:hAnsi="Times New Roman" w:cs="Times New Roman"/>
          <w:b/>
          <w:bCs/>
          <w:color w:val="000000"/>
          <w:sz w:val="32"/>
          <w:szCs w:val="32"/>
          <w:bdr w:val="none" w:sz="0" w:space="0" w:color="auto" w:frame="1"/>
        </w:rPr>
        <w:t xml:space="preserve">: </w:t>
      </w:r>
      <w:r w:rsidR="00641BA0" w:rsidRPr="00641BA0">
        <w:rPr>
          <w:rStyle w:val="t"/>
          <w:rFonts w:ascii="Times New Roman" w:hAnsi="Times New Roman" w:cs="Times New Roman"/>
          <w:b/>
          <w:bCs/>
          <w:color w:val="000000"/>
          <w:sz w:val="32"/>
          <w:szCs w:val="32"/>
          <w:bdr w:val="none" w:sz="0" w:space="0" w:color="auto" w:frame="1"/>
        </w:rPr>
        <w:t>Introduction to Enterprise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15AFF636" w14:textId="7240F948" w:rsidR="00A53DF3" w:rsidRDefault="005C2822" w:rsidP="00B54A42">
      <w:pPr>
        <w:jc w:val="center"/>
        <w:rPr>
          <w:rStyle w:val="t"/>
          <w:rFonts w:ascii="Times New Roman" w:hAnsi="Times New Roman" w:cs="Times New Roman"/>
          <w:b/>
          <w:bCs/>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B7330C">
        <w:rPr>
          <w:rStyle w:val="t"/>
          <w:rFonts w:ascii="Times New Roman" w:hAnsi="Times New Roman" w:cs="Times New Roman"/>
          <w:color w:val="000000"/>
          <w:sz w:val="32"/>
          <w:szCs w:val="32"/>
          <w:bdr w:val="none" w:sz="0" w:space="0" w:color="auto" w:frame="1"/>
        </w:rPr>
        <w:t>6</w:t>
      </w:r>
      <w:r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Project</w:t>
      </w:r>
      <w:r w:rsidR="00ED5E27">
        <w:rPr>
          <w:rStyle w:val="t"/>
          <w:rFonts w:ascii="Times New Roman" w:hAnsi="Times New Roman" w:cs="Times New Roman"/>
          <w:color w:val="000000"/>
          <w:sz w:val="32"/>
          <w:szCs w:val="32"/>
          <w:bdr w:val="none" w:sz="0" w:space="0" w:color="auto" w:frame="1"/>
        </w:rPr>
        <w:t xml:space="preserve"> </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w:t>
      </w:r>
      <w:r w:rsidR="00B7330C">
        <w:rPr>
          <w:rStyle w:val="t"/>
          <w:rFonts w:ascii="Times New Roman" w:hAnsi="Times New Roman" w:cs="Times New Roman"/>
          <w:color w:val="000000"/>
          <w:sz w:val="32"/>
          <w:szCs w:val="32"/>
          <w:bdr w:val="none" w:sz="0" w:space="0" w:color="auto" w:frame="1"/>
        </w:rPr>
        <w:t>Optimizing</w:t>
      </w: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1CEF0E7F" w:rsidR="00B54A42" w:rsidRPr="00046D08" w:rsidRDefault="00B7330C"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April</w:t>
      </w:r>
      <w:r w:rsidR="005C2822">
        <w:rPr>
          <w:rStyle w:val="t"/>
          <w:rFonts w:ascii="Times New Roman" w:hAnsi="Times New Roman" w:cs="Times New Roman"/>
          <w:color w:val="000000"/>
          <w:sz w:val="32"/>
          <w:szCs w:val="32"/>
          <w:bdr w:val="none" w:sz="0" w:space="0" w:color="auto" w:frame="1"/>
        </w:rPr>
        <w:t xml:space="preserve"> </w:t>
      </w:r>
      <w:r>
        <w:rPr>
          <w:rStyle w:val="t"/>
          <w:rFonts w:ascii="Times New Roman" w:hAnsi="Times New Roman" w:cs="Times New Roman"/>
          <w:color w:val="000000"/>
          <w:sz w:val="32"/>
          <w:szCs w:val="32"/>
          <w:bdr w:val="none" w:sz="0" w:space="0" w:color="auto" w:frame="1"/>
        </w:rPr>
        <w:t>1</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6AB6AAA8" w14:textId="407F0682" w:rsidR="00ED5E27" w:rsidRDefault="00B54A42" w:rsidP="00BC14D2">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w:t>
      </w:r>
      <w:r>
        <w:rPr>
          <w:rFonts w:ascii="Times New Roman" w:hAnsi="Times New Roman" w:cs="Times New Roman"/>
          <w:color w:val="000000"/>
          <w:sz w:val="32"/>
          <w:szCs w:val="32"/>
          <w:shd w:val="clear" w:color="auto" w:fill="FFFFFF"/>
        </w:rPr>
        <w:t xml:space="preserve"> </w:t>
      </w:r>
      <w:r w:rsidR="00641BA0" w:rsidRPr="00641BA0">
        <w:rPr>
          <w:rFonts w:ascii="Times New Roman" w:hAnsi="Times New Roman" w:cs="Times New Roman"/>
          <w:color w:val="000000"/>
          <w:sz w:val="32"/>
          <w:szCs w:val="32"/>
          <w:shd w:val="clear" w:color="auto" w:fill="FFFFFF"/>
        </w:rPr>
        <w:t>AZADEH MOBASHER</w:t>
      </w:r>
      <w:r w:rsidR="00641BA0">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w:t>
      </w:r>
      <w:r w:rsidR="00B41EA7">
        <w:rPr>
          <w:rFonts w:ascii="Times New Roman" w:hAnsi="Times New Roman" w:cs="Times New Roman"/>
          <w:color w:val="000000"/>
          <w:sz w:val="32"/>
          <w:szCs w:val="32"/>
          <w:shd w:val="clear" w:color="auto" w:fill="FFFFFF"/>
        </w:rPr>
        <w:t>HAN</w:t>
      </w:r>
      <w:r>
        <w:rPr>
          <w:rFonts w:ascii="Times New Roman" w:hAnsi="Times New Roman" w:cs="Times New Roman"/>
          <w:color w:val="000000"/>
          <w:sz w:val="32"/>
          <w:szCs w:val="32"/>
          <w:shd w:val="clear" w:color="auto" w:fill="FFFFFF"/>
        </w:rPr>
        <w:t xml:space="preserve">                 </w:t>
      </w:r>
    </w:p>
    <w:p w14:paraId="642991F9" w14:textId="77777777" w:rsidR="00BC14D2" w:rsidRPr="00BC14D2" w:rsidRDefault="00BC14D2" w:rsidP="00BC14D2">
      <w:pPr>
        <w:jc w:val="both"/>
        <w:rPr>
          <w:rFonts w:ascii="Times New Roman" w:hAnsi="Times New Roman" w:cs="Times New Roman"/>
          <w:color w:val="000000"/>
          <w:sz w:val="32"/>
          <w:szCs w:val="32"/>
          <w:shd w:val="clear" w:color="auto" w:fill="FFFFFF"/>
        </w:rPr>
      </w:pPr>
    </w:p>
    <w:p w14:paraId="1EAA1227" w14:textId="41A82595" w:rsidR="00027917" w:rsidRPr="00E83FB0" w:rsidRDefault="00963B29" w:rsidP="00E83FB0">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ABSTRACT</w:t>
      </w:r>
    </w:p>
    <w:p w14:paraId="35069CC3" w14:textId="77777777" w:rsidR="00692A52" w:rsidRPr="00692A52" w:rsidRDefault="00692A52" w:rsidP="00692A5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692A52">
        <w:rPr>
          <w:rFonts w:ascii="Times New Roman" w:eastAsia="Times New Roman" w:hAnsi="Times New Roman" w:cs="Times New Roman"/>
          <w:color w:val="000000" w:themeColor="text1"/>
          <w:sz w:val="24"/>
          <w:szCs w:val="24"/>
          <w:shd w:val="clear" w:color="auto" w:fill="FFFFFF"/>
          <w:lang w:eastAsia="en-GB"/>
        </w:rPr>
        <w:t>Nonlinear programming (NLP) is a branch of optimization that deals with finding the optimal values of decision variables in a nonlinear objective function, subject to constraints that can also be nonlinear in nature. In contrast to linear programming, where the objective function and constraints are linear, NLP problems involve nonlinear functions that can be more complex and difficult to solve.</w:t>
      </w:r>
    </w:p>
    <w:p w14:paraId="59B8B6BC" w14:textId="77777777" w:rsidR="00692A52" w:rsidRPr="00692A52" w:rsidRDefault="00692A52" w:rsidP="00692A5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55FF1177" w14:textId="76F9B53D" w:rsidR="00096D8C" w:rsidRDefault="00692A52" w:rsidP="00692A5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692A52">
        <w:rPr>
          <w:rFonts w:ascii="Times New Roman" w:eastAsia="Times New Roman" w:hAnsi="Times New Roman" w:cs="Times New Roman"/>
          <w:color w:val="000000" w:themeColor="text1"/>
          <w:sz w:val="24"/>
          <w:szCs w:val="24"/>
          <w:shd w:val="clear" w:color="auto" w:fill="FFFFFF"/>
          <w:lang w:eastAsia="en-GB"/>
        </w:rPr>
        <w:t>NLP problems arise in many fields, including engineering, finance, economics, and operations research. They can involve a variety of nonlinear functions, such as polynomial, exponential, logarithmic, and trigonometric functions.</w:t>
      </w:r>
    </w:p>
    <w:p w14:paraId="64AACF1B" w14:textId="07D83905" w:rsidR="00573AEA" w:rsidRDefault="00573AEA" w:rsidP="00692A5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D10321C" w14:textId="6F476E8E" w:rsidR="00573AEA" w:rsidRDefault="00573AEA" w:rsidP="00692A5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573AEA">
        <w:rPr>
          <w:rFonts w:ascii="Times New Roman" w:eastAsia="Times New Roman" w:hAnsi="Times New Roman" w:cs="Times New Roman"/>
          <w:color w:val="000000" w:themeColor="text1"/>
          <w:sz w:val="24"/>
          <w:szCs w:val="24"/>
          <w:shd w:val="clear" w:color="auto" w:fill="FFFFFF"/>
          <w:lang w:eastAsia="en-GB"/>
        </w:rPr>
        <w:t>Solving NLP problems can be challenging due to the complexity of the objective function and constraints, as well as the potential for multiple local optima. Therefore, it is important to carefully formulate the problem and choose an appropriate solution method to ensure a reliable and efficient solution.</w:t>
      </w:r>
    </w:p>
    <w:p w14:paraId="111943D9" w14:textId="77777777" w:rsidR="00692A52" w:rsidRDefault="00692A52"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7A906728"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7330C">
        <w:rPr>
          <w:rFonts w:ascii="Times New Roman" w:eastAsia="Times New Roman" w:hAnsi="Times New Roman" w:cs="Times New Roman"/>
          <w:color w:val="000000" w:themeColor="text1"/>
          <w:sz w:val="24"/>
          <w:szCs w:val="24"/>
          <w:shd w:val="clear" w:color="auto" w:fill="FFFFFF"/>
          <w:lang w:eastAsia="en-GB"/>
        </w:rPr>
        <w:t>Quadratic programming (QP) is a mathematical optimization technique that deals with finding the minimum of a quadratic objective function subject to linear constraints. In other words, QP is the process of finding the best values for a set of decision variables that minimize a quadratic function, while satisfying a set of constraints.</w:t>
      </w:r>
    </w:p>
    <w:p w14:paraId="10D275A6"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701EE1D6" w14:textId="0C76ADDC" w:rsidR="00B7330C" w:rsidRDefault="00B55F01"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55F01">
        <w:rPr>
          <w:rFonts w:ascii="Times New Roman" w:eastAsia="Times New Roman" w:hAnsi="Times New Roman" w:cs="Times New Roman"/>
          <w:color w:val="000000" w:themeColor="text1"/>
          <w:sz w:val="24"/>
          <w:szCs w:val="24"/>
          <w:shd w:val="clear" w:color="auto" w:fill="FFFFFF"/>
          <w:lang w:eastAsia="en-GB"/>
        </w:rPr>
        <w:t>A quadratic programming problem can be written in the general manner shown below:</w:t>
      </w:r>
    </w:p>
    <w:p w14:paraId="3FF875B6" w14:textId="77777777" w:rsidR="00B55F01" w:rsidRPr="00B7330C" w:rsidRDefault="00B55F01"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6BCAD071" w14:textId="24387F70"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7330C">
        <w:rPr>
          <w:rFonts w:ascii="Times New Roman" w:eastAsia="Times New Roman" w:hAnsi="Times New Roman" w:cs="Times New Roman"/>
          <w:color w:val="000000" w:themeColor="text1"/>
          <w:sz w:val="24"/>
          <w:szCs w:val="24"/>
          <w:shd w:val="clear" w:color="auto" w:fill="FFFFFF"/>
          <w:lang w:eastAsia="en-GB"/>
        </w:rPr>
        <w:t xml:space="preserve">minimize: ½ x^T </w:t>
      </w:r>
      <w:r>
        <w:rPr>
          <w:rFonts w:ascii="Times New Roman" w:eastAsia="Times New Roman" w:hAnsi="Times New Roman" w:cs="Times New Roman"/>
          <w:color w:val="000000" w:themeColor="text1"/>
          <w:sz w:val="24"/>
          <w:szCs w:val="24"/>
          <w:shd w:val="clear" w:color="auto" w:fill="FFFFFF"/>
          <w:lang w:eastAsia="en-GB"/>
        </w:rPr>
        <w:t>A</w:t>
      </w:r>
      <w:r w:rsidRPr="00B7330C">
        <w:rPr>
          <w:rFonts w:ascii="Times New Roman" w:eastAsia="Times New Roman" w:hAnsi="Times New Roman" w:cs="Times New Roman"/>
          <w:color w:val="000000" w:themeColor="text1"/>
          <w:sz w:val="24"/>
          <w:szCs w:val="24"/>
          <w:shd w:val="clear" w:color="auto" w:fill="FFFFFF"/>
          <w:lang w:eastAsia="en-GB"/>
        </w:rPr>
        <w:t xml:space="preserve">x + </w:t>
      </w:r>
      <w:r>
        <w:rPr>
          <w:rFonts w:ascii="Times New Roman" w:eastAsia="Times New Roman" w:hAnsi="Times New Roman" w:cs="Times New Roman"/>
          <w:color w:val="000000" w:themeColor="text1"/>
          <w:sz w:val="24"/>
          <w:szCs w:val="24"/>
          <w:shd w:val="clear" w:color="auto" w:fill="FFFFFF"/>
          <w:lang w:eastAsia="en-GB"/>
        </w:rPr>
        <w:t>x</w:t>
      </w:r>
      <w:r w:rsidRPr="00B7330C">
        <w:rPr>
          <w:rFonts w:ascii="Times New Roman" w:eastAsia="Times New Roman" w:hAnsi="Times New Roman" w:cs="Times New Roman"/>
          <w:color w:val="000000" w:themeColor="text1"/>
          <w:sz w:val="24"/>
          <w:szCs w:val="24"/>
          <w:shd w:val="clear" w:color="auto" w:fill="FFFFFF"/>
          <w:lang w:eastAsia="en-GB"/>
        </w:rPr>
        <w:t xml:space="preserve">^T </w:t>
      </w:r>
      <w:r>
        <w:rPr>
          <w:rFonts w:ascii="Times New Roman" w:eastAsia="Times New Roman" w:hAnsi="Times New Roman" w:cs="Times New Roman"/>
          <w:color w:val="000000" w:themeColor="text1"/>
          <w:sz w:val="24"/>
          <w:szCs w:val="24"/>
          <w:shd w:val="clear" w:color="auto" w:fill="FFFFFF"/>
          <w:lang w:eastAsia="en-GB"/>
        </w:rPr>
        <w:t>c</w:t>
      </w:r>
    </w:p>
    <w:p w14:paraId="5EAB6913" w14:textId="267DB724" w:rsid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7330C">
        <w:rPr>
          <w:rFonts w:ascii="Times New Roman" w:eastAsia="Times New Roman" w:hAnsi="Times New Roman" w:cs="Times New Roman"/>
          <w:color w:val="000000" w:themeColor="text1"/>
          <w:sz w:val="24"/>
          <w:szCs w:val="24"/>
          <w:shd w:val="clear" w:color="auto" w:fill="FFFFFF"/>
          <w:lang w:eastAsia="en-GB"/>
        </w:rPr>
        <w:t>subject to: Ax &lt;= b</w:t>
      </w:r>
    </w:p>
    <w:p w14:paraId="0948F871" w14:textId="349A72F2"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                  x &gt;= 0</w:t>
      </w:r>
    </w:p>
    <w:p w14:paraId="70EAD8A3"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7C85E424"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7330C">
        <w:rPr>
          <w:rFonts w:ascii="Times New Roman" w:eastAsia="Times New Roman" w:hAnsi="Times New Roman" w:cs="Times New Roman"/>
          <w:color w:val="000000" w:themeColor="text1"/>
          <w:sz w:val="24"/>
          <w:szCs w:val="24"/>
          <w:shd w:val="clear" w:color="auto" w:fill="FFFFFF"/>
          <w:lang w:eastAsia="en-GB"/>
        </w:rPr>
        <w:t>where x is a vector of decision variables, Q is a positive semi-definite matrix, c is a vector of constants, A is a matrix of coefficients, and b is a vector of constraint values.</w:t>
      </w:r>
    </w:p>
    <w:p w14:paraId="378E2DE4"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95A0F1A" w14:textId="4008A660" w:rsidR="00606DCC" w:rsidRDefault="00011A89"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011A89">
        <w:rPr>
          <w:rFonts w:ascii="Times New Roman" w:eastAsia="Times New Roman" w:hAnsi="Times New Roman" w:cs="Times New Roman"/>
          <w:color w:val="000000" w:themeColor="text1"/>
          <w:sz w:val="24"/>
          <w:szCs w:val="24"/>
          <w:shd w:val="clear" w:color="auto" w:fill="FFFFFF"/>
          <w:lang w:eastAsia="en-GB"/>
        </w:rPr>
        <w:t>Many various industries, including finance, engineering, physics, and computer science, experience quadratic programming problems.</w:t>
      </w:r>
      <w:r w:rsidR="00B7330C" w:rsidRPr="00B7330C">
        <w:rPr>
          <w:rFonts w:ascii="Times New Roman" w:eastAsia="Times New Roman" w:hAnsi="Times New Roman" w:cs="Times New Roman"/>
          <w:color w:val="000000" w:themeColor="text1"/>
          <w:sz w:val="24"/>
          <w:szCs w:val="24"/>
          <w:shd w:val="clear" w:color="auto" w:fill="FFFFFF"/>
          <w:lang w:eastAsia="en-GB"/>
        </w:rPr>
        <w:t xml:space="preserve"> They are often used to solve problems that involve quadratic forms, such as portfolio optimization, machine learning, and control systems.</w:t>
      </w:r>
    </w:p>
    <w:p w14:paraId="5D211219" w14:textId="58C01EB9" w:rsid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354047AC"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7330C">
        <w:rPr>
          <w:rFonts w:ascii="Times New Roman" w:eastAsia="Times New Roman" w:hAnsi="Times New Roman" w:cs="Times New Roman"/>
          <w:color w:val="000000" w:themeColor="text1"/>
          <w:sz w:val="24"/>
          <w:szCs w:val="24"/>
          <w:shd w:val="clear" w:color="auto" w:fill="FFFFFF"/>
          <w:lang w:eastAsia="en-GB"/>
        </w:rPr>
        <w:t>One of the main advantages of quadratic programming is that it can handle non-linear objective functions that can be approximated by quadratic functions. Additionally, QP can handle a wide range of constraints, including linear, quadratic, and non-linear constraints.</w:t>
      </w:r>
    </w:p>
    <w:p w14:paraId="7E0A7044" w14:textId="77777777"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5D6790A6" w14:textId="7181D849" w:rsidR="00B7330C" w:rsidRPr="00B7330C" w:rsidRDefault="00B7330C" w:rsidP="00B7330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B7330C">
        <w:rPr>
          <w:rFonts w:ascii="Times New Roman" w:eastAsia="Times New Roman" w:hAnsi="Times New Roman" w:cs="Times New Roman"/>
          <w:color w:val="000000" w:themeColor="text1"/>
          <w:sz w:val="24"/>
          <w:szCs w:val="24"/>
          <w:shd w:val="clear" w:color="auto" w:fill="FFFFFF"/>
          <w:lang w:eastAsia="en-GB"/>
        </w:rPr>
        <w:t>In practice, solving a QP problem can be computationally intensive, especially for large-scale problems. Therefore, efficient algorithms and software libraries have been developed to solve QP problems efficiently.</w:t>
      </w:r>
    </w:p>
    <w:p w14:paraId="6C4E1161" w14:textId="09FDA1B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230A2B2" w14:textId="4B0AC48A"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7722B380" w14:textId="77777777" w:rsidR="0045363C" w:rsidRDefault="0045363C" w:rsidP="00294066">
      <w:pPr>
        <w:spacing w:after="0" w:line="260" w:lineRule="exact"/>
        <w:jc w:val="center"/>
        <w:rPr>
          <w:rFonts w:ascii="TimesNewRomanPS-BoldMT" w:hAnsi="TimesNewRomanPS-BoldMT" w:cs="TimesNewRomanPS-BoldMT"/>
          <w:b/>
          <w:bCs/>
          <w:color w:val="2F5497"/>
          <w:sz w:val="32"/>
          <w:szCs w:val="32"/>
          <w:u w:val="single"/>
        </w:rPr>
      </w:pPr>
    </w:p>
    <w:p w14:paraId="34C71F6C" w14:textId="5C2322C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4AF8F697" w14:textId="378EABE4" w:rsidR="00175297" w:rsidRDefault="00175297" w:rsidP="00294066">
      <w:pPr>
        <w:spacing w:after="0" w:line="260" w:lineRule="exact"/>
        <w:jc w:val="center"/>
        <w:rPr>
          <w:rFonts w:ascii="TimesNewRomanPS-BoldMT" w:hAnsi="TimesNewRomanPS-BoldMT" w:cs="TimesNewRomanPS-BoldMT"/>
          <w:b/>
          <w:bCs/>
          <w:color w:val="2F5497"/>
          <w:sz w:val="32"/>
          <w:szCs w:val="32"/>
          <w:u w:val="single"/>
        </w:rPr>
      </w:pPr>
    </w:p>
    <w:p w14:paraId="7765235D" w14:textId="7E0AA94F"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7A0E25B8" w14:textId="0BCA04F3"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602C908D" w14:textId="28B26CDB"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6006DC28" w14:textId="0238D921"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59EE7E5C" w14:textId="18BFA67C"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0B629D45" w14:textId="613818B6" w:rsidR="00372F55" w:rsidRDefault="00372F55" w:rsidP="00294066">
      <w:pPr>
        <w:spacing w:after="0" w:line="260" w:lineRule="exact"/>
        <w:jc w:val="center"/>
        <w:rPr>
          <w:rFonts w:ascii="TimesNewRomanPS-BoldMT" w:hAnsi="TimesNewRomanPS-BoldMT" w:cs="TimesNewRomanPS-BoldMT"/>
          <w:b/>
          <w:bCs/>
          <w:color w:val="2F5497"/>
          <w:sz w:val="32"/>
          <w:szCs w:val="32"/>
          <w:u w:val="single"/>
        </w:rPr>
      </w:pPr>
    </w:p>
    <w:p w14:paraId="3C0A7DD5"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43F99914"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p>
    <w:p w14:paraId="7CCE6EA5" w14:textId="77777777" w:rsidR="00413D8D" w:rsidRPr="003F7C57" w:rsidRDefault="00413D8D"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4C59048" w14:textId="080EA4F5" w:rsidR="00413D8D" w:rsidRDefault="00413D8D"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413D8D">
        <w:rPr>
          <w:rFonts w:ascii="Times New Roman" w:eastAsia="Times New Roman" w:hAnsi="Times New Roman" w:cs="Times New Roman"/>
          <w:color w:val="000000" w:themeColor="text1"/>
          <w:sz w:val="24"/>
          <w:szCs w:val="24"/>
          <w:shd w:val="clear" w:color="auto" w:fill="FFFFFF"/>
          <w:lang w:eastAsia="en-GB"/>
        </w:rPr>
        <w:t xml:space="preserve">In Part 1 of this assignment, we will be helping the Rockhill Shipping &amp; Transport Company minimize the total transportation cost of hazardous waste from six plants to three waste disposal sites, as they negotiate a new shipping contract with a chemical manufacturing company called Chimotoxic. We will use </w:t>
      </w:r>
      <w:r w:rsidR="00C32467">
        <w:rPr>
          <w:rFonts w:ascii="Times New Roman" w:eastAsia="Times New Roman" w:hAnsi="Times New Roman" w:cs="Times New Roman"/>
          <w:color w:val="000000" w:themeColor="text1"/>
          <w:sz w:val="24"/>
          <w:szCs w:val="24"/>
          <w:shd w:val="clear" w:color="auto" w:fill="FFFFFF"/>
          <w:lang w:eastAsia="en-GB"/>
        </w:rPr>
        <w:t>Linear</w:t>
      </w:r>
      <w:r w:rsidRPr="00413D8D">
        <w:rPr>
          <w:rFonts w:ascii="Times New Roman" w:eastAsia="Times New Roman" w:hAnsi="Times New Roman" w:cs="Times New Roman"/>
          <w:color w:val="000000" w:themeColor="text1"/>
          <w:sz w:val="24"/>
          <w:szCs w:val="24"/>
          <w:shd w:val="clear" w:color="auto" w:fill="FFFFFF"/>
          <w:lang w:eastAsia="en-GB"/>
        </w:rPr>
        <w:t xml:space="preserve"> Programming (</w:t>
      </w:r>
      <w:r w:rsidR="00AF726F">
        <w:rPr>
          <w:rFonts w:ascii="Times New Roman" w:eastAsia="Times New Roman" w:hAnsi="Times New Roman" w:cs="Times New Roman"/>
          <w:color w:val="000000" w:themeColor="text1"/>
          <w:sz w:val="24"/>
          <w:szCs w:val="24"/>
          <w:shd w:val="clear" w:color="auto" w:fill="FFFFFF"/>
          <w:lang w:eastAsia="en-GB"/>
        </w:rPr>
        <w:t>LP</w:t>
      </w:r>
      <w:r w:rsidRPr="00413D8D">
        <w:rPr>
          <w:rFonts w:ascii="Times New Roman" w:eastAsia="Times New Roman" w:hAnsi="Times New Roman" w:cs="Times New Roman"/>
          <w:color w:val="000000" w:themeColor="text1"/>
          <w:sz w:val="24"/>
          <w:szCs w:val="24"/>
          <w:shd w:val="clear" w:color="auto" w:fill="FFFFFF"/>
          <w:lang w:eastAsia="en-GB"/>
        </w:rPr>
        <w:t xml:space="preserve">) to determine the most cost-effective shipping routes, </w:t>
      </w:r>
      <w:r w:rsidR="00ED5E27" w:rsidRPr="00413D8D">
        <w:rPr>
          <w:rFonts w:ascii="Times New Roman" w:eastAsia="Times New Roman" w:hAnsi="Times New Roman" w:cs="Times New Roman"/>
          <w:color w:val="000000" w:themeColor="text1"/>
          <w:sz w:val="24"/>
          <w:szCs w:val="24"/>
          <w:shd w:val="clear" w:color="auto" w:fill="FFFFFF"/>
          <w:lang w:eastAsia="en-GB"/>
        </w:rPr>
        <w:t>considering</w:t>
      </w:r>
      <w:r w:rsidRPr="00413D8D">
        <w:rPr>
          <w:rFonts w:ascii="Times New Roman" w:eastAsia="Times New Roman" w:hAnsi="Times New Roman" w:cs="Times New Roman"/>
          <w:color w:val="000000" w:themeColor="text1"/>
          <w:sz w:val="24"/>
          <w:szCs w:val="24"/>
          <w:shd w:val="clear" w:color="auto" w:fill="FFFFFF"/>
          <w:lang w:eastAsia="en-GB"/>
        </w:rPr>
        <w:t xml:space="preserve"> the costs of shipping from each plant to each disposal site, the weekly waste generated by each plant, and the maximum capacity of each disposal site. Our goal is to help Rockhill Transport Company optimize their shipping strategy while minimizing the risk of hazardous waste leaks.</w:t>
      </w:r>
    </w:p>
    <w:p w14:paraId="180C8BDA" w14:textId="1A328F4F" w:rsidR="0023647D" w:rsidRDefault="0023647D"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2962060F" w14:textId="24F8EFAC" w:rsidR="00A635EE" w:rsidRPr="002F6B7C" w:rsidRDefault="00B5124C" w:rsidP="008C2F52">
      <w:pPr>
        <w:spacing w:after="0" w:line="280" w:lineRule="exact"/>
        <w:jc w:val="both"/>
        <w:rPr>
          <w:rFonts w:ascii="Times New Roman" w:eastAsia="Times New Roman" w:hAnsi="Times New Roman" w:cs="Times New Roman"/>
          <w:b/>
          <w:bCs/>
          <w:color w:val="000000" w:themeColor="text1"/>
          <w:sz w:val="24"/>
          <w:szCs w:val="24"/>
          <w:shd w:val="clear" w:color="auto" w:fill="FFFFFF"/>
          <w:lang w:eastAsia="en-GB"/>
        </w:rPr>
      </w:pPr>
      <w:r w:rsidRPr="002F6B7C">
        <w:rPr>
          <w:rFonts w:ascii="Times New Roman" w:eastAsia="Times New Roman" w:hAnsi="Times New Roman" w:cs="Times New Roman"/>
          <w:b/>
          <w:bCs/>
          <w:color w:val="000000" w:themeColor="text1"/>
          <w:sz w:val="24"/>
          <w:szCs w:val="24"/>
          <w:shd w:val="clear" w:color="auto" w:fill="FFFFFF"/>
          <w:lang w:eastAsia="en-GB"/>
        </w:rPr>
        <w:t>Given tables :</w:t>
      </w:r>
    </w:p>
    <w:p w14:paraId="650CFD29" w14:textId="4943EDC4"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2A63F75" w14:textId="4E054A79" w:rsidR="00A635EE" w:rsidRDefault="002F6B7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B5124C">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19680" behindDoc="0" locked="0" layoutInCell="1" allowOverlap="1" wp14:anchorId="006BD104" wp14:editId="3C06EEBB">
            <wp:simplePos x="0" y="0"/>
            <wp:positionH relativeFrom="margin">
              <wp:align>left</wp:align>
            </wp:positionH>
            <wp:positionV relativeFrom="paragraph">
              <wp:posOffset>33020</wp:posOffset>
            </wp:positionV>
            <wp:extent cx="5731510" cy="1490345"/>
            <wp:effectExtent l="0" t="0" r="254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490345"/>
                    </a:xfrm>
                    <a:prstGeom prst="rect">
                      <a:avLst/>
                    </a:prstGeom>
                  </pic:spPr>
                </pic:pic>
              </a:graphicData>
            </a:graphic>
          </wp:anchor>
        </w:drawing>
      </w:r>
    </w:p>
    <w:p w14:paraId="433C9D65" w14:textId="197AE601"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759B96B" w14:textId="5D20391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83B0D43" w14:textId="54E7072D"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E0B2283" w14:textId="7777777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692E5CE" w14:textId="4688F39C"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7BAD459" w14:textId="192AD845"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F5E1E85" w14:textId="6D7BE1D3"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0A9AFDB" w14:textId="20AD1BB8"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F23997B" w14:textId="220CC714"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3D377D2" w14:textId="5F3E0801" w:rsidR="00B5124C" w:rsidRDefault="002F6B7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B5124C">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20704" behindDoc="0" locked="0" layoutInCell="1" allowOverlap="1" wp14:anchorId="063CACBE" wp14:editId="379619EE">
            <wp:simplePos x="0" y="0"/>
            <wp:positionH relativeFrom="margin">
              <wp:align>center</wp:align>
            </wp:positionH>
            <wp:positionV relativeFrom="paragraph">
              <wp:posOffset>106680</wp:posOffset>
            </wp:positionV>
            <wp:extent cx="3002280" cy="1369635"/>
            <wp:effectExtent l="0" t="0" r="7620" b="254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2280" cy="1369635"/>
                    </a:xfrm>
                    <a:prstGeom prst="rect">
                      <a:avLst/>
                    </a:prstGeom>
                  </pic:spPr>
                </pic:pic>
              </a:graphicData>
            </a:graphic>
            <wp14:sizeRelH relativeFrom="margin">
              <wp14:pctWidth>0</wp14:pctWidth>
            </wp14:sizeRelH>
            <wp14:sizeRelV relativeFrom="margin">
              <wp14:pctHeight>0</wp14:pctHeight>
            </wp14:sizeRelV>
          </wp:anchor>
        </w:drawing>
      </w:r>
    </w:p>
    <w:p w14:paraId="6C56E1F7" w14:textId="5C27ACC7"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91C256E" w14:textId="47D4F6AE"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500845A8" w14:textId="68650CB4"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7A54AF5" w14:textId="064C8C75"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02F3CBF" w14:textId="3B09AC3C"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58AC143" w14:textId="79F21D89"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64B5E2E" w14:textId="2AB45132"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20D3AEEE" w14:textId="1B8B87C1"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DF4596B" w14:textId="629BC00E" w:rsidR="00B5124C" w:rsidRDefault="002F6B7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B5124C">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21728" behindDoc="0" locked="0" layoutInCell="1" allowOverlap="1" wp14:anchorId="4A320190" wp14:editId="7DB15CBD">
            <wp:simplePos x="0" y="0"/>
            <wp:positionH relativeFrom="margin">
              <wp:align>left</wp:align>
            </wp:positionH>
            <wp:positionV relativeFrom="paragraph">
              <wp:posOffset>144780</wp:posOffset>
            </wp:positionV>
            <wp:extent cx="5731510" cy="1490345"/>
            <wp:effectExtent l="0" t="0" r="2540" b="0"/>
            <wp:wrapNone/>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90345"/>
                    </a:xfrm>
                    <a:prstGeom prst="rect">
                      <a:avLst/>
                    </a:prstGeom>
                  </pic:spPr>
                </pic:pic>
              </a:graphicData>
            </a:graphic>
          </wp:anchor>
        </w:drawing>
      </w:r>
    </w:p>
    <w:p w14:paraId="78A86485" w14:textId="6F253E05"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2C941D4" w14:textId="77777777" w:rsidR="00B5124C" w:rsidRDefault="00B5124C"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1ADAF05" w14:textId="2C943280"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43DAE15" w14:textId="7D4C590E"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50170FC" w14:textId="535859F9"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F808AFB" w14:textId="6F56D166"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CBAEB22" w14:textId="59E4A746"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E3BD24B" w14:textId="2CB62D69" w:rsidR="00C24F1E" w:rsidRDefault="00C24F1E" w:rsidP="0023647D">
      <w:pPr>
        <w:rPr>
          <w:rFonts w:ascii="Times New Roman" w:eastAsia="Times New Roman" w:hAnsi="Times New Roman" w:cs="Times New Roman"/>
          <w:color w:val="000000" w:themeColor="text1"/>
          <w:sz w:val="24"/>
          <w:szCs w:val="24"/>
          <w:shd w:val="clear" w:color="auto" w:fill="FFFFFF"/>
          <w:lang w:eastAsia="en-GB"/>
        </w:rPr>
      </w:pPr>
    </w:p>
    <w:p w14:paraId="3EC52297" w14:textId="63F8DAFA" w:rsidR="00B5124C" w:rsidRDefault="00BC14D2" w:rsidP="0023647D">
      <w:pPr>
        <w:rPr>
          <w:rFonts w:ascii="Times New Roman" w:eastAsia="Times New Roman" w:hAnsi="Times New Roman" w:cs="Times New Roman"/>
          <w:color w:val="000000" w:themeColor="text1"/>
          <w:sz w:val="24"/>
          <w:szCs w:val="24"/>
          <w:shd w:val="clear" w:color="auto" w:fill="FFFFFF"/>
          <w:lang w:eastAsia="en-GB"/>
        </w:rPr>
      </w:pPr>
      <w:r w:rsidRPr="00B5124C">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22752" behindDoc="0" locked="0" layoutInCell="1" allowOverlap="1" wp14:anchorId="3F427C02" wp14:editId="3C382269">
            <wp:simplePos x="0" y="0"/>
            <wp:positionH relativeFrom="margin">
              <wp:align>left</wp:align>
            </wp:positionH>
            <wp:positionV relativeFrom="paragraph">
              <wp:posOffset>191770</wp:posOffset>
            </wp:positionV>
            <wp:extent cx="5731510" cy="1051560"/>
            <wp:effectExtent l="0" t="0" r="254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051560"/>
                    </a:xfrm>
                    <a:prstGeom prst="rect">
                      <a:avLst/>
                    </a:prstGeom>
                  </pic:spPr>
                </pic:pic>
              </a:graphicData>
            </a:graphic>
            <wp14:sizeRelV relativeFrom="margin">
              <wp14:pctHeight>0</wp14:pctHeight>
            </wp14:sizeRelV>
          </wp:anchor>
        </w:drawing>
      </w:r>
    </w:p>
    <w:p w14:paraId="315C1828" w14:textId="351785BB"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6272308C" w14:textId="51BD4DFD"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6665C8A9" w14:textId="69CFEEDB"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690B443D" w14:textId="5B318070"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lastRenderedPageBreak/>
        <w:t>For Part 2</w:t>
      </w:r>
      <w:r w:rsidRPr="00B5124C">
        <w:rPr>
          <w:rFonts w:ascii="Times New Roman" w:eastAsia="Times New Roman" w:hAnsi="Times New Roman" w:cs="Times New Roman"/>
          <w:color w:val="000000" w:themeColor="text1"/>
          <w:sz w:val="24"/>
          <w:szCs w:val="24"/>
          <w:shd w:val="clear" w:color="auto" w:fill="FFFFFF"/>
          <w:lang w:eastAsia="en-GB"/>
        </w:rPr>
        <w:t>, we consider an investment portfolio consisting of six asset types, each with an expected return and covariance matrix. We aim to determine how to allocate $10,000 to the assets to achieve a minimum baseline expected return of 11% while minimizing risk. Additionally, we plot the expected portfolio return versus the minimized risk for eight different baseline return values and discuss any patterns or mathematical relationships that may exist between the two variables.</w:t>
      </w:r>
      <w:r w:rsidR="007C6107" w:rsidRPr="007C6107">
        <w:t xml:space="preserve"> </w:t>
      </w:r>
      <w:r w:rsidR="007C6107" w:rsidRPr="007C6107">
        <w:rPr>
          <w:rFonts w:ascii="Times New Roman" w:eastAsia="Times New Roman" w:hAnsi="Times New Roman" w:cs="Times New Roman"/>
          <w:color w:val="000000" w:themeColor="text1"/>
          <w:sz w:val="24"/>
          <w:szCs w:val="24"/>
          <w:shd w:val="clear" w:color="auto" w:fill="FFFFFF"/>
          <w:lang w:eastAsia="en-GB"/>
        </w:rPr>
        <w:t>Such insights can help inform our investment decisions and guide us towards building a well-diversified portfolio that balances risk and return.</w:t>
      </w:r>
    </w:p>
    <w:p w14:paraId="55F2213B" w14:textId="77777777" w:rsidR="002F6B7C" w:rsidRPr="002F6B7C" w:rsidRDefault="002F6B7C" w:rsidP="002F6B7C">
      <w:pPr>
        <w:spacing w:after="0" w:line="280" w:lineRule="exact"/>
        <w:jc w:val="both"/>
        <w:rPr>
          <w:rFonts w:ascii="Times New Roman" w:eastAsia="Times New Roman" w:hAnsi="Times New Roman" w:cs="Times New Roman"/>
          <w:b/>
          <w:bCs/>
          <w:color w:val="000000" w:themeColor="text1"/>
          <w:sz w:val="24"/>
          <w:szCs w:val="24"/>
          <w:shd w:val="clear" w:color="auto" w:fill="FFFFFF"/>
          <w:lang w:eastAsia="en-GB"/>
        </w:rPr>
      </w:pPr>
      <w:r w:rsidRPr="002F6B7C">
        <w:rPr>
          <w:rFonts w:ascii="Times New Roman" w:eastAsia="Times New Roman" w:hAnsi="Times New Roman" w:cs="Times New Roman"/>
          <w:b/>
          <w:bCs/>
          <w:color w:val="000000" w:themeColor="text1"/>
          <w:sz w:val="24"/>
          <w:szCs w:val="24"/>
          <w:shd w:val="clear" w:color="auto" w:fill="FFFFFF"/>
          <w:lang w:eastAsia="en-GB"/>
        </w:rPr>
        <w:t>Given tables :</w:t>
      </w:r>
    </w:p>
    <w:p w14:paraId="6FC18271" w14:textId="0FE6EE8F" w:rsidR="00B5124C" w:rsidRDefault="002F6B7C" w:rsidP="0023647D">
      <w:pPr>
        <w:rPr>
          <w:rFonts w:ascii="Times New Roman" w:eastAsia="Times New Roman" w:hAnsi="Times New Roman" w:cs="Times New Roman"/>
          <w:color w:val="000000" w:themeColor="text1"/>
          <w:sz w:val="24"/>
          <w:szCs w:val="24"/>
          <w:shd w:val="clear" w:color="auto" w:fill="FFFFFF"/>
          <w:lang w:eastAsia="en-GB"/>
        </w:rPr>
      </w:pPr>
      <w:r w:rsidRPr="002F6B7C">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23776" behindDoc="0" locked="0" layoutInCell="1" allowOverlap="1" wp14:anchorId="7878501B" wp14:editId="2CACD56F">
            <wp:simplePos x="0" y="0"/>
            <wp:positionH relativeFrom="margin">
              <wp:align>center</wp:align>
            </wp:positionH>
            <wp:positionV relativeFrom="paragraph">
              <wp:posOffset>203835</wp:posOffset>
            </wp:positionV>
            <wp:extent cx="2910840" cy="1902864"/>
            <wp:effectExtent l="0" t="0" r="3810" b="254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0840" cy="1902864"/>
                    </a:xfrm>
                    <a:prstGeom prst="rect">
                      <a:avLst/>
                    </a:prstGeom>
                  </pic:spPr>
                </pic:pic>
              </a:graphicData>
            </a:graphic>
            <wp14:sizeRelH relativeFrom="margin">
              <wp14:pctWidth>0</wp14:pctWidth>
            </wp14:sizeRelH>
            <wp14:sizeRelV relativeFrom="margin">
              <wp14:pctHeight>0</wp14:pctHeight>
            </wp14:sizeRelV>
          </wp:anchor>
        </w:drawing>
      </w:r>
    </w:p>
    <w:p w14:paraId="07332B72" w14:textId="6DFFF856"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615D815D" w14:textId="5B38B8C1"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2A14BA80" w14:textId="78439A09"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54794DCB" w14:textId="4CAA4EC5"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3C9CB63B" w14:textId="6307C707"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3C6B5054" w14:textId="7BF578DC"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132A81AB" w14:textId="00E46E79"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537740D7" w14:textId="566EBBFF" w:rsidR="00B5124C" w:rsidRDefault="002F6B7C" w:rsidP="0023647D">
      <w:pPr>
        <w:rPr>
          <w:rFonts w:ascii="Times New Roman" w:eastAsia="Times New Roman" w:hAnsi="Times New Roman" w:cs="Times New Roman"/>
          <w:color w:val="000000" w:themeColor="text1"/>
          <w:sz w:val="24"/>
          <w:szCs w:val="24"/>
          <w:shd w:val="clear" w:color="auto" w:fill="FFFFFF"/>
          <w:lang w:eastAsia="en-GB"/>
        </w:rPr>
      </w:pPr>
      <w:r w:rsidRPr="002F6B7C">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24800" behindDoc="0" locked="0" layoutInCell="1" allowOverlap="1" wp14:anchorId="5F0DA5E1" wp14:editId="53F0BBB0">
            <wp:simplePos x="0" y="0"/>
            <wp:positionH relativeFrom="column">
              <wp:posOffset>-182880</wp:posOffset>
            </wp:positionH>
            <wp:positionV relativeFrom="paragraph">
              <wp:posOffset>62230</wp:posOffset>
            </wp:positionV>
            <wp:extent cx="5731510" cy="2099945"/>
            <wp:effectExtent l="0" t="0" r="254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anchor>
        </w:drawing>
      </w:r>
    </w:p>
    <w:p w14:paraId="01671B04" w14:textId="6B84206C"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46DCC360" w14:textId="1E400DB9"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1A5B2F80" w14:textId="373A0B4E"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48D085F4" w14:textId="02AFBA96"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2A95B0E9" w14:textId="4BB098C3"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50E15192" w14:textId="6F033AFB"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69FAB36E" w14:textId="51C273BA"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2BDE8E93" w14:textId="14105560"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51A811A6" w14:textId="37B9FBF9"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75046428" w14:textId="44835787"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7DC1BFC3" w14:textId="0CE6A75C"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07AF304B" w14:textId="66DC65BD"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30380237" w14:textId="6FB9C9CD"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457FA4CC" w14:textId="29D1FB1D"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779B5276" w14:textId="77777777" w:rsidR="00BC14D2" w:rsidRDefault="00BC14D2" w:rsidP="0023647D">
      <w:pPr>
        <w:rPr>
          <w:rFonts w:ascii="Times New Roman" w:eastAsia="Times New Roman" w:hAnsi="Times New Roman" w:cs="Times New Roman"/>
          <w:color w:val="000000" w:themeColor="text1"/>
          <w:sz w:val="24"/>
          <w:szCs w:val="24"/>
          <w:shd w:val="clear" w:color="auto" w:fill="FFFFFF"/>
          <w:lang w:eastAsia="en-GB"/>
        </w:rPr>
      </w:pPr>
    </w:p>
    <w:p w14:paraId="17EDBEE1" w14:textId="16C07E8E" w:rsidR="00B5124C" w:rsidRDefault="00B5124C" w:rsidP="0023647D">
      <w:pPr>
        <w:rPr>
          <w:rFonts w:ascii="Times New Roman" w:eastAsia="Times New Roman" w:hAnsi="Times New Roman" w:cs="Times New Roman"/>
          <w:color w:val="000000" w:themeColor="text1"/>
          <w:sz w:val="24"/>
          <w:szCs w:val="24"/>
          <w:shd w:val="clear" w:color="auto" w:fill="FFFFFF"/>
          <w:lang w:eastAsia="en-GB"/>
        </w:rPr>
      </w:pPr>
    </w:p>
    <w:p w14:paraId="1933D766" w14:textId="6CB7C495"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lastRenderedPageBreak/>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bookmarkEnd w:id="2"/>
    <w:p w14:paraId="0E6B42BF" w14:textId="7AA9387A"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48E8889F" w14:textId="14191B5D" w:rsidR="004C54C9" w:rsidRDefault="00E7791B" w:rsidP="00E7791B">
      <w:pPr>
        <w:spacing w:after="0" w:line="300" w:lineRule="exact"/>
        <w:jc w:val="both"/>
        <w:rPr>
          <w:rFonts w:ascii="Times New Roman" w:hAnsi="Times New Roman" w:cs="Times New Roman"/>
          <w:b/>
          <w:bCs/>
          <w:sz w:val="24"/>
          <w:szCs w:val="24"/>
        </w:rPr>
      </w:pPr>
      <w:r w:rsidRPr="00E7791B">
        <w:rPr>
          <w:rFonts w:ascii="Times New Roman" w:hAnsi="Times New Roman" w:cs="Times New Roman"/>
          <w:b/>
          <w:bCs/>
          <w:sz w:val="24"/>
          <w:szCs w:val="24"/>
        </w:rPr>
        <w:t>PART-1</w:t>
      </w:r>
    </w:p>
    <w:p w14:paraId="223B72DD" w14:textId="13423945" w:rsidR="000177EB" w:rsidRDefault="00820ABC" w:rsidP="00E7791B">
      <w:pPr>
        <w:spacing w:after="0" w:line="300" w:lineRule="exact"/>
        <w:jc w:val="both"/>
        <w:rPr>
          <w:rFonts w:ascii="Times New Roman" w:hAnsi="Times New Roman" w:cs="Times New Roman"/>
          <w:b/>
          <w:bCs/>
          <w:sz w:val="24"/>
          <w:szCs w:val="24"/>
        </w:rPr>
      </w:pPr>
      <w:r w:rsidRPr="00820ABC">
        <w:rPr>
          <w:rFonts w:ascii="Times New Roman" w:hAnsi="Times New Roman" w:cs="Times New Roman"/>
          <w:b/>
          <w:bCs/>
          <w:sz w:val="24"/>
          <w:szCs w:val="24"/>
        </w:rPr>
        <w:t>Direct shipment:</w:t>
      </w:r>
    </w:p>
    <w:p w14:paraId="1A0509A4" w14:textId="0C751054" w:rsidR="00820ABC" w:rsidRPr="00573AEA" w:rsidRDefault="00573AEA" w:rsidP="00E7791B">
      <w:pPr>
        <w:spacing w:after="0" w:line="300" w:lineRule="exact"/>
        <w:jc w:val="both"/>
        <w:rPr>
          <w:rFonts w:ascii="Times New Roman" w:hAnsi="Times New Roman" w:cs="Times New Roman"/>
          <w:sz w:val="24"/>
          <w:szCs w:val="24"/>
        </w:rPr>
      </w:pPr>
      <w:r w:rsidRPr="00573AEA">
        <w:rPr>
          <w:rFonts w:ascii="Times New Roman" w:hAnsi="Times New Roman" w:cs="Times New Roman"/>
          <w:sz w:val="24"/>
          <w:szCs w:val="24"/>
        </w:rPr>
        <w:t>To begin with, we will create a mathematical model that represents the problem using decision variables, objective function, and constraints.</w:t>
      </w:r>
    </w:p>
    <w:p w14:paraId="586FDAC2" w14:textId="77777777" w:rsidR="00573AEA" w:rsidRPr="00E7791B" w:rsidRDefault="00573AEA" w:rsidP="00E7791B">
      <w:pPr>
        <w:spacing w:after="0" w:line="300" w:lineRule="exact"/>
        <w:jc w:val="both"/>
        <w:rPr>
          <w:rFonts w:ascii="Times New Roman" w:hAnsi="Times New Roman" w:cs="Times New Roman"/>
          <w:b/>
          <w:bCs/>
          <w:sz w:val="24"/>
          <w:szCs w:val="24"/>
        </w:rPr>
      </w:pPr>
    </w:p>
    <w:p w14:paraId="11E75FB6" w14:textId="30D4DF23" w:rsidR="000177EB" w:rsidRDefault="000177EB" w:rsidP="00E7791B">
      <w:pPr>
        <w:spacing w:after="0" w:line="300" w:lineRule="exact"/>
        <w:jc w:val="both"/>
        <w:rPr>
          <w:rFonts w:ascii="Times New Roman" w:hAnsi="Times New Roman" w:cs="Times New Roman"/>
          <w:sz w:val="24"/>
          <w:szCs w:val="24"/>
        </w:rPr>
      </w:pPr>
      <w:r w:rsidRPr="000177EB">
        <w:rPr>
          <w:rFonts w:ascii="Times New Roman" w:hAnsi="Times New Roman" w:cs="Times New Roman"/>
          <w:sz w:val="24"/>
          <w:szCs w:val="24"/>
        </w:rPr>
        <w:t xml:space="preserve">There are 6 plants and 3 waste disposal sites, resulting in a total of 18 </w:t>
      </w:r>
      <w:r>
        <w:rPr>
          <w:rFonts w:ascii="Times New Roman" w:hAnsi="Times New Roman" w:cs="Times New Roman"/>
          <w:sz w:val="24"/>
          <w:szCs w:val="24"/>
        </w:rPr>
        <w:t>decision variables</w:t>
      </w:r>
      <w:r w:rsidRPr="000177EB">
        <w:rPr>
          <w:rFonts w:ascii="Times New Roman" w:hAnsi="Times New Roman" w:cs="Times New Roman"/>
          <w:sz w:val="24"/>
          <w:szCs w:val="24"/>
        </w:rPr>
        <w:t>.</w:t>
      </w:r>
    </w:p>
    <w:p w14:paraId="6028E763" w14:textId="324B6827" w:rsidR="004C54C9" w:rsidRPr="000177EB" w:rsidRDefault="00E7791B" w:rsidP="00E7791B">
      <w:pPr>
        <w:spacing w:after="0" w:line="300" w:lineRule="exact"/>
        <w:jc w:val="both"/>
        <w:rPr>
          <w:rFonts w:ascii="Times New Roman" w:hAnsi="Times New Roman" w:cs="Times New Roman"/>
          <w:b/>
          <w:bCs/>
          <w:sz w:val="24"/>
          <w:szCs w:val="24"/>
        </w:rPr>
      </w:pPr>
      <w:r w:rsidRPr="000177EB">
        <w:rPr>
          <w:rFonts w:ascii="Times New Roman" w:hAnsi="Times New Roman" w:cs="Times New Roman"/>
          <w:b/>
          <w:bCs/>
          <w:sz w:val="24"/>
          <w:szCs w:val="24"/>
        </w:rPr>
        <w:t>Decision variables:</w:t>
      </w:r>
    </w:p>
    <w:p w14:paraId="5BE1A682" w14:textId="42C20E64" w:rsidR="00E7791B" w:rsidRDefault="00E7791B"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 = </w:t>
      </w:r>
      <w:r w:rsidRPr="00E7791B">
        <w:rPr>
          <w:rFonts w:ascii="Times New Roman" w:hAnsi="Times New Roman" w:cs="Times New Roman"/>
          <w:sz w:val="24"/>
          <w:szCs w:val="24"/>
        </w:rPr>
        <w:t>Number of waste barrels transported from Denver to Orangeburg</w:t>
      </w:r>
    </w:p>
    <w:p w14:paraId="29AEFD54" w14:textId="4E279C1C" w:rsidR="00E7791B" w:rsidRDefault="00E7791B"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X2 = </w:t>
      </w:r>
      <w:r w:rsidRPr="00E7791B">
        <w:rPr>
          <w:rFonts w:ascii="Times New Roman" w:hAnsi="Times New Roman" w:cs="Times New Roman"/>
          <w:sz w:val="24"/>
          <w:szCs w:val="24"/>
        </w:rPr>
        <w:t>Number of waste barrels transported from Denver to Florence</w:t>
      </w:r>
    </w:p>
    <w:p w14:paraId="609CC3FF" w14:textId="59F240CA" w:rsidR="00E7791B" w:rsidRDefault="00E7791B"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X3 = </w:t>
      </w:r>
      <w:r w:rsidRPr="00E7791B">
        <w:rPr>
          <w:rFonts w:ascii="Times New Roman" w:hAnsi="Times New Roman" w:cs="Times New Roman"/>
          <w:sz w:val="24"/>
          <w:szCs w:val="24"/>
        </w:rPr>
        <w:t xml:space="preserve">Number of waste barrels transported from Denver to </w:t>
      </w:r>
      <w:r>
        <w:rPr>
          <w:rFonts w:ascii="Times New Roman" w:hAnsi="Times New Roman" w:cs="Times New Roman"/>
          <w:sz w:val="24"/>
          <w:szCs w:val="24"/>
        </w:rPr>
        <w:t>Macon</w:t>
      </w:r>
    </w:p>
    <w:p w14:paraId="3DAC77CC" w14:textId="74E031C9" w:rsidR="00E7791B" w:rsidRPr="00E7791B" w:rsidRDefault="00E7791B"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X4 = </w:t>
      </w:r>
      <w:r w:rsidRPr="00E7791B">
        <w:rPr>
          <w:rFonts w:ascii="Times New Roman" w:hAnsi="Times New Roman" w:cs="Times New Roman"/>
          <w:sz w:val="24"/>
          <w:szCs w:val="24"/>
        </w:rPr>
        <w:t xml:space="preserve">Number of </w:t>
      </w:r>
      <w:r>
        <w:rPr>
          <w:rFonts w:ascii="Times New Roman" w:hAnsi="Times New Roman" w:cs="Times New Roman"/>
          <w:sz w:val="24"/>
          <w:szCs w:val="24"/>
        </w:rPr>
        <w:t>waste b</w:t>
      </w:r>
      <w:r w:rsidRPr="00E7791B">
        <w:rPr>
          <w:rFonts w:ascii="Times New Roman" w:hAnsi="Times New Roman" w:cs="Times New Roman"/>
          <w:sz w:val="24"/>
          <w:szCs w:val="24"/>
        </w:rPr>
        <w:t>arrels</w:t>
      </w:r>
      <w:r>
        <w:rPr>
          <w:rFonts w:ascii="Times New Roman" w:hAnsi="Times New Roman" w:cs="Times New Roman"/>
          <w:sz w:val="24"/>
          <w:szCs w:val="24"/>
        </w:rPr>
        <w:t xml:space="preserve"> transported</w:t>
      </w:r>
      <w:r w:rsidRPr="00E7791B">
        <w:rPr>
          <w:rFonts w:ascii="Times New Roman" w:hAnsi="Times New Roman" w:cs="Times New Roman"/>
          <w:sz w:val="24"/>
          <w:szCs w:val="24"/>
        </w:rPr>
        <w:t xml:space="preserve"> from Morganton to Orangeburg</w:t>
      </w:r>
    </w:p>
    <w:p w14:paraId="7B387BB9" w14:textId="77777777" w:rsidR="009B5835" w:rsidRDefault="00E7791B"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X5 = </w:t>
      </w:r>
      <w:r w:rsidRPr="00E7791B">
        <w:rPr>
          <w:rFonts w:ascii="Times New Roman" w:hAnsi="Times New Roman" w:cs="Times New Roman"/>
          <w:sz w:val="24"/>
          <w:szCs w:val="24"/>
        </w:rPr>
        <w:t xml:space="preserve">Number of </w:t>
      </w:r>
      <w:r>
        <w:rPr>
          <w:rFonts w:ascii="Times New Roman" w:hAnsi="Times New Roman" w:cs="Times New Roman"/>
          <w:sz w:val="24"/>
          <w:szCs w:val="24"/>
        </w:rPr>
        <w:t>waste b</w:t>
      </w:r>
      <w:r w:rsidRPr="00E7791B">
        <w:rPr>
          <w:rFonts w:ascii="Times New Roman" w:hAnsi="Times New Roman" w:cs="Times New Roman"/>
          <w:sz w:val="24"/>
          <w:szCs w:val="24"/>
        </w:rPr>
        <w:t>arrels</w:t>
      </w:r>
      <w:r>
        <w:rPr>
          <w:rFonts w:ascii="Times New Roman" w:hAnsi="Times New Roman" w:cs="Times New Roman"/>
          <w:sz w:val="24"/>
          <w:szCs w:val="24"/>
        </w:rPr>
        <w:t xml:space="preserve"> transported</w:t>
      </w:r>
      <w:r w:rsidRPr="00E7791B">
        <w:rPr>
          <w:rFonts w:ascii="Times New Roman" w:hAnsi="Times New Roman" w:cs="Times New Roman"/>
          <w:sz w:val="24"/>
          <w:szCs w:val="24"/>
        </w:rPr>
        <w:t xml:space="preserve"> from Morganton to Florence</w:t>
      </w:r>
      <w:r w:rsidR="009B5835" w:rsidRPr="009B5835">
        <w:rPr>
          <w:rFonts w:ascii="Times New Roman" w:hAnsi="Times New Roman" w:cs="Times New Roman"/>
          <w:sz w:val="24"/>
          <w:szCs w:val="24"/>
        </w:rPr>
        <w:t xml:space="preserve"> </w:t>
      </w:r>
    </w:p>
    <w:p w14:paraId="374AFB5B" w14:textId="1F861293" w:rsidR="00E7791B" w:rsidRDefault="009B5835"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X6 = </w:t>
      </w:r>
      <w:r w:rsidRPr="00E7791B">
        <w:rPr>
          <w:rFonts w:ascii="Times New Roman" w:hAnsi="Times New Roman" w:cs="Times New Roman"/>
          <w:sz w:val="24"/>
          <w:szCs w:val="24"/>
        </w:rPr>
        <w:t xml:space="preserve">Number of </w:t>
      </w:r>
      <w:r>
        <w:rPr>
          <w:rFonts w:ascii="Times New Roman" w:hAnsi="Times New Roman" w:cs="Times New Roman"/>
          <w:sz w:val="24"/>
          <w:szCs w:val="24"/>
        </w:rPr>
        <w:t>waste b</w:t>
      </w:r>
      <w:r w:rsidRPr="00E7791B">
        <w:rPr>
          <w:rFonts w:ascii="Times New Roman" w:hAnsi="Times New Roman" w:cs="Times New Roman"/>
          <w:sz w:val="24"/>
          <w:szCs w:val="24"/>
        </w:rPr>
        <w:t>arrels</w:t>
      </w:r>
      <w:r>
        <w:rPr>
          <w:rFonts w:ascii="Times New Roman" w:hAnsi="Times New Roman" w:cs="Times New Roman"/>
          <w:sz w:val="24"/>
          <w:szCs w:val="24"/>
        </w:rPr>
        <w:t xml:space="preserve"> transported</w:t>
      </w:r>
      <w:r w:rsidRPr="00E7791B">
        <w:rPr>
          <w:rFonts w:ascii="Times New Roman" w:hAnsi="Times New Roman" w:cs="Times New Roman"/>
          <w:sz w:val="24"/>
          <w:szCs w:val="24"/>
        </w:rPr>
        <w:t xml:space="preserve"> from Morganton to </w:t>
      </w:r>
      <w:r>
        <w:rPr>
          <w:rFonts w:ascii="Times New Roman" w:hAnsi="Times New Roman" w:cs="Times New Roman"/>
          <w:sz w:val="24"/>
          <w:szCs w:val="24"/>
        </w:rPr>
        <w:t>Macon</w:t>
      </w:r>
    </w:p>
    <w:p w14:paraId="75835EE0" w14:textId="3342D050" w:rsidR="009B5835" w:rsidRPr="00E7791B" w:rsidRDefault="009B5835" w:rsidP="00E7791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X7 = </w:t>
      </w:r>
      <w:r w:rsidRPr="009B5835">
        <w:rPr>
          <w:rFonts w:ascii="Times New Roman" w:hAnsi="Times New Roman" w:cs="Times New Roman"/>
          <w:sz w:val="24"/>
          <w:szCs w:val="24"/>
        </w:rPr>
        <w:t xml:space="preserve">Number of waste barrels transported from Morrisville to </w:t>
      </w:r>
      <w:r w:rsidRPr="00E7791B">
        <w:rPr>
          <w:rFonts w:ascii="Times New Roman" w:hAnsi="Times New Roman" w:cs="Times New Roman"/>
          <w:sz w:val="24"/>
          <w:szCs w:val="24"/>
        </w:rPr>
        <w:t>Orangeburg</w:t>
      </w:r>
    </w:p>
    <w:p w14:paraId="0F08818E" w14:textId="566444F2" w:rsidR="009B5835" w:rsidRDefault="009B5835" w:rsidP="009B5835">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X8 = </w:t>
      </w:r>
      <w:r w:rsidRPr="009B5835">
        <w:rPr>
          <w:rFonts w:ascii="Times New Roman" w:hAnsi="Times New Roman" w:cs="Times New Roman"/>
          <w:sz w:val="24"/>
          <w:szCs w:val="24"/>
        </w:rPr>
        <w:t xml:space="preserve">Number of waste barrels transported from Morrisville to </w:t>
      </w:r>
      <w:r w:rsidRPr="00E7791B">
        <w:rPr>
          <w:rFonts w:ascii="Times New Roman" w:hAnsi="Times New Roman" w:cs="Times New Roman"/>
          <w:sz w:val="24"/>
          <w:szCs w:val="24"/>
        </w:rPr>
        <w:t>Florence</w:t>
      </w:r>
    </w:p>
    <w:p w14:paraId="3AC8D85E" w14:textId="702185CB" w:rsidR="009B5835" w:rsidRDefault="009B5835" w:rsidP="009B5835">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X9 = </w:t>
      </w:r>
      <w:r w:rsidRPr="00E7791B">
        <w:rPr>
          <w:rFonts w:ascii="Times New Roman" w:hAnsi="Times New Roman" w:cs="Times New Roman"/>
          <w:sz w:val="24"/>
          <w:szCs w:val="24"/>
        </w:rPr>
        <w:t xml:space="preserve">Number of waste barrels transported from </w:t>
      </w:r>
      <w:r w:rsidRPr="009B5835">
        <w:rPr>
          <w:rFonts w:ascii="Times New Roman" w:hAnsi="Times New Roman" w:cs="Times New Roman"/>
          <w:sz w:val="24"/>
          <w:szCs w:val="24"/>
        </w:rPr>
        <w:t xml:space="preserve">Morrisville </w:t>
      </w:r>
      <w:r w:rsidRPr="00E7791B">
        <w:rPr>
          <w:rFonts w:ascii="Times New Roman" w:hAnsi="Times New Roman" w:cs="Times New Roman"/>
          <w:sz w:val="24"/>
          <w:szCs w:val="24"/>
        </w:rPr>
        <w:t xml:space="preserve">to </w:t>
      </w:r>
      <w:r>
        <w:rPr>
          <w:rFonts w:ascii="Times New Roman" w:hAnsi="Times New Roman" w:cs="Times New Roman"/>
          <w:sz w:val="24"/>
          <w:szCs w:val="24"/>
        </w:rPr>
        <w:t>Macon</w:t>
      </w:r>
    </w:p>
    <w:p w14:paraId="6D33CC70" w14:textId="5B6D9DCC" w:rsidR="00297401" w:rsidRPr="00E7791B" w:rsidRDefault="00297401" w:rsidP="002974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X10 = </w:t>
      </w:r>
      <w:r w:rsidRPr="009B5835">
        <w:rPr>
          <w:rFonts w:ascii="Times New Roman" w:hAnsi="Times New Roman" w:cs="Times New Roman"/>
          <w:sz w:val="24"/>
          <w:szCs w:val="24"/>
        </w:rPr>
        <w:t xml:space="preserve">Number of waste barrels transported from </w:t>
      </w:r>
      <w:r w:rsidRPr="00297401">
        <w:rPr>
          <w:rFonts w:ascii="Times New Roman" w:hAnsi="Times New Roman" w:cs="Times New Roman"/>
          <w:sz w:val="24"/>
          <w:szCs w:val="24"/>
        </w:rPr>
        <w:t>Pineville</w:t>
      </w:r>
      <w:r>
        <w:rPr>
          <w:rFonts w:ascii="Times New Roman" w:hAnsi="Times New Roman" w:cs="Times New Roman"/>
          <w:sz w:val="24"/>
          <w:szCs w:val="24"/>
        </w:rPr>
        <w:t xml:space="preserve"> </w:t>
      </w:r>
      <w:r w:rsidRPr="009B5835">
        <w:rPr>
          <w:rFonts w:ascii="Times New Roman" w:hAnsi="Times New Roman" w:cs="Times New Roman"/>
          <w:sz w:val="24"/>
          <w:szCs w:val="24"/>
        </w:rPr>
        <w:t xml:space="preserve">to </w:t>
      </w:r>
      <w:r w:rsidRPr="00E7791B">
        <w:rPr>
          <w:rFonts w:ascii="Times New Roman" w:hAnsi="Times New Roman" w:cs="Times New Roman"/>
          <w:sz w:val="24"/>
          <w:szCs w:val="24"/>
        </w:rPr>
        <w:t>Orangeburg</w:t>
      </w:r>
    </w:p>
    <w:p w14:paraId="7736D321" w14:textId="3FB8593D" w:rsidR="00297401" w:rsidRDefault="00297401" w:rsidP="002974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X11 = </w:t>
      </w:r>
      <w:r w:rsidRPr="009B5835">
        <w:rPr>
          <w:rFonts w:ascii="Times New Roman" w:hAnsi="Times New Roman" w:cs="Times New Roman"/>
          <w:sz w:val="24"/>
          <w:szCs w:val="24"/>
        </w:rPr>
        <w:t xml:space="preserve">Number of waste barrels transported from </w:t>
      </w:r>
      <w:r w:rsidRPr="00297401">
        <w:rPr>
          <w:rFonts w:ascii="Times New Roman" w:hAnsi="Times New Roman" w:cs="Times New Roman"/>
          <w:sz w:val="24"/>
          <w:szCs w:val="24"/>
        </w:rPr>
        <w:t>Pineville</w:t>
      </w:r>
      <w:r>
        <w:rPr>
          <w:rFonts w:ascii="Times New Roman" w:hAnsi="Times New Roman" w:cs="Times New Roman"/>
          <w:sz w:val="24"/>
          <w:szCs w:val="24"/>
        </w:rPr>
        <w:t xml:space="preserve"> </w:t>
      </w:r>
      <w:r w:rsidRPr="009B5835">
        <w:rPr>
          <w:rFonts w:ascii="Times New Roman" w:hAnsi="Times New Roman" w:cs="Times New Roman"/>
          <w:sz w:val="24"/>
          <w:szCs w:val="24"/>
        </w:rPr>
        <w:t xml:space="preserve">to </w:t>
      </w:r>
      <w:r w:rsidRPr="00E7791B">
        <w:rPr>
          <w:rFonts w:ascii="Times New Roman" w:hAnsi="Times New Roman" w:cs="Times New Roman"/>
          <w:sz w:val="24"/>
          <w:szCs w:val="24"/>
        </w:rPr>
        <w:t>Florence</w:t>
      </w:r>
    </w:p>
    <w:p w14:paraId="0D4E8F4E" w14:textId="0D0E67B1" w:rsidR="00297401" w:rsidRDefault="00297401" w:rsidP="002974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X12 = </w:t>
      </w:r>
      <w:r w:rsidRPr="00E7791B">
        <w:rPr>
          <w:rFonts w:ascii="Times New Roman" w:hAnsi="Times New Roman" w:cs="Times New Roman"/>
          <w:sz w:val="24"/>
          <w:szCs w:val="24"/>
        </w:rPr>
        <w:t xml:space="preserve">Number of waste barrels transported from </w:t>
      </w:r>
      <w:r w:rsidRPr="00297401">
        <w:rPr>
          <w:rFonts w:ascii="Times New Roman" w:hAnsi="Times New Roman" w:cs="Times New Roman"/>
          <w:sz w:val="24"/>
          <w:szCs w:val="24"/>
        </w:rPr>
        <w:t>Pineville</w:t>
      </w:r>
      <w:r>
        <w:rPr>
          <w:rFonts w:ascii="Times New Roman" w:hAnsi="Times New Roman" w:cs="Times New Roman"/>
          <w:sz w:val="24"/>
          <w:szCs w:val="24"/>
        </w:rPr>
        <w:t xml:space="preserve"> </w:t>
      </w:r>
      <w:r w:rsidRPr="00E7791B">
        <w:rPr>
          <w:rFonts w:ascii="Times New Roman" w:hAnsi="Times New Roman" w:cs="Times New Roman"/>
          <w:sz w:val="24"/>
          <w:szCs w:val="24"/>
        </w:rPr>
        <w:t xml:space="preserve">to </w:t>
      </w:r>
      <w:r>
        <w:rPr>
          <w:rFonts w:ascii="Times New Roman" w:hAnsi="Times New Roman" w:cs="Times New Roman"/>
          <w:sz w:val="24"/>
          <w:szCs w:val="24"/>
        </w:rPr>
        <w:t>Macon</w:t>
      </w:r>
    </w:p>
    <w:p w14:paraId="4E47756F" w14:textId="33B32491" w:rsidR="00297401" w:rsidRPr="00E7791B" w:rsidRDefault="00297401" w:rsidP="002974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X13 = </w:t>
      </w:r>
      <w:r w:rsidRPr="009B5835">
        <w:rPr>
          <w:rFonts w:ascii="Times New Roman" w:hAnsi="Times New Roman" w:cs="Times New Roman"/>
          <w:sz w:val="24"/>
          <w:szCs w:val="24"/>
        </w:rPr>
        <w:t xml:space="preserve">Number of waste barrels transported from </w:t>
      </w:r>
      <w:r w:rsidRPr="00297401">
        <w:rPr>
          <w:rFonts w:ascii="Times New Roman" w:hAnsi="Times New Roman" w:cs="Times New Roman"/>
          <w:sz w:val="24"/>
          <w:szCs w:val="24"/>
        </w:rPr>
        <w:t>Rockhill</w:t>
      </w:r>
      <w:r>
        <w:rPr>
          <w:rFonts w:ascii="Times New Roman" w:hAnsi="Times New Roman" w:cs="Times New Roman"/>
          <w:sz w:val="24"/>
          <w:szCs w:val="24"/>
        </w:rPr>
        <w:t xml:space="preserve"> </w:t>
      </w:r>
      <w:r w:rsidRPr="009B5835">
        <w:rPr>
          <w:rFonts w:ascii="Times New Roman" w:hAnsi="Times New Roman" w:cs="Times New Roman"/>
          <w:sz w:val="24"/>
          <w:szCs w:val="24"/>
        </w:rPr>
        <w:t xml:space="preserve">to </w:t>
      </w:r>
      <w:r w:rsidRPr="00E7791B">
        <w:rPr>
          <w:rFonts w:ascii="Times New Roman" w:hAnsi="Times New Roman" w:cs="Times New Roman"/>
          <w:sz w:val="24"/>
          <w:szCs w:val="24"/>
        </w:rPr>
        <w:t>Orangeburg</w:t>
      </w:r>
    </w:p>
    <w:p w14:paraId="26710F26" w14:textId="38B6C58A" w:rsidR="00297401" w:rsidRDefault="00297401" w:rsidP="002974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X14 = </w:t>
      </w:r>
      <w:r w:rsidRPr="009B5835">
        <w:rPr>
          <w:rFonts w:ascii="Times New Roman" w:hAnsi="Times New Roman" w:cs="Times New Roman"/>
          <w:sz w:val="24"/>
          <w:szCs w:val="24"/>
        </w:rPr>
        <w:t xml:space="preserve">Number of waste barrels transported from </w:t>
      </w:r>
      <w:r w:rsidRPr="00297401">
        <w:rPr>
          <w:rFonts w:ascii="Times New Roman" w:hAnsi="Times New Roman" w:cs="Times New Roman"/>
          <w:sz w:val="24"/>
          <w:szCs w:val="24"/>
        </w:rPr>
        <w:t>Rockhill</w:t>
      </w:r>
      <w:r>
        <w:rPr>
          <w:rFonts w:ascii="Times New Roman" w:hAnsi="Times New Roman" w:cs="Times New Roman"/>
          <w:sz w:val="24"/>
          <w:szCs w:val="24"/>
        </w:rPr>
        <w:t xml:space="preserve"> </w:t>
      </w:r>
      <w:r w:rsidRPr="009B5835">
        <w:rPr>
          <w:rFonts w:ascii="Times New Roman" w:hAnsi="Times New Roman" w:cs="Times New Roman"/>
          <w:sz w:val="24"/>
          <w:szCs w:val="24"/>
        </w:rPr>
        <w:t xml:space="preserve">to </w:t>
      </w:r>
      <w:r w:rsidRPr="00E7791B">
        <w:rPr>
          <w:rFonts w:ascii="Times New Roman" w:hAnsi="Times New Roman" w:cs="Times New Roman"/>
          <w:sz w:val="24"/>
          <w:szCs w:val="24"/>
        </w:rPr>
        <w:t>Florence</w:t>
      </w:r>
    </w:p>
    <w:p w14:paraId="5A5EE6E4" w14:textId="574AE838" w:rsidR="00297401" w:rsidRDefault="00297401" w:rsidP="002974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X15 = </w:t>
      </w:r>
      <w:r w:rsidRPr="00E7791B">
        <w:rPr>
          <w:rFonts w:ascii="Times New Roman" w:hAnsi="Times New Roman" w:cs="Times New Roman"/>
          <w:sz w:val="24"/>
          <w:szCs w:val="24"/>
        </w:rPr>
        <w:t xml:space="preserve">Number of waste barrels transported from </w:t>
      </w:r>
      <w:r w:rsidRPr="00297401">
        <w:rPr>
          <w:rFonts w:ascii="Times New Roman" w:hAnsi="Times New Roman" w:cs="Times New Roman"/>
          <w:sz w:val="24"/>
          <w:szCs w:val="24"/>
        </w:rPr>
        <w:t>Rockhill</w:t>
      </w:r>
      <w:r>
        <w:rPr>
          <w:rFonts w:ascii="Times New Roman" w:hAnsi="Times New Roman" w:cs="Times New Roman"/>
          <w:sz w:val="24"/>
          <w:szCs w:val="24"/>
        </w:rPr>
        <w:t xml:space="preserve"> </w:t>
      </w:r>
      <w:r w:rsidRPr="00E7791B">
        <w:rPr>
          <w:rFonts w:ascii="Times New Roman" w:hAnsi="Times New Roman" w:cs="Times New Roman"/>
          <w:sz w:val="24"/>
          <w:szCs w:val="24"/>
        </w:rPr>
        <w:t xml:space="preserve">to </w:t>
      </w:r>
      <w:r>
        <w:rPr>
          <w:rFonts w:ascii="Times New Roman" w:hAnsi="Times New Roman" w:cs="Times New Roman"/>
          <w:sz w:val="24"/>
          <w:szCs w:val="24"/>
        </w:rPr>
        <w:t>Macon</w:t>
      </w:r>
    </w:p>
    <w:p w14:paraId="27257916" w14:textId="63A4FC4A" w:rsidR="00B40A7F" w:rsidRPr="00E7791B" w:rsidRDefault="00B40A7F" w:rsidP="00B40A7F">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X16 = </w:t>
      </w:r>
      <w:r w:rsidRPr="009B5835">
        <w:rPr>
          <w:rFonts w:ascii="Times New Roman" w:hAnsi="Times New Roman" w:cs="Times New Roman"/>
          <w:sz w:val="24"/>
          <w:szCs w:val="24"/>
        </w:rPr>
        <w:t xml:space="preserve">Number of waste barrels transported from </w:t>
      </w:r>
      <w:r w:rsidRPr="00B40A7F">
        <w:rPr>
          <w:rFonts w:ascii="Times New Roman" w:hAnsi="Times New Roman" w:cs="Times New Roman"/>
          <w:sz w:val="24"/>
          <w:szCs w:val="24"/>
        </w:rPr>
        <w:t>Statesville</w:t>
      </w:r>
      <w:r>
        <w:rPr>
          <w:rFonts w:ascii="Times New Roman" w:hAnsi="Times New Roman" w:cs="Times New Roman"/>
          <w:sz w:val="24"/>
          <w:szCs w:val="24"/>
        </w:rPr>
        <w:t xml:space="preserve"> </w:t>
      </w:r>
      <w:r w:rsidRPr="009B5835">
        <w:rPr>
          <w:rFonts w:ascii="Times New Roman" w:hAnsi="Times New Roman" w:cs="Times New Roman"/>
          <w:sz w:val="24"/>
          <w:szCs w:val="24"/>
        </w:rPr>
        <w:t xml:space="preserve">to </w:t>
      </w:r>
      <w:r w:rsidRPr="00E7791B">
        <w:rPr>
          <w:rFonts w:ascii="Times New Roman" w:hAnsi="Times New Roman" w:cs="Times New Roman"/>
          <w:sz w:val="24"/>
          <w:szCs w:val="24"/>
        </w:rPr>
        <w:t>Orangeburg</w:t>
      </w:r>
    </w:p>
    <w:p w14:paraId="63A302C7" w14:textId="29972D02" w:rsidR="00B40A7F" w:rsidRDefault="00B40A7F" w:rsidP="00B40A7F">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X17 = </w:t>
      </w:r>
      <w:r w:rsidRPr="009B5835">
        <w:rPr>
          <w:rFonts w:ascii="Times New Roman" w:hAnsi="Times New Roman" w:cs="Times New Roman"/>
          <w:sz w:val="24"/>
          <w:szCs w:val="24"/>
        </w:rPr>
        <w:t xml:space="preserve">Number of waste barrels transported from </w:t>
      </w:r>
      <w:r w:rsidRPr="00B40A7F">
        <w:rPr>
          <w:rFonts w:ascii="Times New Roman" w:hAnsi="Times New Roman" w:cs="Times New Roman"/>
          <w:sz w:val="24"/>
          <w:szCs w:val="24"/>
        </w:rPr>
        <w:t>Statesville</w:t>
      </w:r>
      <w:r>
        <w:rPr>
          <w:rFonts w:ascii="Times New Roman" w:hAnsi="Times New Roman" w:cs="Times New Roman"/>
          <w:sz w:val="24"/>
          <w:szCs w:val="24"/>
        </w:rPr>
        <w:t xml:space="preserve"> </w:t>
      </w:r>
      <w:r w:rsidRPr="009B5835">
        <w:rPr>
          <w:rFonts w:ascii="Times New Roman" w:hAnsi="Times New Roman" w:cs="Times New Roman"/>
          <w:sz w:val="24"/>
          <w:szCs w:val="24"/>
        </w:rPr>
        <w:t xml:space="preserve">to </w:t>
      </w:r>
      <w:r w:rsidRPr="00E7791B">
        <w:rPr>
          <w:rFonts w:ascii="Times New Roman" w:hAnsi="Times New Roman" w:cs="Times New Roman"/>
          <w:sz w:val="24"/>
          <w:szCs w:val="24"/>
        </w:rPr>
        <w:t>Florence</w:t>
      </w:r>
    </w:p>
    <w:p w14:paraId="7FAE7890" w14:textId="63652790" w:rsidR="00B40A7F" w:rsidRDefault="00B40A7F" w:rsidP="00B40A7F">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X18 = </w:t>
      </w:r>
      <w:r w:rsidRPr="00E7791B">
        <w:rPr>
          <w:rFonts w:ascii="Times New Roman" w:hAnsi="Times New Roman" w:cs="Times New Roman"/>
          <w:sz w:val="24"/>
          <w:szCs w:val="24"/>
        </w:rPr>
        <w:t xml:space="preserve">Number of waste barrels transported from </w:t>
      </w:r>
      <w:r w:rsidRPr="00B40A7F">
        <w:rPr>
          <w:rFonts w:ascii="Times New Roman" w:hAnsi="Times New Roman" w:cs="Times New Roman"/>
          <w:sz w:val="24"/>
          <w:szCs w:val="24"/>
        </w:rPr>
        <w:t>Statesville</w:t>
      </w:r>
      <w:r>
        <w:rPr>
          <w:rFonts w:ascii="Times New Roman" w:hAnsi="Times New Roman" w:cs="Times New Roman"/>
          <w:sz w:val="24"/>
          <w:szCs w:val="24"/>
        </w:rPr>
        <w:t xml:space="preserve"> </w:t>
      </w:r>
      <w:r w:rsidRPr="00E7791B">
        <w:rPr>
          <w:rFonts w:ascii="Times New Roman" w:hAnsi="Times New Roman" w:cs="Times New Roman"/>
          <w:sz w:val="24"/>
          <w:szCs w:val="24"/>
        </w:rPr>
        <w:t xml:space="preserve">to </w:t>
      </w:r>
      <w:r>
        <w:rPr>
          <w:rFonts w:ascii="Times New Roman" w:hAnsi="Times New Roman" w:cs="Times New Roman"/>
          <w:sz w:val="24"/>
          <w:szCs w:val="24"/>
        </w:rPr>
        <w:t>Macon</w:t>
      </w:r>
    </w:p>
    <w:p w14:paraId="5116A7E5" w14:textId="77777777" w:rsidR="00297401" w:rsidRDefault="00297401" w:rsidP="009B5835">
      <w:pPr>
        <w:spacing w:after="0" w:line="300" w:lineRule="exact"/>
        <w:jc w:val="both"/>
        <w:rPr>
          <w:rFonts w:ascii="Times New Roman" w:hAnsi="Times New Roman" w:cs="Times New Roman"/>
          <w:sz w:val="24"/>
          <w:szCs w:val="24"/>
        </w:rPr>
      </w:pPr>
    </w:p>
    <w:p w14:paraId="5FB5CA7C" w14:textId="27DC3E2F" w:rsidR="009B5835" w:rsidRPr="005F76F9" w:rsidRDefault="004B01A4" w:rsidP="009B5835">
      <w:pPr>
        <w:spacing w:after="0" w:line="300" w:lineRule="exact"/>
        <w:jc w:val="both"/>
        <w:rPr>
          <w:rFonts w:ascii="Times New Roman" w:hAnsi="Times New Roman" w:cs="Times New Roman"/>
          <w:b/>
          <w:bCs/>
          <w:sz w:val="24"/>
          <w:szCs w:val="24"/>
        </w:rPr>
      </w:pPr>
      <w:r w:rsidRPr="005F76F9">
        <w:rPr>
          <w:rFonts w:ascii="Times New Roman" w:hAnsi="Times New Roman" w:cs="Times New Roman"/>
          <w:b/>
          <w:bCs/>
          <w:sz w:val="24"/>
          <w:szCs w:val="24"/>
        </w:rPr>
        <w:t>Objective Function:</w:t>
      </w:r>
    </w:p>
    <w:p w14:paraId="474A4A52" w14:textId="1890C461" w:rsidR="004B01A4" w:rsidRDefault="004B01A4" w:rsidP="009B5835">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The </w:t>
      </w:r>
      <w:r w:rsidRPr="004B01A4">
        <w:rPr>
          <w:rFonts w:ascii="Times New Roman" w:hAnsi="Times New Roman" w:cs="Times New Roman"/>
          <w:sz w:val="24"/>
          <w:szCs w:val="24"/>
        </w:rPr>
        <w:t>objective of the problem is to minimize the total transportation cost</w:t>
      </w:r>
      <w:r w:rsidR="005F76F9">
        <w:rPr>
          <w:rFonts w:ascii="Times New Roman" w:hAnsi="Times New Roman" w:cs="Times New Roman"/>
          <w:sz w:val="24"/>
          <w:szCs w:val="24"/>
        </w:rPr>
        <w:t xml:space="preserve"> which is obtained by multiplying the shipping cost </w:t>
      </w:r>
      <w:r w:rsidR="005F76F9" w:rsidRPr="005F76F9">
        <w:rPr>
          <w:rFonts w:ascii="Times New Roman" w:hAnsi="Times New Roman" w:cs="Times New Roman"/>
          <w:sz w:val="24"/>
          <w:szCs w:val="24"/>
        </w:rPr>
        <w:t>per-barrel</w:t>
      </w:r>
      <w:r w:rsidR="005F76F9">
        <w:rPr>
          <w:rFonts w:ascii="Times New Roman" w:hAnsi="Times New Roman" w:cs="Times New Roman"/>
          <w:sz w:val="24"/>
          <w:szCs w:val="24"/>
        </w:rPr>
        <w:t xml:space="preserve"> by </w:t>
      </w:r>
      <w:r w:rsidR="005F76F9" w:rsidRPr="005F76F9">
        <w:rPr>
          <w:rFonts w:ascii="Times New Roman" w:hAnsi="Times New Roman" w:cs="Times New Roman"/>
          <w:sz w:val="24"/>
          <w:szCs w:val="24"/>
        </w:rPr>
        <w:t>number of barrels transported</w:t>
      </w:r>
      <w:r w:rsidR="005F76F9">
        <w:rPr>
          <w:rFonts w:ascii="Times New Roman" w:hAnsi="Times New Roman" w:cs="Times New Roman"/>
          <w:sz w:val="24"/>
          <w:szCs w:val="24"/>
        </w:rPr>
        <w:t>.</w:t>
      </w:r>
    </w:p>
    <w:p w14:paraId="04CA8C4B" w14:textId="6974BE8F" w:rsidR="00351346" w:rsidRDefault="00351346" w:rsidP="009B5835">
      <w:pPr>
        <w:spacing w:after="0" w:line="300" w:lineRule="exact"/>
        <w:jc w:val="both"/>
        <w:rPr>
          <w:rFonts w:ascii="Times New Roman" w:hAnsi="Times New Roman" w:cs="Times New Roman"/>
          <w:sz w:val="24"/>
          <w:szCs w:val="24"/>
        </w:rPr>
      </w:pPr>
    </w:p>
    <w:p w14:paraId="3EBF5F52" w14:textId="63F6F4FB" w:rsidR="00351346" w:rsidRPr="00351346" w:rsidRDefault="00351346" w:rsidP="009B5835">
      <w:pPr>
        <w:spacing w:after="0" w:line="300" w:lineRule="exact"/>
        <w:jc w:val="both"/>
        <w:rPr>
          <w:rFonts w:ascii="Times New Roman" w:hAnsi="Times New Roman" w:cs="Times New Roman"/>
          <w:b/>
          <w:bCs/>
          <w:sz w:val="24"/>
          <w:szCs w:val="24"/>
        </w:rPr>
      </w:pPr>
      <w:r w:rsidRPr="00351346">
        <w:rPr>
          <w:rFonts w:ascii="Times New Roman" w:hAnsi="Times New Roman" w:cs="Times New Roman"/>
          <w:b/>
          <w:bCs/>
          <w:sz w:val="24"/>
          <w:szCs w:val="24"/>
        </w:rPr>
        <w:t>Constraints:</w:t>
      </w:r>
    </w:p>
    <w:p w14:paraId="1BBA2410" w14:textId="12A24F36" w:rsidR="004C54C9" w:rsidRDefault="00604F0F" w:rsidP="00604F0F">
      <w:pPr>
        <w:spacing w:after="0" w:line="300" w:lineRule="exact"/>
        <w:jc w:val="both"/>
        <w:rPr>
          <w:rFonts w:ascii="Times New Roman" w:hAnsi="Times New Roman" w:cs="Times New Roman"/>
          <w:sz w:val="24"/>
          <w:szCs w:val="24"/>
        </w:rPr>
      </w:pPr>
      <w:r w:rsidRPr="00604F0F">
        <w:rPr>
          <w:rFonts w:ascii="Times New Roman" w:hAnsi="Times New Roman" w:cs="Times New Roman"/>
          <w:sz w:val="24"/>
          <w:szCs w:val="24"/>
        </w:rPr>
        <w:t>There are 9 constraints in this problem</w:t>
      </w:r>
    </w:p>
    <w:p w14:paraId="29FA700A"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from Denver must equal 45.</w:t>
      </w:r>
    </w:p>
    <w:p w14:paraId="07A8F89E"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from Morganton must equal 26.</w:t>
      </w:r>
    </w:p>
    <w:p w14:paraId="7856813A"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from Morrisville must equal 42.</w:t>
      </w:r>
    </w:p>
    <w:p w14:paraId="29A87CA1"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from Pineville must equal 53.</w:t>
      </w:r>
    </w:p>
    <w:p w14:paraId="3FC1F398"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from Rockhill must equal 29.</w:t>
      </w:r>
    </w:p>
    <w:p w14:paraId="0EAAF686"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from Statesville must equal 38.</w:t>
      </w:r>
    </w:p>
    <w:p w14:paraId="4FC02029"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to Orangeburg must not exceed 65.</w:t>
      </w:r>
    </w:p>
    <w:p w14:paraId="189EA88D" w14:textId="77777777"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to Florence must not exceed 80.</w:t>
      </w:r>
    </w:p>
    <w:p w14:paraId="77C57519" w14:textId="19B4F308" w:rsidR="00417401" w:rsidRPr="00417401" w:rsidRDefault="00417401" w:rsidP="00417401">
      <w:pPr>
        <w:pStyle w:val="ListParagraph"/>
        <w:numPr>
          <w:ilvl w:val="0"/>
          <w:numId w:val="17"/>
        </w:numPr>
        <w:spacing w:after="0" w:line="300" w:lineRule="exact"/>
        <w:jc w:val="both"/>
        <w:rPr>
          <w:rFonts w:ascii="Times New Roman" w:hAnsi="Times New Roman" w:cs="Times New Roman"/>
          <w:sz w:val="24"/>
          <w:szCs w:val="24"/>
        </w:rPr>
      </w:pPr>
      <w:r w:rsidRPr="00417401">
        <w:rPr>
          <w:rFonts w:ascii="Times New Roman" w:hAnsi="Times New Roman" w:cs="Times New Roman"/>
          <w:sz w:val="24"/>
          <w:szCs w:val="24"/>
        </w:rPr>
        <w:t>The total number of barrels shipped to Macon must not exceed 105.</w:t>
      </w:r>
    </w:p>
    <w:p w14:paraId="3C9C6F31" w14:textId="58627A73"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55006AD6" w14:textId="0C0F8483"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7A41D818" w14:textId="6C331FDA" w:rsidR="004C54C9" w:rsidRDefault="008B24D5" w:rsidP="00C442CD">
      <w:pPr>
        <w:spacing w:after="0" w:line="300" w:lineRule="exact"/>
        <w:jc w:val="center"/>
        <w:rPr>
          <w:rFonts w:ascii="TimesNewRomanPS-BoldMT" w:hAnsi="TimesNewRomanPS-BoldMT" w:cs="TimesNewRomanPS-BoldMT"/>
          <w:b/>
          <w:bCs/>
          <w:color w:val="2F5497"/>
          <w:sz w:val="32"/>
          <w:szCs w:val="32"/>
          <w:u w:val="single"/>
        </w:rPr>
      </w:pPr>
      <w:r w:rsidRPr="008B24D5">
        <w:rPr>
          <w:rFonts w:ascii="TimesNewRomanPS-BoldMT" w:hAnsi="TimesNewRomanPS-BoldMT" w:cs="TimesNewRomanPS-BoldMT"/>
          <w:b/>
          <w:bCs/>
          <w:noProof/>
          <w:color w:val="2F5497"/>
          <w:sz w:val="32"/>
          <w:szCs w:val="32"/>
          <w:u w:val="single"/>
        </w:rPr>
        <w:lastRenderedPageBreak/>
        <w:drawing>
          <wp:anchor distT="0" distB="0" distL="114300" distR="114300" simplePos="0" relativeHeight="251725824" behindDoc="0" locked="0" layoutInCell="1" allowOverlap="1" wp14:anchorId="0059D513" wp14:editId="20FC2F24">
            <wp:simplePos x="0" y="0"/>
            <wp:positionH relativeFrom="margin">
              <wp:align>right</wp:align>
            </wp:positionH>
            <wp:positionV relativeFrom="paragraph">
              <wp:posOffset>7620</wp:posOffset>
            </wp:positionV>
            <wp:extent cx="5731510" cy="2427605"/>
            <wp:effectExtent l="0" t="0" r="254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anchor>
        </w:drawing>
      </w:r>
    </w:p>
    <w:p w14:paraId="2998B7FB" w14:textId="62D6EFB3"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6AB685DC" w14:textId="773A2EF9"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0E28EF6F" w14:textId="53763B3B"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79CB3254" w14:textId="0356AFF0"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2FA84190" w14:textId="64E7EDB4"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3096FBAB" w14:textId="2B418A77"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0C69CBAE" w14:textId="51B77A86"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06E435E2" w14:textId="7BF3D259"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53D9A9D3" w14:textId="6054E97A"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348DE7C1" w14:textId="4300A94F"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0B6C1F82" w14:textId="4E016F9B"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28235BAF" w14:textId="6F812243"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355B1744" w14:textId="58E8E8D4" w:rsidR="004C54C9" w:rsidRDefault="00820ABC" w:rsidP="00820ABC">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 </w:t>
      </w:r>
      <w:bookmarkStart w:id="3" w:name="_Hlk131191432"/>
      <w:r w:rsidRPr="00820ABC">
        <w:rPr>
          <w:b/>
          <w:bCs/>
        </w:rPr>
        <w:t>Optimal solution using Excel Solver</w:t>
      </w:r>
      <w:r w:rsidR="004941FB">
        <w:rPr>
          <w:b/>
          <w:bCs/>
        </w:rPr>
        <w:t xml:space="preserve"> (Direct Shipment)</w:t>
      </w:r>
      <w:bookmarkEnd w:id="3"/>
    </w:p>
    <w:p w14:paraId="1ACDFB1B" w14:textId="1C2FC608" w:rsidR="00341BD8" w:rsidRPr="00341BD8" w:rsidRDefault="008B24D5" w:rsidP="00341BD8">
      <w:pPr>
        <w:spacing w:after="0" w:line="300" w:lineRule="exact"/>
        <w:jc w:val="both"/>
        <w:rPr>
          <w:rFonts w:ascii="Times New Roman" w:hAnsi="Times New Roman" w:cs="Times New Roman"/>
          <w:sz w:val="24"/>
          <w:szCs w:val="24"/>
        </w:rPr>
      </w:pPr>
      <w:r w:rsidRPr="008B24D5">
        <w:rPr>
          <w:rFonts w:ascii="Times New Roman" w:hAnsi="Times New Roman" w:cs="Times New Roman"/>
          <w:sz w:val="24"/>
          <w:szCs w:val="24"/>
        </w:rPr>
        <w:t>Using the Solver function in Excel, we can optimize the transportation cost by setting up the objective function and constraints and then allowing Solver to find the optimal solution.</w:t>
      </w:r>
      <w:r w:rsidR="00341BD8">
        <w:rPr>
          <w:rFonts w:ascii="Times New Roman" w:hAnsi="Times New Roman" w:cs="Times New Roman"/>
          <w:sz w:val="24"/>
          <w:szCs w:val="24"/>
        </w:rPr>
        <w:t xml:space="preserve"> </w:t>
      </w:r>
      <w:r w:rsidR="00341BD8" w:rsidRPr="00341BD8">
        <w:rPr>
          <w:rFonts w:ascii="Times New Roman" w:hAnsi="Times New Roman" w:cs="Times New Roman"/>
          <w:sz w:val="24"/>
          <w:szCs w:val="24"/>
        </w:rPr>
        <w:t>In this case, we set up the objective function to minimize the total transportation cost. We then added constraints.</w:t>
      </w:r>
    </w:p>
    <w:p w14:paraId="6B26EEE2" w14:textId="77777777" w:rsidR="00341BD8" w:rsidRPr="00341BD8" w:rsidRDefault="00341BD8" w:rsidP="00341BD8">
      <w:pPr>
        <w:spacing w:after="0" w:line="300" w:lineRule="exact"/>
        <w:jc w:val="both"/>
        <w:rPr>
          <w:rFonts w:ascii="Times New Roman" w:hAnsi="Times New Roman" w:cs="Times New Roman"/>
          <w:sz w:val="24"/>
          <w:szCs w:val="24"/>
        </w:rPr>
      </w:pPr>
    </w:p>
    <w:p w14:paraId="2A6E2354" w14:textId="4E5BB898" w:rsidR="004C54C9" w:rsidRDefault="00341BD8" w:rsidP="00341BD8">
      <w:pPr>
        <w:spacing w:after="0" w:line="300" w:lineRule="exact"/>
        <w:jc w:val="both"/>
        <w:rPr>
          <w:rFonts w:ascii="Times New Roman" w:hAnsi="Times New Roman" w:cs="Times New Roman"/>
          <w:sz w:val="24"/>
          <w:szCs w:val="24"/>
        </w:rPr>
      </w:pPr>
      <w:r w:rsidRPr="00341BD8">
        <w:rPr>
          <w:rFonts w:ascii="Times New Roman" w:hAnsi="Times New Roman" w:cs="Times New Roman"/>
          <w:sz w:val="24"/>
          <w:szCs w:val="24"/>
        </w:rPr>
        <w:t>The optimized solution generated by the Solver function indicates that by transporting waste barrels through the optimized routes</w:t>
      </w:r>
      <w:r>
        <w:rPr>
          <w:rFonts w:ascii="Times New Roman" w:hAnsi="Times New Roman" w:cs="Times New Roman"/>
          <w:sz w:val="24"/>
          <w:szCs w:val="24"/>
        </w:rPr>
        <w:t>,</w:t>
      </w:r>
      <w:r w:rsidRPr="00341BD8">
        <w:t xml:space="preserve"> </w:t>
      </w:r>
      <w:r w:rsidRPr="00341BD8">
        <w:rPr>
          <w:rFonts w:ascii="Times New Roman" w:hAnsi="Times New Roman" w:cs="Times New Roman"/>
          <w:sz w:val="24"/>
          <w:szCs w:val="24"/>
        </w:rPr>
        <w:t>the Rockhill Transport company can save a significant amount of money on transportation costs</w:t>
      </w:r>
      <w:r>
        <w:rPr>
          <w:rFonts w:ascii="Times New Roman" w:hAnsi="Times New Roman" w:cs="Times New Roman"/>
          <w:sz w:val="24"/>
          <w:szCs w:val="24"/>
        </w:rPr>
        <w:t>. We obtained the Z value as</w:t>
      </w:r>
      <w:r w:rsidRPr="00341BD8">
        <w:rPr>
          <w:rFonts w:ascii="Times New Roman" w:hAnsi="Times New Roman" w:cs="Times New Roman"/>
          <w:b/>
          <w:bCs/>
          <w:sz w:val="24"/>
          <w:szCs w:val="24"/>
        </w:rPr>
        <w:t xml:space="preserve"> $2,988</w:t>
      </w:r>
      <w:r>
        <w:rPr>
          <w:rFonts w:ascii="Times New Roman" w:hAnsi="Times New Roman" w:cs="Times New Roman"/>
          <w:sz w:val="24"/>
          <w:szCs w:val="24"/>
        </w:rPr>
        <w:t xml:space="preserve">. </w:t>
      </w:r>
    </w:p>
    <w:p w14:paraId="2FC57550" w14:textId="77777777" w:rsidR="00730DB6" w:rsidRDefault="00730DB6" w:rsidP="00341BD8">
      <w:pPr>
        <w:spacing w:after="0" w:line="300" w:lineRule="exact"/>
        <w:jc w:val="both"/>
        <w:rPr>
          <w:rFonts w:ascii="Times New Roman" w:hAnsi="Times New Roman" w:cs="Times New Roman"/>
          <w:sz w:val="24"/>
          <w:szCs w:val="24"/>
        </w:rPr>
      </w:pPr>
    </w:p>
    <w:p w14:paraId="234084AA" w14:textId="2008EDA1" w:rsidR="00341BD8" w:rsidRDefault="00341BD8" w:rsidP="00341BD8">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The optimal solution being :</w:t>
      </w:r>
    </w:p>
    <w:p w14:paraId="1191059E" w14:textId="64E2D53B" w:rsidR="00341BD8" w:rsidRPr="009369B5" w:rsidRDefault="00341BD8" w:rsidP="009369B5">
      <w:pPr>
        <w:pStyle w:val="ListParagraph"/>
        <w:numPr>
          <w:ilvl w:val="0"/>
          <w:numId w:val="18"/>
        </w:numPr>
        <w:spacing w:after="0" w:line="300" w:lineRule="exact"/>
        <w:jc w:val="both"/>
        <w:rPr>
          <w:rFonts w:ascii="Times New Roman" w:hAnsi="Times New Roman" w:cs="Times New Roman"/>
          <w:sz w:val="24"/>
          <w:szCs w:val="24"/>
        </w:rPr>
      </w:pPr>
      <w:r w:rsidRPr="009369B5">
        <w:rPr>
          <w:rFonts w:ascii="Times New Roman" w:hAnsi="Times New Roman" w:cs="Times New Roman"/>
          <w:sz w:val="24"/>
          <w:szCs w:val="24"/>
        </w:rPr>
        <w:t>The number of units of waste barrels to be sent from the plant in Denver to Orangeburg is 36 and to Florence is 9.</w:t>
      </w:r>
    </w:p>
    <w:p w14:paraId="6D1B2454" w14:textId="0F638931" w:rsidR="00341BD8" w:rsidRPr="009369B5" w:rsidRDefault="00341BD8" w:rsidP="009369B5">
      <w:pPr>
        <w:pStyle w:val="ListParagraph"/>
        <w:numPr>
          <w:ilvl w:val="0"/>
          <w:numId w:val="18"/>
        </w:numPr>
        <w:spacing w:after="0" w:line="300" w:lineRule="exact"/>
        <w:jc w:val="both"/>
        <w:rPr>
          <w:rFonts w:ascii="Times New Roman" w:hAnsi="Times New Roman" w:cs="Times New Roman"/>
          <w:sz w:val="24"/>
          <w:szCs w:val="24"/>
        </w:rPr>
      </w:pPr>
      <w:r w:rsidRPr="009369B5">
        <w:rPr>
          <w:rFonts w:ascii="Times New Roman" w:hAnsi="Times New Roman" w:cs="Times New Roman"/>
          <w:sz w:val="24"/>
          <w:szCs w:val="24"/>
        </w:rPr>
        <w:t>The number of units of waste barrels to be sent from the plant in Morganton to Macon is 26.</w:t>
      </w:r>
    </w:p>
    <w:p w14:paraId="339AA1F9" w14:textId="22E426EC" w:rsidR="00341BD8" w:rsidRPr="009369B5" w:rsidRDefault="00341BD8" w:rsidP="009369B5">
      <w:pPr>
        <w:pStyle w:val="ListParagraph"/>
        <w:numPr>
          <w:ilvl w:val="0"/>
          <w:numId w:val="18"/>
        </w:numPr>
        <w:spacing w:after="0" w:line="300" w:lineRule="exact"/>
        <w:jc w:val="both"/>
        <w:rPr>
          <w:rFonts w:ascii="Times New Roman" w:hAnsi="Times New Roman" w:cs="Times New Roman"/>
          <w:sz w:val="24"/>
          <w:szCs w:val="24"/>
        </w:rPr>
      </w:pPr>
      <w:r w:rsidRPr="009369B5">
        <w:rPr>
          <w:rFonts w:ascii="Times New Roman" w:hAnsi="Times New Roman" w:cs="Times New Roman"/>
          <w:sz w:val="24"/>
          <w:szCs w:val="24"/>
        </w:rPr>
        <w:t>The number of units of waste barrels to be sent from the plant in Morrisville to Macon is 42.</w:t>
      </w:r>
    </w:p>
    <w:p w14:paraId="50320A68" w14:textId="7A178024" w:rsidR="00341BD8" w:rsidRPr="009369B5" w:rsidRDefault="00341BD8" w:rsidP="009369B5">
      <w:pPr>
        <w:pStyle w:val="ListParagraph"/>
        <w:numPr>
          <w:ilvl w:val="0"/>
          <w:numId w:val="18"/>
        </w:numPr>
        <w:spacing w:after="0" w:line="300" w:lineRule="exact"/>
        <w:jc w:val="both"/>
        <w:rPr>
          <w:rFonts w:ascii="Times New Roman" w:hAnsi="Times New Roman" w:cs="Times New Roman"/>
          <w:sz w:val="24"/>
          <w:szCs w:val="24"/>
        </w:rPr>
      </w:pPr>
      <w:r w:rsidRPr="009369B5">
        <w:rPr>
          <w:rFonts w:ascii="Times New Roman" w:hAnsi="Times New Roman" w:cs="Times New Roman"/>
          <w:sz w:val="24"/>
          <w:szCs w:val="24"/>
        </w:rPr>
        <w:t>The number of units of waste barrels to be sent from the plant in Pineville to Florence is 53.</w:t>
      </w:r>
    </w:p>
    <w:p w14:paraId="627E23E7" w14:textId="6906D885" w:rsidR="00341BD8" w:rsidRPr="009369B5" w:rsidRDefault="00341BD8" w:rsidP="009369B5">
      <w:pPr>
        <w:pStyle w:val="ListParagraph"/>
        <w:numPr>
          <w:ilvl w:val="0"/>
          <w:numId w:val="18"/>
        </w:numPr>
        <w:spacing w:after="0" w:line="300" w:lineRule="exact"/>
        <w:jc w:val="both"/>
        <w:rPr>
          <w:rFonts w:ascii="Times New Roman" w:hAnsi="Times New Roman" w:cs="Times New Roman"/>
          <w:sz w:val="24"/>
          <w:szCs w:val="24"/>
        </w:rPr>
      </w:pPr>
      <w:r w:rsidRPr="009369B5">
        <w:rPr>
          <w:rFonts w:ascii="Times New Roman" w:hAnsi="Times New Roman" w:cs="Times New Roman"/>
          <w:sz w:val="24"/>
          <w:szCs w:val="24"/>
        </w:rPr>
        <w:t>The number of units of waste barrels to be sent from the plant in Rockhill to Orangeburg is 29.</w:t>
      </w:r>
    </w:p>
    <w:p w14:paraId="04F2519D" w14:textId="6A2FF1DC" w:rsidR="00341BD8" w:rsidRDefault="00341BD8" w:rsidP="009369B5">
      <w:pPr>
        <w:pStyle w:val="ListParagraph"/>
        <w:numPr>
          <w:ilvl w:val="0"/>
          <w:numId w:val="18"/>
        </w:numPr>
        <w:spacing w:after="0" w:line="300" w:lineRule="exact"/>
        <w:jc w:val="both"/>
        <w:rPr>
          <w:rFonts w:ascii="Times New Roman" w:hAnsi="Times New Roman" w:cs="Times New Roman"/>
          <w:sz w:val="24"/>
          <w:szCs w:val="24"/>
        </w:rPr>
      </w:pPr>
      <w:r w:rsidRPr="009369B5">
        <w:rPr>
          <w:rFonts w:ascii="Times New Roman" w:hAnsi="Times New Roman" w:cs="Times New Roman"/>
          <w:sz w:val="24"/>
          <w:szCs w:val="24"/>
        </w:rPr>
        <w:t>The number of units of waste barrels to be sent from the plant in Statesville to Florence is 18.</w:t>
      </w:r>
    </w:p>
    <w:p w14:paraId="4C5E6DF9" w14:textId="75128288" w:rsidR="00864B75" w:rsidRDefault="00864B75" w:rsidP="00864B75">
      <w:pPr>
        <w:spacing w:after="0" w:line="300" w:lineRule="exact"/>
        <w:jc w:val="both"/>
        <w:rPr>
          <w:rFonts w:ascii="Times New Roman" w:hAnsi="Times New Roman" w:cs="Times New Roman"/>
          <w:sz w:val="24"/>
          <w:szCs w:val="24"/>
        </w:rPr>
      </w:pPr>
    </w:p>
    <w:p w14:paraId="62268FFE" w14:textId="12C14C9A" w:rsidR="00864B75" w:rsidRPr="00864B75" w:rsidRDefault="00864B75" w:rsidP="00864B75">
      <w:pPr>
        <w:spacing w:after="0" w:line="300" w:lineRule="exact"/>
        <w:jc w:val="both"/>
        <w:rPr>
          <w:rFonts w:ascii="Times New Roman" w:hAnsi="Times New Roman" w:cs="Times New Roman"/>
          <w:sz w:val="24"/>
          <w:szCs w:val="24"/>
        </w:rPr>
      </w:pPr>
      <w:r w:rsidRPr="00864B75">
        <w:rPr>
          <w:rFonts w:ascii="Times New Roman" w:hAnsi="Times New Roman" w:cs="Times New Roman"/>
          <w:sz w:val="24"/>
          <w:szCs w:val="24"/>
        </w:rPr>
        <w:t>LP enables the Rockhill Transport company to make informed decisions about how to transport waste barrels in a cost-effective manner while meeting production requirements and waste disposal capacities. This leads to significant cost savings and better resource management.</w:t>
      </w:r>
      <w:r w:rsidR="007C6107">
        <w:rPr>
          <w:rFonts w:ascii="Times New Roman" w:hAnsi="Times New Roman" w:cs="Times New Roman"/>
          <w:sz w:val="24"/>
          <w:szCs w:val="24"/>
        </w:rPr>
        <w:t xml:space="preserve"> </w:t>
      </w:r>
      <w:r w:rsidR="007C6107" w:rsidRPr="007C6107">
        <w:rPr>
          <w:rFonts w:ascii="Times New Roman" w:hAnsi="Times New Roman" w:cs="Times New Roman"/>
          <w:sz w:val="24"/>
          <w:szCs w:val="24"/>
        </w:rPr>
        <w:t>By incorporating LP into its decision-making processes, the company can gain a competitive advantage and stay ahead of its competitors in the market.</w:t>
      </w:r>
    </w:p>
    <w:p w14:paraId="46AD646C" w14:textId="1E3BCDF0" w:rsidR="00341BD8" w:rsidRDefault="00341BD8" w:rsidP="00730DB6">
      <w:pPr>
        <w:spacing w:after="0" w:line="300" w:lineRule="exact"/>
        <w:ind w:firstLine="720"/>
        <w:jc w:val="both"/>
        <w:rPr>
          <w:rFonts w:ascii="Times New Roman" w:hAnsi="Times New Roman" w:cs="Times New Roman"/>
          <w:sz w:val="24"/>
          <w:szCs w:val="24"/>
        </w:rPr>
      </w:pPr>
    </w:p>
    <w:p w14:paraId="7758235C" w14:textId="0B5182F3" w:rsidR="00864B75" w:rsidRDefault="00864B75" w:rsidP="00730DB6">
      <w:pPr>
        <w:spacing w:after="0" w:line="300" w:lineRule="exact"/>
        <w:ind w:firstLine="720"/>
        <w:jc w:val="both"/>
        <w:rPr>
          <w:rFonts w:ascii="Times New Roman" w:hAnsi="Times New Roman" w:cs="Times New Roman"/>
          <w:sz w:val="24"/>
          <w:szCs w:val="24"/>
        </w:rPr>
      </w:pPr>
    </w:p>
    <w:p w14:paraId="511967F0" w14:textId="56B53CDA" w:rsidR="00864B75" w:rsidRDefault="00864B75" w:rsidP="00730DB6">
      <w:pPr>
        <w:spacing w:after="0" w:line="300" w:lineRule="exact"/>
        <w:ind w:firstLine="720"/>
        <w:jc w:val="both"/>
        <w:rPr>
          <w:rFonts w:ascii="Times New Roman" w:hAnsi="Times New Roman" w:cs="Times New Roman"/>
          <w:sz w:val="24"/>
          <w:szCs w:val="24"/>
        </w:rPr>
      </w:pPr>
    </w:p>
    <w:p w14:paraId="01EC48CC" w14:textId="60B1662A" w:rsidR="00864B75" w:rsidRDefault="00864B75" w:rsidP="00730DB6">
      <w:pPr>
        <w:spacing w:after="0" w:line="300" w:lineRule="exact"/>
        <w:ind w:firstLine="720"/>
        <w:jc w:val="both"/>
        <w:rPr>
          <w:rFonts w:ascii="Times New Roman" w:hAnsi="Times New Roman" w:cs="Times New Roman"/>
          <w:sz w:val="24"/>
          <w:szCs w:val="24"/>
        </w:rPr>
      </w:pPr>
    </w:p>
    <w:p w14:paraId="10A951F9" w14:textId="4ABA7979" w:rsidR="00864B75" w:rsidRDefault="00864B75" w:rsidP="00730DB6">
      <w:pPr>
        <w:spacing w:after="0" w:line="300" w:lineRule="exact"/>
        <w:ind w:firstLine="720"/>
        <w:jc w:val="both"/>
        <w:rPr>
          <w:rFonts w:ascii="Times New Roman" w:hAnsi="Times New Roman" w:cs="Times New Roman"/>
          <w:sz w:val="24"/>
          <w:szCs w:val="24"/>
        </w:rPr>
      </w:pPr>
    </w:p>
    <w:p w14:paraId="6ED303C0" w14:textId="77777777" w:rsidR="00864B75" w:rsidRDefault="00864B75" w:rsidP="00730DB6">
      <w:pPr>
        <w:spacing w:after="0" w:line="300" w:lineRule="exact"/>
        <w:ind w:firstLine="720"/>
        <w:jc w:val="both"/>
        <w:rPr>
          <w:rFonts w:ascii="Times New Roman" w:hAnsi="Times New Roman" w:cs="Times New Roman"/>
          <w:sz w:val="24"/>
          <w:szCs w:val="24"/>
        </w:rPr>
      </w:pPr>
    </w:p>
    <w:p w14:paraId="6211A6C1" w14:textId="28DE878C" w:rsidR="00730DB6" w:rsidRPr="00730DB6" w:rsidRDefault="00730DB6" w:rsidP="00730DB6">
      <w:pPr>
        <w:spacing w:after="0" w:line="300" w:lineRule="exact"/>
        <w:jc w:val="both"/>
        <w:rPr>
          <w:rFonts w:ascii="Times New Roman" w:hAnsi="Times New Roman" w:cs="Times New Roman"/>
          <w:b/>
          <w:bCs/>
          <w:sz w:val="24"/>
          <w:szCs w:val="24"/>
        </w:rPr>
      </w:pPr>
      <w:r w:rsidRPr="00730DB6">
        <w:rPr>
          <w:rFonts w:ascii="Times New Roman" w:hAnsi="Times New Roman" w:cs="Times New Roman"/>
          <w:b/>
          <w:bCs/>
          <w:sz w:val="24"/>
          <w:szCs w:val="24"/>
        </w:rPr>
        <w:t>Transshippment:</w:t>
      </w:r>
    </w:p>
    <w:p w14:paraId="3787B8CC" w14:textId="77777777" w:rsidR="00573AEA" w:rsidRDefault="00573AEA" w:rsidP="00573AEA">
      <w:pPr>
        <w:spacing w:after="0" w:line="300" w:lineRule="exact"/>
        <w:jc w:val="both"/>
        <w:rPr>
          <w:rFonts w:ascii="Times New Roman" w:hAnsi="Times New Roman" w:cs="Times New Roman"/>
          <w:sz w:val="24"/>
          <w:szCs w:val="24"/>
        </w:rPr>
      </w:pPr>
    </w:p>
    <w:p w14:paraId="23CDE062" w14:textId="77777777" w:rsidR="00573AEA" w:rsidRDefault="002446D2" w:rsidP="00573AEA">
      <w:pPr>
        <w:spacing w:after="0" w:line="300" w:lineRule="exact"/>
        <w:jc w:val="both"/>
        <w:rPr>
          <w:rFonts w:ascii="Times New Roman" w:hAnsi="Times New Roman" w:cs="Times New Roman"/>
          <w:sz w:val="24"/>
          <w:szCs w:val="24"/>
        </w:rPr>
      </w:pPr>
      <w:r w:rsidRPr="002446D2">
        <w:rPr>
          <w:rFonts w:ascii="Times New Roman" w:hAnsi="Times New Roman" w:cs="Times New Roman"/>
          <w:sz w:val="24"/>
          <w:szCs w:val="24"/>
        </w:rPr>
        <w:t xml:space="preserve">Allen is considering whether it would be more cost-effective to use intermediate shipping points, in addition to transporting waste directly from the six plants to the three waste disposal sites. </w:t>
      </w:r>
      <w:r w:rsidR="00573AEA" w:rsidRPr="00573AEA">
        <w:rPr>
          <w:rFonts w:ascii="Times New Roman" w:hAnsi="Times New Roman" w:cs="Times New Roman"/>
          <w:sz w:val="24"/>
          <w:szCs w:val="24"/>
        </w:rPr>
        <w:t>One of the key advantages of using intermediate shipping points is cost savings. By reducing the overall distance and time required to transport the waste, companies can achieve cost savings through more efficient use of resources and economies of scale.</w:t>
      </w:r>
    </w:p>
    <w:p w14:paraId="2C25C627" w14:textId="77777777" w:rsidR="00573AEA" w:rsidRDefault="00573AEA" w:rsidP="00573AEA">
      <w:pPr>
        <w:spacing w:after="0" w:line="300" w:lineRule="exact"/>
        <w:jc w:val="both"/>
        <w:rPr>
          <w:rFonts w:ascii="Times New Roman" w:hAnsi="Times New Roman" w:cs="Times New Roman"/>
          <w:sz w:val="24"/>
          <w:szCs w:val="24"/>
        </w:rPr>
      </w:pPr>
    </w:p>
    <w:p w14:paraId="402F82A3" w14:textId="77777777" w:rsidR="00573AEA" w:rsidRDefault="00573AEA" w:rsidP="00573AEA">
      <w:pPr>
        <w:spacing w:after="0" w:line="300" w:lineRule="exact"/>
        <w:jc w:val="both"/>
        <w:rPr>
          <w:rFonts w:ascii="Times New Roman" w:hAnsi="Times New Roman" w:cs="Times New Roman"/>
          <w:sz w:val="24"/>
          <w:szCs w:val="24"/>
        </w:rPr>
      </w:pPr>
      <w:r w:rsidRPr="00573AEA">
        <w:rPr>
          <w:rFonts w:ascii="Times New Roman" w:hAnsi="Times New Roman" w:cs="Times New Roman"/>
          <w:sz w:val="24"/>
          <w:szCs w:val="24"/>
        </w:rPr>
        <w:t>Another advantage of using intermediate shipping points is improved flexibility. By using multiple modes of transportation and transfer points, companies can adjust their transportation routes and modes quickly in response to changes in demand, supply, or other factors. This can help companies to respond more effectively to market changes and customer needs.</w:t>
      </w:r>
    </w:p>
    <w:p w14:paraId="2D98DE06" w14:textId="77777777" w:rsidR="002446D2" w:rsidRDefault="002446D2" w:rsidP="00341BD8">
      <w:pPr>
        <w:spacing w:after="0" w:line="300" w:lineRule="exact"/>
        <w:jc w:val="both"/>
        <w:rPr>
          <w:rFonts w:ascii="Times New Roman" w:hAnsi="Times New Roman" w:cs="Times New Roman"/>
          <w:sz w:val="24"/>
          <w:szCs w:val="24"/>
        </w:rPr>
      </w:pPr>
    </w:p>
    <w:p w14:paraId="6FAA19D1" w14:textId="35081AB9" w:rsidR="002446D2" w:rsidRPr="002446D2" w:rsidRDefault="00573AEA" w:rsidP="002446D2">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We can note that a</w:t>
      </w:r>
      <w:r w:rsidR="002446D2" w:rsidRPr="002446D2">
        <w:rPr>
          <w:rFonts w:ascii="Times New Roman" w:hAnsi="Times New Roman" w:cs="Times New Roman"/>
          <w:sz w:val="24"/>
          <w:szCs w:val="24"/>
        </w:rPr>
        <w:t>ll handling costs for the intermediate points would be handled by Chimotoxic, meaning that Rockhill would only need to cover transportation costs.</w:t>
      </w:r>
    </w:p>
    <w:p w14:paraId="6BAD6015" w14:textId="77777777" w:rsidR="002446D2" w:rsidRPr="002446D2" w:rsidRDefault="002446D2" w:rsidP="002446D2">
      <w:pPr>
        <w:spacing w:after="0" w:line="300" w:lineRule="exact"/>
        <w:jc w:val="both"/>
        <w:rPr>
          <w:rFonts w:ascii="Times New Roman" w:hAnsi="Times New Roman" w:cs="Times New Roman"/>
          <w:sz w:val="24"/>
          <w:szCs w:val="24"/>
        </w:rPr>
      </w:pPr>
    </w:p>
    <w:p w14:paraId="754BFAE4" w14:textId="77777777" w:rsidR="002446D2" w:rsidRPr="002446D2" w:rsidRDefault="002446D2" w:rsidP="002446D2">
      <w:pPr>
        <w:spacing w:after="0" w:line="300" w:lineRule="exact"/>
        <w:jc w:val="both"/>
        <w:rPr>
          <w:rFonts w:ascii="Times New Roman" w:hAnsi="Times New Roman" w:cs="Times New Roman"/>
          <w:sz w:val="24"/>
          <w:szCs w:val="24"/>
        </w:rPr>
      </w:pPr>
    </w:p>
    <w:p w14:paraId="5638CC47" w14:textId="29D04638" w:rsidR="004C54C9" w:rsidRDefault="00C32467" w:rsidP="00C442CD">
      <w:pPr>
        <w:spacing w:after="0" w:line="300" w:lineRule="exact"/>
        <w:jc w:val="center"/>
        <w:rPr>
          <w:rFonts w:ascii="TimesNewRomanPS-BoldMT" w:hAnsi="TimesNewRomanPS-BoldMT" w:cs="TimesNewRomanPS-BoldMT"/>
          <w:b/>
          <w:bCs/>
          <w:color w:val="2F5497"/>
          <w:sz w:val="32"/>
          <w:szCs w:val="32"/>
          <w:u w:val="single"/>
        </w:rPr>
      </w:pPr>
      <w:r w:rsidRPr="00C32467">
        <w:rPr>
          <w:rFonts w:ascii="TimesNewRomanPS-BoldMT" w:hAnsi="TimesNewRomanPS-BoldMT" w:cs="TimesNewRomanPS-BoldMT"/>
          <w:b/>
          <w:bCs/>
          <w:noProof/>
          <w:color w:val="2F5497"/>
          <w:sz w:val="32"/>
          <w:szCs w:val="32"/>
          <w:u w:val="single"/>
        </w:rPr>
        <w:drawing>
          <wp:anchor distT="0" distB="0" distL="114300" distR="114300" simplePos="0" relativeHeight="251726848" behindDoc="0" locked="0" layoutInCell="1" allowOverlap="1" wp14:anchorId="4A4B3E90" wp14:editId="1ABBF4CE">
            <wp:simplePos x="0" y="0"/>
            <wp:positionH relativeFrom="margin">
              <wp:align>center</wp:align>
            </wp:positionH>
            <wp:positionV relativeFrom="paragraph">
              <wp:posOffset>-106680</wp:posOffset>
            </wp:positionV>
            <wp:extent cx="6027420" cy="2225040"/>
            <wp:effectExtent l="0" t="0" r="0" b="381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27475" cy="2225060"/>
                    </a:xfrm>
                    <a:prstGeom prst="rect">
                      <a:avLst/>
                    </a:prstGeom>
                  </pic:spPr>
                </pic:pic>
              </a:graphicData>
            </a:graphic>
            <wp14:sizeRelH relativeFrom="margin">
              <wp14:pctWidth>0</wp14:pctWidth>
            </wp14:sizeRelH>
            <wp14:sizeRelV relativeFrom="margin">
              <wp14:pctHeight>0</wp14:pctHeight>
            </wp14:sizeRelV>
          </wp:anchor>
        </w:drawing>
      </w:r>
    </w:p>
    <w:p w14:paraId="4364598D" w14:textId="7BCC4F3C"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6808A8E8" w14:textId="209FB430"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78A2B98D" w14:textId="15B54498"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6615441F" w14:textId="58E34F59"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2367ED5D" w14:textId="7C8EECB1"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4459A78D" w14:textId="3E7DA709"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757DE3CD" w14:textId="79992003"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026E0CB4" w14:textId="52EA015F"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7B875CD4" w14:textId="3F06A59E" w:rsidR="00C32467" w:rsidRDefault="00C32467" w:rsidP="00C32467">
      <w:pPr>
        <w:pStyle w:val="Caption"/>
        <w:jc w:val="center"/>
        <w:rPr>
          <w:b/>
          <w:bCs/>
        </w:rPr>
      </w:pPr>
    </w:p>
    <w:p w14:paraId="2E9F108B" w14:textId="20FDE779" w:rsidR="00C32467" w:rsidRDefault="00C32467" w:rsidP="00C32467">
      <w:pPr>
        <w:pStyle w:val="Caption"/>
        <w:jc w:val="center"/>
        <w:rPr>
          <w:b/>
          <w:bCs/>
        </w:rPr>
      </w:pPr>
    </w:p>
    <w:p w14:paraId="662A3A6E" w14:textId="710E95E0" w:rsidR="00C32467" w:rsidRDefault="00C32467" w:rsidP="00C32467">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2- </w:t>
      </w:r>
      <w:r w:rsidR="0002620E">
        <w:rPr>
          <w:b/>
          <w:bCs/>
        </w:rPr>
        <w:t>Model with cost (</w:t>
      </w:r>
      <w:r w:rsidR="0002620E" w:rsidRPr="0002620E">
        <w:rPr>
          <w:b/>
          <w:bCs/>
        </w:rPr>
        <w:t>Transshippment</w:t>
      </w:r>
      <w:r w:rsidR="0002620E">
        <w:rPr>
          <w:b/>
          <w:bCs/>
        </w:rPr>
        <w:t>)</w:t>
      </w:r>
    </w:p>
    <w:p w14:paraId="0FFF3E23" w14:textId="1B095959" w:rsidR="004C54C9" w:rsidRDefault="0011515E" w:rsidP="0011515E">
      <w:pPr>
        <w:spacing w:after="0" w:line="300" w:lineRule="exact"/>
        <w:jc w:val="both"/>
        <w:rPr>
          <w:rFonts w:ascii="Times New Roman" w:hAnsi="Times New Roman" w:cs="Times New Roman"/>
          <w:sz w:val="24"/>
          <w:szCs w:val="24"/>
        </w:rPr>
      </w:pPr>
      <w:r w:rsidRPr="0011515E">
        <w:rPr>
          <w:rFonts w:ascii="Times New Roman" w:hAnsi="Times New Roman" w:cs="Times New Roman"/>
          <w:sz w:val="24"/>
          <w:szCs w:val="24"/>
        </w:rPr>
        <w:t>Excel's Solver function requires that all cells in the objective function and constraints have numerical values. In this case, when no transport cost value is provided, Excel's Solver function cannot use the cell for optimization. Therefore, to avoid errors and enable Solver to work properly, a default value of $</w:t>
      </w:r>
      <w:r>
        <w:rPr>
          <w:rFonts w:ascii="Times New Roman" w:hAnsi="Times New Roman" w:cs="Times New Roman"/>
          <w:sz w:val="24"/>
          <w:szCs w:val="24"/>
        </w:rPr>
        <w:t>3</w:t>
      </w:r>
      <w:r w:rsidRPr="0011515E">
        <w:rPr>
          <w:rFonts w:ascii="Times New Roman" w:hAnsi="Times New Roman" w:cs="Times New Roman"/>
          <w:sz w:val="24"/>
          <w:szCs w:val="24"/>
        </w:rPr>
        <w:t>000 is assigned to such cells. This value is chosen to be large enough that it does not interfere with the optimization results but small enough to keep the transportation cost as close to the actual cost as possible. This approach ensures that the Solver function can be applied consistently and accurately to the problem, even when some values are missing.</w:t>
      </w:r>
    </w:p>
    <w:p w14:paraId="50B56015" w14:textId="5933DAAC" w:rsidR="008528BD" w:rsidRDefault="008528BD" w:rsidP="0011515E">
      <w:pPr>
        <w:spacing w:after="0" w:line="300" w:lineRule="exact"/>
        <w:jc w:val="both"/>
        <w:rPr>
          <w:rFonts w:ascii="Times New Roman" w:hAnsi="Times New Roman" w:cs="Times New Roman"/>
          <w:sz w:val="24"/>
          <w:szCs w:val="24"/>
        </w:rPr>
      </w:pPr>
    </w:p>
    <w:p w14:paraId="3558D88B" w14:textId="2C782117" w:rsidR="008528BD" w:rsidRDefault="008528BD" w:rsidP="0011515E">
      <w:pPr>
        <w:spacing w:after="0" w:line="300" w:lineRule="exact"/>
        <w:jc w:val="both"/>
        <w:rPr>
          <w:rFonts w:ascii="Times New Roman" w:hAnsi="Times New Roman" w:cs="Times New Roman"/>
          <w:sz w:val="24"/>
          <w:szCs w:val="24"/>
        </w:rPr>
      </w:pPr>
    </w:p>
    <w:p w14:paraId="179A4BF8" w14:textId="1561300E" w:rsidR="008528BD" w:rsidRDefault="008528BD" w:rsidP="0011515E">
      <w:pPr>
        <w:spacing w:after="0" w:line="300" w:lineRule="exact"/>
        <w:jc w:val="both"/>
        <w:rPr>
          <w:rFonts w:ascii="Times New Roman" w:hAnsi="Times New Roman" w:cs="Times New Roman"/>
          <w:sz w:val="24"/>
          <w:szCs w:val="24"/>
        </w:rPr>
      </w:pPr>
    </w:p>
    <w:p w14:paraId="4C7D3D16" w14:textId="7B9D5113" w:rsidR="008528BD" w:rsidRDefault="008528BD" w:rsidP="0011515E">
      <w:pPr>
        <w:spacing w:after="0" w:line="300" w:lineRule="exact"/>
        <w:jc w:val="both"/>
        <w:rPr>
          <w:rFonts w:ascii="Times New Roman" w:hAnsi="Times New Roman" w:cs="Times New Roman"/>
          <w:sz w:val="24"/>
          <w:szCs w:val="24"/>
        </w:rPr>
      </w:pPr>
    </w:p>
    <w:p w14:paraId="5D3C4F2B" w14:textId="6DB61BD4" w:rsidR="008528BD" w:rsidRDefault="008528BD" w:rsidP="0011515E">
      <w:pPr>
        <w:spacing w:after="0" w:line="300" w:lineRule="exact"/>
        <w:jc w:val="both"/>
        <w:rPr>
          <w:rFonts w:ascii="Times New Roman" w:hAnsi="Times New Roman" w:cs="Times New Roman"/>
          <w:sz w:val="24"/>
          <w:szCs w:val="24"/>
        </w:rPr>
      </w:pPr>
    </w:p>
    <w:p w14:paraId="7E5693D7" w14:textId="5A729AD0" w:rsidR="008528BD" w:rsidRDefault="008528BD" w:rsidP="0011515E">
      <w:pPr>
        <w:spacing w:after="0" w:line="300" w:lineRule="exact"/>
        <w:jc w:val="both"/>
        <w:rPr>
          <w:rFonts w:ascii="Times New Roman" w:hAnsi="Times New Roman" w:cs="Times New Roman"/>
          <w:sz w:val="24"/>
          <w:szCs w:val="24"/>
        </w:rPr>
      </w:pPr>
    </w:p>
    <w:p w14:paraId="79A9F334" w14:textId="07E40356" w:rsidR="008528BD" w:rsidRDefault="008528BD" w:rsidP="0011515E">
      <w:pPr>
        <w:spacing w:after="0" w:line="300" w:lineRule="exact"/>
        <w:jc w:val="both"/>
        <w:rPr>
          <w:rFonts w:ascii="Times New Roman" w:hAnsi="Times New Roman" w:cs="Times New Roman"/>
          <w:sz w:val="24"/>
          <w:szCs w:val="24"/>
        </w:rPr>
      </w:pPr>
    </w:p>
    <w:p w14:paraId="5160AE04" w14:textId="77777777" w:rsidR="008528BD" w:rsidRPr="0011515E" w:rsidRDefault="008528BD" w:rsidP="0011515E">
      <w:pPr>
        <w:spacing w:after="0" w:line="300" w:lineRule="exact"/>
        <w:jc w:val="both"/>
        <w:rPr>
          <w:rFonts w:ascii="Times New Roman" w:hAnsi="Times New Roman" w:cs="Times New Roman"/>
          <w:sz w:val="24"/>
          <w:szCs w:val="24"/>
        </w:rPr>
      </w:pPr>
    </w:p>
    <w:p w14:paraId="5D64F974" w14:textId="1087FBEA" w:rsidR="004C54C9" w:rsidRPr="0011515E" w:rsidRDefault="0011515E" w:rsidP="0011515E">
      <w:pPr>
        <w:spacing w:after="0" w:line="300" w:lineRule="exact"/>
        <w:jc w:val="both"/>
        <w:rPr>
          <w:rFonts w:ascii="Times New Roman" w:hAnsi="Times New Roman" w:cs="Times New Roman"/>
          <w:sz w:val="24"/>
          <w:szCs w:val="24"/>
        </w:rPr>
      </w:pPr>
      <w:r w:rsidRPr="0011515E">
        <w:rPr>
          <w:rFonts w:ascii="Times New Roman" w:hAnsi="Times New Roman" w:cs="Times New Roman"/>
          <w:noProof/>
          <w:sz w:val="24"/>
          <w:szCs w:val="24"/>
        </w:rPr>
        <w:drawing>
          <wp:anchor distT="0" distB="0" distL="114300" distR="114300" simplePos="0" relativeHeight="251727872" behindDoc="0" locked="0" layoutInCell="1" allowOverlap="1" wp14:anchorId="5203B2CE" wp14:editId="3C35399D">
            <wp:simplePos x="0" y="0"/>
            <wp:positionH relativeFrom="margin">
              <wp:posOffset>-155575</wp:posOffset>
            </wp:positionH>
            <wp:positionV relativeFrom="paragraph">
              <wp:posOffset>99695</wp:posOffset>
            </wp:positionV>
            <wp:extent cx="6042660" cy="2217290"/>
            <wp:effectExtent l="0" t="0" r="0" b="0"/>
            <wp:wrapNone/>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2660" cy="2217290"/>
                    </a:xfrm>
                    <a:prstGeom prst="rect">
                      <a:avLst/>
                    </a:prstGeom>
                  </pic:spPr>
                </pic:pic>
              </a:graphicData>
            </a:graphic>
            <wp14:sizeRelH relativeFrom="margin">
              <wp14:pctWidth>0</wp14:pctWidth>
            </wp14:sizeRelH>
            <wp14:sizeRelV relativeFrom="margin">
              <wp14:pctHeight>0</wp14:pctHeight>
            </wp14:sizeRelV>
          </wp:anchor>
        </w:drawing>
      </w:r>
    </w:p>
    <w:p w14:paraId="1AEF4922" w14:textId="21639021" w:rsidR="004C54C9" w:rsidRPr="0011515E" w:rsidRDefault="004C54C9" w:rsidP="0011515E">
      <w:pPr>
        <w:spacing w:after="0" w:line="300" w:lineRule="exact"/>
        <w:jc w:val="both"/>
        <w:rPr>
          <w:rFonts w:ascii="Times New Roman" w:hAnsi="Times New Roman" w:cs="Times New Roman"/>
          <w:sz w:val="24"/>
          <w:szCs w:val="24"/>
        </w:rPr>
      </w:pPr>
    </w:p>
    <w:p w14:paraId="47AEF904" w14:textId="1E93E286" w:rsidR="0002620E" w:rsidRPr="0011515E" w:rsidRDefault="0002620E" w:rsidP="0011515E">
      <w:pPr>
        <w:spacing w:after="0" w:line="300" w:lineRule="exact"/>
        <w:jc w:val="both"/>
        <w:rPr>
          <w:rFonts w:ascii="Times New Roman" w:hAnsi="Times New Roman" w:cs="Times New Roman"/>
          <w:sz w:val="24"/>
          <w:szCs w:val="24"/>
        </w:rPr>
      </w:pPr>
    </w:p>
    <w:p w14:paraId="2A6600E1" w14:textId="263C752E" w:rsidR="0002620E" w:rsidRPr="0011515E" w:rsidRDefault="0002620E" w:rsidP="0011515E">
      <w:pPr>
        <w:spacing w:after="0" w:line="300" w:lineRule="exact"/>
        <w:jc w:val="both"/>
        <w:rPr>
          <w:rFonts w:ascii="Times New Roman" w:hAnsi="Times New Roman" w:cs="Times New Roman"/>
          <w:sz w:val="24"/>
          <w:szCs w:val="24"/>
        </w:rPr>
      </w:pPr>
    </w:p>
    <w:p w14:paraId="78683D73" w14:textId="520A5984" w:rsidR="0002620E" w:rsidRPr="0011515E" w:rsidRDefault="0002620E" w:rsidP="0011515E">
      <w:pPr>
        <w:spacing w:after="0" w:line="300" w:lineRule="exact"/>
        <w:jc w:val="both"/>
        <w:rPr>
          <w:rFonts w:ascii="Times New Roman" w:hAnsi="Times New Roman" w:cs="Times New Roman"/>
          <w:sz w:val="24"/>
          <w:szCs w:val="24"/>
        </w:rPr>
      </w:pPr>
    </w:p>
    <w:p w14:paraId="7218F6CA" w14:textId="42C09B6B" w:rsidR="0002620E" w:rsidRPr="0011515E" w:rsidRDefault="0002620E" w:rsidP="0011515E">
      <w:pPr>
        <w:spacing w:after="0" w:line="300" w:lineRule="exact"/>
        <w:jc w:val="both"/>
        <w:rPr>
          <w:rFonts w:ascii="Times New Roman" w:hAnsi="Times New Roman" w:cs="Times New Roman"/>
          <w:sz w:val="24"/>
          <w:szCs w:val="24"/>
        </w:rPr>
      </w:pPr>
    </w:p>
    <w:p w14:paraId="72173168" w14:textId="0B77249E" w:rsidR="0002620E" w:rsidRPr="0011515E" w:rsidRDefault="0002620E" w:rsidP="0011515E">
      <w:pPr>
        <w:spacing w:after="0" w:line="300" w:lineRule="exact"/>
        <w:jc w:val="both"/>
        <w:rPr>
          <w:rFonts w:ascii="Times New Roman" w:hAnsi="Times New Roman" w:cs="Times New Roman"/>
          <w:sz w:val="24"/>
          <w:szCs w:val="24"/>
        </w:rPr>
      </w:pPr>
    </w:p>
    <w:p w14:paraId="756E4B5B" w14:textId="234DE32A"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7E107488" w14:textId="58538109"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168A2B63" w14:textId="10CD6082"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53226F0F" w14:textId="6B0B75F4"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31B8F3DF" w14:textId="1F7090F3"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174F6E0A" w14:textId="77777777" w:rsidR="0011515E" w:rsidRDefault="0011515E" w:rsidP="004941FB">
      <w:pPr>
        <w:pStyle w:val="Caption"/>
        <w:jc w:val="center"/>
        <w:rPr>
          <w:b/>
          <w:bCs/>
        </w:rPr>
      </w:pPr>
    </w:p>
    <w:p w14:paraId="5AAC072F" w14:textId="0E0956B1" w:rsidR="004941FB" w:rsidRDefault="004941FB" w:rsidP="004941FB">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3- </w:t>
      </w:r>
      <w:r w:rsidRPr="004941FB">
        <w:rPr>
          <w:b/>
          <w:bCs/>
        </w:rPr>
        <w:t xml:space="preserve">Optimal solution using Excel Solver </w:t>
      </w:r>
      <w:r>
        <w:rPr>
          <w:b/>
          <w:bCs/>
        </w:rPr>
        <w:t>(</w:t>
      </w:r>
      <w:r w:rsidRPr="0002620E">
        <w:rPr>
          <w:b/>
          <w:bCs/>
        </w:rPr>
        <w:t>Transshippment</w:t>
      </w:r>
      <w:r>
        <w:rPr>
          <w:b/>
          <w:bCs/>
        </w:rPr>
        <w:t>)</w:t>
      </w:r>
    </w:p>
    <w:p w14:paraId="3D9594A6" w14:textId="3AB968AF" w:rsidR="0002620E" w:rsidRDefault="00D71613" w:rsidP="00D71613">
      <w:pPr>
        <w:spacing w:after="0" w:line="300" w:lineRule="exact"/>
        <w:jc w:val="both"/>
        <w:rPr>
          <w:rFonts w:ascii="Times New Roman" w:hAnsi="Times New Roman" w:cs="Times New Roman"/>
          <w:sz w:val="24"/>
          <w:szCs w:val="24"/>
        </w:rPr>
      </w:pPr>
      <w:r w:rsidRPr="00D71613">
        <w:rPr>
          <w:rFonts w:ascii="Times New Roman" w:hAnsi="Times New Roman" w:cs="Times New Roman"/>
          <w:sz w:val="24"/>
          <w:szCs w:val="24"/>
        </w:rPr>
        <w:t>Optimal solution</w:t>
      </w:r>
      <w:r>
        <w:rPr>
          <w:rFonts w:ascii="Times New Roman" w:hAnsi="Times New Roman" w:cs="Times New Roman"/>
          <w:sz w:val="24"/>
          <w:szCs w:val="24"/>
        </w:rPr>
        <w:t>:</w:t>
      </w:r>
    </w:p>
    <w:p w14:paraId="429756ED" w14:textId="52DB25EB" w:rsidR="0002620E" w:rsidRDefault="00105049" w:rsidP="00105049">
      <w:pPr>
        <w:pStyle w:val="ListParagraph"/>
        <w:numPr>
          <w:ilvl w:val="0"/>
          <w:numId w:val="20"/>
        </w:numPr>
        <w:spacing w:after="0" w:line="300" w:lineRule="exact"/>
        <w:jc w:val="both"/>
        <w:rPr>
          <w:rFonts w:ascii="Times New Roman" w:hAnsi="Times New Roman" w:cs="Times New Roman"/>
          <w:sz w:val="24"/>
          <w:szCs w:val="24"/>
        </w:rPr>
      </w:pPr>
      <w:r w:rsidRPr="00105049">
        <w:rPr>
          <w:rFonts w:ascii="Times New Roman" w:hAnsi="Times New Roman" w:cs="Times New Roman"/>
          <w:sz w:val="24"/>
          <w:szCs w:val="24"/>
        </w:rPr>
        <w:t>Denver should ship 45 barrels to Morganton.</w:t>
      </w:r>
    </w:p>
    <w:p w14:paraId="3C4A7E04" w14:textId="17A9F786" w:rsidR="00105049" w:rsidRDefault="00105049" w:rsidP="00105049">
      <w:pPr>
        <w:pStyle w:val="ListParagraph"/>
        <w:numPr>
          <w:ilvl w:val="0"/>
          <w:numId w:val="20"/>
        </w:numPr>
        <w:spacing w:after="0" w:line="300" w:lineRule="exact"/>
        <w:jc w:val="both"/>
        <w:rPr>
          <w:rFonts w:ascii="Times New Roman" w:hAnsi="Times New Roman" w:cs="Times New Roman"/>
          <w:sz w:val="24"/>
          <w:szCs w:val="24"/>
        </w:rPr>
      </w:pPr>
      <w:r w:rsidRPr="00105049">
        <w:rPr>
          <w:rFonts w:ascii="Times New Roman" w:hAnsi="Times New Roman" w:cs="Times New Roman"/>
          <w:sz w:val="24"/>
          <w:szCs w:val="24"/>
        </w:rPr>
        <w:t xml:space="preserve">Morganton should ship 42 barrels to </w:t>
      </w:r>
      <w:r>
        <w:rPr>
          <w:rFonts w:ascii="Times New Roman" w:hAnsi="Times New Roman" w:cs="Times New Roman"/>
          <w:sz w:val="24"/>
          <w:szCs w:val="24"/>
        </w:rPr>
        <w:t>Florence</w:t>
      </w:r>
      <w:r w:rsidRPr="00105049">
        <w:rPr>
          <w:rFonts w:ascii="Times New Roman" w:hAnsi="Times New Roman" w:cs="Times New Roman"/>
          <w:sz w:val="24"/>
          <w:szCs w:val="24"/>
        </w:rPr>
        <w:t xml:space="preserve">, and </w:t>
      </w:r>
      <w:r>
        <w:rPr>
          <w:rFonts w:ascii="Times New Roman" w:hAnsi="Times New Roman" w:cs="Times New Roman"/>
          <w:sz w:val="24"/>
          <w:szCs w:val="24"/>
        </w:rPr>
        <w:t>46</w:t>
      </w:r>
      <w:r w:rsidRPr="00105049">
        <w:rPr>
          <w:rFonts w:ascii="Times New Roman" w:hAnsi="Times New Roman" w:cs="Times New Roman"/>
          <w:sz w:val="24"/>
          <w:szCs w:val="24"/>
        </w:rPr>
        <w:t xml:space="preserve"> barrels to Macon.</w:t>
      </w:r>
    </w:p>
    <w:p w14:paraId="6E89906A" w14:textId="3171D44B" w:rsidR="00105049" w:rsidRDefault="00105049" w:rsidP="00105049">
      <w:pPr>
        <w:pStyle w:val="ListParagraph"/>
        <w:numPr>
          <w:ilvl w:val="0"/>
          <w:numId w:val="20"/>
        </w:numPr>
        <w:spacing w:after="0" w:line="300" w:lineRule="exact"/>
        <w:jc w:val="both"/>
        <w:rPr>
          <w:rFonts w:ascii="Times New Roman" w:hAnsi="Times New Roman" w:cs="Times New Roman"/>
          <w:sz w:val="24"/>
          <w:szCs w:val="24"/>
        </w:rPr>
      </w:pPr>
      <w:r w:rsidRPr="00105049">
        <w:rPr>
          <w:rFonts w:ascii="Times New Roman" w:hAnsi="Times New Roman" w:cs="Times New Roman"/>
          <w:sz w:val="24"/>
          <w:szCs w:val="24"/>
        </w:rPr>
        <w:t xml:space="preserve">Morrisville should ship </w:t>
      </w:r>
      <w:r>
        <w:rPr>
          <w:rFonts w:ascii="Times New Roman" w:hAnsi="Times New Roman" w:cs="Times New Roman"/>
          <w:sz w:val="24"/>
          <w:szCs w:val="24"/>
        </w:rPr>
        <w:t>42</w:t>
      </w:r>
      <w:r w:rsidRPr="00105049">
        <w:rPr>
          <w:rFonts w:ascii="Times New Roman" w:hAnsi="Times New Roman" w:cs="Times New Roman"/>
          <w:sz w:val="24"/>
          <w:szCs w:val="24"/>
        </w:rPr>
        <w:t xml:space="preserve"> barrels to </w:t>
      </w:r>
      <w:r>
        <w:rPr>
          <w:rFonts w:ascii="Times New Roman" w:hAnsi="Times New Roman" w:cs="Times New Roman"/>
          <w:sz w:val="24"/>
          <w:szCs w:val="24"/>
        </w:rPr>
        <w:t>Macon.</w:t>
      </w:r>
    </w:p>
    <w:p w14:paraId="76EA2187" w14:textId="39AA14DF" w:rsidR="005F7C95" w:rsidRDefault="000B7527" w:rsidP="00105049">
      <w:pPr>
        <w:pStyle w:val="ListParagraph"/>
        <w:numPr>
          <w:ilvl w:val="0"/>
          <w:numId w:val="20"/>
        </w:numPr>
        <w:spacing w:after="0" w:line="300" w:lineRule="exact"/>
        <w:jc w:val="both"/>
        <w:rPr>
          <w:rFonts w:ascii="Times New Roman" w:hAnsi="Times New Roman" w:cs="Times New Roman"/>
          <w:sz w:val="24"/>
          <w:szCs w:val="24"/>
        </w:rPr>
      </w:pPr>
      <w:r w:rsidRPr="000B7527">
        <w:rPr>
          <w:rFonts w:ascii="Times New Roman" w:hAnsi="Times New Roman" w:cs="Times New Roman"/>
          <w:sz w:val="24"/>
          <w:szCs w:val="24"/>
        </w:rPr>
        <w:t xml:space="preserve">Pineville should ship 36 barrels to Rockhill, and 17 barrels to </w:t>
      </w:r>
      <w:r>
        <w:rPr>
          <w:rFonts w:ascii="Times New Roman" w:hAnsi="Times New Roman" w:cs="Times New Roman"/>
          <w:sz w:val="24"/>
          <w:szCs w:val="24"/>
        </w:rPr>
        <w:t>Morganton</w:t>
      </w:r>
      <w:r w:rsidRPr="000B7527">
        <w:rPr>
          <w:rFonts w:ascii="Times New Roman" w:hAnsi="Times New Roman" w:cs="Times New Roman"/>
          <w:sz w:val="24"/>
          <w:szCs w:val="24"/>
        </w:rPr>
        <w:t>.</w:t>
      </w:r>
    </w:p>
    <w:p w14:paraId="4CEF7B70" w14:textId="74839E05" w:rsidR="000B7527" w:rsidRDefault="000B7527" w:rsidP="00105049">
      <w:pPr>
        <w:pStyle w:val="ListParagraph"/>
        <w:numPr>
          <w:ilvl w:val="0"/>
          <w:numId w:val="20"/>
        </w:numPr>
        <w:spacing w:after="0" w:line="300" w:lineRule="exact"/>
        <w:jc w:val="both"/>
        <w:rPr>
          <w:rFonts w:ascii="Times New Roman" w:hAnsi="Times New Roman" w:cs="Times New Roman"/>
          <w:sz w:val="24"/>
          <w:szCs w:val="24"/>
        </w:rPr>
      </w:pPr>
      <w:r w:rsidRPr="000B7527">
        <w:rPr>
          <w:rFonts w:ascii="Times New Roman" w:hAnsi="Times New Roman" w:cs="Times New Roman"/>
          <w:sz w:val="24"/>
          <w:szCs w:val="24"/>
        </w:rPr>
        <w:t>Rockhill should ship 65 barrels to Orangeburg.</w:t>
      </w:r>
    </w:p>
    <w:p w14:paraId="78521E26" w14:textId="0DE9430A" w:rsidR="000B7527" w:rsidRDefault="000B7527" w:rsidP="00105049">
      <w:pPr>
        <w:pStyle w:val="ListParagraph"/>
        <w:numPr>
          <w:ilvl w:val="0"/>
          <w:numId w:val="20"/>
        </w:numPr>
        <w:spacing w:after="0" w:line="300" w:lineRule="exact"/>
        <w:jc w:val="both"/>
        <w:rPr>
          <w:rFonts w:ascii="Times New Roman" w:hAnsi="Times New Roman" w:cs="Times New Roman"/>
          <w:sz w:val="24"/>
          <w:szCs w:val="24"/>
        </w:rPr>
      </w:pPr>
      <w:r w:rsidRPr="000B7527">
        <w:rPr>
          <w:rFonts w:ascii="Times New Roman" w:hAnsi="Times New Roman" w:cs="Times New Roman"/>
          <w:sz w:val="24"/>
          <w:szCs w:val="24"/>
        </w:rPr>
        <w:t xml:space="preserve">Statesville should ship </w:t>
      </w:r>
      <w:r>
        <w:rPr>
          <w:rFonts w:ascii="Times New Roman" w:hAnsi="Times New Roman" w:cs="Times New Roman"/>
          <w:sz w:val="24"/>
          <w:szCs w:val="24"/>
        </w:rPr>
        <w:t>38</w:t>
      </w:r>
      <w:r w:rsidRPr="000B7527">
        <w:rPr>
          <w:rFonts w:ascii="Times New Roman" w:hAnsi="Times New Roman" w:cs="Times New Roman"/>
          <w:sz w:val="24"/>
          <w:szCs w:val="24"/>
        </w:rPr>
        <w:t xml:space="preserve"> barrels to </w:t>
      </w:r>
      <w:r>
        <w:rPr>
          <w:rFonts w:ascii="Times New Roman" w:hAnsi="Times New Roman" w:cs="Times New Roman"/>
          <w:sz w:val="24"/>
          <w:szCs w:val="24"/>
        </w:rPr>
        <w:t>Florence.</w:t>
      </w:r>
    </w:p>
    <w:p w14:paraId="48BD9DE4" w14:textId="465E1D89" w:rsidR="006E77A4" w:rsidRDefault="006E77A4" w:rsidP="00105049">
      <w:pPr>
        <w:pStyle w:val="ListParagraph"/>
        <w:numPr>
          <w:ilvl w:val="0"/>
          <w:numId w:val="20"/>
        </w:numPr>
        <w:spacing w:after="0" w:line="300" w:lineRule="exact"/>
        <w:jc w:val="both"/>
        <w:rPr>
          <w:rFonts w:ascii="Times New Roman" w:hAnsi="Times New Roman" w:cs="Times New Roman"/>
          <w:sz w:val="24"/>
          <w:szCs w:val="24"/>
        </w:rPr>
      </w:pPr>
      <w:r>
        <w:rPr>
          <w:rFonts w:ascii="Times New Roman" w:hAnsi="Times New Roman" w:cs="Times New Roman"/>
          <w:sz w:val="24"/>
          <w:szCs w:val="24"/>
        </w:rPr>
        <w:t>The</w:t>
      </w:r>
      <w:r w:rsidRPr="006E77A4">
        <w:rPr>
          <w:rFonts w:ascii="Times New Roman" w:hAnsi="Times New Roman" w:cs="Times New Roman"/>
          <w:sz w:val="24"/>
          <w:szCs w:val="24"/>
        </w:rPr>
        <w:t xml:space="preserve"> total amount of barrels that need to be shipped to Orangeburg is 65, to Florence is 80, and to Macon is 88.</w:t>
      </w:r>
    </w:p>
    <w:p w14:paraId="1DCF5CA3" w14:textId="7B11F215" w:rsidR="000B7527" w:rsidRDefault="000B7527" w:rsidP="00105049">
      <w:pPr>
        <w:pStyle w:val="ListParagraph"/>
        <w:numPr>
          <w:ilvl w:val="0"/>
          <w:numId w:val="20"/>
        </w:numPr>
        <w:spacing w:after="0" w:line="300" w:lineRule="exact"/>
        <w:jc w:val="both"/>
        <w:rPr>
          <w:rFonts w:ascii="Times New Roman" w:hAnsi="Times New Roman" w:cs="Times New Roman"/>
          <w:sz w:val="24"/>
          <w:szCs w:val="24"/>
        </w:rPr>
      </w:pPr>
      <w:r w:rsidRPr="000B7527">
        <w:rPr>
          <w:rFonts w:ascii="Times New Roman" w:hAnsi="Times New Roman" w:cs="Times New Roman"/>
          <w:sz w:val="24"/>
          <w:szCs w:val="24"/>
        </w:rPr>
        <w:t xml:space="preserve">The minimum shipping cost is </w:t>
      </w:r>
      <w:r w:rsidRPr="000B7527">
        <w:rPr>
          <w:rFonts w:ascii="Times New Roman" w:hAnsi="Times New Roman" w:cs="Times New Roman"/>
          <w:b/>
          <w:bCs/>
          <w:sz w:val="24"/>
          <w:szCs w:val="24"/>
        </w:rPr>
        <w:t>$2,674</w:t>
      </w:r>
      <w:r w:rsidRPr="000B7527">
        <w:rPr>
          <w:rFonts w:ascii="Times New Roman" w:hAnsi="Times New Roman" w:cs="Times New Roman"/>
          <w:sz w:val="24"/>
          <w:szCs w:val="24"/>
        </w:rPr>
        <w:t>.</w:t>
      </w:r>
    </w:p>
    <w:p w14:paraId="2DE70516" w14:textId="2C0E07EE" w:rsidR="000B7527" w:rsidRDefault="000B7527" w:rsidP="000B7527">
      <w:pPr>
        <w:pStyle w:val="ListParagraph"/>
        <w:spacing w:after="0" w:line="300" w:lineRule="exact"/>
        <w:ind w:left="360"/>
        <w:jc w:val="both"/>
        <w:rPr>
          <w:rFonts w:ascii="Times New Roman" w:hAnsi="Times New Roman" w:cs="Times New Roman"/>
          <w:sz w:val="24"/>
          <w:szCs w:val="24"/>
        </w:rPr>
      </w:pPr>
    </w:p>
    <w:p w14:paraId="3152FFA4" w14:textId="5EFD35B0" w:rsidR="003F0D56" w:rsidRDefault="0075652F" w:rsidP="003F0D56">
      <w:pPr>
        <w:pStyle w:val="ListParagraph"/>
        <w:spacing w:after="0" w:line="300" w:lineRule="exact"/>
        <w:ind w:left="0"/>
        <w:jc w:val="both"/>
        <w:rPr>
          <w:rFonts w:ascii="Times New Roman" w:hAnsi="Times New Roman" w:cs="Times New Roman"/>
          <w:sz w:val="24"/>
          <w:szCs w:val="24"/>
        </w:rPr>
      </w:pPr>
      <w:r w:rsidRPr="0075652F">
        <w:rPr>
          <w:rFonts w:ascii="Times New Roman" w:hAnsi="Times New Roman" w:cs="Times New Roman"/>
          <w:sz w:val="24"/>
          <w:szCs w:val="24"/>
        </w:rPr>
        <w:t>This approach of using intermediary nodes for transporting waste barrels allows for more efficient and cost-effective shipping.</w:t>
      </w:r>
      <w:r>
        <w:rPr>
          <w:rFonts w:ascii="Times New Roman" w:hAnsi="Times New Roman" w:cs="Times New Roman"/>
          <w:sz w:val="24"/>
          <w:szCs w:val="24"/>
        </w:rPr>
        <w:t xml:space="preserve"> T</w:t>
      </w:r>
      <w:r w:rsidRPr="0075652F">
        <w:rPr>
          <w:rFonts w:ascii="Times New Roman" w:hAnsi="Times New Roman" w:cs="Times New Roman"/>
          <w:sz w:val="24"/>
          <w:szCs w:val="24"/>
        </w:rPr>
        <w:t>he optimal routes minimize costs while ensuring that the waste reaches its destination in compliance with local regulations. The use of different routes for each shipment also adds to the flexibility of the system, allowing for further optimization of transport costs.</w:t>
      </w:r>
    </w:p>
    <w:p w14:paraId="464DF62F" w14:textId="33019A79" w:rsidR="003F0D56" w:rsidRDefault="003F0D56" w:rsidP="000B7527">
      <w:pPr>
        <w:pStyle w:val="ListParagraph"/>
        <w:spacing w:after="0" w:line="300" w:lineRule="exact"/>
        <w:ind w:left="360"/>
        <w:jc w:val="both"/>
        <w:rPr>
          <w:rFonts w:ascii="Times New Roman" w:hAnsi="Times New Roman" w:cs="Times New Roman"/>
          <w:sz w:val="24"/>
          <w:szCs w:val="24"/>
        </w:rPr>
      </w:pPr>
    </w:p>
    <w:p w14:paraId="471F50CF" w14:textId="4210A736" w:rsidR="0075652F" w:rsidRDefault="0075652F" w:rsidP="0075652F">
      <w:pPr>
        <w:pStyle w:val="ListParagraph"/>
        <w:spacing w:after="0" w:line="300" w:lineRule="exact"/>
        <w:ind w:left="0"/>
        <w:jc w:val="both"/>
        <w:rPr>
          <w:rFonts w:ascii="Times New Roman" w:hAnsi="Times New Roman" w:cs="Times New Roman"/>
          <w:b/>
          <w:bCs/>
          <w:sz w:val="24"/>
          <w:szCs w:val="24"/>
        </w:rPr>
      </w:pPr>
    </w:p>
    <w:p w14:paraId="13EB8D19" w14:textId="4E90C0B0"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223CFA27" w14:textId="18557852"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21F5A693" w14:textId="68042580"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021F8003" w14:textId="0D7EA4C5"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4E83DD74" w14:textId="33D38B5A"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5595B7DD" w14:textId="6BBB6DA7"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106A8DBE" w14:textId="62CC5F0E"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55677C4B" w14:textId="7E182BC6"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005445AB" w14:textId="3C01529D" w:rsidR="004E70BB" w:rsidRDefault="004E70BB" w:rsidP="0075652F">
      <w:pPr>
        <w:pStyle w:val="ListParagraph"/>
        <w:spacing w:after="0" w:line="300" w:lineRule="exact"/>
        <w:ind w:left="0"/>
        <w:jc w:val="both"/>
        <w:rPr>
          <w:rFonts w:ascii="Times New Roman" w:hAnsi="Times New Roman" w:cs="Times New Roman"/>
          <w:b/>
          <w:bCs/>
          <w:sz w:val="24"/>
          <w:szCs w:val="24"/>
        </w:rPr>
      </w:pPr>
    </w:p>
    <w:p w14:paraId="19CB324C" w14:textId="77777777" w:rsidR="004E70BB" w:rsidRDefault="004E70BB" w:rsidP="0075652F">
      <w:pPr>
        <w:pStyle w:val="ListParagraph"/>
        <w:spacing w:after="0" w:line="300" w:lineRule="exact"/>
        <w:ind w:left="0"/>
        <w:jc w:val="both"/>
        <w:rPr>
          <w:rFonts w:ascii="Times New Roman" w:hAnsi="Times New Roman" w:cs="Times New Roman"/>
          <w:sz w:val="24"/>
          <w:szCs w:val="24"/>
        </w:rPr>
      </w:pPr>
    </w:p>
    <w:p w14:paraId="23E636FC" w14:textId="1CB76B49" w:rsidR="0075652F" w:rsidRDefault="0075652F" w:rsidP="0075652F">
      <w:pPr>
        <w:pStyle w:val="ListParagraph"/>
        <w:spacing w:after="0" w:line="300" w:lineRule="exact"/>
        <w:ind w:left="0"/>
        <w:jc w:val="both"/>
        <w:rPr>
          <w:rFonts w:ascii="Times New Roman" w:hAnsi="Times New Roman" w:cs="Times New Roman"/>
          <w:sz w:val="24"/>
          <w:szCs w:val="24"/>
        </w:rPr>
      </w:pPr>
    </w:p>
    <w:p w14:paraId="439B9115" w14:textId="4219A9FF" w:rsidR="00BC14D2" w:rsidRDefault="00BC14D2" w:rsidP="0075652F">
      <w:pPr>
        <w:pStyle w:val="ListParagraph"/>
        <w:spacing w:after="0" w:line="300" w:lineRule="exact"/>
        <w:ind w:left="0"/>
        <w:jc w:val="both"/>
        <w:rPr>
          <w:rFonts w:ascii="Times New Roman" w:hAnsi="Times New Roman" w:cs="Times New Roman"/>
          <w:sz w:val="24"/>
          <w:szCs w:val="24"/>
        </w:rPr>
      </w:pPr>
    </w:p>
    <w:p w14:paraId="6D9B6D88" w14:textId="7EC5E8B2" w:rsidR="00BC14D2" w:rsidRDefault="00BC14D2" w:rsidP="0075652F">
      <w:pPr>
        <w:pStyle w:val="ListParagraph"/>
        <w:spacing w:after="0" w:line="300" w:lineRule="exact"/>
        <w:ind w:left="0"/>
        <w:jc w:val="both"/>
        <w:rPr>
          <w:rFonts w:ascii="Times New Roman" w:hAnsi="Times New Roman" w:cs="Times New Roman"/>
          <w:sz w:val="24"/>
          <w:szCs w:val="24"/>
        </w:rPr>
      </w:pPr>
    </w:p>
    <w:p w14:paraId="5DCFDCC6" w14:textId="56484041" w:rsidR="00864B75" w:rsidRDefault="00864B75" w:rsidP="00864B75">
      <w:pPr>
        <w:spacing w:after="0" w:line="300" w:lineRule="exact"/>
        <w:jc w:val="both"/>
        <w:rPr>
          <w:rFonts w:ascii="Times New Roman" w:hAnsi="Times New Roman" w:cs="Times New Roman"/>
          <w:b/>
          <w:bCs/>
          <w:sz w:val="24"/>
          <w:szCs w:val="24"/>
        </w:rPr>
      </w:pPr>
      <w:r w:rsidRPr="00E7791B">
        <w:rPr>
          <w:rFonts w:ascii="Times New Roman" w:hAnsi="Times New Roman" w:cs="Times New Roman"/>
          <w:b/>
          <w:bCs/>
          <w:sz w:val="24"/>
          <w:szCs w:val="24"/>
        </w:rPr>
        <w:t>PART-</w:t>
      </w:r>
      <w:r>
        <w:rPr>
          <w:rFonts w:ascii="Times New Roman" w:hAnsi="Times New Roman" w:cs="Times New Roman"/>
          <w:b/>
          <w:bCs/>
          <w:sz w:val="24"/>
          <w:szCs w:val="24"/>
        </w:rPr>
        <w:t>2</w:t>
      </w:r>
    </w:p>
    <w:p w14:paraId="704F2BF5" w14:textId="317D5104" w:rsidR="0002620E" w:rsidRDefault="00CC1511" w:rsidP="00BC14D2">
      <w:pPr>
        <w:spacing w:after="0" w:line="300" w:lineRule="exact"/>
        <w:rPr>
          <w:rFonts w:ascii="Times New Roman" w:hAnsi="Times New Roman" w:cs="Times New Roman"/>
          <w:sz w:val="24"/>
          <w:szCs w:val="24"/>
        </w:rPr>
      </w:pPr>
      <w:r w:rsidRPr="00CC1511">
        <w:rPr>
          <w:rFonts w:ascii="Times New Roman" w:hAnsi="Times New Roman" w:cs="Times New Roman"/>
          <w:sz w:val="24"/>
          <w:szCs w:val="24"/>
        </w:rPr>
        <w:t>(i)</w:t>
      </w:r>
    </w:p>
    <w:p w14:paraId="58E5C0B3" w14:textId="2F99DC8C" w:rsidR="00CC1511" w:rsidRPr="00CC1511" w:rsidRDefault="00CC1511" w:rsidP="00BC14D2">
      <w:pPr>
        <w:spacing w:after="0" w:line="300" w:lineRule="exact"/>
        <w:rPr>
          <w:rFonts w:ascii="Times New Roman" w:hAnsi="Times New Roman" w:cs="Times New Roman"/>
          <w:sz w:val="24"/>
          <w:szCs w:val="24"/>
        </w:rPr>
      </w:pPr>
      <w:r w:rsidRPr="00CC1511">
        <w:rPr>
          <w:rFonts w:ascii="Times New Roman" w:hAnsi="Times New Roman" w:cs="Times New Roman"/>
          <w:noProof/>
          <w:sz w:val="24"/>
          <w:szCs w:val="24"/>
        </w:rPr>
        <w:drawing>
          <wp:anchor distT="0" distB="0" distL="114300" distR="114300" simplePos="0" relativeHeight="251728896" behindDoc="0" locked="0" layoutInCell="1" allowOverlap="1" wp14:anchorId="27EA75B7" wp14:editId="3CAEC0E3">
            <wp:simplePos x="0" y="0"/>
            <wp:positionH relativeFrom="margin">
              <wp:align>right</wp:align>
            </wp:positionH>
            <wp:positionV relativeFrom="paragraph">
              <wp:posOffset>60960</wp:posOffset>
            </wp:positionV>
            <wp:extent cx="5731510" cy="1111885"/>
            <wp:effectExtent l="0" t="0" r="2540" b="0"/>
            <wp:wrapNone/>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111885"/>
                    </a:xfrm>
                    <a:prstGeom prst="rect">
                      <a:avLst/>
                    </a:prstGeom>
                  </pic:spPr>
                </pic:pic>
              </a:graphicData>
            </a:graphic>
          </wp:anchor>
        </w:drawing>
      </w:r>
    </w:p>
    <w:p w14:paraId="0F398ED7" w14:textId="381C7B74"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0A121AA8" w14:textId="47EA78B5"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43CFE849" w14:textId="1A0F0CAB"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4E65AEEC" w14:textId="3C9413D3"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17C95873" w14:textId="2253029B"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6597AB14" w14:textId="068B1601"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20D7E1E2" w14:textId="37E0FE75" w:rsidR="00864B75" w:rsidRDefault="00880073" w:rsidP="00880073">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4- Updated Covariance matrix</w:t>
      </w:r>
    </w:p>
    <w:p w14:paraId="3BF475E0" w14:textId="2F3A892C" w:rsidR="00880073" w:rsidRPr="00880073" w:rsidRDefault="00880073" w:rsidP="00880073">
      <w:pPr>
        <w:spacing w:after="0" w:line="300" w:lineRule="exact"/>
        <w:jc w:val="both"/>
        <w:rPr>
          <w:rFonts w:ascii="Times New Roman" w:hAnsi="Times New Roman" w:cs="Times New Roman"/>
          <w:sz w:val="24"/>
          <w:szCs w:val="24"/>
        </w:rPr>
      </w:pPr>
      <w:r w:rsidRPr="00880073">
        <w:rPr>
          <w:rFonts w:ascii="Times New Roman" w:hAnsi="Times New Roman" w:cs="Times New Roman"/>
          <w:sz w:val="24"/>
          <w:szCs w:val="24"/>
        </w:rPr>
        <w:t>A covariance matrix provides a summary of the covariance between all pairs of variables in a data set. The diagonal elements of the covariance matrix contain the variances of each variable, while the off-diagonal elements contain the covariances between each pair of variables. The covariance matrix is often used in multivariate analysis to describe the relationships between multiple variables. It can also be used to calculate other statistical measures, such as correlation coefficients, which normalize the covariance values to fall between -1 and 1.</w:t>
      </w:r>
    </w:p>
    <w:p w14:paraId="3530A228" w14:textId="0AE71296" w:rsidR="00880073" w:rsidRDefault="00880073" w:rsidP="00BC14D2">
      <w:pPr>
        <w:spacing w:after="0" w:line="300" w:lineRule="exact"/>
        <w:jc w:val="both"/>
        <w:rPr>
          <w:rFonts w:ascii="Times New Roman" w:hAnsi="Times New Roman" w:cs="Times New Roman"/>
          <w:sz w:val="24"/>
          <w:szCs w:val="24"/>
        </w:rPr>
      </w:pPr>
    </w:p>
    <w:p w14:paraId="6EEB2D07" w14:textId="3D2FC47C" w:rsidR="00864B75" w:rsidRDefault="00880073" w:rsidP="00BC14D2">
      <w:pPr>
        <w:spacing w:after="0" w:line="300" w:lineRule="exact"/>
        <w:jc w:val="both"/>
        <w:rPr>
          <w:rFonts w:ascii="Times New Roman" w:hAnsi="Times New Roman" w:cs="Times New Roman"/>
          <w:sz w:val="24"/>
          <w:szCs w:val="24"/>
        </w:rPr>
      </w:pPr>
      <w:r w:rsidRPr="00880073">
        <w:rPr>
          <w:rFonts w:ascii="Times New Roman" w:hAnsi="Times New Roman" w:cs="Times New Roman"/>
          <w:sz w:val="24"/>
          <w:szCs w:val="24"/>
        </w:rPr>
        <w:t>The covariance matrix is a symmetric, meaning that the values on the upper triangle are the same as those on the lower triangle</w:t>
      </w:r>
      <w:r>
        <w:rPr>
          <w:rFonts w:ascii="Times New Roman" w:hAnsi="Times New Roman" w:cs="Times New Roman"/>
          <w:sz w:val="24"/>
          <w:szCs w:val="24"/>
        </w:rPr>
        <w:t xml:space="preserve">. So, accordingly we have updated the </w:t>
      </w:r>
      <w:r w:rsidR="00BC14D2" w:rsidRPr="00BC14D2">
        <w:rPr>
          <w:rFonts w:ascii="Times New Roman" w:hAnsi="Times New Roman" w:cs="Times New Roman"/>
          <w:sz w:val="24"/>
          <w:szCs w:val="24"/>
        </w:rPr>
        <w:t>given table</w:t>
      </w:r>
      <w:r>
        <w:rPr>
          <w:rFonts w:ascii="Times New Roman" w:hAnsi="Times New Roman" w:cs="Times New Roman"/>
          <w:sz w:val="24"/>
          <w:szCs w:val="24"/>
        </w:rPr>
        <w:t xml:space="preserve"> (Figure 4)</w:t>
      </w:r>
      <w:r w:rsidR="00BC14D2" w:rsidRPr="00BC14D2">
        <w:rPr>
          <w:rFonts w:ascii="Times New Roman" w:hAnsi="Times New Roman" w:cs="Times New Roman"/>
          <w:sz w:val="24"/>
          <w:szCs w:val="24"/>
        </w:rPr>
        <w:t>.</w:t>
      </w:r>
    </w:p>
    <w:p w14:paraId="55E1CA7C" w14:textId="6C91A8BA" w:rsidR="00CE2BD6" w:rsidRDefault="00E567D3" w:rsidP="00BC14D2">
      <w:pPr>
        <w:spacing w:after="0" w:line="300" w:lineRule="exact"/>
        <w:jc w:val="both"/>
        <w:rPr>
          <w:rFonts w:ascii="Times New Roman" w:hAnsi="Times New Roman" w:cs="Times New Roman"/>
          <w:sz w:val="24"/>
          <w:szCs w:val="24"/>
        </w:rPr>
      </w:pPr>
      <w:r w:rsidRPr="001322DA">
        <w:rPr>
          <w:rFonts w:ascii="Times New Roman" w:hAnsi="Times New Roman" w:cs="Times New Roman"/>
          <w:noProof/>
          <w:sz w:val="24"/>
          <w:szCs w:val="24"/>
        </w:rPr>
        <w:drawing>
          <wp:anchor distT="0" distB="0" distL="114300" distR="114300" simplePos="0" relativeHeight="251729920" behindDoc="0" locked="0" layoutInCell="1" allowOverlap="1" wp14:anchorId="5689F563" wp14:editId="2B02E60D">
            <wp:simplePos x="0" y="0"/>
            <wp:positionH relativeFrom="margin">
              <wp:align>center</wp:align>
            </wp:positionH>
            <wp:positionV relativeFrom="paragraph">
              <wp:posOffset>76200</wp:posOffset>
            </wp:positionV>
            <wp:extent cx="2147728" cy="3627120"/>
            <wp:effectExtent l="0" t="0" r="508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47728" cy="3627120"/>
                    </a:xfrm>
                    <a:prstGeom prst="rect">
                      <a:avLst/>
                    </a:prstGeom>
                  </pic:spPr>
                </pic:pic>
              </a:graphicData>
            </a:graphic>
            <wp14:sizeRelH relativeFrom="margin">
              <wp14:pctWidth>0</wp14:pctWidth>
            </wp14:sizeRelH>
            <wp14:sizeRelV relativeFrom="margin">
              <wp14:pctHeight>0</wp14:pctHeight>
            </wp14:sizeRelV>
          </wp:anchor>
        </w:drawing>
      </w:r>
    </w:p>
    <w:p w14:paraId="00401CE3" w14:textId="1AA4C8DF" w:rsidR="001322DA" w:rsidRDefault="001322DA" w:rsidP="00BC14D2">
      <w:pPr>
        <w:spacing w:after="0" w:line="300" w:lineRule="exact"/>
        <w:jc w:val="both"/>
        <w:rPr>
          <w:rFonts w:ascii="Times New Roman" w:hAnsi="Times New Roman" w:cs="Times New Roman"/>
          <w:sz w:val="24"/>
          <w:szCs w:val="24"/>
        </w:rPr>
      </w:pPr>
    </w:p>
    <w:p w14:paraId="569197FF" w14:textId="48BCEA9A" w:rsidR="001322DA" w:rsidRDefault="001322DA" w:rsidP="00BC14D2">
      <w:pPr>
        <w:spacing w:after="0" w:line="300" w:lineRule="exact"/>
        <w:jc w:val="both"/>
        <w:rPr>
          <w:rFonts w:ascii="Times New Roman" w:hAnsi="Times New Roman" w:cs="Times New Roman"/>
          <w:sz w:val="24"/>
          <w:szCs w:val="24"/>
        </w:rPr>
      </w:pPr>
    </w:p>
    <w:p w14:paraId="31FB54C8" w14:textId="7E9448AB" w:rsidR="001322DA" w:rsidRDefault="001322DA" w:rsidP="00BC14D2">
      <w:pPr>
        <w:spacing w:after="0" w:line="300" w:lineRule="exact"/>
        <w:jc w:val="both"/>
        <w:rPr>
          <w:rFonts w:ascii="Times New Roman" w:hAnsi="Times New Roman" w:cs="Times New Roman"/>
          <w:sz w:val="24"/>
          <w:szCs w:val="24"/>
        </w:rPr>
      </w:pPr>
    </w:p>
    <w:p w14:paraId="4BAEDDC2" w14:textId="0E7E329F" w:rsidR="001322DA" w:rsidRDefault="001322DA" w:rsidP="00BC14D2">
      <w:pPr>
        <w:spacing w:after="0" w:line="300" w:lineRule="exact"/>
        <w:jc w:val="both"/>
        <w:rPr>
          <w:rFonts w:ascii="Times New Roman" w:hAnsi="Times New Roman" w:cs="Times New Roman"/>
          <w:sz w:val="24"/>
          <w:szCs w:val="24"/>
        </w:rPr>
      </w:pPr>
    </w:p>
    <w:p w14:paraId="1A68BAC2" w14:textId="3ED15268" w:rsidR="001322DA" w:rsidRDefault="001322DA" w:rsidP="00BC14D2">
      <w:pPr>
        <w:spacing w:after="0" w:line="300" w:lineRule="exact"/>
        <w:jc w:val="both"/>
        <w:rPr>
          <w:rFonts w:ascii="Times New Roman" w:hAnsi="Times New Roman" w:cs="Times New Roman"/>
          <w:sz w:val="24"/>
          <w:szCs w:val="24"/>
        </w:rPr>
      </w:pPr>
    </w:p>
    <w:p w14:paraId="7F5346E1" w14:textId="38D3238B" w:rsidR="001322DA" w:rsidRDefault="001322DA" w:rsidP="00BC14D2">
      <w:pPr>
        <w:spacing w:after="0" w:line="300" w:lineRule="exact"/>
        <w:jc w:val="both"/>
        <w:rPr>
          <w:rFonts w:ascii="Times New Roman" w:hAnsi="Times New Roman" w:cs="Times New Roman"/>
          <w:sz w:val="24"/>
          <w:szCs w:val="24"/>
        </w:rPr>
      </w:pPr>
    </w:p>
    <w:p w14:paraId="17076470" w14:textId="4E685DC5" w:rsidR="001322DA" w:rsidRDefault="001322DA" w:rsidP="00BC14D2">
      <w:pPr>
        <w:spacing w:after="0" w:line="300" w:lineRule="exact"/>
        <w:jc w:val="both"/>
        <w:rPr>
          <w:rFonts w:ascii="Times New Roman" w:hAnsi="Times New Roman" w:cs="Times New Roman"/>
          <w:sz w:val="24"/>
          <w:szCs w:val="24"/>
        </w:rPr>
      </w:pPr>
    </w:p>
    <w:p w14:paraId="14E23944" w14:textId="7F966DA0" w:rsidR="001322DA" w:rsidRDefault="001322DA" w:rsidP="00BC14D2">
      <w:pPr>
        <w:spacing w:after="0" w:line="300" w:lineRule="exact"/>
        <w:jc w:val="both"/>
        <w:rPr>
          <w:rFonts w:ascii="Times New Roman" w:hAnsi="Times New Roman" w:cs="Times New Roman"/>
          <w:sz w:val="24"/>
          <w:szCs w:val="24"/>
        </w:rPr>
      </w:pPr>
    </w:p>
    <w:p w14:paraId="48F88B3D" w14:textId="02027429" w:rsidR="001322DA" w:rsidRDefault="001322DA" w:rsidP="00BC14D2">
      <w:pPr>
        <w:spacing w:after="0" w:line="300" w:lineRule="exact"/>
        <w:jc w:val="both"/>
        <w:rPr>
          <w:rFonts w:ascii="Times New Roman" w:hAnsi="Times New Roman" w:cs="Times New Roman"/>
          <w:sz w:val="24"/>
          <w:szCs w:val="24"/>
        </w:rPr>
      </w:pPr>
    </w:p>
    <w:p w14:paraId="332F09EF" w14:textId="2E9CE2C8" w:rsidR="001322DA" w:rsidRDefault="001322DA" w:rsidP="00BC14D2">
      <w:pPr>
        <w:spacing w:after="0" w:line="300" w:lineRule="exact"/>
        <w:jc w:val="both"/>
        <w:rPr>
          <w:rFonts w:ascii="Times New Roman" w:hAnsi="Times New Roman" w:cs="Times New Roman"/>
          <w:sz w:val="24"/>
          <w:szCs w:val="24"/>
        </w:rPr>
      </w:pPr>
    </w:p>
    <w:p w14:paraId="53B4CBAD" w14:textId="59F68E74" w:rsidR="001322DA" w:rsidRDefault="001322DA" w:rsidP="00BC14D2">
      <w:pPr>
        <w:spacing w:after="0" w:line="300" w:lineRule="exact"/>
        <w:jc w:val="both"/>
        <w:rPr>
          <w:rFonts w:ascii="Times New Roman" w:hAnsi="Times New Roman" w:cs="Times New Roman"/>
          <w:sz w:val="24"/>
          <w:szCs w:val="24"/>
        </w:rPr>
      </w:pPr>
    </w:p>
    <w:p w14:paraId="62C3D37A" w14:textId="0D94D946" w:rsidR="001322DA" w:rsidRDefault="001322DA" w:rsidP="00BC14D2">
      <w:pPr>
        <w:spacing w:after="0" w:line="300" w:lineRule="exact"/>
        <w:jc w:val="both"/>
        <w:rPr>
          <w:rFonts w:ascii="Times New Roman" w:hAnsi="Times New Roman" w:cs="Times New Roman"/>
          <w:sz w:val="24"/>
          <w:szCs w:val="24"/>
        </w:rPr>
      </w:pPr>
    </w:p>
    <w:p w14:paraId="225FFFC3" w14:textId="77777777" w:rsidR="001322DA" w:rsidRDefault="001322DA" w:rsidP="00BC14D2">
      <w:pPr>
        <w:spacing w:after="0" w:line="300" w:lineRule="exact"/>
        <w:jc w:val="both"/>
        <w:rPr>
          <w:rFonts w:ascii="Times New Roman" w:hAnsi="Times New Roman" w:cs="Times New Roman"/>
          <w:sz w:val="24"/>
          <w:szCs w:val="24"/>
        </w:rPr>
      </w:pPr>
    </w:p>
    <w:p w14:paraId="7E50A4B5" w14:textId="76CBA3D8" w:rsidR="001322DA" w:rsidRDefault="001322DA" w:rsidP="00BC14D2">
      <w:pPr>
        <w:spacing w:after="0" w:line="300" w:lineRule="exact"/>
        <w:jc w:val="both"/>
        <w:rPr>
          <w:rFonts w:ascii="Times New Roman" w:hAnsi="Times New Roman" w:cs="Times New Roman"/>
          <w:sz w:val="24"/>
          <w:szCs w:val="24"/>
        </w:rPr>
      </w:pPr>
    </w:p>
    <w:p w14:paraId="7D598B7A" w14:textId="6F48CAD1" w:rsidR="001322DA" w:rsidRDefault="001322DA" w:rsidP="00BC14D2">
      <w:pPr>
        <w:spacing w:after="0" w:line="300" w:lineRule="exact"/>
        <w:jc w:val="both"/>
        <w:rPr>
          <w:rFonts w:ascii="Times New Roman" w:hAnsi="Times New Roman" w:cs="Times New Roman"/>
          <w:sz w:val="24"/>
          <w:szCs w:val="24"/>
        </w:rPr>
      </w:pPr>
    </w:p>
    <w:p w14:paraId="4E3E60D7" w14:textId="4A16031A" w:rsidR="001322DA" w:rsidRDefault="001322DA" w:rsidP="00BC14D2">
      <w:pPr>
        <w:spacing w:after="0" w:line="300" w:lineRule="exact"/>
        <w:jc w:val="both"/>
        <w:rPr>
          <w:rFonts w:ascii="Times New Roman" w:hAnsi="Times New Roman" w:cs="Times New Roman"/>
          <w:sz w:val="24"/>
          <w:szCs w:val="24"/>
        </w:rPr>
      </w:pPr>
    </w:p>
    <w:p w14:paraId="4981E4F8" w14:textId="77777777" w:rsidR="001322DA" w:rsidRDefault="001322DA" w:rsidP="00BC14D2">
      <w:pPr>
        <w:spacing w:after="0" w:line="300" w:lineRule="exact"/>
        <w:jc w:val="both"/>
        <w:rPr>
          <w:rFonts w:ascii="Times New Roman" w:hAnsi="Times New Roman" w:cs="Times New Roman"/>
          <w:sz w:val="24"/>
          <w:szCs w:val="24"/>
        </w:rPr>
      </w:pPr>
    </w:p>
    <w:p w14:paraId="56473287" w14:textId="046A4781" w:rsidR="001322DA" w:rsidRDefault="001322DA" w:rsidP="00BC14D2">
      <w:pPr>
        <w:spacing w:after="0" w:line="300" w:lineRule="exact"/>
        <w:jc w:val="both"/>
        <w:rPr>
          <w:rFonts w:ascii="Times New Roman" w:hAnsi="Times New Roman" w:cs="Times New Roman"/>
          <w:sz w:val="24"/>
          <w:szCs w:val="24"/>
        </w:rPr>
      </w:pPr>
    </w:p>
    <w:p w14:paraId="7C45C6E6" w14:textId="1BEC57BF" w:rsidR="001322DA" w:rsidRDefault="001322DA" w:rsidP="00BC14D2">
      <w:pPr>
        <w:spacing w:after="0" w:line="300" w:lineRule="exact"/>
        <w:jc w:val="both"/>
        <w:rPr>
          <w:rFonts w:ascii="Times New Roman" w:hAnsi="Times New Roman" w:cs="Times New Roman"/>
          <w:sz w:val="24"/>
          <w:szCs w:val="24"/>
        </w:rPr>
      </w:pPr>
    </w:p>
    <w:p w14:paraId="2D345EAA" w14:textId="2B76983F" w:rsidR="00E567D3" w:rsidRPr="007E028D" w:rsidRDefault="001322DA" w:rsidP="007E028D">
      <w:pPr>
        <w:pStyle w:val="Caption"/>
        <w:jc w:val="center"/>
        <w:rPr>
          <w:b/>
          <w:bCs/>
        </w:rPr>
      </w:pPr>
      <w:r w:rsidRPr="005D7331">
        <w:rPr>
          <w:b/>
          <w:bCs/>
        </w:rPr>
        <w:t>Figure</w:t>
      </w:r>
      <w:r>
        <w:rPr>
          <w:b/>
          <w:bCs/>
        </w:rPr>
        <w:t xml:space="preserve"> 5- Variance and Correlation</w:t>
      </w:r>
    </w:p>
    <w:p w14:paraId="794E43FE" w14:textId="53FC4A3E" w:rsidR="00CE2BD6" w:rsidRPr="008936C4" w:rsidRDefault="00CE2BD6" w:rsidP="00BC14D2">
      <w:pPr>
        <w:spacing w:after="0" w:line="300" w:lineRule="exact"/>
        <w:jc w:val="both"/>
        <w:rPr>
          <w:rFonts w:ascii="Times New Roman" w:hAnsi="Times New Roman" w:cs="Times New Roman"/>
          <w:b/>
          <w:bCs/>
          <w:sz w:val="24"/>
          <w:szCs w:val="24"/>
        </w:rPr>
      </w:pPr>
      <w:r w:rsidRPr="008936C4">
        <w:rPr>
          <w:rFonts w:ascii="Times New Roman" w:hAnsi="Times New Roman" w:cs="Times New Roman"/>
          <w:b/>
          <w:bCs/>
          <w:sz w:val="24"/>
          <w:szCs w:val="24"/>
        </w:rPr>
        <w:t>Variances:</w:t>
      </w:r>
    </w:p>
    <w:p w14:paraId="080E2D3D" w14:textId="77777777" w:rsidR="00C82073" w:rsidRPr="00C82073" w:rsidRDefault="00C82073" w:rsidP="00C82073">
      <w:pPr>
        <w:pStyle w:val="ListParagraph"/>
        <w:numPr>
          <w:ilvl w:val="0"/>
          <w:numId w:val="21"/>
        </w:numPr>
        <w:spacing w:after="0" w:line="300" w:lineRule="exact"/>
        <w:jc w:val="both"/>
        <w:rPr>
          <w:rFonts w:ascii="Times New Roman" w:hAnsi="Times New Roman" w:cs="Times New Roman"/>
          <w:sz w:val="24"/>
          <w:szCs w:val="24"/>
        </w:rPr>
      </w:pPr>
      <w:r w:rsidRPr="00C82073">
        <w:rPr>
          <w:rFonts w:ascii="Times New Roman" w:hAnsi="Times New Roman" w:cs="Times New Roman"/>
          <w:sz w:val="24"/>
          <w:szCs w:val="24"/>
        </w:rPr>
        <w:t>Bonds have a variance of 0.001</w:t>
      </w:r>
    </w:p>
    <w:p w14:paraId="22EA2254" w14:textId="77777777" w:rsidR="00C82073" w:rsidRPr="00C82073" w:rsidRDefault="00C82073" w:rsidP="00C82073">
      <w:pPr>
        <w:pStyle w:val="ListParagraph"/>
        <w:numPr>
          <w:ilvl w:val="0"/>
          <w:numId w:val="21"/>
        </w:numPr>
        <w:spacing w:after="0" w:line="300" w:lineRule="exact"/>
        <w:jc w:val="both"/>
        <w:rPr>
          <w:rFonts w:ascii="Times New Roman" w:hAnsi="Times New Roman" w:cs="Times New Roman"/>
          <w:sz w:val="24"/>
          <w:szCs w:val="24"/>
        </w:rPr>
      </w:pPr>
      <w:r w:rsidRPr="00C82073">
        <w:rPr>
          <w:rFonts w:ascii="Times New Roman" w:hAnsi="Times New Roman" w:cs="Times New Roman"/>
          <w:sz w:val="24"/>
          <w:szCs w:val="24"/>
        </w:rPr>
        <w:lastRenderedPageBreak/>
        <w:t>High Tech Stocks have a variance of 0.009</w:t>
      </w:r>
    </w:p>
    <w:p w14:paraId="0B33A797" w14:textId="77777777" w:rsidR="00C82073" w:rsidRPr="00C82073" w:rsidRDefault="00C82073" w:rsidP="00C82073">
      <w:pPr>
        <w:pStyle w:val="ListParagraph"/>
        <w:numPr>
          <w:ilvl w:val="0"/>
          <w:numId w:val="21"/>
        </w:numPr>
        <w:spacing w:after="0" w:line="300" w:lineRule="exact"/>
        <w:jc w:val="both"/>
        <w:rPr>
          <w:rFonts w:ascii="Times New Roman" w:hAnsi="Times New Roman" w:cs="Times New Roman"/>
          <w:sz w:val="24"/>
          <w:szCs w:val="24"/>
        </w:rPr>
      </w:pPr>
      <w:r w:rsidRPr="00C82073">
        <w:rPr>
          <w:rFonts w:ascii="Times New Roman" w:hAnsi="Times New Roman" w:cs="Times New Roman"/>
          <w:sz w:val="24"/>
          <w:szCs w:val="24"/>
        </w:rPr>
        <w:t>Foreign Stocks have a variance of 0.008</w:t>
      </w:r>
    </w:p>
    <w:p w14:paraId="57B112BD" w14:textId="77777777" w:rsidR="00C82073" w:rsidRPr="00C82073" w:rsidRDefault="00C82073" w:rsidP="00C82073">
      <w:pPr>
        <w:pStyle w:val="ListParagraph"/>
        <w:numPr>
          <w:ilvl w:val="0"/>
          <w:numId w:val="21"/>
        </w:numPr>
        <w:spacing w:after="0" w:line="300" w:lineRule="exact"/>
        <w:jc w:val="both"/>
        <w:rPr>
          <w:rFonts w:ascii="Times New Roman" w:hAnsi="Times New Roman" w:cs="Times New Roman"/>
          <w:sz w:val="24"/>
          <w:szCs w:val="24"/>
        </w:rPr>
      </w:pPr>
      <w:r w:rsidRPr="00C82073">
        <w:rPr>
          <w:rFonts w:ascii="Times New Roman" w:hAnsi="Times New Roman" w:cs="Times New Roman"/>
          <w:sz w:val="24"/>
          <w:szCs w:val="24"/>
        </w:rPr>
        <w:t>Call Options have a variance of 0.012</w:t>
      </w:r>
    </w:p>
    <w:p w14:paraId="3F28B00E" w14:textId="77777777" w:rsidR="00C82073" w:rsidRPr="00C82073" w:rsidRDefault="00C82073" w:rsidP="00C82073">
      <w:pPr>
        <w:pStyle w:val="ListParagraph"/>
        <w:numPr>
          <w:ilvl w:val="0"/>
          <w:numId w:val="21"/>
        </w:numPr>
        <w:spacing w:after="0" w:line="300" w:lineRule="exact"/>
        <w:jc w:val="both"/>
        <w:rPr>
          <w:rFonts w:ascii="Times New Roman" w:hAnsi="Times New Roman" w:cs="Times New Roman"/>
          <w:sz w:val="24"/>
          <w:szCs w:val="24"/>
        </w:rPr>
      </w:pPr>
      <w:r w:rsidRPr="00C82073">
        <w:rPr>
          <w:rFonts w:ascii="Times New Roman" w:hAnsi="Times New Roman" w:cs="Times New Roman"/>
          <w:sz w:val="24"/>
          <w:szCs w:val="24"/>
        </w:rPr>
        <w:t>Put Options have a variance of 0.012</w:t>
      </w:r>
    </w:p>
    <w:p w14:paraId="107A81A2" w14:textId="1960C4C8" w:rsidR="00CE2BD6" w:rsidRPr="00C82073" w:rsidRDefault="00C82073" w:rsidP="00C82073">
      <w:pPr>
        <w:pStyle w:val="ListParagraph"/>
        <w:numPr>
          <w:ilvl w:val="0"/>
          <w:numId w:val="21"/>
        </w:numPr>
        <w:spacing w:after="0" w:line="300" w:lineRule="exact"/>
        <w:jc w:val="both"/>
        <w:rPr>
          <w:rFonts w:ascii="Times New Roman" w:hAnsi="Times New Roman" w:cs="Times New Roman"/>
          <w:sz w:val="24"/>
          <w:szCs w:val="24"/>
        </w:rPr>
      </w:pPr>
      <w:r w:rsidRPr="00C82073">
        <w:rPr>
          <w:rFonts w:ascii="Times New Roman" w:hAnsi="Times New Roman" w:cs="Times New Roman"/>
          <w:sz w:val="24"/>
          <w:szCs w:val="24"/>
        </w:rPr>
        <w:t>Gold has a variance of 0.005</w:t>
      </w:r>
    </w:p>
    <w:p w14:paraId="3069DAAA" w14:textId="672FE914" w:rsidR="00C82073" w:rsidRDefault="00C82073" w:rsidP="00C82073">
      <w:pPr>
        <w:spacing w:after="0" w:line="300" w:lineRule="exact"/>
        <w:jc w:val="both"/>
        <w:rPr>
          <w:rFonts w:ascii="Times New Roman" w:hAnsi="Times New Roman" w:cs="Times New Roman"/>
          <w:sz w:val="24"/>
          <w:szCs w:val="24"/>
        </w:rPr>
      </w:pPr>
    </w:p>
    <w:p w14:paraId="15F398F9" w14:textId="224388B7" w:rsidR="00CE2BD6" w:rsidRPr="008936C4" w:rsidRDefault="00CE2BD6" w:rsidP="00CE2BD6">
      <w:pPr>
        <w:spacing w:after="0" w:line="300" w:lineRule="exact"/>
        <w:jc w:val="both"/>
        <w:rPr>
          <w:rFonts w:ascii="Times New Roman" w:hAnsi="Times New Roman" w:cs="Times New Roman"/>
          <w:b/>
          <w:bCs/>
          <w:sz w:val="24"/>
          <w:szCs w:val="24"/>
        </w:rPr>
      </w:pPr>
      <w:r w:rsidRPr="008936C4">
        <w:rPr>
          <w:rFonts w:ascii="Times New Roman" w:hAnsi="Times New Roman" w:cs="Times New Roman"/>
          <w:b/>
          <w:bCs/>
          <w:sz w:val="24"/>
          <w:szCs w:val="24"/>
        </w:rPr>
        <w:t>Co-variances:</w:t>
      </w:r>
    </w:p>
    <w:p w14:paraId="743DC05A" w14:textId="32D8512A"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bonds and high-tech stocks is 0.0003.</w:t>
      </w:r>
    </w:p>
    <w:p w14:paraId="0009297F" w14:textId="03B57B91"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bonds and foreign stocks is -0.0003.</w:t>
      </w:r>
    </w:p>
    <w:p w14:paraId="7A8996B8" w14:textId="4E14FFE6"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bonds and call options is 0.00035.</w:t>
      </w:r>
    </w:p>
    <w:p w14:paraId="0B6809C8"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bonds and put options is -0.00035.</w:t>
      </w:r>
    </w:p>
    <w:p w14:paraId="314C055D" w14:textId="577BA5B6"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bonds and gold is 0.000</w:t>
      </w:r>
      <w:r>
        <w:rPr>
          <w:rFonts w:ascii="Times New Roman" w:hAnsi="Times New Roman" w:cs="Times New Roman"/>
          <w:sz w:val="24"/>
          <w:szCs w:val="24"/>
        </w:rPr>
        <w:t>4</w:t>
      </w:r>
      <w:r w:rsidRPr="00C82073">
        <w:rPr>
          <w:rFonts w:ascii="Times New Roman" w:hAnsi="Times New Roman" w:cs="Times New Roman"/>
          <w:sz w:val="24"/>
          <w:szCs w:val="24"/>
        </w:rPr>
        <w:t>.</w:t>
      </w:r>
    </w:p>
    <w:p w14:paraId="4C76941B"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high-tech stocks and foreign stocks is 0.0004.</w:t>
      </w:r>
    </w:p>
    <w:p w14:paraId="7C1CA90B" w14:textId="03D3BB32"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high-tech stocks and call options is 0.001</w:t>
      </w:r>
      <w:r>
        <w:rPr>
          <w:rFonts w:ascii="Times New Roman" w:hAnsi="Times New Roman" w:cs="Times New Roman"/>
          <w:sz w:val="24"/>
          <w:szCs w:val="24"/>
        </w:rPr>
        <w:t>6</w:t>
      </w:r>
      <w:r w:rsidRPr="00C82073">
        <w:rPr>
          <w:rFonts w:ascii="Times New Roman" w:hAnsi="Times New Roman" w:cs="Times New Roman"/>
          <w:sz w:val="24"/>
          <w:szCs w:val="24"/>
        </w:rPr>
        <w:t>.</w:t>
      </w:r>
    </w:p>
    <w:p w14:paraId="728E1802"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high-tech stocks and put options is -0.0016.</w:t>
      </w:r>
    </w:p>
    <w:p w14:paraId="503BFF3C"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high-tech stocks and gold is 0.0006.</w:t>
      </w:r>
    </w:p>
    <w:p w14:paraId="28BB7A0A"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foreign stocks and call options is 0.0015.</w:t>
      </w:r>
    </w:p>
    <w:p w14:paraId="3B4591EC"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foreign stocks and put options is -0.0055.</w:t>
      </w:r>
    </w:p>
    <w:p w14:paraId="76FBDEBA"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foreign stocks and gold is -0.0007.</w:t>
      </w:r>
    </w:p>
    <w:p w14:paraId="379C772A" w14:textId="26A14B42"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call options and put options is -0.0005.</w:t>
      </w:r>
    </w:p>
    <w:p w14:paraId="089447D3" w14:textId="77777777" w:rsidR="00C82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call options and gold is 0.0008.</w:t>
      </w:r>
    </w:p>
    <w:p w14:paraId="5999192A" w14:textId="0935CA6A" w:rsidR="00880073" w:rsidRPr="00C82073" w:rsidRDefault="00C82073" w:rsidP="00C82073">
      <w:pPr>
        <w:pStyle w:val="ListParagraph"/>
        <w:numPr>
          <w:ilvl w:val="0"/>
          <w:numId w:val="22"/>
        </w:numPr>
        <w:spacing w:after="0" w:line="300" w:lineRule="exact"/>
        <w:ind w:left="360"/>
        <w:jc w:val="both"/>
        <w:rPr>
          <w:rFonts w:ascii="Times New Roman" w:hAnsi="Times New Roman" w:cs="Times New Roman"/>
          <w:sz w:val="24"/>
          <w:szCs w:val="24"/>
        </w:rPr>
      </w:pPr>
      <w:r w:rsidRPr="00C82073">
        <w:rPr>
          <w:rFonts w:ascii="Times New Roman" w:hAnsi="Times New Roman" w:cs="Times New Roman"/>
          <w:sz w:val="24"/>
          <w:szCs w:val="24"/>
        </w:rPr>
        <w:t>The covariance between put options and gold is -0.0008.</w:t>
      </w:r>
    </w:p>
    <w:p w14:paraId="148AC229" w14:textId="16D80514" w:rsidR="00864B75" w:rsidRPr="00600C01" w:rsidRDefault="00864B75" w:rsidP="00600C01">
      <w:pPr>
        <w:spacing w:after="0" w:line="300" w:lineRule="exact"/>
        <w:rPr>
          <w:rFonts w:ascii="Times New Roman" w:hAnsi="Times New Roman" w:cs="Times New Roman"/>
          <w:b/>
          <w:bCs/>
          <w:sz w:val="24"/>
          <w:szCs w:val="24"/>
        </w:rPr>
      </w:pPr>
    </w:p>
    <w:p w14:paraId="10323587" w14:textId="372CAF08" w:rsidR="00864B75" w:rsidRPr="00600C01" w:rsidRDefault="00600C01" w:rsidP="00600C01">
      <w:pPr>
        <w:spacing w:after="0" w:line="300" w:lineRule="exact"/>
        <w:jc w:val="both"/>
        <w:rPr>
          <w:rFonts w:ascii="Times New Roman" w:hAnsi="Times New Roman" w:cs="Times New Roman"/>
          <w:b/>
          <w:bCs/>
          <w:sz w:val="24"/>
          <w:szCs w:val="24"/>
        </w:rPr>
      </w:pPr>
      <w:r w:rsidRPr="00600C01">
        <w:rPr>
          <w:rFonts w:ascii="Times New Roman" w:hAnsi="Times New Roman" w:cs="Times New Roman"/>
          <w:b/>
          <w:bCs/>
          <w:sz w:val="24"/>
          <w:szCs w:val="24"/>
        </w:rPr>
        <w:t>Decision variables:</w:t>
      </w:r>
    </w:p>
    <w:p w14:paraId="656C1F39" w14:textId="78E82511" w:rsidR="00600C01" w:rsidRDefault="00E61F9C" w:rsidP="00600C01">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T</w:t>
      </w:r>
      <w:r w:rsidR="00600C01" w:rsidRPr="00600C01">
        <w:rPr>
          <w:rFonts w:ascii="Times New Roman" w:hAnsi="Times New Roman" w:cs="Times New Roman"/>
          <w:sz w:val="24"/>
          <w:szCs w:val="24"/>
        </w:rPr>
        <w:t xml:space="preserve">he decision variables are the weights assigned to each asset (Bonds, High Tech Stocks, Foreign Stocks, Call Options, Put Options, and Gold) in the portfolio. These weights determine the proportion of the portfolio's total value that is allocated to each asset. </w:t>
      </w:r>
    </w:p>
    <w:p w14:paraId="104BADF6" w14:textId="77777777" w:rsidR="00360830" w:rsidRDefault="00360830" w:rsidP="00600C01">
      <w:pPr>
        <w:spacing w:after="0" w:line="300" w:lineRule="exact"/>
        <w:jc w:val="both"/>
        <w:rPr>
          <w:rFonts w:ascii="Times New Roman" w:hAnsi="Times New Roman" w:cs="Times New Roman"/>
          <w:sz w:val="24"/>
          <w:szCs w:val="24"/>
        </w:rPr>
      </w:pPr>
    </w:p>
    <w:p w14:paraId="10CFAA21" w14:textId="2FD61F20" w:rsidR="00600C01" w:rsidRPr="00ED1907" w:rsidRDefault="00E61F9C" w:rsidP="00600C01">
      <w:pPr>
        <w:spacing w:after="0" w:line="300" w:lineRule="exact"/>
        <w:jc w:val="both"/>
        <w:rPr>
          <w:rFonts w:ascii="Times New Roman" w:hAnsi="Times New Roman" w:cs="Times New Roman"/>
          <w:b/>
          <w:bCs/>
          <w:sz w:val="24"/>
          <w:szCs w:val="24"/>
        </w:rPr>
      </w:pPr>
      <w:r w:rsidRPr="00ED1907">
        <w:rPr>
          <w:rFonts w:ascii="Times New Roman" w:hAnsi="Times New Roman" w:cs="Times New Roman"/>
          <w:b/>
          <w:bCs/>
          <w:sz w:val="24"/>
          <w:szCs w:val="24"/>
        </w:rPr>
        <w:t>Objective:</w:t>
      </w:r>
    </w:p>
    <w:p w14:paraId="488105E1" w14:textId="3C5A5BED" w:rsidR="00864B75" w:rsidRPr="00880073" w:rsidRDefault="0007026B" w:rsidP="0007026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T</w:t>
      </w:r>
      <w:r w:rsidRPr="0007026B">
        <w:rPr>
          <w:rFonts w:ascii="Times New Roman" w:hAnsi="Times New Roman" w:cs="Times New Roman"/>
          <w:sz w:val="24"/>
          <w:szCs w:val="24"/>
        </w:rPr>
        <w:t>he objective function is a mathematical formula that represents the goal of the optimization problem, which is to minimize the portfolio variance while achieving a target return.</w:t>
      </w:r>
      <w:r w:rsidR="00E61F9C">
        <w:rPr>
          <w:rFonts w:ascii="Times New Roman" w:hAnsi="Times New Roman" w:cs="Times New Roman"/>
          <w:sz w:val="24"/>
          <w:szCs w:val="24"/>
        </w:rPr>
        <w:t xml:space="preserve"> In this case, t</w:t>
      </w:r>
      <w:r w:rsidR="00E61F9C" w:rsidRPr="00E61F9C">
        <w:rPr>
          <w:rFonts w:ascii="Times New Roman" w:hAnsi="Times New Roman" w:cs="Times New Roman"/>
          <w:sz w:val="24"/>
          <w:szCs w:val="24"/>
        </w:rPr>
        <w:t xml:space="preserve">he objective function is a sum product of the calculated </w:t>
      </w:r>
      <w:r w:rsidR="00372F55">
        <w:rPr>
          <w:rFonts w:ascii="Times New Roman" w:hAnsi="Times New Roman" w:cs="Times New Roman"/>
          <w:sz w:val="24"/>
          <w:szCs w:val="24"/>
        </w:rPr>
        <w:t>variance and covariances</w:t>
      </w:r>
      <w:r w:rsidR="0034516C">
        <w:rPr>
          <w:rFonts w:ascii="Times New Roman" w:hAnsi="Times New Roman" w:cs="Times New Roman"/>
          <w:sz w:val="24"/>
          <w:szCs w:val="24"/>
        </w:rPr>
        <w:t xml:space="preserve"> (covariance matrix)</w:t>
      </w:r>
      <w:r w:rsidR="00E61F9C">
        <w:rPr>
          <w:rFonts w:ascii="Times New Roman" w:hAnsi="Times New Roman" w:cs="Times New Roman"/>
          <w:sz w:val="24"/>
          <w:szCs w:val="24"/>
        </w:rPr>
        <w:t xml:space="preserve"> </w:t>
      </w:r>
      <w:r w:rsidR="00E61F9C" w:rsidRPr="00E61F9C">
        <w:rPr>
          <w:rFonts w:ascii="Times New Roman" w:hAnsi="Times New Roman" w:cs="Times New Roman"/>
          <w:sz w:val="24"/>
          <w:szCs w:val="24"/>
        </w:rPr>
        <w:t xml:space="preserve">and the </w:t>
      </w:r>
      <w:r w:rsidR="0034516C">
        <w:rPr>
          <w:rFonts w:ascii="Times New Roman" w:hAnsi="Times New Roman" w:cs="Times New Roman"/>
          <w:sz w:val="24"/>
          <w:szCs w:val="24"/>
        </w:rPr>
        <w:t>variance and covariances (decision variables)</w:t>
      </w:r>
      <w:r w:rsidR="00E61F9C" w:rsidRPr="00E61F9C">
        <w:rPr>
          <w:rFonts w:ascii="Times New Roman" w:hAnsi="Times New Roman" w:cs="Times New Roman"/>
          <w:sz w:val="24"/>
          <w:szCs w:val="24"/>
        </w:rPr>
        <w:t>, which represent the overall risk of the portfolio.</w:t>
      </w:r>
    </w:p>
    <w:p w14:paraId="4F1E4797" w14:textId="57AD4BFD"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2E490479" w14:textId="015E4E6F" w:rsidR="00864B75" w:rsidRPr="003F5CAA" w:rsidRDefault="003F5CAA" w:rsidP="003F5CAA">
      <w:pPr>
        <w:spacing w:after="0" w:line="300" w:lineRule="exact"/>
        <w:jc w:val="both"/>
        <w:rPr>
          <w:rFonts w:ascii="Times New Roman" w:hAnsi="Times New Roman" w:cs="Times New Roman"/>
          <w:b/>
          <w:bCs/>
          <w:sz w:val="24"/>
          <w:szCs w:val="24"/>
        </w:rPr>
      </w:pPr>
      <w:r w:rsidRPr="003F5CAA">
        <w:rPr>
          <w:rFonts w:ascii="Times New Roman" w:hAnsi="Times New Roman" w:cs="Times New Roman"/>
          <w:b/>
          <w:bCs/>
          <w:sz w:val="24"/>
          <w:szCs w:val="24"/>
        </w:rPr>
        <w:t>Constraints:</w:t>
      </w:r>
    </w:p>
    <w:p w14:paraId="1A7E26F0" w14:textId="2EA73FDC" w:rsidR="00864B75" w:rsidRPr="00E95222" w:rsidRDefault="003F5CAA" w:rsidP="00E95222">
      <w:pPr>
        <w:spacing w:after="0" w:line="300" w:lineRule="exact"/>
        <w:jc w:val="both"/>
        <w:rPr>
          <w:rFonts w:ascii="Times New Roman" w:hAnsi="Times New Roman" w:cs="Times New Roman"/>
          <w:sz w:val="24"/>
          <w:szCs w:val="24"/>
        </w:rPr>
      </w:pPr>
      <w:r w:rsidRPr="003F5CAA">
        <w:rPr>
          <w:rFonts w:ascii="Times New Roman" w:hAnsi="Times New Roman" w:cs="Times New Roman"/>
          <w:sz w:val="24"/>
          <w:szCs w:val="24"/>
        </w:rPr>
        <w:t>This problem has two constraints. Firstly, the total proportion of investment across all assets must add up to 1</w:t>
      </w:r>
      <w:r w:rsidR="00E95222">
        <w:t>,</w:t>
      </w:r>
      <w:r w:rsidR="00E95222" w:rsidRPr="00E95222">
        <w:rPr>
          <w:rFonts w:ascii="Times New Roman" w:hAnsi="Times New Roman" w:cs="Times New Roman"/>
          <w:sz w:val="24"/>
          <w:szCs w:val="24"/>
        </w:rPr>
        <w:t>which means that the entire portfolio is fully invested</w:t>
      </w:r>
      <w:r w:rsidRPr="003F5CAA">
        <w:rPr>
          <w:rFonts w:ascii="Times New Roman" w:hAnsi="Times New Roman" w:cs="Times New Roman"/>
          <w:sz w:val="24"/>
          <w:szCs w:val="24"/>
        </w:rPr>
        <w:t xml:space="preserve">. Secondly, the </w:t>
      </w:r>
      <w:r>
        <w:rPr>
          <w:rFonts w:ascii="Times New Roman" w:hAnsi="Times New Roman" w:cs="Times New Roman"/>
          <w:sz w:val="24"/>
          <w:szCs w:val="24"/>
        </w:rPr>
        <w:t>return</w:t>
      </w:r>
      <w:r w:rsidRPr="003F5CAA">
        <w:rPr>
          <w:rFonts w:ascii="Times New Roman" w:hAnsi="Times New Roman" w:cs="Times New Roman"/>
          <w:sz w:val="24"/>
          <w:szCs w:val="24"/>
        </w:rPr>
        <w:t xml:space="preserve"> </w:t>
      </w:r>
      <w:r w:rsidR="00372F55">
        <w:rPr>
          <w:rFonts w:ascii="Times New Roman" w:hAnsi="Times New Roman" w:cs="Times New Roman"/>
          <w:sz w:val="24"/>
          <w:szCs w:val="24"/>
        </w:rPr>
        <w:t xml:space="preserve">percentage </w:t>
      </w:r>
      <w:r w:rsidRPr="003F5CAA">
        <w:rPr>
          <w:rFonts w:ascii="Times New Roman" w:hAnsi="Times New Roman" w:cs="Times New Roman"/>
          <w:sz w:val="24"/>
          <w:szCs w:val="24"/>
        </w:rPr>
        <w:t>obtained by multiplying the weights assigned to each asset by their expected returns</w:t>
      </w:r>
      <w:r>
        <w:rPr>
          <w:rFonts w:ascii="Times New Roman" w:hAnsi="Times New Roman" w:cs="Times New Roman"/>
          <w:sz w:val="24"/>
          <w:szCs w:val="24"/>
        </w:rPr>
        <w:t xml:space="preserve"> </w:t>
      </w:r>
      <w:r w:rsidRPr="003F5CAA">
        <w:rPr>
          <w:rFonts w:ascii="Times New Roman" w:hAnsi="Times New Roman" w:cs="Times New Roman"/>
          <w:sz w:val="24"/>
          <w:szCs w:val="24"/>
        </w:rPr>
        <w:t>should be greater than or equal t</w:t>
      </w:r>
      <w:r>
        <w:rPr>
          <w:rFonts w:ascii="Times New Roman" w:hAnsi="Times New Roman" w:cs="Times New Roman"/>
          <w:sz w:val="24"/>
          <w:szCs w:val="24"/>
        </w:rPr>
        <w:t>o 11% (given).</w:t>
      </w:r>
      <w:r w:rsidR="00372F55">
        <w:rPr>
          <w:rFonts w:ascii="Times New Roman" w:hAnsi="Times New Roman" w:cs="Times New Roman"/>
          <w:sz w:val="24"/>
          <w:szCs w:val="24"/>
        </w:rPr>
        <w:t xml:space="preserve"> </w:t>
      </w:r>
    </w:p>
    <w:p w14:paraId="3CDEC5D5" w14:textId="49585731" w:rsidR="005B5DEC" w:rsidRPr="00E95222" w:rsidRDefault="005B5DEC" w:rsidP="00C442CD">
      <w:pPr>
        <w:spacing w:after="0" w:line="300" w:lineRule="exact"/>
        <w:jc w:val="center"/>
        <w:rPr>
          <w:rFonts w:ascii="Times New Roman" w:hAnsi="Times New Roman" w:cs="Times New Roman"/>
          <w:sz w:val="24"/>
          <w:szCs w:val="24"/>
        </w:rPr>
      </w:pPr>
    </w:p>
    <w:p w14:paraId="5D15D255" w14:textId="5D4C044C" w:rsidR="005B5DEC" w:rsidRPr="00E95222" w:rsidRDefault="00E95222" w:rsidP="00E95222">
      <w:pPr>
        <w:spacing w:after="0" w:line="300" w:lineRule="exact"/>
        <w:jc w:val="both"/>
        <w:rPr>
          <w:rFonts w:ascii="Times New Roman" w:hAnsi="Times New Roman" w:cs="Times New Roman"/>
          <w:sz w:val="24"/>
          <w:szCs w:val="24"/>
        </w:rPr>
      </w:pPr>
      <w:r w:rsidRPr="00E95222">
        <w:rPr>
          <w:rFonts w:ascii="Times New Roman" w:hAnsi="Times New Roman" w:cs="Times New Roman"/>
          <w:sz w:val="24"/>
          <w:szCs w:val="24"/>
        </w:rPr>
        <w:t>The solution to this optimization problem provides an optimal allocation of assets that can help investors make informed decisions regarding their investment choices.</w:t>
      </w:r>
    </w:p>
    <w:p w14:paraId="234ABD55" w14:textId="054E2A38" w:rsidR="005B5DEC" w:rsidRDefault="005B5DEC" w:rsidP="00C442CD">
      <w:pPr>
        <w:spacing w:after="0" w:line="300" w:lineRule="exact"/>
        <w:jc w:val="center"/>
        <w:rPr>
          <w:rFonts w:ascii="TimesNewRomanPS-BoldMT" w:hAnsi="TimesNewRomanPS-BoldMT" w:cs="TimesNewRomanPS-BoldMT"/>
          <w:b/>
          <w:bCs/>
          <w:color w:val="2F5497"/>
          <w:sz w:val="32"/>
          <w:szCs w:val="32"/>
          <w:u w:val="single"/>
        </w:rPr>
      </w:pPr>
    </w:p>
    <w:p w14:paraId="22B64CA2" w14:textId="46A6B5B9" w:rsidR="005B5DEC" w:rsidRDefault="005B5DEC" w:rsidP="00C442CD">
      <w:pPr>
        <w:spacing w:after="0" w:line="300" w:lineRule="exact"/>
        <w:jc w:val="center"/>
        <w:rPr>
          <w:rFonts w:ascii="TimesNewRomanPS-BoldMT" w:hAnsi="TimesNewRomanPS-BoldMT" w:cs="TimesNewRomanPS-BoldMT"/>
          <w:b/>
          <w:bCs/>
          <w:color w:val="2F5497"/>
          <w:sz w:val="32"/>
          <w:szCs w:val="32"/>
          <w:u w:val="single"/>
        </w:rPr>
      </w:pPr>
    </w:p>
    <w:p w14:paraId="7A1C570E" w14:textId="77777777" w:rsidR="00AF726F" w:rsidRDefault="00AF726F" w:rsidP="005B5DEC">
      <w:pPr>
        <w:spacing w:after="0" w:line="300" w:lineRule="exact"/>
        <w:jc w:val="both"/>
        <w:rPr>
          <w:rFonts w:ascii="TimesNewRomanPS-BoldMT" w:hAnsi="TimesNewRomanPS-BoldMT" w:cs="TimesNewRomanPS-BoldMT"/>
          <w:b/>
          <w:bCs/>
          <w:color w:val="2F5497"/>
          <w:sz w:val="32"/>
          <w:szCs w:val="32"/>
          <w:u w:val="single"/>
        </w:rPr>
      </w:pPr>
    </w:p>
    <w:p w14:paraId="60719219" w14:textId="53D6FFB3" w:rsidR="005B5DEC" w:rsidRDefault="005B5DEC" w:rsidP="005B5DEC">
      <w:pPr>
        <w:spacing w:after="0" w:line="300" w:lineRule="exact"/>
        <w:jc w:val="both"/>
        <w:rPr>
          <w:rFonts w:ascii="Times New Roman" w:hAnsi="Times New Roman" w:cs="Times New Roman"/>
          <w:sz w:val="24"/>
          <w:szCs w:val="24"/>
        </w:rPr>
      </w:pPr>
      <w:r w:rsidRPr="00E567D3">
        <w:rPr>
          <w:rFonts w:ascii="Times New Roman" w:hAnsi="Times New Roman" w:cs="Times New Roman"/>
          <w:noProof/>
          <w:sz w:val="24"/>
          <w:szCs w:val="24"/>
        </w:rPr>
        <w:lastRenderedPageBreak/>
        <w:drawing>
          <wp:anchor distT="0" distB="0" distL="114300" distR="114300" simplePos="0" relativeHeight="251732992" behindDoc="0" locked="0" layoutInCell="1" allowOverlap="1" wp14:anchorId="284ACD09" wp14:editId="58A89DA5">
            <wp:simplePos x="0" y="0"/>
            <wp:positionH relativeFrom="margin">
              <wp:align>center</wp:align>
            </wp:positionH>
            <wp:positionV relativeFrom="paragraph">
              <wp:posOffset>68580</wp:posOffset>
            </wp:positionV>
            <wp:extent cx="2831524" cy="3337560"/>
            <wp:effectExtent l="0" t="0" r="6985"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31524" cy="3337560"/>
                    </a:xfrm>
                    <a:prstGeom prst="rect">
                      <a:avLst/>
                    </a:prstGeom>
                  </pic:spPr>
                </pic:pic>
              </a:graphicData>
            </a:graphic>
            <wp14:sizeRelH relativeFrom="margin">
              <wp14:pctWidth>0</wp14:pctWidth>
            </wp14:sizeRelH>
            <wp14:sizeRelV relativeFrom="margin">
              <wp14:pctHeight>0</wp14:pctHeight>
            </wp14:sizeRelV>
          </wp:anchor>
        </w:drawing>
      </w:r>
    </w:p>
    <w:p w14:paraId="7FFEBF3E" w14:textId="77777777" w:rsidR="005B5DEC" w:rsidRDefault="005B5DEC" w:rsidP="005B5DEC">
      <w:pPr>
        <w:spacing w:after="0" w:line="300" w:lineRule="exact"/>
        <w:jc w:val="both"/>
        <w:rPr>
          <w:rFonts w:ascii="Times New Roman" w:hAnsi="Times New Roman" w:cs="Times New Roman"/>
          <w:sz w:val="24"/>
          <w:szCs w:val="24"/>
        </w:rPr>
      </w:pPr>
    </w:p>
    <w:p w14:paraId="6AFB9885" w14:textId="77777777" w:rsidR="005B5DEC" w:rsidRDefault="005B5DEC" w:rsidP="005B5DEC">
      <w:pPr>
        <w:spacing w:after="0" w:line="300" w:lineRule="exact"/>
        <w:jc w:val="both"/>
        <w:rPr>
          <w:rFonts w:ascii="Times New Roman" w:hAnsi="Times New Roman" w:cs="Times New Roman"/>
          <w:sz w:val="24"/>
          <w:szCs w:val="24"/>
        </w:rPr>
      </w:pPr>
    </w:p>
    <w:p w14:paraId="51170ED7" w14:textId="77777777" w:rsidR="005B5DEC" w:rsidRDefault="005B5DEC" w:rsidP="005B5DEC">
      <w:pPr>
        <w:spacing w:after="0" w:line="300" w:lineRule="exact"/>
        <w:jc w:val="both"/>
        <w:rPr>
          <w:rFonts w:ascii="Times New Roman" w:hAnsi="Times New Roman" w:cs="Times New Roman"/>
          <w:sz w:val="24"/>
          <w:szCs w:val="24"/>
        </w:rPr>
      </w:pPr>
    </w:p>
    <w:p w14:paraId="7CA136ED" w14:textId="77777777" w:rsidR="005B5DEC" w:rsidRDefault="005B5DEC" w:rsidP="005B5DEC">
      <w:pPr>
        <w:spacing w:after="0" w:line="300" w:lineRule="exact"/>
        <w:jc w:val="both"/>
        <w:rPr>
          <w:rFonts w:ascii="Times New Roman" w:hAnsi="Times New Roman" w:cs="Times New Roman"/>
          <w:sz w:val="24"/>
          <w:szCs w:val="24"/>
        </w:rPr>
      </w:pPr>
    </w:p>
    <w:p w14:paraId="4FC526B8" w14:textId="77777777" w:rsidR="005B5DEC" w:rsidRDefault="005B5DEC" w:rsidP="005B5DEC">
      <w:pPr>
        <w:spacing w:after="0" w:line="300" w:lineRule="exact"/>
        <w:jc w:val="both"/>
        <w:rPr>
          <w:rFonts w:ascii="Times New Roman" w:hAnsi="Times New Roman" w:cs="Times New Roman"/>
          <w:sz w:val="24"/>
          <w:szCs w:val="24"/>
        </w:rPr>
      </w:pPr>
    </w:p>
    <w:p w14:paraId="596B4E2A" w14:textId="77777777" w:rsidR="005B5DEC" w:rsidRDefault="005B5DEC" w:rsidP="005B5DEC">
      <w:pPr>
        <w:spacing w:after="0" w:line="300" w:lineRule="exact"/>
        <w:jc w:val="both"/>
        <w:rPr>
          <w:rFonts w:ascii="Times New Roman" w:hAnsi="Times New Roman" w:cs="Times New Roman"/>
          <w:sz w:val="24"/>
          <w:szCs w:val="24"/>
        </w:rPr>
      </w:pPr>
    </w:p>
    <w:p w14:paraId="04A27BA0" w14:textId="77777777" w:rsidR="005B5DEC" w:rsidRDefault="005B5DEC" w:rsidP="005B5DEC">
      <w:pPr>
        <w:spacing w:after="0" w:line="300" w:lineRule="exact"/>
        <w:jc w:val="both"/>
        <w:rPr>
          <w:rFonts w:ascii="Times New Roman" w:hAnsi="Times New Roman" w:cs="Times New Roman"/>
          <w:sz w:val="24"/>
          <w:szCs w:val="24"/>
        </w:rPr>
      </w:pPr>
    </w:p>
    <w:p w14:paraId="686D5ED9" w14:textId="77777777" w:rsidR="005B5DEC" w:rsidRDefault="005B5DEC" w:rsidP="005B5DEC">
      <w:pPr>
        <w:spacing w:after="0" w:line="300" w:lineRule="exact"/>
        <w:jc w:val="both"/>
        <w:rPr>
          <w:rFonts w:ascii="Times New Roman" w:hAnsi="Times New Roman" w:cs="Times New Roman"/>
          <w:sz w:val="24"/>
          <w:szCs w:val="24"/>
        </w:rPr>
      </w:pPr>
    </w:p>
    <w:p w14:paraId="46DC8DBD" w14:textId="77777777" w:rsidR="005B5DEC" w:rsidRDefault="005B5DEC" w:rsidP="005B5DEC">
      <w:pPr>
        <w:spacing w:after="0" w:line="300" w:lineRule="exact"/>
        <w:jc w:val="both"/>
        <w:rPr>
          <w:rFonts w:ascii="Times New Roman" w:hAnsi="Times New Roman" w:cs="Times New Roman"/>
          <w:sz w:val="24"/>
          <w:szCs w:val="24"/>
        </w:rPr>
      </w:pPr>
    </w:p>
    <w:p w14:paraId="16365C83" w14:textId="77777777" w:rsidR="005B5DEC" w:rsidRDefault="005B5DEC" w:rsidP="005B5DEC">
      <w:pPr>
        <w:spacing w:after="0" w:line="300" w:lineRule="exact"/>
        <w:jc w:val="both"/>
        <w:rPr>
          <w:rFonts w:ascii="Times New Roman" w:hAnsi="Times New Roman" w:cs="Times New Roman"/>
          <w:sz w:val="24"/>
          <w:szCs w:val="24"/>
        </w:rPr>
      </w:pPr>
    </w:p>
    <w:p w14:paraId="3E87C0B1" w14:textId="77777777" w:rsidR="005B5DEC" w:rsidRDefault="005B5DEC" w:rsidP="005B5DEC">
      <w:pPr>
        <w:spacing w:after="0" w:line="300" w:lineRule="exact"/>
        <w:jc w:val="both"/>
        <w:rPr>
          <w:rFonts w:ascii="Times New Roman" w:hAnsi="Times New Roman" w:cs="Times New Roman"/>
          <w:sz w:val="24"/>
          <w:szCs w:val="24"/>
        </w:rPr>
      </w:pPr>
    </w:p>
    <w:p w14:paraId="78F81B7E" w14:textId="77777777" w:rsidR="005B5DEC" w:rsidRDefault="005B5DEC" w:rsidP="005B5DEC">
      <w:pPr>
        <w:spacing w:after="0" w:line="300" w:lineRule="exact"/>
        <w:jc w:val="both"/>
        <w:rPr>
          <w:rFonts w:ascii="Times New Roman" w:hAnsi="Times New Roman" w:cs="Times New Roman"/>
          <w:sz w:val="24"/>
          <w:szCs w:val="24"/>
        </w:rPr>
      </w:pPr>
    </w:p>
    <w:p w14:paraId="61439EC4" w14:textId="77777777" w:rsidR="005B5DEC" w:rsidRDefault="005B5DEC" w:rsidP="005B5DEC">
      <w:pPr>
        <w:spacing w:after="0" w:line="300" w:lineRule="exact"/>
        <w:jc w:val="both"/>
        <w:rPr>
          <w:rFonts w:ascii="Times New Roman" w:hAnsi="Times New Roman" w:cs="Times New Roman"/>
          <w:sz w:val="24"/>
          <w:szCs w:val="24"/>
        </w:rPr>
      </w:pPr>
    </w:p>
    <w:p w14:paraId="7A2EB7EA" w14:textId="77777777" w:rsidR="005B5DEC" w:rsidRDefault="005B5DEC" w:rsidP="005B5DEC">
      <w:pPr>
        <w:spacing w:after="0" w:line="300" w:lineRule="exact"/>
        <w:jc w:val="both"/>
        <w:rPr>
          <w:rFonts w:ascii="Times New Roman" w:hAnsi="Times New Roman" w:cs="Times New Roman"/>
          <w:sz w:val="24"/>
          <w:szCs w:val="24"/>
        </w:rPr>
      </w:pPr>
    </w:p>
    <w:p w14:paraId="6D528FBB" w14:textId="77777777" w:rsidR="005B5DEC" w:rsidRDefault="005B5DEC" w:rsidP="005B5DEC">
      <w:pPr>
        <w:spacing w:after="0" w:line="300" w:lineRule="exact"/>
        <w:jc w:val="both"/>
        <w:rPr>
          <w:rFonts w:ascii="Times New Roman" w:hAnsi="Times New Roman" w:cs="Times New Roman"/>
          <w:sz w:val="24"/>
          <w:szCs w:val="24"/>
        </w:rPr>
      </w:pPr>
    </w:p>
    <w:p w14:paraId="1360DF5D" w14:textId="31071891" w:rsidR="005B5DEC" w:rsidRDefault="005B5DEC" w:rsidP="005B5DEC">
      <w:pPr>
        <w:spacing w:after="0" w:line="300" w:lineRule="exact"/>
        <w:jc w:val="both"/>
        <w:rPr>
          <w:rFonts w:ascii="Times New Roman" w:hAnsi="Times New Roman" w:cs="Times New Roman"/>
          <w:sz w:val="24"/>
          <w:szCs w:val="24"/>
        </w:rPr>
      </w:pPr>
    </w:p>
    <w:p w14:paraId="0665B1F4" w14:textId="77777777" w:rsidR="005B5DEC" w:rsidRDefault="005B5DEC" w:rsidP="005B5DEC">
      <w:pPr>
        <w:pStyle w:val="Caption"/>
        <w:jc w:val="center"/>
        <w:rPr>
          <w:b/>
          <w:bCs/>
        </w:rPr>
      </w:pPr>
      <w:r w:rsidRPr="005D7331">
        <w:rPr>
          <w:b/>
          <w:bCs/>
        </w:rPr>
        <w:t>Figure</w:t>
      </w:r>
      <w:r>
        <w:rPr>
          <w:b/>
          <w:bCs/>
        </w:rPr>
        <w:t xml:space="preserve"> 6- Calculation for variance</w:t>
      </w:r>
    </w:p>
    <w:p w14:paraId="066895D7" w14:textId="77777777" w:rsidR="005B5DEC" w:rsidRDefault="005B5DEC" w:rsidP="005B5DEC">
      <w:pPr>
        <w:spacing w:after="0" w:line="300" w:lineRule="exact"/>
        <w:jc w:val="both"/>
        <w:rPr>
          <w:rFonts w:ascii="Times New Roman" w:hAnsi="Times New Roman" w:cs="Times New Roman"/>
          <w:sz w:val="24"/>
          <w:szCs w:val="24"/>
        </w:rPr>
      </w:pPr>
    </w:p>
    <w:p w14:paraId="7549156B" w14:textId="77777777" w:rsidR="005B5DEC" w:rsidRDefault="005B5DEC" w:rsidP="005B5DEC">
      <w:pPr>
        <w:spacing w:after="0" w:line="300" w:lineRule="exact"/>
        <w:jc w:val="both"/>
        <w:rPr>
          <w:rFonts w:ascii="Times New Roman" w:hAnsi="Times New Roman" w:cs="Times New Roman"/>
          <w:sz w:val="24"/>
          <w:szCs w:val="24"/>
        </w:rPr>
      </w:pPr>
      <w:r w:rsidRPr="00360830">
        <w:rPr>
          <w:rFonts w:ascii="Times New Roman" w:hAnsi="Times New Roman" w:cs="Times New Roman"/>
          <w:noProof/>
          <w:sz w:val="24"/>
          <w:szCs w:val="24"/>
        </w:rPr>
        <w:drawing>
          <wp:anchor distT="0" distB="0" distL="114300" distR="114300" simplePos="0" relativeHeight="251734016" behindDoc="0" locked="0" layoutInCell="1" allowOverlap="1" wp14:anchorId="57B4B8CD" wp14:editId="4B2285F6">
            <wp:simplePos x="0" y="0"/>
            <wp:positionH relativeFrom="margin">
              <wp:align>center</wp:align>
            </wp:positionH>
            <wp:positionV relativeFrom="paragraph">
              <wp:posOffset>0</wp:posOffset>
            </wp:positionV>
            <wp:extent cx="2209800" cy="414724"/>
            <wp:effectExtent l="0" t="0" r="0" b="4445"/>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09800" cy="414724"/>
                    </a:xfrm>
                    <a:prstGeom prst="rect">
                      <a:avLst/>
                    </a:prstGeom>
                  </pic:spPr>
                </pic:pic>
              </a:graphicData>
            </a:graphic>
            <wp14:sizeRelH relativeFrom="margin">
              <wp14:pctWidth>0</wp14:pctWidth>
            </wp14:sizeRelH>
            <wp14:sizeRelV relativeFrom="margin">
              <wp14:pctHeight>0</wp14:pctHeight>
            </wp14:sizeRelV>
          </wp:anchor>
        </w:drawing>
      </w:r>
    </w:p>
    <w:p w14:paraId="0FC7B28B" w14:textId="77777777" w:rsidR="005B5DEC" w:rsidRDefault="005B5DEC" w:rsidP="005B5DEC">
      <w:pPr>
        <w:spacing w:after="0" w:line="300" w:lineRule="exact"/>
        <w:jc w:val="both"/>
        <w:rPr>
          <w:rFonts w:ascii="Times New Roman" w:hAnsi="Times New Roman" w:cs="Times New Roman"/>
          <w:sz w:val="24"/>
          <w:szCs w:val="24"/>
        </w:rPr>
      </w:pPr>
    </w:p>
    <w:p w14:paraId="7B193DF5" w14:textId="77777777" w:rsidR="005B5DEC" w:rsidRDefault="005B5DEC" w:rsidP="005B5DEC">
      <w:pPr>
        <w:spacing w:after="0" w:line="300" w:lineRule="exact"/>
        <w:jc w:val="both"/>
        <w:rPr>
          <w:rFonts w:ascii="Times New Roman" w:hAnsi="Times New Roman" w:cs="Times New Roman"/>
          <w:sz w:val="24"/>
          <w:szCs w:val="24"/>
        </w:rPr>
      </w:pPr>
    </w:p>
    <w:p w14:paraId="126ADA71" w14:textId="3E11AA0F" w:rsidR="005B5DEC" w:rsidRDefault="005B5DEC" w:rsidP="005B5DEC">
      <w:pPr>
        <w:pStyle w:val="Caption"/>
        <w:jc w:val="center"/>
        <w:rPr>
          <w:b/>
          <w:bCs/>
        </w:rPr>
      </w:pPr>
      <w:r w:rsidRPr="005D7331">
        <w:rPr>
          <w:b/>
          <w:bCs/>
        </w:rPr>
        <w:t>Figure</w:t>
      </w:r>
      <w:r>
        <w:rPr>
          <w:b/>
          <w:bCs/>
        </w:rPr>
        <w:t xml:space="preserve"> 7- Variance and Standard deviation</w:t>
      </w:r>
    </w:p>
    <w:p w14:paraId="6E844352" w14:textId="7846337C" w:rsidR="005B5DEC" w:rsidRDefault="00A12E9A" w:rsidP="00C442CD">
      <w:pPr>
        <w:spacing w:after="0" w:line="300" w:lineRule="exact"/>
        <w:jc w:val="center"/>
        <w:rPr>
          <w:rFonts w:ascii="TimesNewRomanPS-BoldMT" w:hAnsi="TimesNewRomanPS-BoldMT" w:cs="TimesNewRomanPS-BoldMT"/>
          <w:b/>
          <w:bCs/>
          <w:color w:val="2F5497"/>
          <w:sz w:val="32"/>
          <w:szCs w:val="32"/>
          <w:u w:val="single"/>
        </w:rPr>
      </w:pPr>
      <w:r w:rsidRPr="00A12E9A">
        <w:rPr>
          <w:rFonts w:ascii="TimesNewRomanPS-BoldMT" w:hAnsi="TimesNewRomanPS-BoldMT" w:cs="TimesNewRomanPS-BoldMT"/>
          <w:b/>
          <w:bCs/>
          <w:noProof/>
          <w:color w:val="2F5497"/>
          <w:sz w:val="32"/>
          <w:szCs w:val="32"/>
          <w:u w:val="single"/>
        </w:rPr>
        <w:drawing>
          <wp:anchor distT="0" distB="0" distL="114300" distR="114300" simplePos="0" relativeHeight="251735040" behindDoc="0" locked="0" layoutInCell="1" allowOverlap="1" wp14:anchorId="2FD5B277" wp14:editId="0FAEAA3D">
            <wp:simplePos x="0" y="0"/>
            <wp:positionH relativeFrom="margin">
              <wp:align>center</wp:align>
            </wp:positionH>
            <wp:positionV relativeFrom="paragraph">
              <wp:posOffset>84455</wp:posOffset>
            </wp:positionV>
            <wp:extent cx="5053541" cy="1546860"/>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53541" cy="1546860"/>
                    </a:xfrm>
                    <a:prstGeom prst="rect">
                      <a:avLst/>
                    </a:prstGeom>
                  </pic:spPr>
                </pic:pic>
              </a:graphicData>
            </a:graphic>
            <wp14:sizeRelH relativeFrom="margin">
              <wp14:pctWidth>0</wp14:pctWidth>
            </wp14:sizeRelH>
            <wp14:sizeRelV relativeFrom="margin">
              <wp14:pctHeight>0</wp14:pctHeight>
            </wp14:sizeRelV>
          </wp:anchor>
        </w:drawing>
      </w:r>
    </w:p>
    <w:p w14:paraId="062C080B" w14:textId="0FF956E9"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646A0097" w14:textId="71588D85"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5837E41B" w14:textId="7336C33C"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16ECD66D" w14:textId="16EAD05E"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4948658A" w14:textId="796C2C3B"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45E9D01D" w14:textId="35E1CBF7"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325A9DFF" w14:textId="596BFC41"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08473571" w14:textId="2ED9E8EC" w:rsidR="00864B75" w:rsidRDefault="00864B75" w:rsidP="0035794D">
      <w:pPr>
        <w:spacing w:after="0" w:line="300" w:lineRule="exact"/>
        <w:rPr>
          <w:rFonts w:ascii="TimesNewRomanPS-BoldMT" w:hAnsi="TimesNewRomanPS-BoldMT" w:cs="TimesNewRomanPS-BoldMT"/>
          <w:b/>
          <w:bCs/>
          <w:color w:val="2F5497"/>
          <w:sz w:val="32"/>
          <w:szCs w:val="32"/>
          <w:u w:val="single"/>
        </w:rPr>
      </w:pPr>
    </w:p>
    <w:p w14:paraId="0DFE7399" w14:textId="1FD44A43" w:rsidR="0035794D" w:rsidRDefault="0035794D" w:rsidP="00A12E9A">
      <w:pPr>
        <w:pStyle w:val="Caption"/>
        <w:jc w:val="center"/>
        <w:rPr>
          <w:b/>
          <w:bCs/>
        </w:rPr>
      </w:pPr>
      <w:r w:rsidRPr="005D7331">
        <w:rPr>
          <w:b/>
          <w:bCs/>
        </w:rPr>
        <w:t>Figure</w:t>
      </w:r>
      <w:r>
        <w:rPr>
          <w:b/>
          <w:bCs/>
        </w:rPr>
        <w:t xml:space="preserve"> </w:t>
      </w:r>
      <w:r w:rsidR="005B5DEC">
        <w:rPr>
          <w:b/>
          <w:bCs/>
        </w:rPr>
        <w:t>8</w:t>
      </w:r>
      <w:r>
        <w:rPr>
          <w:b/>
          <w:bCs/>
        </w:rPr>
        <w:t>- Weights</w:t>
      </w:r>
      <w:r w:rsidR="00A12E9A">
        <w:rPr>
          <w:b/>
          <w:bCs/>
        </w:rPr>
        <w:t xml:space="preserve"> using Excel solver , Investment amount </w:t>
      </w:r>
    </w:p>
    <w:p w14:paraId="4A224E32" w14:textId="77777777" w:rsidR="00A12E9A" w:rsidRPr="00A12E9A" w:rsidRDefault="00A12E9A" w:rsidP="00A12E9A"/>
    <w:p w14:paraId="0F59D642" w14:textId="77777777" w:rsidR="00916FFF" w:rsidRDefault="00916FFF" w:rsidP="00680897">
      <w:p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Variance – 0.000736</w:t>
      </w:r>
    </w:p>
    <w:p w14:paraId="531BE989" w14:textId="77777777" w:rsidR="00916FFF" w:rsidRDefault="00916FFF" w:rsidP="00680897">
      <w:p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Standard Deviation – 0.027123</w:t>
      </w:r>
    </w:p>
    <w:p w14:paraId="2164F4A2" w14:textId="73E19B79" w:rsidR="00916FFF" w:rsidRPr="00AF36B1" w:rsidRDefault="00AF36B1" w:rsidP="00680897">
      <w:pPr>
        <w:spacing w:after="0" w:line="300" w:lineRule="exact"/>
        <w:jc w:val="both"/>
        <w:rPr>
          <w:rFonts w:ascii="Times New Roman" w:hAnsi="Times New Roman" w:cs="Times New Roman"/>
          <w:sz w:val="24"/>
          <w:szCs w:val="24"/>
        </w:rPr>
      </w:pPr>
      <w:r w:rsidRPr="00AF36B1">
        <w:rPr>
          <w:rFonts w:ascii="Times New Roman" w:hAnsi="Times New Roman" w:cs="Times New Roman"/>
          <w:sz w:val="24"/>
          <w:szCs w:val="24"/>
        </w:rPr>
        <w:t>We used Excel Solver to get the optimal values.</w:t>
      </w:r>
    </w:p>
    <w:p w14:paraId="78C97A66" w14:textId="70DB1FEF" w:rsidR="00864B75" w:rsidRDefault="00680897" w:rsidP="00680897">
      <w:pPr>
        <w:spacing w:after="0" w:line="300" w:lineRule="exact"/>
        <w:jc w:val="both"/>
        <w:rPr>
          <w:rFonts w:ascii="Times New Roman" w:hAnsi="Times New Roman" w:cs="Times New Roman"/>
          <w:b/>
          <w:bCs/>
          <w:sz w:val="24"/>
          <w:szCs w:val="24"/>
        </w:rPr>
      </w:pPr>
      <w:r w:rsidRPr="00680897">
        <w:rPr>
          <w:rFonts w:ascii="Times New Roman" w:hAnsi="Times New Roman" w:cs="Times New Roman"/>
          <w:b/>
          <w:bCs/>
          <w:sz w:val="24"/>
          <w:szCs w:val="24"/>
        </w:rPr>
        <w:t>Optimal Solution:</w:t>
      </w:r>
    </w:p>
    <w:p w14:paraId="77D9CA21" w14:textId="4A2E3C4A" w:rsidR="00680897" w:rsidRPr="00680897" w:rsidRDefault="00680897" w:rsidP="00680897">
      <w:pPr>
        <w:pStyle w:val="ListParagraph"/>
        <w:numPr>
          <w:ilvl w:val="0"/>
          <w:numId w:val="23"/>
        </w:numPr>
        <w:spacing w:after="0" w:line="300" w:lineRule="exact"/>
        <w:jc w:val="both"/>
        <w:rPr>
          <w:rFonts w:ascii="Times New Roman" w:hAnsi="Times New Roman" w:cs="Times New Roman"/>
          <w:sz w:val="24"/>
          <w:szCs w:val="24"/>
        </w:rPr>
      </w:pPr>
      <w:r w:rsidRPr="00680897">
        <w:rPr>
          <w:rFonts w:ascii="Times New Roman" w:hAnsi="Times New Roman" w:cs="Times New Roman"/>
          <w:sz w:val="24"/>
          <w:szCs w:val="24"/>
        </w:rPr>
        <w:t>Weight of Bonds is 0.18981</w:t>
      </w:r>
    </w:p>
    <w:p w14:paraId="6ACBAD49" w14:textId="5A16CB57" w:rsidR="00680897" w:rsidRPr="00680897" w:rsidRDefault="00680897" w:rsidP="00680897">
      <w:pPr>
        <w:pStyle w:val="ListParagraph"/>
        <w:numPr>
          <w:ilvl w:val="0"/>
          <w:numId w:val="23"/>
        </w:numPr>
        <w:spacing w:after="0" w:line="300" w:lineRule="exact"/>
        <w:jc w:val="both"/>
        <w:rPr>
          <w:rFonts w:ascii="Times New Roman" w:hAnsi="Times New Roman" w:cs="Times New Roman"/>
          <w:sz w:val="24"/>
          <w:szCs w:val="24"/>
        </w:rPr>
      </w:pPr>
      <w:r w:rsidRPr="00680897">
        <w:rPr>
          <w:rFonts w:ascii="Times New Roman" w:hAnsi="Times New Roman" w:cs="Times New Roman"/>
          <w:sz w:val="24"/>
          <w:szCs w:val="24"/>
        </w:rPr>
        <w:t xml:space="preserve">Weight of </w:t>
      </w:r>
      <w:r w:rsidR="00A95D79" w:rsidRPr="00680897">
        <w:rPr>
          <w:rFonts w:ascii="Times New Roman" w:hAnsi="Times New Roman" w:cs="Times New Roman"/>
          <w:sz w:val="24"/>
          <w:szCs w:val="24"/>
        </w:rPr>
        <w:t>High-Tech</w:t>
      </w:r>
      <w:r w:rsidRPr="00680897">
        <w:rPr>
          <w:rFonts w:ascii="Times New Roman" w:hAnsi="Times New Roman" w:cs="Times New Roman"/>
          <w:sz w:val="24"/>
          <w:szCs w:val="24"/>
        </w:rPr>
        <w:t xml:space="preserve"> Stocks is 0.10863</w:t>
      </w:r>
    </w:p>
    <w:p w14:paraId="7E87EBB8" w14:textId="4743A224" w:rsidR="00680897" w:rsidRPr="00680897" w:rsidRDefault="00680897" w:rsidP="00680897">
      <w:pPr>
        <w:pStyle w:val="ListParagraph"/>
        <w:numPr>
          <w:ilvl w:val="0"/>
          <w:numId w:val="23"/>
        </w:numPr>
        <w:spacing w:after="0" w:line="300" w:lineRule="exact"/>
        <w:jc w:val="both"/>
        <w:rPr>
          <w:rFonts w:ascii="Times New Roman" w:hAnsi="Times New Roman" w:cs="Times New Roman"/>
          <w:sz w:val="24"/>
          <w:szCs w:val="24"/>
        </w:rPr>
      </w:pPr>
      <w:r w:rsidRPr="00680897">
        <w:rPr>
          <w:rFonts w:ascii="TimesNewRomanPSMT" w:hAnsi="TimesNewRomanPSMT" w:cs="TimesNewRomanPSMT"/>
          <w:sz w:val="24"/>
          <w:szCs w:val="24"/>
          <w:lang w:val="en-US"/>
        </w:rPr>
        <w:t>Weight of Foreign Stocks is 0.27082</w:t>
      </w:r>
    </w:p>
    <w:p w14:paraId="2842A533" w14:textId="19CC729D" w:rsidR="00680897" w:rsidRPr="00680897" w:rsidRDefault="00680897" w:rsidP="00680897">
      <w:pPr>
        <w:pStyle w:val="ListParagraph"/>
        <w:numPr>
          <w:ilvl w:val="0"/>
          <w:numId w:val="23"/>
        </w:numPr>
        <w:spacing w:after="0" w:line="300" w:lineRule="exact"/>
        <w:jc w:val="both"/>
        <w:rPr>
          <w:rFonts w:ascii="Times New Roman" w:hAnsi="Times New Roman" w:cs="Times New Roman"/>
          <w:sz w:val="24"/>
          <w:szCs w:val="24"/>
        </w:rPr>
      </w:pPr>
      <w:r w:rsidRPr="00680897">
        <w:rPr>
          <w:rFonts w:ascii="TimesNewRomanPSMT" w:hAnsi="TimesNewRomanPSMT" w:cs="TimesNewRomanPSMT"/>
          <w:sz w:val="24"/>
          <w:szCs w:val="24"/>
          <w:lang w:val="en-US"/>
        </w:rPr>
        <w:t xml:space="preserve">Weight of Call Options is </w:t>
      </w:r>
      <w:r w:rsidRPr="00680897">
        <w:rPr>
          <w:rFonts w:ascii="TimesNewRomanPS-BoldMT" w:hAnsi="TimesNewRomanPS-BoldMT" w:cs="TimesNewRomanPS-BoldMT"/>
          <w:sz w:val="24"/>
          <w:szCs w:val="24"/>
          <w:lang w:val="en-US"/>
        </w:rPr>
        <w:t>0.04794</w:t>
      </w:r>
    </w:p>
    <w:p w14:paraId="5308AFA7" w14:textId="26F829F7" w:rsidR="00680897" w:rsidRPr="00680897" w:rsidRDefault="00680897" w:rsidP="00680897">
      <w:pPr>
        <w:pStyle w:val="ListParagraph"/>
        <w:numPr>
          <w:ilvl w:val="0"/>
          <w:numId w:val="23"/>
        </w:numPr>
        <w:spacing w:after="0" w:line="300" w:lineRule="exact"/>
        <w:jc w:val="both"/>
        <w:rPr>
          <w:rFonts w:ascii="Times New Roman" w:hAnsi="Times New Roman" w:cs="Times New Roman"/>
          <w:sz w:val="24"/>
          <w:szCs w:val="24"/>
        </w:rPr>
      </w:pPr>
      <w:r w:rsidRPr="00680897">
        <w:rPr>
          <w:rFonts w:ascii="TimesNewRomanPSMT" w:hAnsi="TimesNewRomanPSMT" w:cs="TimesNewRomanPSMT"/>
          <w:sz w:val="24"/>
          <w:szCs w:val="24"/>
          <w:lang w:val="en-US"/>
        </w:rPr>
        <w:t xml:space="preserve">Weight of Put Options is </w:t>
      </w:r>
      <w:r w:rsidRPr="00680897">
        <w:rPr>
          <w:rFonts w:ascii="TimesNewRomanPS-BoldMT" w:hAnsi="TimesNewRomanPS-BoldMT" w:cs="TimesNewRomanPS-BoldMT"/>
          <w:sz w:val="24"/>
          <w:szCs w:val="24"/>
          <w:lang w:val="en-US"/>
        </w:rPr>
        <w:t>0.25447</w:t>
      </w:r>
    </w:p>
    <w:p w14:paraId="4762A432" w14:textId="0B9DE109" w:rsidR="00680897" w:rsidRPr="00680897" w:rsidRDefault="00680897" w:rsidP="00680897">
      <w:pPr>
        <w:pStyle w:val="ListParagraph"/>
        <w:numPr>
          <w:ilvl w:val="0"/>
          <w:numId w:val="23"/>
        </w:numPr>
        <w:spacing w:after="0" w:line="300" w:lineRule="exact"/>
        <w:jc w:val="both"/>
        <w:rPr>
          <w:rFonts w:ascii="Times New Roman" w:hAnsi="Times New Roman" w:cs="Times New Roman"/>
          <w:sz w:val="24"/>
          <w:szCs w:val="24"/>
        </w:rPr>
      </w:pPr>
      <w:r w:rsidRPr="00680897">
        <w:rPr>
          <w:rFonts w:ascii="TimesNewRomanPSMT" w:hAnsi="TimesNewRomanPSMT" w:cs="TimesNewRomanPSMT"/>
          <w:sz w:val="24"/>
          <w:szCs w:val="24"/>
          <w:lang w:val="en-US"/>
        </w:rPr>
        <w:t xml:space="preserve">Weight of Gold is </w:t>
      </w:r>
      <w:r w:rsidRPr="00680897">
        <w:rPr>
          <w:rFonts w:ascii="TimesNewRomanPS-BoldMT" w:hAnsi="TimesNewRomanPS-BoldMT" w:cs="TimesNewRomanPS-BoldMT"/>
          <w:sz w:val="24"/>
          <w:szCs w:val="24"/>
          <w:lang w:val="en-US"/>
        </w:rPr>
        <w:t>0.12832</w:t>
      </w:r>
    </w:p>
    <w:p w14:paraId="43EBB3E9" w14:textId="4461D35A"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4B8B1710" w14:textId="1DFD769D" w:rsidR="00562A81" w:rsidRPr="00562A81" w:rsidRDefault="00562A81" w:rsidP="00562A81">
      <w:p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Using the weights, we can calculate the allocation of the portfolio value for each asset as follows:</w:t>
      </w:r>
    </w:p>
    <w:p w14:paraId="32008D8A" w14:textId="0F555AD2" w:rsidR="00562A81" w:rsidRPr="00562A81" w:rsidRDefault="00562A81" w:rsidP="00562A81">
      <w:pPr>
        <w:pStyle w:val="ListParagraph"/>
        <w:numPr>
          <w:ilvl w:val="0"/>
          <w:numId w:val="24"/>
        </w:num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 xml:space="preserve">Bonds: 0.18981 </w:t>
      </w:r>
      <w:r>
        <w:rPr>
          <w:rFonts w:ascii="TimesNewRomanPSMT" w:hAnsi="TimesNewRomanPSMT" w:cs="TimesNewRomanPSMT"/>
          <w:sz w:val="24"/>
          <w:szCs w:val="24"/>
          <w:lang w:val="en-US"/>
        </w:rPr>
        <w:t>x</w:t>
      </w:r>
      <w:r w:rsidRPr="00562A81">
        <w:rPr>
          <w:rFonts w:ascii="TimesNewRomanPSMT" w:hAnsi="TimesNewRomanPSMT" w:cs="TimesNewRomanPSMT"/>
          <w:sz w:val="24"/>
          <w:szCs w:val="24"/>
          <w:lang w:val="en-US"/>
        </w:rPr>
        <w:t xml:space="preserve"> $10,000 = $1,898.</w:t>
      </w:r>
      <w:r>
        <w:rPr>
          <w:rFonts w:ascii="TimesNewRomanPSMT" w:hAnsi="TimesNewRomanPSMT" w:cs="TimesNewRomanPSMT"/>
          <w:sz w:val="24"/>
          <w:szCs w:val="24"/>
          <w:lang w:val="en-US"/>
        </w:rPr>
        <w:t>06</w:t>
      </w:r>
    </w:p>
    <w:p w14:paraId="5A42C0F8" w14:textId="50C4F808" w:rsidR="00562A81" w:rsidRPr="00562A81" w:rsidRDefault="00562A81" w:rsidP="00562A81">
      <w:pPr>
        <w:pStyle w:val="ListParagraph"/>
        <w:numPr>
          <w:ilvl w:val="0"/>
          <w:numId w:val="24"/>
        </w:num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High Tech</w:t>
      </w:r>
      <w:r w:rsidR="00A95D79">
        <w:rPr>
          <w:rFonts w:ascii="TimesNewRomanPSMT" w:hAnsi="TimesNewRomanPSMT" w:cs="TimesNewRomanPSMT"/>
          <w:sz w:val="24"/>
          <w:szCs w:val="24"/>
          <w:lang w:val="en-US"/>
        </w:rPr>
        <w:t>-</w:t>
      </w:r>
      <w:r w:rsidRPr="00562A81">
        <w:rPr>
          <w:rFonts w:ascii="TimesNewRomanPSMT" w:hAnsi="TimesNewRomanPSMT" w:cs="TimesNewRomanPSMT"/>
          <w:sz w:val="24"/>
          <w:szCs w:val="24"/>
          <w:lang w:val="en-US"/>
        </w:rPr>
        <w:t>Stocks: 0.10863 x $10,000 = $1,086.3</w:t>
      </w:r>
      <w:r>
        <w:rPr>
          <w:rFonts w:ascii="TimesNewRomanPSMT" w:hAnsi="TimesNewRomanPSMT" w:cs="TimesNewRomanPSMT"/>
          <w:sz w:val="24"/>
          <w:szCs w:val="24"/>
          <w:lang w:val="en-US"/>
        </w:rPr>
        <w:t>1</w:t>
      </w:r>
    </w:p>
    <w:p w14:paraId="4DF1E221" w14:textId="6BF0BDFE" w:rsidR="00562A81" w:rsidRPr="00562A81" w:rsidRDefault="00562A81" w:rsidP="00562A81">
      <w:pPr>
        <w:pStyle w:val="ListParagraph"/>
        <w:numPr>
          <w:ilvl w:val="0"/>
          <w:numId w:val="24"/>
        </w:num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Foreign Stocks: 0.27082 x $10,000 = $2,708.2</w:t>
      </w:r>
      <w:r>
        <w:rPr>
          <w:rFonts w:ascii="TimesNewRomanPSMT" w:hAnsi="TimesNewRomanPSMT" w:cs="TimesNewRomanPSMT"/>
          <w:sz w:val="24"/>
          <w:szCs w:val="24"/>
          <w:lang w:val="en-US"/>
        </w:rPr>
        <w:t>8</w:t>
      </w:r>
    </w:p>
    <w:p w14:paraId="537CE560" w14:textId="21C675E6" w:rsidR="00562A81" w:rsidRPr="00562A81" w:rsidRDefault="00562A81" w:rsidP="00562A81">
      <w:pPr>
        <w:pStyle w:val="ListParagraph"/>
        <w:numPr>
          <w:ilvl w:val="0"/>
          <w:numId w:val="24"/>
        </w:num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Call Options: 0.04794 x $10,000 = $479.4</w:t>
      </w:r>
      <w:r>
        <w:rPr>
          <w:rFonts w:ascii="TimesNewRomanPSMT" w:hAnsi="TimesNewRomanPSMT" w:cs="TimesNewRomanPSMT"/>
          <w:sz w:val="24"/>
          <w:szCs w:val="24"/>
          <w:lang w:val="en-US"/>
        </w:rPr>
        <w:t>3</w:t>
      </w:r>
    </w:p>
    <w:p w14:paraId="79788876" w14:textId="6791C22D" w:rsidR="00562A81" w:rsidRPr="00562A81" w:rsidRDefault="00562A81" w:rsidP="00562A81">
      <w:pPr>
        <w:pStyle w:val="ListParagraph"/>
        <w:numPr>
          <w:ilvl w:val="0"/>
          <w:numId w:val="24"/>
        </w:num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Put Options: 0.25447 x $10,000 = $2,544.70</w:t>
      </w:r>
    </w:p>
    <w:p w14:paraId="77F5F823" w14:textId="2B801D46" w:rsidR="00864B75" w:rsidRPr="00562A81" w:rsidRDefault="00562A81" w:rsidP="00562A81">
      <w:pPr>
        <w:pStyle w:val="ListParagraph"/>
        <w:numPr>
          <w:ilvl w:val="0"/>
          <w:numId w:val="24"/>
        </w:numPr>
        <w:spacing w:after="0" w:line="300" w:lineRule="exact"/>
        <w:jc w:val="both"/>
        <w:rPr>
          <w:rFonts w:ascii="TimesNewRomanPSMT" w:hAnsi="TimesNewRomanPSMT" w:cs="TimesNewRomanPSMT"/>
          <w:sz w:val="24"/>
          <w:szCs w:val="24"/>
          <w:lang w:val="en-US"/>
        </w:rPr>
      </w:pPr>
      <w:r w:rsidRPr="00562A81">
        <w:rPr>
          <w:rFonts w:ascii="TimesNewRomanPSMT" w:hAnsi="TimesNewRomanPSMT" w:cs="TimesNewRomanPSMT"/>
          <w:sz w:val="24"/>
          <w:szCs w:val="24"/>
          <w:lang w:val="en-US"/>
        </w:rPr>
        <w:t>Gold: 0.12832 x $10,000 = $1,283.2</w:t>
      </w:r>
      <w:r>
        <w:rPr>
          <w:rFonts w:ascii="TimesNewRomanPSMT" w:hAnsi="TimesNewRomanPSMT" w:cs="TimesNewRomanPSMT"/>
          <w:sz w:val="24"/>
          <w:szCs w:val="24"/>
          <w:lang w:val="en-US"/>
        </w:rPr>
        <w:t>3</w:t>
      </w:r>
    </w:p>
    <w:p w14:paraId="748FFA76" w14:textId="7EDB6F3C" w:rsidR="00864B75" w:rsidRDefault="00864B75" w:rsidP="00C442CD">
      <w:pPr>
        <w:spacing w:after="0" w:line="300" w:lineRule="exact"/>
        <w:jc w:val="center"/>
        <w:rPr>
          <w:rFonts w:ascii="TimesNewRomanPS-BoldMT" w:hAnsi="TimesNewRomanPS-BoldMT" w:cs="TimesNewRomanPS-BoldMT"/>
          <w:b/>
          <w:bCs/>
          <w:color w:val="2F5497"/>
          <w:sz w:val="32"/>
          <w:szCs w:val="32"/>
          <w:u w:val="single"/>
        </w:rPr>
      </w:pPr>
    </w:p>
    <w:p w14:paraId="15FCA7FD" w14:textId="056C7CC3" w:rsidR="0002620E" w:rsidRPr="00BC6CF6" w:rsidRDefault="00BC6CF6" w:rsidP="00BC6CF6">
      <w:pPr>
        <w:spacing w:after="0" w:line="300" w:lineRule="exact"/>
        <w:jc w:val="both"/>
        <w:rPr>
          <w:rFonts w:ascii="TimesNewRomanPSMT" w:hAnsi="TimesNewRomanPSMT" w:cs="TimesNewRomanPSMT"/>
          <w:sz w:val="24"/>
          <w:szCs w:val="24"/>
          <w:lang w:val="en-US"/>
        </w:rPr>
      </w:pPr>
      <w:r w:rsidRPr="00BC6CF6">
        <w:rPr>
          <w:rFonts w:ascii="TimesNewRomanPSMT" w:hAnsi="TimesNewRomanPSMT" w:cs="TimesNewRomanPSMT"/>
          <w:sz w:val="24"/>
          <w:szCs w:val="24"/>
          <w:lang w:val="en-US"/>
        </w:rPr>
        <w:t>(ii)</w:t>
      </w:r>
    </w:p>
    <w:p w14:paraId="66F7A749" w14:textId="1AB69DC5"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452FBCCC" w14:textId="04E8D25A" w:rsidR="0002620E" w:rsidRDefault="00314FB2" w:rsidP="00C442CD">
      <w:pPr>
        <w:spacing w:after="0" w:line="300" w:lineRule="exact"/>
        <w:jc w:val="center"/>
        <w:rPr>
          <w:rFonts w:ascii="TimesNewRomanPS-BoldMT" w:hAnsi="TimesNewRomanPS-BoldMT" w:cs="TimesNewRomanPS-BoldMT"/>
          <w:b/>
          <w:bCs/>
          <w:color w:val="2F5497"/>
          <w:sz w:val="32"/>
          <w:szCs w:val="32"/>
          <w:u w:val="single"/>
        </w:rPr>
      </w:pPr>
      <w:r w:rsidRPr="00314FB2">
        <w:rPr>
          <w:rFonts w:ascii="TimesNewRomanPS-BoldMT" w:hAnsi="TimesNewRomanPS-BoldMT" w:cs="TimesNewRomanPS-BoldMT"/>
          <w:b/>
          <w:bCs/>
          <w:noProof/>
          <w:color w:val="2F5497"/>
          <w:sz w:val="32"/>
          <w:szCs w:val="32"/>
          <w:u w:val="single"/>
        </w:rPr>
        <w:drawing>
          <wp:anchor distT="0" distB="0" distL="114300" distR="114300" simplePos="0" relativeHeight="251736064" behindDoc="0" locked="0" layoutInCell="1" allowOverlap="1" wp14:anchorId="59758493" wp14:editId="72DA78F8">
            <wp:simplePos x="0" y="0"/>
            <wp:positionH relativeFrom="margin">
              <wp:align>center</wp:align>
            </wp:positionH>
            <wp:positionV relativeFrom="paragraph">
              <wp:posOffset>7620</wp:posOffset>
            </wp:positionV>
            <wp:extent cx="1632077" cy="1600200"/>
            <wp:effectExtent l="0" t="0" r="6350" b="0"/>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32077" cy="1600200"/>
                    </a:xfrm>
                    <a:prstGeom prst="rect">
                      <a:avLst/>
                    </a:prstGeom>
                  </pic:spPr>
                </pic:pic>
              </a:graphicData>
            </a:graphic>
            <wp14:sizeRelH relativeFrom="margin">
              <wp14:pctWidth>0</wp14:pctWidth>
            </wp14:sizeRelH>
            <wp14:sizeRelV relativeFrom="margin">
              <wp14:pctHeight>0</wp14:pctHeight>
            </wp14:sizeRelV>
          </wp:anchor>
        </w:drawing>
      </w:r>
    </w:p>
    <w:p w14:paraId="2FB43C6E" w14:textId="44FD309D" w:rsidR="0002620E" w:rsidRDefault="0002620E" w:rsidP="00C442CD">
      <w:pPr>
        <w:spacing w:after="0" w:line="300" w:lineRule="exact"/>
        <w:jc w:val="center"/>
        <w:rPr>
          <w:rFonts w:ascii="TimesNewRomanPS-BoldMT" w:hAnsi="TimesNewRomanPS-BoldMT" w:cs="TimesNewRomanPS-BoldMT"/>
          <w:b/>
          <w:bCs/>
          <w:color w:val="2F5497"/>
          <w:sz w:val="32"/>
          <w:szCs w:val="32"/>
          <w:u w:val="single"/>
        </w:rPr>
      </w:pPr>
    </w:p>
    <w:p w14:paraId="5A346A91" w14:textId="1D8831EF" w:rsidR="004C54C9" w:rsidRDefault="004C54C9" w:rsidP="00C442CD">
      <w:pPr>
        <w:spacing w:after="0" w:line="300" w:lineRule="exact"/>
        <w:jc w:val="center"/>
        <w:rPr>
          <w:rFonts w:ascii="TimesNewRomanPS-BoldMT" w:hAnsi="TimesNewRomanPS-BoldMT" w:cs="TimesNewRomanPS-BoldMT"/>
          <w:b/>
          <w:bCs/>
          <w:color w:val="2F5497"/>
          <w:sz w:val="32"/>
          <w:szCs w:val="32"/>
          <w:u w:val="single"/>
        </w:rPr>
      </w:pPr>
    </w:p>
    <w:p w14:paraId="0CF0543A" w14:textId="7ADBE399"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60B75D11" w14:textId="72C0E001"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6BDD78F3" w14:textId="650FE12C"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0A898E9C" w14:textId="48303614"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1791EA44" w14:textId="221AD04F"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2958A6D7" w14:textId="0666674A"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7BC8790D" w14:textId="2180571A" w:rsidR="00BC6CF6" w:rsidRDefault="00BC6CF6" w:rsidP="00BC6CF6">
      <w:pPr>
        <w:pStyle w:val="Caption"/>
        <w:jc w:val="center"/>
        <w:rPr>
          <w:b/>
          <w:bCs/>
        </w:rPr>
      </w:pPr>
      <w:r w:rsidRPr="005D7331">
        <w:rPr>
          <w:b/>
          <w:bCs/>
        </w:rPr>
        <w:t>Figure</w:t>
      </w:r>
      <w:r>
        <w:rPr>
          <w:b/>
          <w:bCs/>
        </w:rPr>
        <w:t xml:space="preserve"> 9- Different returns and its respective variance</w:t>
      </w:r>
    </w:p>
    <w:p w14:paraId="635E679F" w14:textId="5A43FA7F" w:rsidR="0007344E" w:rsidRDefault="00AF36B1" w:rsidP="00AF36B1">
      <w:pPr>
        <w:spacing w:after="0" w:line="300" w:lineRule="exact"/>
        <w:jc w:val="both"/>
      </w:pPr>
      <w:r w:rsidRPr="00AF36B1">
        <w:rPr>
          <w:rFonts w:ascii="Times New Roman" w:hAnsi="Times New Roman" w:cs="Times New Roman"/>
          <w:sz w:val="24"/>
          <w:szCs w:val="24"/>
        </w:rPr>
        <w:t>The variance values are calculated using the Excel solver method.</w:t>
      </w:r>
      <w:r w:rsidRPr="00AF36B1">
        <w:t xml:space="preserve"> </w:t>
      </w:r>
    </w:p>
    <w:p w14:paraId="7D98AC36" w14:textId="21953C7B" w:rsidR="0007344E" w:rsidRDefault="0007344E" w:rsidP="00AF36B1">
      <w:pPr>
        <w:spacing w:after="0" w:line="300" w:lineRule="exact"/>
        <w:jc w:val="both"/>
      </w:pPr>
      <w:r w:rsidRPr="0007344E">
        <w:rPr>
          <w:noProof/>
        </w:rPr>
        <w:drawing>
          <wp:anchor distT="0" distB="0" distL="114300" distR="114300" simplePos="0" relativeHeight="251737088" behindDoc="0" locked="0" layoutInCell="1" allowOverlap="1" wp14:anchorId="03D7AE47" wp14:editId="753DEFCE">
            <wp:simplePos x="0" y="0"/>
            <wp:positionH relativeFrom="margin">
              <wp:align>center</wp:align>
            </wp:positionH>
            <wp:positionV relativeFrom="paragraph">
              <wp:posOffset>160020</wp:posOffset>
            </wp:positionV>
            <wp:extent cx="3992880" cy="1988920"/>
            <wp:effectExtent l="0" t="0" r="7620" b="0"/>
            <wp:wrapNone/>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92880" cy="1988920"/>
                    </a:xfrm>
                    <a:prstGeom prst="rect">
                      <a:avLst/>
                    </a:prstGeom>
                  </pic:spPr>
                </pic:pic>
              </a:graphicData>
            </a:graphic>
            <wp14:sizeRelH relativeFrom="margin">
              <wp14:pctWidth>0</wp14:pctWidth>
            </wp14:sizeRelH>
            <wp14:sizeRelV relativeFrom="margin">
              <wp14:pctHeight>0</wp14:pctHeight>
            </wp14:sizeRelV>
          </wp:anchor>
        </w:drawing>
      </w:r>
    </w:p>
    <w:p w14:paraId="3AD5B424" w14:textId="2B83A104" w:rsidR="0007344E" w:rsidRDefault="0007344E" w:rsidP="00AF36B1">
      <w:pPr>
        <w:spacing w:after="0" w:line="300" w:lineRule="exact"/>
        <w:jc w:val="both"/>
      </w:pPr>
    </w:p>
    <w:p w14:paraId="504C1DAF" w14:textId="131B90F4" w:rsidR="0007344E" w:rsidRDefault="0007344E" w:rsidP="00AF36B1">
      <w:pPr>
        <w:spacing w:after="0" w:line="300" w:lineRule="exact"/>
        <w:jc w:val="both"/>
      </w:pPr>
    </w:p>
    <w:p w14:paraId="239493F8" w14:textId="15FD54D5" w:rsidR="0007344E" w:rsidRDefault="0007344E" w:rsidP="00AF36B1">
      <w:pPr>
        <w:spacing w:after="0" w:line="300" w:lineRule="exact"/>
        <w:jc w:val="both"/>
      </w:pPr>
    </w:p>
    <w:p w14:paraId="32AC2AA6" w14:textId="11ECEFC9" w:rsidR="0007344E" w:rsidRDefault="0007344E" w:rsidP="00AF36B1">
      <w:pPr>
        <w:spacing w:after="0" w:line="300" w:lineRule="exact"/>
        <w:jc w:val="both"/>
      </w:pPr>
    </w:p>
    <w:p w14:paraId="49B79E74" w14:textId="244696F8" w:rsidR="0007344E" w:rsidRDefault="0007344E" w:rsidP="00AF36B1">
      <w:pPr>
        <w:spacing w:after="0" w:line="300" w:lineRule="exact"/>
        <w:jc w:val="both"/>
      </w:pPr>
    </w:p>
    <w:p w14:paraId="431A5EDE" w14:textId="65B63C05" w:rsidR="0007344E" w:rsidRDefault="0007344E" w:rsidP="00AF36B1">
      <w:pPr>
        <w:spacing w:after="0" w:line="300" w:lineRule="exact"/>
        <w:jc w:val="both"/>
      </w:pPr>
    </w:p>
    <w:p w14:paraId="1B296FB3" w14:textId="77777777" w:rsidR="0007344E" w:rsidRDefault="0007344E" w:rsidP="00AF36B1">
      <w:pPr>
        <w:spacing w:after="0" w:line="300" w:lineRule="exact"/>
        <w:jc w:val="both"/>
      </w:pPr>
    </w:p>
    <w:p w14:paraId="684013B9" w14:textId="67CD4261" w:rsidR="0007344E" w:rsidRDefault="0007344E" w:rsidP="00AF36B1">
      <w:pPr>
        <w:spacing w:after="0" w:line="300" w:lineRule="exact"/>
        <w:jc w:val="both"/>
      </w:pPr>
    </w:p>
    <w:p w14:paraId="58D09808" w14:textId="77777777" w:rsidR="0007344E" w:rsidRDefault="0007344E" w:rsidP="00AF36B1">
      <w:pPr>
        <w:spacing w:after="0" w:line="300" w:lineRule="exact"/>
        <w:jc w:val="both"/>
      </w:pPr>
    </w:p>
    <w:p w14:paraId="2BC88581" w14:textId="02CCCEDE" w:rsidR="0007344E" w:rsidRDefault="0007344E" w:rsidP="00AF36B1">
      <w:pPr>
        <w:spacing w:after="0" w:line="300" w:lineRule="exact"/>
        <w:jc w:val="both"/>
      </w:pPr>
    </w:p>
    <w:p w14:paraId="0628BF4B" w14:textId="643F4CE7" w:rsidR="0007344E" w:rsidRDefault="0007344E" w:rsidP="00AF36B1">
      <w:pPr>
        <w:spacing w:after="0" w:line="300" w:lineRule="exact"/>
        <w:jc w:val="both"/>
      </w:pPr>
    </w:p>
    <w:p w14:paraId="4C28AA24" w14:textId="2D174CCB" w:rsidR="0007344E" w:rsidRPr="002B257B" w:rsidRDefault="0007344E" w:rsidP="002B257B">
      <w:pPr>
        <w:pStyle w:val="Caption"/>
        <w:jc w:val="center"/>
        <w:rPr>
          <w:b/>
          <w:bCs/>
        </w:rPr>
      </w:pPr>
      <w:r w:rsidRPr="005D7331">
        <w:rPr>
          <w:b/>
          <w:bCs/>
        </w:rPr>
        <w:t>Figure</w:t>
      </w:r>
      <w:r>
        <w:rPr>
          <w:b/>
          <w:bCs/>
        </w:rPr>
        <w:t xml:space="preserve"> 10- e vs r Plot</w:t>
      </w:r>
    </w:p>
    <w:p w14:paraId="70645B29" w14:textId="46B67729" w:rsidR="0007344E" w:rsidRDefault="00AF36B1" w:rsidP="00AF36B1">
      <w:pPr>
        <w:spacing w:after="0" w:line="300" w:lineRule="exact"/>
        <w:jc w:val="both"/>
        <w:rPr>
          <w:rFonts w:ascii="Times New Roman" w:hAnsi="Times New Roman" w:cs="Times New Roman"/>
          <w:sz w:val="24"/>
          <w:szCs w:val="24"/>
        </w:rPr>
      </w:pPr>
      <w:r w:rsidRPr="00AF36B1">
        <w:rPr>
          <w:rFonts w:ascii="Times New Roman" w:hAnsi="Times New Roman" w:cs="Times New Roman"/>
          <w:sz w:val="24"/>
          <w:szCs w:val="24"/>
        </w:rPr>
        <w:t xml:space="preserve">The resulting data points </w:t>
      </w:r>
      <w:r>
        <w:rPr>
          <w:rFonts w:ascii="Times New Roman" w:hAnsi="Times New Roman" w:cs="Times New Roman"/>
          <w:sz w:val="24"/>
          <w:szCs w:val="24"/>
        </w:rPr>
        <w:t>have been</w:t>
      </w:r>
      <w:r w:rsidRPr="00AF36B1">
        <w:rPr>
          <w:rFonts w:ascii="Times New Roman" w:hAnsi="Times New Roman" w:cs="Times New Roman"/>
          <w:sz w:val="24"/>
          <w:szCs w:val="24"/>
        </w:rPr>
        <w:t xml:space="preserve"> plotted on the scatter plot to visually represent the relationship between the predicted portfolio return and the corresponding minimum risk value</w:t>
      </w:r>
      <w:r>
        <w:rPr>
          <w:rFonts w:ascii="Times New Roman" w:hAnsi="Times New Roman" w:cs="Times New Roman"/>
          <w:sz w:val="24"/>
          <w:szCs w:val="24"/>
        </w:rPr>
        <w:t xml:space="preserve"> (variance)</w:t>
      </w:r>
      <w:r w:rsidRPr="00AF36B1">
        <w:rPr>
          <w:rFonts w:ascii="Times New Roman" w:hAnsi="Times New Roman" w:cs="Times New Roman"/>
          <w:sz w:val="24"/>
          <w:szCs w:val="24"/>
        </w:rPr>
        <w:t>.</w:t>
      </w:r>
    </w:p>
    <w:p w14:paraId="24FB946C" w14:textId="6279BBD7" w:rsidR="00A17B99" w:rsidRDefault="00A17B99" w:rsidP="00AF36B1">
      <w:pPr>
        <w:spacing w:after="0" w:line="300" w:lineRule="exact"/>
        <w:jc w:val="both"/>
        <w:rPr>
          <w:rFonts w:ascii="Times New Roman" w:hAnsi="Times New Roman" w:cs="Times New Roman"/>
          <w:sz w:val="24"/>
          <w:szCs w:val="24"/>
        </w:rPr>
      </w:pPr>
    </w:p>
    <w:p w14:paraId="32EFD2F6" w14:textId="77777777" w:rsidR="00A17B99" w:rsidRDefault="00A17B99" w:rsidP="00A17B99">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We</w:t>
      </w:r>
      <w:r w:rsidRPr="00A17B99">
        <w:rPr>
          <w:rFonts w:ascii="Times New Roman" w:hAnsi="Times New Roman" w:cs="Times New Roman"/>
          <w:sz w:val="24"/>
          <w:szCs w:val="24"/>
        </w:rPr>
        <w:t xml:space="preserve"> </w:t>
      </w:r>
      <w:r>
        <w:rPr>
          <w:rFonts w:ascii="Times New Roman" w:hAnsi="Times New Roman" w:cs="Times New Roman"/>
          <w:sz w:val="24"/>
          <w:szCs w:val="24"/>
        </w:rPr>
        <w:t>have</w:t>
      </w:r>
      <w:r w:rsidRPr="00A17B99">
        <w:rPr>
          <w:rFonts w:ascii="Times New Roman" w:hAnsi="Times New Roman" w:cs="Times New Roman"/>
          <w:sz w:val="24"/>
          <w:szCs w:val="24"/>
        </w:rPr>
        <w:t xml:space="preserve"> use</w:t>
      </w:r>
      <w:r>
        <w:rPr>
          <w:rFonts w:ascii="Times New Roman" w:hAnsi="Times New Roman" w:cs="Times New Roman"/>
          <w:sz w:val="24"/>
          <w:szCs w:val="24"/>
        </w:rPr>
        <w:t>d</w:t>
      </w:r>
      <w:r w:rsidRPr="00A17B99">
        <w:rPr>
          <w:rFonts w:ascii="Times New Roman" w:hAnsi="Times New Roman" w:cs="Times New Roman"/>
          <w:sz w:val="24"/>
          <w:szCs w:val="24"/>
        </w:rPr>
        <w:t xml:space="preserve"> polynomial </w:t>
      </w:r>
      <w:r>
        <w:rPr>
          <w:rFonts w:ascii="Times New Roman" w:hAnsi="Times New Roman" w:cs="Times New Roman"/>
          <w:sz w:val="24"/>
          <w:szCs w:val="24"/>
        </w:rPr>
        <w:t>trendline</w:t>
      </w:r>
      <w:r w:rsidRPr="00A17B99">
        <w:rPr>
          <w:rFonts w:ascii="Times New Roman" w:hAnsi="Times New Roman" w:cs="Times New Roman"/>
          <w:sz w:val="24"/>
          <w:szCs w:val="24"/>
        </w:rPr>
        <w:t xml:space="preserve"> to fit a curve to a scatter plot. The equation of the resulting curve is in the form of a polynomial equation. In this case, the equation of the curve is</w:t>
      </w:r>
    </w:p>
    <w:p w14:paraId="4694B5C8" w14:textId="77777777" w:rsidR="00A17B99" w:rsidRPr="00A17B99" w:rsidRDefault="00A17B99" w:rsidP="00A17B99">
      <w:pPr>
        <w:spacing w:after="0" w:line="300" w:lineRule="exact"/>
        <w:jc w:val="both"/>
        <w:rPr>
          <w:rFonts w:ascii="Times New Roman" w:hAnsi="Times New Roman" w:cs="Times New Roman"/>
          <w:b/>
          <w:bCs/>
          <w:sz w:val="24"/>
          <w:szCs w:val="24"/>
        </w:rPr>
      </w:pPr>
      <w:r w:rsidRPr="00A17B99">
        <w:rPr>
          <w:rFonts w:ascii="Times New Roman" w:hAnsi="Times New Roman" w:cs="Times New Roman"/>
          <w:b/>
          <w:bCs/>
          <w:sz w:val="24"/>
          <w:szCs w:val="24"/>
        </w:rPr>
        <w:t>y = -5989.2x^2 + 34.587x + 0.0867</w:t>
      </w:r>
    </w:p>
    <w:p w14:paraId="166807DA" w14:textId="77777777" w:rsidR="00A17B99" w:rsidRDefault="00A17B99" w:rsidP="00A17B99">
      <w:pPr>
        <w:spacing w:after="0" w:line="300" w:lineRule="exact"/>
        <w:jc w:val="both"/>
        <w:rPr>
          <w:rFonts w:ascii="Times New Roman" w:hAnsi="Times New Roman" w:cs="Times New Roman"/>
          <w:sz w:val="24"/>
          <w:szCs w:val="24"/>
        </w:rPr>
      </w:pPr>
    </w:p>
    <w:p w14:paraId="211DC3B6" w14:textId="1490559C" w:rsidR="00A17B99" w:rsidRDefault="00A17B99" w:rsidP="00A17B99">
      <w:pPr>
        <w:spacing w:after="0" w:line="300" w:lineRule="exact"/>
        <w:jc w:val="both"/>
        <w:rPr>
          <w:rFonts w:ascii="Times New Roman" w:hAnsi="Times New Roman" w:cs="Times New Roman"/>
          <w:sz w:val="24"/>
          <w:szCs w:val="24"/>
        </w:rPr>
      </w:pPr>
      <w:r w:rsidRPr="00A17B99">
        <w:rPr>
          <w:rFonts w:ascii="Times New Roman" w:hAnsi="Times New Roman" w:cs="Times New Roman"/>
          <w:sz w:val="24"/>
          <w:szCs w:val="24"/>
        </w:rPr>
        <w:t xml:space="preserve">where x represents the </w:t>
      </w:r>
      <w:r w:rsidR="00C92BFE">
        <w:rPr>
          <w:rFonts w:ascii="Times New Roman" w:hAnsi="Times New Roman" w:cs="Times New Roman"/>
          <w:sz w:val="24"/>
          <w:szCs w:val="24"/>
        </w:rPr>
        <w:t>minimum</w:t>
      </w:r>
      <w:r w:rsidRPr="00A17B99">
        <w:rPr>
          <w:rFonts w:ascii="Times New Roman" w:hAnsi="Times New Roman" w:cs="Times New Roman"/>
          <w:sz w:val="24"/>
          <w:szCs w:val="24"/>
        </w:rPr>
        <w:t xml:space="preserve"> risk (r) and y represents the portfolio return (e).</w:t>
      </w:r>
    </w:p>
    <w:p w14:paraId="00310377" w14:textId="434444B1" w:rsidR="007C6107" w:rsidRDefault="007C6107" w:rsidP="00A17B99">
      <w:pPr>
        <w:spacing w:after="0" w:line="300" w:lineRule="exact"/>
        <w:jc w:val="both"/>
        <w:rPr>
          <w:rFonts w:ascii="Times New Roman" w:hAnsi="Times New Roman" w:cs="Times New Roman"/>
          <w:sz w:val="24"/>
          <w:szCs w:val="24"/>
        </w:rPr>
      </w:pPr>
      <w:r w:rsidRPr="007C6107">
        <w:rPr>
          <w:rFonts w:ascii="Times New Roman" w:hAnsi="Times New Roman" w:cs="Times New Roman"/>
          <w:sz w:val="24"/>
          <w:szCs w:val="24"/>
        </w:rPr>
        <w:lastRenderedPageBreak/>
        <w:t>The constant term (0.0867) represents the predicted portfolio return when the minimum risk is zero, which is unlikely to be achievable in practice.</w:t>
      </w:r>
    </w:p>
    <w:p w14:paraId="2D0C02D5" w14:textId="77777777" w:rsidR="007C6107" w:rsidRPr="00A17B99" w:rsidRDefault="007C6107" w:rsidP="00A17B99">
      <w:pPr>
        <w:spacing w:after="0" w:line="300" w:lineRule="exact"/>
        <w:jc w:val="both"/>
        <w:rPr>
          <w:rFonts w:ascii="Times New Roman" w:hAnsi="Times New Roman" w:cs="Times New Roman"/>
          <w:sz w:val="24"/>
          <w:szCs w:val="24"/>
        </w:rPr>
      </w:pPr>
    </w:p>
    <w:p w14:paraId="73280151" w14:textId="50502BD7" w:rsidR="00A17B99" w:rsidRPr="00692A52" w:rsidRDefault="00A17B99" w:rsidP="00A17B99">
      <w:pPr>
        <w:spacing w:after="0" w:line="300" w:lineRule="exact"/>
        <w:jc w:val="both"/>
        <w:rPr>
          <w:rFonts w:ascii="Times New Roman" w:hAnsi="Times New Roman" w:cs="Times New Roman"/>
          <w:sz w:val="24"/>
          <w:szCs w:val="24"/>
        </w:rPr>
      </w:pPr>
      <w:r w:rsidRPr="00A17B99">
        <w:rPr>
          <w:rFonts w:ascii="Times New Roman" w:hAnsi="Times New Roman" w:cs="Times New Roman"/>
          <w:sz w:val="24"/>
          <w:szCs w:val="24"/>
        </w:rPr>
        <w:t xml:space="preserve">The coefficient of determination, denoted as R2, is a statistical measure that represents the proportion of the variance in the dependent variable (y) that is predictable from the independent variable (x) in a regression model. In this case, the R2 value is </w:t>
      </w:r>
      <w:r w:rsidRPr="00A17B99">
        <w:rPr>
          <w:rFonts w:ascii="Times New Roman" w:hAnsi="Times New Roman" w:cs="Times New Roman"/>
          <w:b/>
          <w:bCs/>
          <w:sz w:val="24"/>
          <w:szCs w:val="24"/>
        </w:rPr>
        <w:t>0.9759</w:t>
      </w:r>
      <w:r w:rsidRPr="00A17B99">
        <w:rPr>
          <w:rFonts w:ascii="Times New Roman" w:hAnsi="Times New Roman" w:cs="Times New Roman"/>
          <w:sz w:val="24"/>
          <w:szCs w:val="24"/>
        </w:rPr>
        <w:t>, which indicates that the regression is a good fit for the data and that 97.59% of the variability in the predicted portfolio returns can be explained by the variation in the minimum risk values.</w:t>
      </w:r>
    </w:p>
    <w:p w14:paraId="2EAEB24B" w14:textId="10012316" w:rsidR="00692A52" w:rsidRDefault="00692A52" w:rsidP="00A17B99">
      <w:pPr>
        <w:spacing w:after="0" w:line="300" w:lineRule="exact"/>
        <w:jc w:val="both"/>
        <w:rPr>
          <w:rFonts w:ascii="Times New Roman" w:hAnsi="Times New Roman" w:cs="Times New Roman"/>
          <w:sz w:val="24"/>
          <w:szCs w:val="24"/>
        </w:rPr>
      </w:pPr>
      <w:r w:rsidRPr="00692A52">
        <w:rPr>
          <w:rFonts w:ascii="Times New Roman" w:hAnsi="Times New Roman" w:cs="Times New Roman"/>
          <w:sz w:val="24"/>
          <w:szCs w:val="24"/>
        </w:rPr>
        <w:t>In other words, the R2 value suggests that the minimum risk values have a strong influence on the portfolio returns. This implies that as the minimum risk values increase or decrease, the portfolio returns tend to follow</w:t>
      </w:r>
      <w:r>
        <w:rPr>
          <w:rFonts w:ascii="Times New Roman" w:hAnsi="Times New Roman" w:cs="Times New Roman"/>
          <w:sz w:val="24"/>
          <w:szCs w:val="24"/>
        </w:rPr>
        <w:t>.</w:t>
      </w:r>
    </w:p>
    <w:p w14:paraId="53F264C1" w14:textId="09705542" w:rsidR="007960F7" w:rsidRDefault="007960F7" w:rsidP="00A17B99">
      <w:pPr>
        <w:spacing w:after="0" w:line="300" w:lineRule="exact"/>
        <w:jc w:val="both"/>
        <w:rPr>
          <w:rFonts w:ascii="Times New Roman" w:hAnsi="Times New Roman" w:cs="Times New Roman"/>
          <w:sz w:val="24"/>
          <w:szCs w:val="24"/>
        </w:rPr>
      </w:pPr>
    </w:p>
    <w:p w14:paraId="52E045CC" w14:textId="31B08D6D" w:rsidR="002B257B" w:rsidRDefault="001B198B" w:rsidP="00A17B99">
      <w:pPr>
        <w:spacing w:after="0" w:line="300" w:lineRule="exact"/>
        <w:jc w:val="both"/>
        <w:rPr>
          <w:rFonts w:ascii="Times New Roman" w:hAnsi="Times New Roman" w:cs="Times New Roman"/>
          <w:sz w:val="24"/>
          <w:szCs w:val="24"/>
        </w:rPr>
      </w:pPr>
      <w:r w:rsidRPr="001B198B">
        <w:rPr>
          <w:rFonts w:ascii="Times New Roman" w:hAnsi="Times New Roman" w:cs="Times New Roman"/>
          <w:noProof/>
          <w:sz w:val="24"/>
          <w:szCs w:val="24"/>
        </w:rPr>
        <w:drawing>
          <wp:anchor distT="0" distB="0" distL="114300" distR="114300" simplePos="0" relativeHeight="251738112" behindDoc="0" locked="0" layoutInCell="1" allowOverlap="1" wp14:anchorId="53EB7A32" wp14:editId="5D2E6EE1">
            <wp:simplePos x="0" y="0"/>
            <wp:positionH relativeFrom="margin">
              <wp:posOffset>-1270</wp:posOffset>
            </wp:positionH>
            <wp:positionV relativeFrom="paragraph">
              <wp:posOffset>30480</wp:posOffset>
            </wp:positionV>
            <wp:extent cx="5731510" cy="2155825"/>
            <wp:effectExtent l="0" t="0" r="2540" b="0"/>
            <wp:wrapNone/>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anchor>
        </w:drawing>
      </w:r>
    </w:p>
    <w:p w14:paraId="0AD7D3DA" w14:textId="14E700BB" w:rsidR="002B257B" w:rsidRDefault="002B257B" w:rsidP="00A17B99">
      <w:pPr>
        <w:spacing w:after="0" w:line="300" w:lineRule="exact"/>
        <w:jc w:val="both"/>
        <w:rPr>
          <w:rFonts w:ascii="Times New Roman" w:hAnsi="Times New Roman" w:cs="Times New Roman"/>
          <w:sz w:val="24"/>
          <w:szCs w:val="24"/>
        </w:rPr>
      </w:pPr>
    </w:p>
    <w:p w14:paraId="7D13BD31" w14:textId="0DEEABEA" w:rsidR="002B257B" w:rsidRDefault="002B257B" w:rsidP="00A17B99">
      <w:pPr>
        <w:spacing w:after="0" w:line="300" w:lineRule="exact"/>
        <w:jc w:val="both"/>
        <w:rPr>
          <w:rFonts w:ascii="Times New Roman" w:hAnsi="Times New Roman" w:cs="Times New Roman"/>
          <w:sz w:val="24"/>
          <w:szCs w:val="24"/>
        </w:rPr>
      </w:pPr>
    </w:p>
    <w:p w14:paraId="1845F94A" w14:textId="663EBB62" w:rsidR="002B257B" w:rsidRDefault="002B257B" w:rsidP="00A17B99">
      <w:pPr>
        <w:spacing w:after="0" w:line="300" w:lineRule="exact"/>
        <w:jc w:val="both"/>
        <w:rPr>
          <w:rFonts w:ascii="Times New Roman" w:hAnsi="Times New Roman" w:cs="Times New Roman"/>
          <w:sz w:val="24"/>
          <w:szCs w:val="24"/>
        </w:rPr>
      </w:pPr>
    </w:p>
    <w:p w14:paraId="0FA78C86" w14:textId="3E7BE297" w:rsidR="002B257B" w:rsidRDefault="002B257B" w:rsidP="00A17B99">
      <w:pPr>
        <w:spacing w:after="0" w:line="300" w:lineRule="exact"/>
        <w:jc w:val="both"/>
        <w:rPr>
          <w:rFonts w:ascii="Times New Roman" w:hAnsi="Times New Roman" w:cs="Times New Roman"/>
          <w:sz w:val="24"/>
          <w:szCs w:val="24"/>
        </w:rPr>
      </w:pPr>
    </w:p>
    <w:p w14:paraId="4743654B" w14:textId="7F91D425" w:rsidR="002B257B" w:rsidRDefault="002B257B" w:rsidP="00A17B99">
      <w:pPr>
        <w:spacing w:after="0" w:line="300" w:lineRule="exact"/>
        <w:jc w:val="both"/>
        <w:rPr>
          <w:rFonts w:ascii="Times New Roman" w:hAnsi="Times New Roman" w:cs="Times New Roman"/>
          <w:sz w:val="24"/>
          <w:szCs w:val="24"/>
        </w:rPr>
      </w:pPr>
    </w:p>
    <w:p w14:paraId="188490D8" w14:textId="7F46913E" w:rsidR="002B257B" w:rsidRDefault="002B257B" w:rsidP="00A17B99">
      <w:pPr>
        <w:spacing w:after="0" w:line="300" w:lineRule="exact"/>
        <w:jc w:val="both"/>
        <w:rPr>
          <w:rFonts w:ascii="Times New Roman" w:hAnsi="Times New Roman" w:cs="Times New Roman"/>
          <w:sz w:val="24"/>
          <w:szCs w:val="24"/>
        </w:rPr>
      </w:pPr>
    </w:p>
    <w:p w14:paraId="513EE272" w14:textId="49DCD2B0" w:rsidR="001B198B" w:rsidRDefault="001B198B" w:rsidP="00A17B99">
      <w:pPr>
        <w:spacing w:after="0" w:line="300" w:lineRule="exact"/>
        <w:jc w:val="both"/>
        <w:rPr>
          <w:rFonts w:ascii="Times New Roman" w:hAnsi="Times New Roman" w:cs="Times New Roman"/>
          <w:sz w:val="24"/>
          <w:szCs w:val="24"/>
        </w:rPr>
      </w:pPr>
    </w:p>
    <w:p w14:paraId="378B86B3" w14:textId="7EBB55EB" w:rsidR="001B198B" w:rsidRDefault="001B198B" w:rsidP="00A17B99">
      <w:pPr>
        <w:spacing w:after="0" w:line="300" w:lineRule="exact"/>
        <w:jc w:val="both"/>
        <w:rPr>
          <w:rFonts w:ascii="Times New Roman" w:hAnsi="Times New Roman" w:cs="Times New Roman"/>
          <w:sz w:val="24"/>
          <w:szCs w:val="24"/>
        </w:rPr>
      </w:pPr>
    </w:p>
    <w:p w14:paraId="73DC10DA" w14:textId="5C7F7E65" w:rsidR="001B198B" w:rsidRDefault="001B198B" w:rsidP="00A17B99">
      <w:pPr>
        <w:spacing w:after="0" w:line="300" w:lineRule="exact"/>
        <w:jc w:val="both"/>
        <w:rPr>
          <w:rFonts w:ascii="Times New Roman" w:hAnsi="Times New Roman" w:cs="Times New Roman"/>
          <w:sz w:val="24"/>
          <w:szCs w:val="24"/>
        </w:rPr>
      </w:pPr>
    </w:p>
    <w:p w14:paraId="2220C4A1" w14:textId="77777777" w:rsidR="001B198B" w:rsidRDefault="001B198B" w:rsidP="00A17B99">
      <w:pPr>
        <w:spacing w:after="0" w:line="300" w:lineRule="exact"/>
        <w:jc w:val="both"/>
        <w:rPr>
          <w:rFonts w:ascii="Times New Roman" w:hAnsi="Times New Roman" w:cs="Times New Roman"/>
          <w:sz w:val="24"/>
          <w:szCs w:val="24"/>
        </w:rPr>
      </w:pPr>
    </w:p>
    <w:p w14:paraId="26D2BD83" w14:textId="7DBD22A1" w:rsidR="002B257B" w:rsidRDefault="002B257B" w:rsidP="00A17B99">
      <w:pPr>
        <w:spacing w:after="0" w:line="300" w:lineRule="exact"/>
        <w:jc w:val="both"/>
        <w:rPr>
          <w:rFonts w:ascii="Times New Roman" w:hAnsi="Times New Roman" w:cs="Times New Roman"/>
          <w:sz w:val="24"/>
          <w:szCs w:val="24"/>
        </w:rPr>
      </w:pPr>
    </w:p>
    <w:p w14:paraId="2325BA05" w14:textId="096C7EF1" w:rsidR="002B257B" w:rsidRPr="002B257B" w:rsidRDefault="002B257B" w:rsidP="002B257B">
      <w:pPr>
        <w:pStyle w:val="Caption"/>
        <w:jc w:val="center"/>
        <w:rPr>
          <w:b/>
          <w:bCs/>
        </w:rPr>
      </w:pPr>
      <w:r w:rsidRPr="005D7331">
        <w:rPr>
          <w:b/>
          <w:bCs/>
        </w:rPr>
        <w:t>Figure</w:t>
      </w:r>
      <w:r>
        <w:rPr>
          <w:b/>
          <w:bCs/>
        </w:rPr>
        <w:t xml:space="preserve"> 11- Quadratic </w:t>
      </w:r>
      <w:r w:rsidRPr="002B257B">
        <w:rPr>
          <w:b/>
          <w:bCs/>
        </w:rPr>
        <w:t>regression model</w:t>
      </w:r>
      <w:r w:rsidR="001B198B">
        <w:rPr>
          <w:b/>
          <w:bCs/>
        </w:rPr>
        <w:t xml:space="preserve"> (Fit)</w:t>
      </w:r>
    </w:p>
    <w:p w14:paraId="246A66B4" w14:textId="22CB3D37" w:rsidR="007960F7" w:rsidRDefault="007960F7" w:rsidP="00A17B99">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To find out the mathematical relationship between e and r, we should compute value </w:t>
      </w:r>
    </w:p>
    <w:p w14:paraId="70749125" w14:textId="3EC428EA" w:rsidR="007960F7" w:rsidRPr="007C6107" w:rsidRDefault="007960F7" w:rsidP="00A17B99">
      <w:pPr>
        <w:spacing w:after="0" w:line="300" w:lineRule="exact"/>
        <w:jc w:val="both"/>
        <w:rPr>
          <w:rFonts w:ascii="Times New Roman" w:hAnsi="Times New Roman" w:cs="Times New Roman"/>
          <w:b/>
          <w:bCs/>
          <w:sz w:val="24"/>
          <w:szCs w:val="24"/>
        </w:rPr>
      </w:pPr>
      <w:r w:rsidRPr="007C6107">
        <w:rPr>
          <w:rFonts w:ascii="Times New Roman" w:hAnsi="Times New Roman" w:cs="Times New Roman"/>
          <w:b/>
          <w:bCs/>
          <w:sz w:val="24"/>
          <w:szCs w:val="24"/>
        </w:rPr>
        <w:t>(y - ax^2 + bx + c)^T(y - ax^2 + bx + c)</w:t>
      </w:r>
    </w:p>
    <w:p w14:paraId="386DA26A" w14:textId="5BAF22F1" w:rsidR="007960F7" w:rsidRPr="00AF36B1" w:rsidRDefault="007960F7" w:rsidP="00A17B99">
      <w:pPr>
        <w:spacing w:after="0" w:line="300" w:lineRule="exact"/>
        <w:jc w:val="both"/>
        <w:rPr>
          <w:rFonts w:ascii="Times New Roman" w:hAnsi="Times New Roman" w:cs="Times New Roman"/>
          <w:sz w:val="24"/>
          <w:szCs w:val="24"/>
        </w:rPr>
      </w:pPr>
      <w:r w:rsidRPr="007960F7">
        <w:rPr>
          <w:rFonts w:ascii="Times New Roman" w:hAnsi="Times New Roman" w:cs="Times New Roman"/>
          <w:sz w:val="24"/>
          <w:szCs w:val="24"/>
        </w:rPr>
        <w:t xml:space="preserve">where y represents the portfolio return, x represents the </w:t>
      </w:r>
      <w:r>
        <w:rPr>
          <w:rFonts w:ascii="Times New Roman" w:hAnsi="Times New Roman" w:cs="Times New Roman"/>
          <w:sz w:val="24"/>
          <w:szCs w:val="24"/>
        </w:rPr>
        <w:t>min</w:t>
      </w:r>
      <w:r w:rsidRPr="007960F7">
        <w:rPr>
          <w:rFonts w:ascii="Times New Roman" w:hAnsi="Times New Roman" w:cs="Times New Roman"/>
          <w:sz w:val="24"/>
          <w:szCs w:val="24"/>
        </w:rPr>
        <w:t xml:space="preserve"> risk, and a, b, and c are the coefficients obtained from the regression model.</w:t>
      </w:r>
    </w:p>
    <w:p w14:paraId="142BDE5F" w14:textId="12E1CDFA"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50456BA4" w14:textId="2E25F59C" w:rsidR="00BC6CF6" w:rsidRPr="001B198B" w:rsidRDefault="001B198B" w:rsidP="001B198B">
      <w:pPr>
        <w:spacing w:after="0" w:line="300" w:lineRule="exact"/>
        <w:jc w:val="both"/>
        <w:rPr>
          <w:rFonts w:ascii="Times New Roman" w:hAnsi="Times New Roman" w:cs="Times New Roman"/>
          <w:sz w:val="24"/>
          <w:szCs w:val="24"/>
        </w:rPr>
      </w:pPr>
      <w:r w:rsidRPr="001B198B">
        <w:rPr>
          <w:rFonts w:ascii="TimesNewRomanPS-BoldMT" w:hAnsi="TimesNewRomanPS-BoldMT" w:cs="TimesNewRomanPS-BoldMT"/>
          <w:b/>
          <w:bCs/>
          <w:noProof/>
          <w:color w:val="2F5497"/>
          <w:sz w:val="32"/>
          <w:szCs w:val="32"/>
          <w:u w:val="single"/>
        </w:rPr>
        <w:drawing>
          <wp:anchor distT="0" distB="0" distL="114300" distR="114300" simplePos="0" relativeHeight="251739136" behindDoc="0" locked="0" layoutInCell="1" allowOverlap="1" wp14:anchorId="751F480B" wp14:editId="014C3F56">
            <wp:simplePos x="0" y="0"/>
            <wp:positionH relativeFrom="margin">
              <wp:posOffset>-1270</wp:posOffset>
            </wp:positionH>
            <wp:positionV relativeFrom="paragraph">
              <wp:posOffset>7620</wp:posOffset>
            </wp:positionV>
            <wp:extent cx="5731510" cy="2134235"/>
            <wp:effectExtent l="0" t="0" r="2540" b="0"/>
            <wp:wrapNone/>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134235"/>
                    </a:xfrm>
                    <a:prstGeom prst="rect">
                      <a:avLst/>
                    </a:prstGeom>
                  </pic:spPr>
                </pic:pic>
              </a:graphicData>
            </a:graphic>
          </wp:anchor>
        </w:drawing>
      </w:r>
      <w:r w:rsidRPr="001B198B">
        <w:rPr>
          <w:rFonts w:ascii="Times New Roman" w:hAnsi="Times New Roman" w:cs="Times New Roman"/>
          <w:sz w:val="24"/>
          <w:szCs w:val="24"/>
        </w:rPr>
        <w:t>The value in this case is 2.5</w:t>
      </w:r>
      <w:r>
        <w:rPr>
          <w:rFonts w:ascii="Times New Roman" w:hAnsi="Times New Roman" w:cs="Times New Roman"/>
          <w:sz w:val="24"/>
          <w:szCs w:val="24"/>
        </w:rPr>
        <w:t>37</w:t>
      </w:r>
      <w:r w:rsidRPr="001B198B">
        <w:rPr>
          <w:rFonts w:ascii="Times New Roman" w:hAnsi="Times New Roman" w:cs="Times New Roman"/>
          <w:sz w:val="24"/>
          <w:szCs w:val="24"/>
        </w:rPr>
        <w:t>e-05, which is a very small number. This indicates that the quadratic regression model provides an accurate fit to the data, as the differences between the predicted and actual portfolio returns are also very small.</w:t>
      </w:r>
    </w:p>
    <w:p w14:paraId="20EABBFA" w14:textId="683A2C7A"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1AC9292D" w14:textId="355C39E6"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79074DFD" w14:textId="022B2470" w:rsidR="00BC6CF6" w:rsidRDefault="00BC6CF6" w:rsidP="00C442CD">
      <w:pPr>
        <w:spacing w:after="0" w:line="300" w:lineRule="exact"/>
        <w:jc w:val="center"/>
        <w:rPr>
          <w:rFonts w:ascii="TimesNewRomanPS-BoldMT" w:hAnsi="TimesNewRomanPS-BoldMT" w:cs="TimesNewRomanPS-BoldMT"/>
          <w:b/>
          <w:bCs/>
          <w:color w:val="2F5497"/>
          <w:sz w:val="32"/>
          <w:szCs w:val="32"/>
          <w:u w:val="single"/>
        </w:rPr>
      </w:pPr>
    </w:p>
    <w:p w14:paraId="4C21988E" w14:textId="3FE65E73" w:rsidR="001B198B" w:rsidRDefault="001B198B" w:rsidP="00C442CD">
      <w:pPr>
        <w:spacing w:after="0" w:line="300" w:lineRule="exact"/>
        <w:jc w:val="center"/>
        <w:rPr>
          <w:rFonts w:ascii="TimesNewRomanPS-BoldMT" w:hAnsi="TimesNewRomanPS-BoldMT" w:cs="TimesNewRomanPS-BoldMT"/>
          <w:b/>
          <w:bCs/>
          <w:color w:val="2F5497"/>
          <w:sz w:val="32"/>
          <w:szCs w:val="32"/>
          <w:u w:val="single"/>
        </w:rPr>
      </w:pPr>
    </w:p>
    <w:p w14:paraId="03C22A9D" w14:textId="4AE96B6D" w:rsidR="001B198B" w:rsidRDefault="001B198B" w:rsidP="00C442CD">
      <w:pPr>
        <w:spacing w:after="0" w:line="300" w:lineRule="exact"/>
        <w:jc w:val="center"/>
        <w:rPr>
          <w:rFonts w:ascii="TimesNewRomanPS-BoldMT" w:hAnsi="TimesNewRomanPS-BoldMT" w:cs="TimesNewRomanPS-BoldMT"/>
          <w:b/>
          <w:bCs/>
          <w:color w:val="2F5497"/>
          <w:sz w:val="32"/>
          <w:szCs w:val="32"/>
          <w:u w:val="single"/>
        </w:rPr>
      </w:pPr>
    </w:p>
    <w:p w14:paraId="77CB1CBF" w14:textId="461AB7A8" w:rsidR="001B198B" w:rsidRDefault="001B198B" w:rsidP="00C442CD">
      <w:pPr>
        <w:spacing w:after="0" w:line="300" w:lineRule="exact"/>
        <w:jc w:val="center"/>
        <w:rPr>
          <w:rFonts w:ascii="TimesNewRomanPS-BoldMT" w:hAnsi="TimesNewRomanPS-BoldMT" w:cs="TimesNewRomanPS-BoldMT"/>
          <w:b/>
          <w:bCs/>
          <w:color w:val="2F5497"/>
          <w:sz w:val="32"/>
          <w:szCs w:val="32"/>
          <w:u w:val="single"/>
        </w:rPr>
      </w:pPr>
    </w:p>
    <w:p w14:paraId="0A049402" w14:textId="6CAEBA62" w:rsidR="001B198B" w:rsidRDefault="001B198B" w:rsidP="00C442CD">
      <w:pPr>
        <w:spacing w:after="0" w:line="300" w:lineRule="exact"/>
        <w:jc w:val="center"/>
        <w:rPr>
          <w:rFonts w:ascii="TimesNewRomanPS-BoldMT" w:hAnsi="TimesNewRomanPS-BoldMT" w:cs="TimesNewRomanPS-BoldMT"/>
          <w:b/>
          <w:bCs/>
          <w:color w:val="2F5497"/>
          <w:sz w:val="32"/>
          <w:szCs w:val="32"/>
          <w:u w:val="single"/>
        </w:rPr>
      </w:pPr>
    </w:p>
    <w:p w14:paraId="06314182" w14:textId="2AAACE1A" w:rsidR="001B198B" w:rsidRDefault="001B198B" w:rsidP="00C442CD">
      <w:pPr>
        <w:spacing w:after="0" w:line="300" w:lineRule="exact"/>
        <w:jc w:val="center"/>
        <w:rPr>
          <w:rFonts w:ascii="TimesNewRomanPS-BoldMT" w:hAnsi="TimesNewRomanPS-BoldMT" w:cs="TimesNewRomanPS-BoldMT"/>
          <w:b/>
          <w:bCs/>
          <w:color w:val="2F5497"/>
          <w:sz w:val="32"/>
          <w:szCs w:val="32"/>
          <w:u w:val="single"/>
        </w:rPr>
      </w:pPr>
    </w:p>
    <w:p w14:paraId="598DDCAE" w14:textId="3257D455" w:rsidR="001B198B" w:rsidRDefault="001B198B" w:rsidP="001B198B">
      <w:pPr>
        <w:spacing w:after="0" w:line="300" w:lineRule="exact"/>
        <w:rPr>
          <w:rFonts w:ascii="TimesNewRomanPS-BoldMT" w:hAnsi="TimesNewRomanPS-BoldMT" w:cs="TimesNewRomanPS-BoldMT"/>
          <w:b/>
          <w:bCs/>
          <w:color w:val="2F5497"/>
          <w:sz w:val="32"/>
          <w:szCs w:val="32"/>
          <w:u w:val="single"/>
        </w:rPr>
      </w:pPr>
    </w:p>
    <w:p w14:paraId="6E79818A" w14:textId="232432F8" w:rsidR="001B198B" w:rsidRPr="007E028D" w:rsidRDefault="001B198B" w:rsidP="007E028D">
      <w:pPr>
        <w:pStyle w:val="Caption"/>
        <w:jc w:val="center"/>
        <w:rPr>
          <w:b/>
          <w:bCs/>
        </w:rPr>
      </w:pPr>
      <w:r w:rsidRPr="005D7331">
        <w:rPr>
          <w:b/>
          <w:bCs/>
        </w:rPr>
        <w:t>Figure</w:t>
      </w:r>
      <w:r>
        <w:rPr>
          <w:b/>
          <w:bCs/>
        </w:rPr>
        <w:t xml:space="preserve"> 12- Quadratic </w:t>
      </w:r>
      <w:r w:rsidRPr="002B257B">
        <w:rPr>
          <w:b/>
          <w:bCs/>
        </w:rPr>
        <w:t>regression model</w:t>
      </w:r>
      <w:r>
        <w:rPr>
          <w:b/>
          <w:bCs/>
        </w:rPr>
        <w:t xml:space="preserve"> (Optimization)</w:t>
      </w:r>
    </w:p>
    <w:p w14:paraId="2565E43B" w14:textId="342C50CA" w:rsidR="001B198B" w:rsidRPr="007E028D" w:rsidRDefault="007E028D" w:rsidP="007E028D">
      <w:pPr>
        <w:spacing w:after="0" w:line="300" w:lineRule="exact"/>
        <w:jc w:val="both"/>
        <w:rPr>
          <w:rFonts w:ascii="Times New Roman" w:hAnsi="Times New Roman" w:cs="Times New Roman"/>
          <w:sz w:val="24"/>
          <w:szCs w:val="24"/>
        </w:rPr>
      </w:pPr>
      <w:r w:rsidRPr="007E028D">
        <w:rPr>
          <w:rFonts w:ascii="Times New Roman" w:hAnsi="Times New Roman" w:cs="Times New Roman"/>
          <w:sz w:val="24"/>
          <w:szCs w:val="24"/>
        </w:rPr>
        <w:t xml:space="preserve">Another way to obtain the optimized values of a, b, and c for the quadratic equation is to use Excel solver. In this method, a, b, and c are treated as decision variables, and the objective is </w:t>
      </w:r>
      <w:r w:rsidRPr="007E028D">
        <w:rPr>
          <w:rFonts w:ascii="Times New Roman" w:hAnsi="Times New Roman" w:cs="Times New Roman"/>
          <w:sz w:val="24"/>
          <w:szCs w:val="24"/>
        </w:rPr>
        <w:lastRenderedPageBreak/>
        <w:t>to minimize the sum of squared errors, which is represented by the expression (y - ax2 + bx + c)T(y - ax2 + bx + c).</w:t>
      </w:r>
      <w:r>
        <w:rPr>
          <w:rFonts w:ascii="Times New Roman" w:hAnsi="Times New Roman" w:cs="Times New Roman"/>
          <w:sz w:val="24"/>
          <w:szCs w:val="24"/>
        </w:rPr>
        <w:t xml:space="preserve"> </w:t>
      </w:r>
      <w:r w:rsidRPr="007E028D">
        <w:rPr>
          <w:rFonts w:ascii="Times New Roman" w:hAnsi="Times New Roman" w:cs="Times New Roman"/>
          <w:sz w:val="24"/>
          <w:szCs w:val="24"/>
        </w:rPr>
        <w:t>After applying the GRG nonlinear method in Excel solver, we obtained the optimized values of a, b, and c, which were very close to the values we obtained using the plot equation. The objective value was also very small, indicating that the model fits the data well.</w:t>
      </w:r>
    </w:p>
    <w:p w14:paraId="085F71E9" w14:textId="7777777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3AA8764" w14:textId="7777777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78547FD4" w14:textId="7EC7B280"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E17DAF3" w14:textId="04377F43"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019DECA" w14:textId="5B84E71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4A232ED" w14:textId="2D887235"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692395D" w14:textId="12AF8406"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7268887C" w14:textId="2F48E0A1"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9DE4367" w14:textId="7ECC81C2"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069AEA4A" w14:textId="001AC146"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D754A3D" w14:textId="37ADB54B"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E10C9C7" w14:textId="05198E5F"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0777308" w14:textId="4184CD4D"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EC4E32F" w14:textId="024C3E3F"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1FCA4E5" w14:textId="144EACE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294BDDE1" w14:textId="5E8BD0E9"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34DA621F" w14:textId="38F3132F"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033B655" w14:textId="3AE6C6ED"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26A4917" w14:textId="0282CCC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EF6A477" w14:textId="07104F9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7C9FCB2" w14:textId="3AEFEBEA"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213A5324" w14:textId="55944B7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352007B2" w14:textId="28D40DFC"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A29399C" w14:textId="4A94174C"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2E4EA197" w14:textId="1999F5AD"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2729CD4" w14:textId="41F74695"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65BAC9A" w14:textId="45F96E0E"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0CFFEE53" w14:textId="51669475"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75A3015" w14:textId="09F37ED5"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5D5565C1" w14:textId="302D75AE"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5B086282" w14:textId="6BB80E4F"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0F09DAEC" w14:textId="08204AB5"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59DEB35B" w14:textId="4F938D5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6AA20FEE" w14:textId="664A08AE"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13BF8A4" w14:textId="34BE87F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0C72E726" w14:textId="2F1A5D2B"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21751596" w14:textId="23C9E29A"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306EFE3" w14:textId="0C2D84F3"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9521B92" w14:textId="6DF879D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70672A15" w14:textId="690C7CA8"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1F1716EB" w14:textId="77777777" w:rsidR="00AF726F" w:rsidRDefault="00AF726F" w:rsidP="00C442CD">
      <w:pPr>
        <w:spacing w:after="0" w:line="300" w:lineRule="exact"/>
        <w:jc w:val="center"/>
        <w:rPr>
          <w:rFonts w:ascii="TimesNewRomanPS-BoldMT" w:hAnsi="TimesNewRomanPS-BoldMT" w:cs="TimesNewRomanPS-BoldMT"/>
          <w:b/>
          <w:bCs/>
          <w:color w:val="2F5497"/>
          <w:sz w:val="32"/>
          <w:szCs w:val="32"/>
          <w:u w:val="single"/>
        </w:rPr>
      </w:pPr>
    </w:p>
    <w:p w14:paraId="266421F9" w14:textId="77777777" w:rsidR="008528BD" w:rsidRDefault="008528BD" w:rsidP="00C442CD">
      <w:pPr>
        <w:spacing w:after="0" w:line="300" w:lineRule="exact"/>
        <w:jc w:val="center"/>
        <w:rPr>
          <w:rFonts w:ascii="TimesNewRomanPS-BoldMT" w:hAnsi="TimesNewRomanPS-BoldMT" w:cs="TimesNewRomanPS-BoldMT"/>
          <w:b/>
          <w:bCs/>
          <w:color w:val="2F5497"/>
          <w:sz w:val="32"/>
          <w:szCs w:val="32"/>
          <w:u w:val="single"/>
        </w:rPr>
      </w:pPr>
    </w:p>
    <w:p w14:paraId="4E8883CF" w14:textId="2018F3FA"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4F7B1BC8" w14:textId="1578166D" w:rsidR="004E70BB" w:rsidRDefault="004E70BB" w:rsidP="004E70BB">
      <w:pPr>
        <w:pStyle w:val="ListParagraph"/>
        <w:spacing w:after="0" w:line="300" w:lineRule="exact"/>
        <w:ind w:left="0"/>
        <w:jc w:val="both"/>
        <w:rPr>
          <w:rFonts w:ascii="Times New Roman" w:hAnsi="Times New Roman" w:cs="Times New Roman"/>
          <w:sz w:val="24"/>
          <w:szCs w:val="24"/>
        </w:rPr>
      </w:pPr>
      <w:r w:rsidRPr="004E70BB">
        <w:rPr>
          <w:rFonts w:ascii="Times New Roman" w:hAnsi="Times New Roman" w:cs="Times New Roman"/>
          <w:sz w:val="24"/>
          <w:szCs w:val="24"/>
        </w:rPr>
        <w:t>In conclusion, the analysis conducted in this assignment provides valuable insights</w:t>
      </w:r>
      <w:r>
        <w:rPr>
          <w:rFonts w:ascii="Times New Roman" w:hAnsi="Times New Roman" w:cs="Times New Roman"/>
          <w:sz w:val="24"/>
          <w:szCs w:val="24"/>
        </w:rPr>
        <w:t xml:space="preserve"> and solutions</w:t>
      </w:r>
      <w:r w:rsidRPr="004E70BB">
        <w:rPr>
          <w:rFonts w:ascii="Times New Roman" w:hAnsi="Times New Roman" w:cs="Times New Roman"/>
          <w:sz w:val="24"/>
          <w:szCs w:val="24"/>
        </w:rPr>
        <w:t xml:space="preserve"> into two distinct business problems</w:t>
      </w:r>
      <w:r>
        <w:rPr>
          <w:rFonts w:ascii="Times New Roman" w:hAnsi="Times New Roman" w:cs="Times New Roman"/>
          <w:sz w:val="24"/>
          <w:szCs w:val="24"/>
        </w:rPr>
        <w:t xml:space="preserve"> </w:t>
      </w:r>
      <w:r w:rsidRPr="004E70BB">
        <w:rPr>
          <w:rFonts w:ascii="Times New Roman" w:hAnsi="Times New Roman" w:cs="Times New Roman"/>
          <w:sz w:val="24"/>
          <w:szCs w:val="24"/>
        </w:rPr>
        <w:t>highlighting the importance of data-driven decision-making in business.</w:t>
      </w:r>
    </w:p>
    <w:p w14:paraId="45B06874" w14:textId="77777777" w:rsidR="004E70BB" w:rsidRDefault="004E70BB" w:rsidP="004E70BB">
      <w:pPr>
        <w:pStyle w:val="ListParagraph"/>
        <w:spacing w:after="0" w:line="300" w:lineRule="exact"/>
        <w:ind w:left="0"/>
        <w:jc w:val="both"/>
        <w:rPr>
          <w:rFonts w:ascii="Times New Roman" w:hAnsi="Times New Roman" w:cs="Times New Roman"/>
          <w:sz w:val="24"/>
          <w:szCs w:val="24"/>
        </w:rPr>
      </w:pPr>
    </w:p>
    <w:p w14:paraId="094C6CE4" w14:textId="61429DA6" w:rsidR="004E70BB" w:rsidRDefault="004E70BB" w:rsidP="004E70BB">
      <w:pPr>
        <w:pStyle w:val="ListParagraph"/>
        <w:spacing w:after="0" w:line="300" w:lineRule="exact"/>
        <w:ind w:left="0"/>
        <w:jc w:val="both"/>
        <w:rPr>
          <w:rFonts w:ascii="Times New Roman" w:hAnsi="Times New Roman" w:cs="Times New Roman"/>
          <w:sz w:val="24"/>
          <w:szCs w:val="24"/>
        </w:rPr>
      </w:pPr>
      <w:r w:rsidRPr="004E70BB">
        <w:rPr>
          <w:rFonts w:ascii="Times New Roman" w:hAnsi="Times New Roman" w:cs="Times New Roman"/>
          <w:sz w:val="24"/>
          <w:szCs w:val="24"/>
        </w:rPr>
        <w:t>The first scenario involved waste disposal for a company and compared the costs of direct shipping versus transshipment</w:t>
      </w:r>
      <w:r>
        <w:rPr>
          <w:rFonts w:ascii="Times New Roman" w:hAnsi="Times New Roman" w:cs="Times New Roman"/>
          <w:sz w:val="24"/>
          <w:szCs w:val="24"/>
        </w:rPr>
        <w:t xml:space="preserve">. </w:t>
      </w:r>
      <w:r w:rsidRPr="0075652F">
        <w:rPr>
          <w:rFonts w:ascii="Times New Roman" w:hAnsi="Times New Roman" w:cs="Times New Roman"/>
          <w:sz w:val="24"/>
          <w:szCs w:val="24"/>
        </w:rPr>
        <w:t xml:space="preserve">Opting for the transshipment </w:t>
      </w:r>
      <w:r>
        <w:rPr>
          <w:rFonts w:ascii="Times New Roman" w:hAnsi="Times New Roman" w:cs="Times New Roman"/>
          <w:sz w:val="24"/>
          <w:szCs w:val="24"/>
        </w:rPr>
        <w:t>approach</w:t>
      </w:r>
      <w:r w:rsidRPr="0075652F">
        <w:rPr>
          <w:rFonts w:ascii="Times New Roman" w:hAnsi="Times New Roman" w:cs="Times New Roman"/>
          <w:sz w:val="24"/>
          <w:szCs w:val="24"/>
        </w:rPr>
        <w:t xml:space="preserve"> would be a wiser choice for the manager as it offers a more cost-effective solution compared to direct shipping from the plants to the waste disposal sites. The direct shipping cost amounts to $2,988, whereas the transshipment plan only costs $2,674 by using various plants and waste sites as intermediary nodes. </w:t>
      </w:r>
    </w:p>
    <w:p w14:paraId="53FA198E" w14:textId="77777777" w:rsidR="004E70BB" w:rsidRDefault="004E70BB" w:rsidP="004E70BB">
      <w:pPr>
        <w:pStyle w:val="ListParagraph"/>
        <w:spacing w:after="0" w:line="300" w:lineRule="exact"/>
        <w:ind w:left="0"/>
        <w:jc w:val="both"/>
        <w:rPr>
          <w:rFonts w:ascii="Times New Roman" w:hAnsi="Times New Roman" w:cs="Times New Roman"/>
          <w:sz w:val="24"/>
          <w:szCs w:val="24"/>
        </w:rPr>
      </w:pPr>
    </w:p>
    <w:p w14:paraId="3CB3354D" w14:textId="77777777" w:rsidR="004E70BB" w:rsidRDefault="004E70BB" w:rsidP="004E70BB">
      <w:pPr>
        <w:pStyle w:val="ListParagraph"/>
        <w:spacing w:after="0" w:line="300" w:lineRule="exact"/>
        <w:ind w:left="0"/>
        <w:jc w:val="both"/>
        <w:rPr>
          <w:rFonts w:ascii="Times New Roman" w:hAnsi="Times New Roman" w:cs="Times New Roman"/>
          <w:sz w:val="24"/>
          <w:szCs w:val="24"/>
        </w:rPr>
      </w:pPr>
      <w:r w:rsidRPr="0075652F">
        <w:rPr>
          <w:rFonts w:ascii="Times New Roman" w:hAnsi="Times New Roman" w:cs="Times New Roman"/>
          <w:sz w:val="24"/>
          <w:szCs w:val="24"/>
        </w:rPr>
        <w:t>This would result in a significant savings of $314 per week for the company</w:t>
      </w:r>
      <w:r>
        <w:rPr>
          <w:rFonts w:ascii="Times New Roman" w:hAnsi="Times New Roman" w:cs="Times New Roman"/>
          <w:sz w:val="24"/>
          <w:szCs w:val="24"/>
        </w:rPr>
        <w:t xml:space="preserve"> </w:t>
      </w:r>
      <w:r w:rsidRPr="0075652F">
        <w:rPr>
          <w:rFonts w:ascii="Times New Roman" w:hAnsi="Times New Roman" w:cs="Times New Roman"/>
          <w:sz w:val="24"/>
          <w:szCs w:val="24"/>
        </w:rPr>
        <w:t>which is a considerable amount of money in the long run.</w:t>
      </w:r>
      <w:r w:rsidRPr="0075652F">
        <w:t xml:space="preserve"> </w:t>
      </w:r>
      <w:r w:rsidRPr="0075652F">
        <w:rPr>
          <w:rFonts w:ascii="Times New Roman" w:hAnsi="Times New Roman" w:cs="Times New Roman"/>
          <w:sz w:val="24"/>
          <w:szCs w:val="24"/>
        </w:rPr>
        <w:t>These savings could be utilized to invest in other areas of the business, such as expanding the company's operations or improving the overall waste disposal process.</w:t>
      </w:r>
    </w:p>
    <w:p w14:paraId="75C9CB76"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6B651DFA" w14:textId="1DA5F058" w:rsidR="00565456" w:rsidRPr="001479AA" w:rsidRDefault="001479AA" w:rsidP="001479AA">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In the second problem, </w:t>
      </w:r>
      <w:r w:rsidRPr="001479AA">
        <w:rPr>
          <w:rFonts w:ascii="Times New Roman" w:hAnsi="Times New Roman" w:cs="Times New Roman"/>
          <w:sz w:val="24"/>
          <w:szCs w:val="24"/>
        </w:rPr>
        <w:t>we have provided a portfolio allocation strategy that suggests investing in a combination of bonds, high tech stocks, foreign stocks, call options, put options, and gold. This allocation has been optimized to provide an expected return of 11% and a low variance of 0.000736. Additionally, we have used a quadratic regression analysis to determine the relationship between risk and return for the selected assets, and the results indicate a good fit of the regression equation.</w:t>
      </w:r>
    </w:p>
    <w:p w14:paraId="14CE6408"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53239CA4"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D4F128B" w14:textId="4CE0477E"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1DCC3F84" w14:textId="70F3DDC3" w:rsidR="0047636C" w:rsidRPr="00511226" w:rsidRDefault="0047636C" w:rsidP="0047636C">
      <w:pPr>
        <w:pStyle w:val="NormalWeb"/>
        <w:spacing w:before="0" w:beforeAutospacing="0" w:after="0" w:afterAutospacing="0" w:line="480" w:lineRule="auto"/>
        <w:ind w:left="540"/>
        <w:rPr>
          <w:rStyle w:val="Hyperlink"/>
          <w:lang w:eastAsia="en-US"/>
        </w:rPr>
      </w:pPr>
    </w:p>
    <w:sectPr w:rsidR="0047636C" w:rsidRPr="00511226" w:rsidSect="0072689E">
      <w:footerReference w:type="default" r:id="rId3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BEDA" w14:textId="77777777" w:rsidR="008F09E9" w:rsidRDefault="008F09E9" w:rsidP="0072689E">
      <w:pPr>
        <w:spacing w:after="0" w:line="240" w:lineRule="auto"/>
      </w:pPr>
      <w:r>
        <w:separator/>
      </w:r>
    </w:p>
  </w:endnote>
  <w:endnote w:type="continuationSeparator" w:id="0">
    <w:p w14:paraId="4444656E" w14:textId="77777777" w:rsidR="008F09E9" w:rsidRDefault="008F09E9"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SansMT-Bold">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64A5242" w:rsidR="00490A1D" w:rsidRPr="007F37F2" w:rsidRDefault="00490A1D">
    <w:pPr>
      <w:pStyle w:val="Footer"/>
      <w:tabs>
        <w:tab w:val="left" w:pos="5130"/>
      </w:tabs>
      <w:rPr>
        <w:color w:val="AEAAAA" w:themeColor="background2" w:themeShade="BF"/>
      </w:rPr>
    </w:pPr>
    <w:r w:rsidRPr="007F37F2">
      <w:rPr>
        <w:noProof/>
        <w:color w:val="AEAAAA" w:themeColor="background2" w:themeShade="BF"/>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sidRPr="007F37F2">
      <w:rPr>
        <w:noProof/>
        <w:color w:val="AEAAAA" w:themeColor="background2" w:themeShade="BF"/>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26T00:00:00Z">
                                <w:dateFormat w:val="M/d/yyyy"/>
                                <w:lid w:val="en-US"/>
                                <w:storeMappedDataAs w:val="dateTime"/>
                                <w:calendar w:val="gregorian"/>
                              </w:date>
                            </w:sdtPr>
                            <w:sdtContent>
                              <w:p w14:paraId="043C347F" w14:textId="6E33A282"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E51FC9">
                                  <w:rPr>
                                    <w:color w:val="7F7F7F" w:themeColor="text1" w:themeTint="80"/>
                                    <w:lang w:val="en-US"/>
                                  </w:rPr>
                                  <w:t>26</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26T00:00:00Z">
                          <w:dateFormat w:val="M/d/yyyy"/>
                          <w:lid w:val="en-US"/>
                          <w:storeMappedDataAs w:val="dateTime"/>
                          <w:calendar w:val="gregorian"/>
                        </w:date>
                      </w:sdtPr>
                      <w:sdtContent>
                        <w:p w14:paraId="043C347F" w14:textId="6E33A282"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E51FC9">
                            <w:rPr>
                              <w:color w:val="7F7F7F" w:themeColor="text1" w:themeTint="80"/>
                              <w:lang w:val="en-US"/>
                            </w:rPr>
                            <w:t>26</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7F37F2">
      <w:rPr>
        <w:color w:val="AEAAAA" w:themeColor="background2" w:themeShade="BF"/>
      </w:rPr>
      <w:t xml:space="preserve"> </w:t>
    </w:r>
    <w:r w:rsidR="007F37F2" w:rsidRPr="007F37F2">
      <w:rPr>
        <w:color w:val="AEAAAA" w:themeColor="background2" w:themeShade="BF"/>
      </w:rPr>
      <w:t>Introduction to Enterprise Analytics</w: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07F5" w14:textId="77777777" w:rsidR="008F09E9" w:rsidRDefault="008F09E9" w:rsidP="0072689E">
      <w:pPr>
        <w:spacing w:after="0" w:line="240" w:lineRule="auto"/>
      </w:pPr>
      <w:r>
        <w:separator/>
      </w:r>
    </w:p>
  </w:footnote>
  <w:footnote w:type="continuationSeparator" w:id="0">
    <w:p w14:paraId="0F9C8D4D" w14:textId="77777777" w:rsidR="008F09E9" w:rsidRDefault="008F09E9"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7B9"/>
    <w:multiLevelType w:val="hybridMultilevel"/>
    <w:tmpl w:val="4470D908"/>
    <w:lvl w:ilvl="0" w:tplc="93BE4CFA">
      <w:start w:val="1"/>
      <w:numFmt w:val="decimal"/>
      <w:lvlText w:val="%1."/>
      <w:lvlJc w:val="left"/>
      <w:pPr>
        <w:ind w:left="360" w:hanging="360"/>
      </w:pPr>
      <w:rPr>
        <w:rFonts w:ascii="GillSansMT-Bold" w:hAnsi="GillSansMT-Bold" w:cs="GillSansMT-Bold" w:hint="default"/>
        <w:b/>
        <w:sz w:val="23"/>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15FBE"/>
    <w:multiLevelType w:val="hybridMultilevel"/>
    <w:tmpl w:val="87B81224"/>
    <w:lvl w:ilvl="0" w:tplc="FFFFFFFF">
      <w:start w:val="1"/>
      <w:numFmt w:val="lowerRoman"/>
      <w:lvlText w:val="(%1)"/>
      <w:lvlJc w:val="left"/>
      <w:pPr>
        <w:ind w:left="540" w:hanging="720"/>
      </w:pPr>
      <w:rPr>
        <w:rFonts w:hint="default"/>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2" w15:restartNumberingAfterBreak="0">
    <w:nsid w:val="08B9558E"/>
    <w:multiLevelType w:val="hybridMultilevel"/>
    <w:tmpl w:val="DB746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C75D2C"/>
    <w:multiLevelType w:val="hybridMultilevel"/>
    <w:tmpl w:val="A9B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70684"/>
    <w:multiLevelType w:val="hybridMultilevel"/>
    <w:tmpl w:val="63786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B212E0"/>
    <w:multiLevelType w:val="hybridMultilevel"/>
    <w:tmpl w:val="C0D2A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722E94"/>
    <w:multiLevelType w:val="hybridMultilevel"/>
    <w:tmpl w:val="4F60B072"/>
    <w:lvl w:ilvl="0" w:tplc="A4D4EE18">
      <w:start w:val="2"/>
      <w:numFmt w:val="lowerRoman"/>
      <w:lvlText w:val="(%1)"/>
      <w:lvlJc w:val="left"/>
      <w:pPr>
        <w:ind w:left="5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75389"/>
    <w:multiLevelType w:val="hybridMultilevel"/>
    <w:tmpl w:val="F42E5134"/>
    <w:lvl w:ilvl="0" w:tplc="A6A0D0E2">
      <w:start w:val="1"/>
      <w:numFmt w:val="decimal"/>
      <w:lvlText w:val="%1."/>
      <w:lvlJc w:val="left"/>
      <w:pPr>
        <w:ind w:left="360" w:hanging="360"/>
      </w:pPr>
      <w:rPr>
        <w:rFonts w:ascii="GillSansMT-Bold" w:hAnsi="GillSansMT-Bold" w:cs="GillSansMT-Bold"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2712E"/>
    <w:multiLevelType w:val="hybridMultilevel"/>
    <w:tmpl w:val="800E0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053B60"/>
    <w:multiLevelType w:val="hybridMultilevel"/>
    <w:tmpl w:val="1F08FA4C"/>
    <w:lvl w:ilvl="0" w:tplc="89FE4D62">
      <w:start w:val="3"/>
      <w:numFmt w:val="lowerRoman"/>
      <w:lvlText w:val="(%1)"/>
      <w:lvlJc w:val="left"/>
      <w:pPr>
        <w:ind w:left="5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62724"/>
    <w:multiLevelType w:val="hybridMultilevel"/>
    <w:tmpl w:val="56C8897E"/>
    <w:lvl w:ilvl="0" w:tplc="724438CE">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2FA34EB7"/>
    <w:multiLevelType w:val="hybridMultilevel"/>
    <w:tmpl w:val="13FAB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A664CA"/>
    <w:multiLevelType w:val="hybridMultilevel"/>
    <w:tmpl w:val="CAA83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40095D"/>
    <w:multiLevelType w:val="hybridMultilevel"/>
    <w:tmpl w:val="E70AF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80113"/>
    <w:multiLevelType w:val="hybridMultilevel"/>
    <w:tmpl w:val="E07C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F2BFB"/>
    <w:multiLevelType w:val="hybridMultilevel"/>
    <w:tmpl w:val="076AA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681476"/>
    <w:multiLevelType w:val="hybridMultilevel"/>
    <w:tmpl w:val="322C4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1D11CC"/>
    <w:multiLevelType w:val="hybridMultilevel"/>
    <w:tmpl w:val="E1087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184D80"/>
    <w:multiLevelType w:val="hybridMultilevel"/>
    <w:tmpl w:val="F3D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756AD"/>
    <w:multiLevelType w:val="hybridMultilevel"/>
    <w:tmpl w:val="FF52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02C85"/>
    <w:multiLevelType w:val="hybridMultilevel"/>
    <w:tmpl w:val="6850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D101FD"/>
    <w:multiLevelType w:val="hybridMultilevel"/>
    <w:tmpl w:val="EA601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7317A3"/>
    <w:multiLevelType w:val="hybridMultilevel"/>
    <w:tmpl w:val="EA4A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667F21"/>
    <w:multiLevelType w:val="hybridMultilevel"/>
    <w:tmpl w:val="4D16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4053607">
    <w:abstractNumId w:val="11"/>
  </w:num>
  <w:num w:numId="2" w16cid:durableId="584605377">
    <w:abstractNumId w:val="23"/>
  </w:num>
  <w:num w:numId="3" w16cid:durableId="667905560">
    <w:abstractNumId w:val="18"/>
  </w:num>
  <w:num w:numId="4" w16cid:durableId="307823033">
    <w:abstractNumId w:val="0"/>
  </w:num>
  <w:num w:numId="5" w16cid:durableId="1798065849">
    <w:abstractNumId w:val="7"/>
  </w:num>
  <w:num w:numId="6" w16cid:durableId="1105416705">
    <w:abstractNumId w:val="10"/>
  </w:num>
  <w:num w:numId="7" w16cid:durableId="1956476026">
    <w:abstractNumId w:val="14"/>
  </w:num>
  <w:num w:numId="8" w16cid:durableId="450980731">
    <w:abstractNumId w:val="5"/>
  </w:num>
  <w:num w:numId="9" w16cid:durableId="891159650">
    <w:abstractNumId w:val="1"/>
  </w:num>
  <w:num w:numId="10" w16cid:durableId="1769543267">
    <w:abstractNumId w:val="6"/>
  </w:num>
  <w:num w:numId="11" w16cid:durableId="209000549">
    <w:abstractNumId w:val="9"/>
  </w:num>
  <w:num w:numId="12" w16cid:durableId="772021300">
    <w:abstractNumId w:val="13"/>
  </w:num>
  <w:num w:numId="13" w16cid:durableId="2071347443">
    <w:abstractNumId w:val="19"/>
  </w:num>
  <w:num w:numId="14" w16cid:durableId="820540995">
    <w:abstractNumId w:val="12"/>
  </w:num>
  <w:num w:numId="15" w16cid:durableId="765006394">
    <w:abstractNumId w:val="21"/>
  </w:num>
  <w:num w:numId="16" w16cid:durableId="228924524">
    <w:abstractNumId w:val="3"/>
  </w:num>
  <w:num w:numId="17" w16cid:durableId="2088532583">
    <w:abstractNumId w:val="4"/>
  </w:num>
  <w:num w:numId="18" w16cid:durableId="1754549237">
    <w:abstractNumId w:val="15"/>
  </w:num>
  <w:num w:numId="19" w16cid:durableId="113446848">
    <w:abstractNumId w:val="22"/>
  </w:num>
  <w:num w:numId="20" w16cid:durableId="254434825">
    <w:abstractNumId w:val="17"/>
  </w:num>
  <w:num w:numId="21" w16cid:durableId="184295589">
    <w:abstractNumId w:val="2"/>
  </w:num>
  <w:num w:numId="22" w16cid:durableId="908611891">
    <w:abstractNumId w:val="20"/>
  </w:num>
  <w:num w:numId="23" w16cid:durableId="758062046">
    <w:abstractNumId w:val="16"/>
  </w:num>
  <w:num w:numId="24" w16cid:durableId="99090783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2F66"/>
    <w:rsid w:val="000032A7"/>
    <w:rsid w:val="000046B8"/>
    <w:rsid w:val="00004879"/>
    <w:rsid w:val="00005E0B"/>
    <w:rsid w:val="000064EA"/>
    <w:rsid w:val="00007F51"/>
    <w:rsid w:val="0001024F"/>
    <w:rsid w:val="00010985"/>
    <w:rsid w:val="00011A89"/>
    <w:rsid w:val="00011DBA"/>
    <w:rsid w:val="00012967"/>
    <w:rsid w:val="000134DD"/>
    <w:rsid w:val="000138E8"/>
    <w:rsid w:val="00014FC8"/>
    <w:rsid w:val="000167DB"/>
    <w:rsid w:val="00016B2C"/>
    <w:rsid w:val="000177EB"/>
    <w:rsid w:val="00017AFB"/>
    <w:rsid w:val="00017F8D"/>
    <w:rsid w:val="0002031D"/>
    <w:rsid w:val="00020E1C"/>
    <w:rsid w:val="00021B9D"/>
    <w:rsid w:val="000222C5"/>
    <w:rsid w:val="000231E1"/>
    <w:rsid w:val="00024CA7"/>
    <w:rsid w:val="0002620E"/>
    <w:rsid w:val="0002710D"/>
    <w:rsid w:val="00027180"/>
    <w:rsid w:val="000273FD"/>
    <w:rsid w:val="0002746C"/>
    <w:rsid w:val="00027917"/>
    <w:rsid w:val="0003059C"/>
    <w:rsid w:val="000310CA"/>
    <w:rsid w:val="0003137D"/>
    <w:rsid w:val="000317A3"/>
    <w:rsid w:val="0003188F"/>
    <w:rsid w:val="00032965"/>
    <w:rsid w:val="00032DB7"/>
    <w:rsid w:val="00033474"/>
    <w:rsid w:val="00033859"/>
    <w:rsid w:val="00034CB5"/>
    <w:rsid w:val="00035409"/>
    <w:rsid w:val="00035C7B"/>
    <w:rsid w:val="000360B7"/>
    <w:rsid w:val="0003656F"/>
    <w:rsid w:val="0003664E"/>
    <w:rsid w:val="00036964"/>
    <w:rsid w:val="000372CC"/>
    <w:rsid w:val="00037587"/>
    <w:rsid w:val="0004047E"/>
    <w:rsid w:val="000404A4"/>
    <w:rsid w:val="00042965"/>
    <w:rsid w:val="00042A39"/>
    <w:rsid w:val="00042F67"/>
    <w:rsid w:val="000433A2"/>
    <w:rsid w:val="0004352C"/>
    <w:rsid w:val="00043858"/>
    <w:rsid w:val="00044D3F"/>
    <w:rsid w:val="00045AC9"/>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31D1"/>
    <w:rsid w:val="00063388"/>
    <w:rsid w:val="000642EE"/>
    <w:rsid w:val="00064C2E"/>
    <w:rsid w:val="0006557A"/>
    <w:rsid w:val="0006583A"/>
    <w:rsid w:val="00066D43"/>
    <w:rsid w:val="00067AD9"/>
    <w:rsid w:val="00067BD2"/>
    <w:rsid w:val="00067C86"/>
    <w:rsid w:val="00067EFE"/>
    <w:rsid w:val="000701AD"/>
    <w:rsid w:val="0007026B"/>
    <w:rsid w:val="0007124D"/>
    <w:rsid w:val="000730DF"/>
    <w:rsid w:val="0007344E"/>
    <w:rsid w:val="00073A94"/>
    <w:rsid w:val="00073AF7"/>
    <w:rsid w:val="00073EB1"/>
    <w:rsid w:val="00075C83"/>
    <w:rsid w:val="0007604F"/>
    <w:rsid w:val="00076A07"/>
    <w:rsid w:val="00077DF7"/>
    <w:rsid w:val="0008072C"/>
    <w:rsid w:val="00080824"/>
    <w:rsid w:val="00081001"/>
    <w:rsid w:val="0008181A"/>
    <w:rsid w:val="000819B9"/>
    <w:rsid w:val="00082934"/>
    <w:rsid w:val="0008470D"/>
    <w:rsid w:val="00084D02"/>
    <w:rsid w:val="00085E66"/>
    <w:rsid w:val="00086CCA"/>
    <w:rsid w:val="00090042"/>
    <w:rsid w:val="00090908"/>
    <w:rsid w:val="00090A00"/>
    <w:rsid w:val="00090B17"/>
    <w:rsid w:val="0009170D"/>
    <w:rsid w:val="00092818"/>
    <w:rsid w:val="00092AF4"/>
    <w:rsid w:val="00093A06"/>
    <w:rsid w:val="000945D1"/>
    <w:rsid w:val="000952DC"/>
    <w:rsid w:val="00095D03"/>
    <w:rsid w:val="00095DA3"/>
    <w:rsid w:val="000964D8"/>
    <w:rsid w:val="00096D8C"/>
    <w:rsid w:val="000975AF"/>
    <w:rsid w:val="000979A5"/>
    <w:rsid w:val="000A02D8"/>
    <w:rsid w:val="000A057C"/>
    <w:rsid w:val="000A08EC"/>
    <w:rsid w:val="000A178F"/>
    <w:rsid w:val="000A2EC3"/>
    <w:rsid w:val="000A39CD"/>
    <w:rsid w:val="000A4660"/>
    <w:rsid w:val="000B108C"/>
    <w:rsid w:val="000B1874"/>
    <w:rsid w:val="000B1924"/>
    <w:rsid w:val="000B1E2E"/>
    <w:rsid w:val="000B2653"/>
    <w:rsid w:val="000B300F"/>
    <w:rsid w:val="000B4201"/>
    <w:rsid w:val="000B5234"/>
    <w:rsid w:val="000B5A54"/>
    <w:rsid w:val="000B6C86"/>
    <w:rsid w:val="000B70FF"/>
    <w:rsid w:val="000B7527"/>
    <w:rsid w:val="000B7E26"/>
    <w:rsid w:val="000C056F"/>
    <w:rsid w:val="000C060F"/>
    <w:rsid w:val="000C062C"/>
    <w:rsid w:val="000C0C74"/>
    <w:rsid w:val="000C1B24"/>
    <w:rsid w:val="000C1BAC"/>
    <w:rsid w:val="000C29D3"/>
    <w:rsid w:val="000C3272"/>
    <w:rsid w:val="000C40F2"/>
    <w:rsid w:val="000C5716"/>
    <w:rsid w:val="000C7B43"/>
    <w:rsid w:val="000C7BAB"/>
    <w:rsid w:val="000D02E1"/>
    <w:rsid w:val="000D041F"/>
    <w:rsid w:val="000D12BF"/>
    <w:rsid w:val="000D2B55"/>
    <w:rsid w:val="000D2E4F"/>
    <w:rsid w:val="000D3082"/>
    <w:rsid w:val="000D4B11"/>
    <w:rsid w:val="000D4C22"/>
    <w:rsid w:val="000D4FE2"/>
    <w:rsid w:val="000D5617"/>
    <w:rsid w:val="000D56B5"/>
    <w:rsid w:val="000D6442"/>
    <w:rsid w:val="000D64CC"/>
    <w:rsid w:val="000D66FB"/>
    <w:rsid w:val="000E0276"/>
    <w:rsid w:val="000E0ECD"/>
    <w:rsid w:val="000E0F87"/>
    <w:rsid w:val="000E37E3"/>
    <w:rsid w:val="000E3A6F"/>
    <w:rsid w:val="000E4205"/>
    <w:rsid w:val="000E443C"/>
    <w:rsid w:val="000E5137"/>
    <w:rsid w:val="000E6568"/>
    <w:rsid w:val="000E69B3"/>
    <w:rsid w:val="000E7CC0"/>
    <w:rsid w:val="000E7E5E"/>
    <w:rsid w:val="000F0FF5"/>
    <w:rsid w:val="000F1441"/>
    <w:rsid w:val="000F145E"/>
    <w:rsid w:val="000F2237"/>
    <w:rsid w:val="000F25AB"/>
    <w:rsid w:val="000F3224"/>
    <w:rsid w:val="000F3C9D"/>
    <w:rsid w:val="000F3CA2"/>
    <w:rsid w:val="000F4331"/>
    <w:rsid w:val="000F4716"/>
    <w:rsid w:val="000F5A44"/>
    <w:rsid w:val="000F626F"/>
    <w:rsid w:val="000F773D"/>
    <w:rsid w:val="00101695"/>
    <w:rsid w:val="00102224"/>
    <w:rsid w:val="001031B7"/>
    <w:rsid w:val="001040F1"/>
    <w:rsid w:val="00104639"/>
    <w:rsid w:val="0010495E"/>
    <w:rsid w:val="00104BAA"/>
    <w:rsid w:val="00105049"/>
    <w:rsid w:val="00105D1B"/>
    <w:rsid w:val="0010602F"/>
    <w:rsid w:val="001069B9"/>
    <w:rsid w:val="001069FA"/>
    <w:rsid w:val="00112B26"/>
    <w:rsid w:val="00113950"/>
    <w:rsid w:val="0011515E"/>
    <w:rsid w:val="00115BB9"/>
    <w:rsid w:val="00115E0D"/>
    <w:rsid w:val="00116D45"/>
    <w:rsid w:val="001173DF"/>
    <w:rsid w:val="00121081"/>
    <w:rsid w:val="00121464"/>
    <w:rsid w:val="001219F9"/>
    <w:rsid w:val="00121D9E"/>
    <w:rsid w:val="00122577"/>
    <w:rsid w:val="00122D41"/>
    <w:rsid w:val="001234CB"/>
    <w:rsid w:val="001237CA"/>
    <w:rsid w:val="00123BCE"/>
    <w:rsid w:val="00125E97"/>
    <w:rsid w:val="001263E9"/>
    <w:rsid w:val="0012722E"/>
    <w:rsid w:val="0012735E"/>
    <w:rsid w:val="00127C6D"/>
    <w:rsid w:val="001305CF"/>
    <w:rsid w:val="001319DB"/>
    <w:rsid w:val="00131E1E"/>
    <w:rsid w:val="001322DA"/>
    <w:rsid w:val="00133C4B"/>
    <w:rsid w:val="00134246"/>
    <w:rsid w:val="001342D9"/>
    <w:rsid w:val="00134BD5"/>
    <w:rsid w:val="00134C10"/>
    <w:rsid w:val="00135C5E"/>
    <w:rsid w:val="00135D1E"/>
    <w:rsid w:val="00136230"/>
    <w:rsid w:val="001363F6"/>
    <w:rsid w:val="00137436"/>
    <w:rsid w:val="001377FA"/>
    <w:rsid w:val="00142554"/>
    <w:rsid w:val="0014259C"/>
    <w:rsid w:val="00144BEF"/>
    <w:rsid w:val="00145349"/>
    <w:rsid w:val="001453C5"/>
    <w:rsid w:val="001479AA"/>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32F0"/>
    <w:rsid w:val="001645EB"/>
    <w:rsid w:val="0016467D"/>
    <w:rsid w:val="001669D2"/>
    <w:rsid w:val="00166A43"/>
    <w:rsid w:val="0016762C"/>
    <w:rsid w:val="00167C43"/>
    <w:rsid w:val="00170A08"/>
    <w:rsid w:val="001714C7"/>
    <w:rsid w:val="00171620"/>
    <w:rsid w:val="001717C2"/>
    <w:rsid w:val="00171809"/>
    <w:rsid w:val="00172677"/>
    <w:rsid w:val="00172EF2"/>
    <w:rsid w:val="00173AC4"/>
    <w:rsid w:val="00175297"/>
    <w:rsid w:val="00175401"/>
    <w:rsid w:val="001756FB"/>
    <w:rsid w:val="00175904"/>
    <w:rsid w:val="001760E2"/>
    <w:rsid w:val="00176345"/>
    <w:rsid w:val="001769FE"/>
    <w:rsid w:val="001770FD"/>
    <w:rsid w:val="00180661"/>
    <w:rsid w:val="001806A3"/>
    <w:rsid w:val="0018095A"/>
    <w:rsid w:val="00180A3F"/>
    <w:rsid w:val="0018190B"/>
    <w:rsid w:val="001822C2"/>
    <w:rsid w:val="00183406"/>
    <w:rsid w:val="00185D96"/>
    <w:rsid w:val="00186DF8"/>
    <w:rsid w:val="00187710"/>
    <w:rsid w:val="001877AA"/>
    <w:rsid w:val="00187E18"/>
    <w:rsid w:val="00190699"/>
    <w:rsid w:val="00191C07"/>
    <w:rsid w:val="0019215B"/>
    <w:rsid w:val="0019220E"/>
    <w:rsid w:val="0019243F"/>
    <w:rsid w:val="00194397"/>
    <w:rsid w:val="001947A9"/>
    <w:rsid w:val="001950E7"/>
    <w:rsid w:val="00195155"/>
    <w:rsid w:val="001968A0"/>
    <w:rsid w:val="001977C9"/>
    <w:rsid w:val="00197F6A"/>
    <w:rsid w:val="001A03DB"/>
    <w:rsid w:val="001A0A53"/>
    <w:rsid w:val="001A354B"/>
    <w:rsid w:val="001A3F0C"/>
    <w:rsid w:val="001A48D2"/>
    <w:rsid w:val="001A5039"/>
    <w:rsid w:val="001A64D9"/>
    <w:rsid w:val="001A6ACA"/>
    <w:rsid w:val="001A71A3"/>
    <w:rsid w:val="001A7621"/>
    <w:rsid w:val="001A7D21"/>
    <w:rsid w:val="001B0AB8"/>
    <w:rsid w:val="001B0D22"/>
    <w:rsid w:val="001B198B"/>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2E2"/>
    <w:rsid w:val="001C45D9"/>
    <w:rsid w:val="001C6201"/>
    <w:rsid w:val="001C63E1"/>
    <w:rsid w:val="001C7997"/>
    <w:rsid w:val="001D135F"/>
    <w:rsid w:val="001D2849"/>
    <w:rsid w:val="001D355F"/>
    <w:rsid w:val="001D46D4"/>
    <w:rsid w:val="001D6B54"/>
    <w:rsid w:val="001D7120"/>
    <w:rsid w:val="001D7CDE"/>
    <w:rsid w:val="001D7E59"/>
    <w:rsid w:val="001E00EB"/>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22F"/>
    <w:rsid w:val="002137DF"/>
    <w:rsid w:val="002145D1"/>
    <w:rsid w:val="00214CB3"/>
    <w:rsid w:val="00215C0F"/>
    <w:rsid w:val="0021684B"/>
    <w:rsid w:val="0021724D"/>
    <w:rsid w:val="002176E4"/>
    <w:rsid w:val="00217AE8"/>
    <w:rsid w:val="00217D07"/>
    <w:rsid w:val="002218E2"/>
    <w:rsid w:val="00221DCE"/>
    <w:rsid w:val="002225C5"/>
    <w:rsid w:val="002225CA"/>
    <w:rsid w:val="002228FF"/>
    <w:rsid w:val="00222E12"/>
    <w:rsid w:val="00223060"/>
    <w:rsid w:val="00223CE0"/>
    <w:rsid w:val="00223E1F"/>
    <w:rsid w:val="002242D7"/>
    <w:rsid w:val="0022520F"/>
    <w:rsid w:val="002253B6"/>
    <w:rsid w:val="0022638E"/>
    <w:rsid w:val="00227A92"/>
    <w:rsid w:val="00227ED7"/>
    <w:rsid w:val="00227EEC"/>
    <w:rsid w:val="00230A0E"/>
    <w:rsid w:val="00231385"/>
    <w:rsid w:val="00231495"/>
    <w:rsid w:val="00232935"/>
    <w:rsid w:val="00232D53"/>
    <w:rsid w:val="002330CC"/>
    <w:rsid w:val="00233CAA"/>
    <w:rsid w:val="00235306"/>
    <w:rsid w:val="00235DF4"/>
    <w:rsid w:val="0023647D"/>
    <w:rsid w:val="0023720D"/>
    <w:rsid w:val="0024019C"/>
    <w:rsid w:val="00240990"/>
    <w:rsid w:val="00241132"/>
    <w:rsid w:val="002417D9"/>
    <w:rsid w:val="00241F65"/>
    <w:rsid w:val="00242199"/>
    <w:rsid w:val="00242329"/>
    <w:rsid w:val="0024244A"/>
    <w:rsid w:val="00243B5A"/>
    <w:rsid w:val="002446D2"/>
    <w:rsid w:val="002449E3"/>
    <w:rsid w:val="00244B1E"/>
    <w:rsid w:val="0024564D"/>
    <w:rsid w:val="0024577A"/>
    <w:rsid w:val="0024661E"/>
    <w:rsid w:val="00246674"/>
    <w:rsid w:val="00246EB5"/>
    <w:rsid w:val="002471E2"/>
    <w:rsid w:val="002472B5"/>
    <w:rsid w:val="002472EF"/>
    <w:rsid w:val="00247AAA"/>
    <w:rsid w:val="00247C8E"/>
    <w:rsid w:val="00250436"/>
    <w:rsid w:val="00250626"/>
    <w:rsid w:val="00250F17"/>
    <w:rsid w:val="0025242F"/>
    <w:rsid w:val="002535A7"/>
    <w:rsid w:val="00253AA4"/>
    <w:rsid w:val="00253BDA"/>
    <w:rsid w:val="00254287"/>
    <w:rsid w:val="002545A2"/>
    <w:rsid w:val="0025493B"/>
    <w:rsid w:val="00254B01"/>
    <w:rsid w:val="002553E7"/>
    <w:rsid w:val="00255A05"/>
    <w:rsid w:val="00256C85"/>
    <w:rsid w:val="0026000B"/>
    <w:rsid w:val="002601E8"/>
    <w:rsid w:val="002602E0"/>
    <w:rsid w:val="002611CB"/>
    <w:rsid w:val="002617B8"/>
    <w:rsid w:val="00261C06"/>
    <w:rsid w:val="00262281"/>
    <w:rsid w:val="00262892"/>
    <w:rsid w:val="0026307F"/>
    <w:rsid w:val="002632ED"/>
    <w:rsid w:val="00263875"/>
    <w:rsid w:val="002638BE"/>
    <w:rsid w:val="00264841"/>
    <w:rsid w:val="00264858"/>
    <w:rsid w:val="002653D8"/>
    <w:rsid w:val="002656D5"/>
    <w:rsid w:val="002664D1"/>
    <w:rsid w:val="00267E6E"/>
    <w:rsid w:val="0027165B"/>
    <w:rsid w:val="002722DB"/>
    <w:rsid w:val="002741B6"/>
    <w:rsid w:val="002741F9"/>
    <w:rsid w:val="00274E16"/>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5A36"/>
    <w:rsid w:val="002962B7"/>
    <w:rsid w:val="00296691"/>
    <w:rsid w:val="00296A0F"/>
    <w:rsid w:val="00297401"/>
    <w:rsid w:val="00297CE8"/>
    <w:rsid w:val="002A0DF4"/>
    <w:rsid w:val="002A176F"/>
    <w:rsid w:val="002A224B"/>
    <w:rsid w:val="002A22A6"/>
    <w:rsid w:val="002A2CD9"/>
    <w:rsid w:val="002A2F18"/>
    <w:rsid w:val="002A305D"/>
    <w:rsid w:val="002A3655"/>
    <w:rsid w:val="002A3EBD"/>
    <w:rsid w:val="002A4873"/>
    <w:rsid w:val="002A53A0"/>
    <w:rsid w:val="002A62C2"/>
    <w:rsid w:val="002A64A7"/>
    <w:rsid w:val="002A681E"/>
    <w:rsid w:val="002A75EC"/>
    <w:rsid w:val="002A7799"/>
    <w:rsid w:val="002A7BB1"/>
    <w:rsid w:val="002B0C30"/>
    <w:rsid w:val="002B101D"/>
    <w:rsid w:val="002B1454"/>
    <w:rsid w:val="002B23ED"/>
    <w:rsid w:val="002B257B"/>
    <w:rsid w:val="002B378B"/>
    <w:rsid w:val="002B3FA9"/>
    <w:rsid w:val="002B44F6"/>
    <w:rsid w:val="002B561A"/>
    <w:rsid w:val="002B5ADD"/>
    <w:rsid w:val="002B5B81"/>
    <w:rsid w:val="002B6214"/>
    <w:rsid w:val="002B791D"/>
    <w:rsid w:val="002C026E"/>
    <w:rsid w:val="002C032E"/>
    <w:rsid w:val="002C0FFD"/>
    <w:rsid w:val="002C2EE3"/>
    <w:rsid w:val="002C42EA"/>
    <w:rsid w:val="002C4CFE"/>
    <w:rsid w:val="002C4D3F"/>
    <w:rsid w:val="002C5D0C"/>
    <w:rsid w:val="002C61BB"/>
    <w:rsid w:val="002C67B9"/>
    <w:rsid w:val="002C6A74"/>
    <w:rsid w:val="002C751D"/>
    <w:rsid w:val="002D12EF"/>
    <w:rsid w:val="002D18E9"/>
    <w:rsid w:val="002D1B37"/>
    <w:rsid w:val="002D24D2"/>
    <w:rsid w:val="002D2BCA"/>
    <w:rsid w:val="002D3079"/>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5F41"/>
    <w:rsid w:val="002E6565"/>
    <w:rsid w:val="002E6E5F"/>
    <w:rsid w:val="002F0161"/>
    <w:rsid w:val="002F03F3"/>
    <w:rsid w:val="002F0E83"/>
    <w:rsid w:val="002F0FB6"/>
    <w:rsid w:val="002F249A"/>
    <w:rsid w:val="002F2995"/>
    <w:rsid w:val="002F2F25"/>
    <w:rsid w:val="002F3C5B"/>
    <w:rsid w:val="002F3C5C"/>
    <w:rsid w:val="002F4CBE"/>
    <w:rsid w:val="002F4D2D"/>
    <w:rsid w:val="002F5432"/>
    <w:rsid w:val="002F567C"/>
    <w:rsid w:val="002F67B6"/>
    <w:rsid w:val="002F6B7C"/>
    <w:rsid w:val="002F7E4E"/>
    <w:rsid w:val="0030064D"/>
    <w:rsid w:val="00300B4B"/>
    <w:rsid w:val="00301C05"/>
    <w:rsid w:val="00301D37"/>
    <w:rsid w:val="00302356"/>
    <w:rsid w:val="00302EC2"/>
    <w:rsid w:val="00303411"/>
    <w:rsid w:val="00303739"/>
    <w:rsid w:val="00304B33"/>
    <w:rsid w:val="00306653"/>
    <w:rsid w:val="0030795F"/>
    <w:rsid w:val="003110D1"/>
    <w:rsid w:val="0031224F"/>
    <w:rsid w:val="003125D1"/>
    <w:rsid w:val="0031294A"/>
    <w:rsid w:val="00313E52"/>
    <w:rsid w:val="00314EAB"/>
    <w:rsid w:val="00314FB2"/>
    <w:rsid w:val="00315634"/>
    <w:rsid w:val="0031633A"/>
    <w:rsid w:val="00317B40"/>
    <w:rsid w:val="00320C8C"/>
    <w:rsid w:val="00323490"/>
    <w:rsid w:val="0032476F"/>
    <w:rsid w:val="0032520F"/>
    <w:rsid w:val="0032572F"/>
    <w:rsid w:val="00325D7C"/>
    <w:rsid w:val="00325EA0"/>
    <w:rsid w:val="00326C03"/>
    <w:rsid w:val="00327BFC"/>
    <w:rsid w:val="00327D93"/>
    <w:rsid w:val="00327DD2"/>
    <w:rsid w:val="00331684"/>
    <w:rsid w:val="00332D3A"/>
    <w:rsid w:val="00333F43"/>
    <w:rsid w:val="003344C4"/>
    <w:rsid w:val="00335808"/>
    <w:rsid w:val="003368A6"/>
    <w:rsid w:val="003371D1"/>
    <w:rsid w:val="0033790A"/>
    <w:rsid w:val="00340C2F"/>
    <w:rsid w:val="0034107E"/>
    <w:rsid w:val="003411FB"/>
    <w:rsid w:val="00341BD8"/>
    <w:rsid w:val="00341DC6"/>
    <w:rsid w:val="00342164"/>
    <w:rsid w:val="0034223C"/>
    <w:rsid w:val="003429D4"/>
    <w:rsid w:val="00343A49"/>
    <w:rsid w:val="00344439"/>
    <w:rsid w:val="0034516C"/>
    <w:rsid w:val="00347859"/>
    <w:rsid w:val="00347960"/>
    <w:rsid w:val="0035020A"/>
    <w:rsid w:val="00351346"/>
    <w:rsid w:val="00351B72"/>
    <w:rsid w:val="0035271E"/>
    <w:rsid w:val="00353ADA"/>
    <w:rsid w:val="0035470E"/>
    <w:rsid w:val="00356335"/>
    <w:rsid w:val="0035682B"/>
    <w:rsid w:val="00357553"/>
    <w:rsid w:val="0035782B"/>
    <w:rsid w:val="0035794D"/>
    <w:rsid w:val="00357FE6"/>
    <w:rsid w:val="0036046C"/>
    <w:rsid w:val="00360830"/>
    <w:rsid w:val="00361234"/>
    <w:rsid w:val="00361548"/>
    <w:rsid w:val="00362B96"/>
    <w:rsid w:val="00363875"/>
    <w:rsid w:val="00363CB2"/>
    <w:rsid w:val="0036438C"/>
    <w:rsid w:val="00365329"/>
    <w:rsid w:val="003665F1"/>
    <w:rsid w:val="00367035"/>
    <w:rsid w:val="0036703C"/>
    <w:rsid w:val="003672D8"/>
    <w:rsid w:val="003709CB"/>
    <w:rsid w:val="00370E49"/>
    <w:rsid w:val="00371B09"/>
    <w:rsid w:val="00371B52"/>
    <w:rsid w:val="00372F55"/>
    <w:rsid w:val="00373C45"/>
    <w:rsid w:val="00373C4B"/>
    <w:rsid w:val="003746FB"/>
    <w:rsid w:val="00374B39"/>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6F48"/>
    <w:rsid w:val="00387276"/>
    <w:rsid w:val="003903BD"/>
    <w:rsid w:val="003903FB"/>
    <w:rsid w:val="00391D36"/>
    <w:rsid w:val="00392970"/>
    <w:rsid w:val="00392E1E"/>
    <w:rsid w:val="00393AC7"/>
    <w:rsid w:val="003946CF"/>
    <w:rsid w:val="003965FF"/>
    <w:rsid w:val="00396E94"/>
    <w:rsid w:val="003973C6"/>
    <w:rsid w:val="003A040C"/>
    <w:rsid w:val="003A0546"/>
    <w:rsid w:val="003A1EDC"/>
    <w:rsid w:val="003A27BB"/>
    <w:rsid w:val="003A4F61"/>
    <w:rsid w:val="003A5118"/>
    <w:rsid w:val="003A5D51"/>
    <w:rsid w:val="003A75BF"/>
    <w:rsid w:val="003A79A4"/>
    <w:rsid w:val="003B0163"/>
    <w:rsid w:val="003B0DE7"/>
    <w:rsid w:val="003B103B"/>
    <w:rsid w:val="003B215E"/>
    <w:rsid w:val="003B2DF2"/>
    <w:rsid w:val="003B3852"/>
    <w:rsid w:val="003B413D"/>
    <w:rsid w:val="003B4A1E"/>
    <w:rsid w:val="003B530C"/>
    <w:rsid w:val="003B5D69"/>
    <w:rsid w:val="003B6257"/>
    <w:rsid w:val="003B6D78"/>
    <w:rsid w:val="003C2108"/>
    <w:rsid w:val="003C27FD"/>
    <w:rsid w:val="003C2D3E"/>
    <w:rsid w:val="003C2E56"/>
    <w:rsid w:val="003C4457"/>
    <w:rsid w:val="003C4809"/>
    <w:rsid w:val="003C4B47"/>
    <w:rsid w:val="003C50F2"/>
    <w:rsid w:val="003C51E2"/>
    <w:rsid w:val="003C69FA"/>
    <w:rsid w:val="003C6FAA"/>
    <w:rsid w:val="003D0DFB"/>
    <w:rsid w:val="003D1E8A"/>
    <w:rsid w:val="003D26E8"/>
    <w:rsid w:val="003D27B0"/>
    <w:rsid w:val="003D27BD"/>
    <w:rsid w:val="003D2943"/>
    <w:rsid w:val="003D2967"/>
    <w:rsid w:val="003D296F"/>
    <w:rsid w:val="003D2B50"/>
    <w:rsid w:val="003D3CF8"/>
    <w:rsid w:val="003D4B21"/>
    <w:rsid w:val="003D4C25"/>
    <w:rsid w:val="003D5091"/>
    <w:rsid w:val="003D62A3"/>
    <w:rsid w:val="003D6695"/>
    <w:rsid w:val="003D72FC"/>
    <w:rsid w:val="003D77AF"/>
    <w:rsid w:val="003D7C3A"/>
    <w:rsid w:val="003E2AB5"/>
    <w:rsid w:val="003E2C7C"/>
    <w:rsid w:val="003E3213"/>
    <w:rsid w:val="003E3301"/>
    <w:rsid w:val="003E3D90"/>
    <w:rsid w:val="003E4124"/>
    <w:rsid w:val="003E4247"/>
    <w:rsid w:val="003E4E4A"/>
    <w:rsid w:val="003E4ECA"/>
    <w:rsid w:val="003E5900"/>
    <w:rsid w:val="003E5944"/>
    <w:rsid w:val="003E5E77"/>
    <w:rsid w:val="003E64AD"/>
    <w:rsid w:val="003E67EA"/>
    <w:rsid w:val="003E6F70"/>
    <w:rsid w:val="003F049F"/>
    <w:rsid w:val="003F07DA"/>
    <w:rsid w:val="003F0D56"/>
    <w:rsid w:val="003F15F1"/>
    <w:rsid w:val="003F1A33"/>
    <w:rsid w:val="003F26F3"/>
    <w:rsid w:val="003F2CEB"/>
    <w:rsid w:val="003F36E4"/>
    <w:rsid w:val="003F4C37"/>
    <w:rsid w:val="003F5A18"/>
    <w:rsid w:val="003F5B0D"/>
    <w:rsid w:val="003F5CAA"/>
    <w:rsid w:val="003F5E1B"/>
    <w:rsid w:val="003F7526"/>
    <w:rsid w:val="003F7915"/>
    <w:rsid w:val="003F7C57"/>
    <w:rsid w:val="003F7FD6"/>
    <w:rsid w:val="00400493"/>
    <w:rsid w:val="00400CEA"/>
    <w:rsid w:val="00400E2B"/>
    <w:rsid w:val="00400EA6"/>
    <w:rsid w:val="00401812"/>
    <w:rsid w:val="00401C26"/>
    <w:rsid w:val="00401D17"/>
    <w:rsid w:val="004022EE"/>
    <w:rsid w:val="0040455A"/>
    <w:rsid w:val="00404829"/>
    <w:rsid w:val="00404FD8"/>
    <w:rsid w:val="004052B7"/>
    <w:rsid w:val="00406F46"/>
    <w:rsid w:val="00407072"/>
    <w:rsid w:val="00410F1F"/>
    <w:rsid w:val="00411E6D"/>
    <w:rsid w:val="00412AB0"/>
    <w:rsid w:val="00412C51"/>
    <w:rsid w:val="00413D8D"/>
    <w:rsid w:val="004147FD"/>
    <w:rsid w:val="00414F84"/>
    <w:rsid w:val="00415361"/>
    <w:rsid w:val="00415B99"/>
    <w:rsid w:val="00416574"/>
    <w:rsid w:val="00417401"/>
    <w:rsid w:val="00417B81"/>
    <w:rsid w:val="00421B7B"/>
    <w:rsid w:val="00422A8B"/>
    <w:rsid w:val="00425094"/>
    <w:rsid w:val="004251DA"/>
    <w:rsid w:val="004252B2"/>
    <w:rsid w:val="00425410"/>
    <w:rsid w:val="00426B74"/>
    <w:rsid w:val="004272E9"/>
    <w:rsid w:val="00427C43"/>
    <w:rsid w:val="00430D19"/>
    <w:rsid w:val="00431078"/>
    <w:rsid w:val="00431139"/>
    <w:rsid w:val="004312D3"/>
    <w:rsid w:val="0043256E"/>
    <w:rsid w:val="004327CD"/>
    <w:rsid w:val="00432917"/>
    <w:rsid w:val="004339E8"/>
    <w:rsid w:val="004349D9"/>
    <w:rsid w:val="0043502F"/>
    <w:rsid w:val="00436350"/>
    <w:rsid w:val="0044056B"/>
    <w:rsid w:val="00440591"/>
    <w:rsid w:val="00442210"/>
    <w:rsid w:val="00443242"/>
    <w:rsid w:val="00443792"/>
    <w:rsid w:val="00443CC2"/>
    <w:rsid w:val="00444458"/>
    <w:rsid w:val="00444D4F"/>
    <w:rsid w:val="004454B6"/>
    <w:rsid w:val="0044699B"/>
    <w:rsid w:val="00447A70"/>
    <w:rsid w:val="0045036B"/>
    <w:rsid w:val="00450703"/>
    <w:rsid w:val="004528E3"/>
    <w:rsid w:val="0045363C"/>
    <w:rsid w:val="004541DC"/>
    <w:rsid w:val="004561D7"/>
    <w:rsid w:val="004562CF"/>
    <w:rsid w:val="00456A3F"/>
    <w:rsid w:val="00457309"/>
    <w:rsid w:val="0046175B"/>
    <w:rsid w:val="0046475B"/>
    <w:rsid w:val="00465A77"/>
    <w:rsid w:val="004676B6"/>
    <w:rsid w:val="00470175"/>
    <w:rsid w:val="00470950"/>
    <w:rsid w:val="00471A8A"/>
    <w:rsid w:val="004725C0"/>
    <w:rsid w:val="00472DE5"/>
    <w:rsid w:val="0047323F"/>
    <w:rsid w:val="00475BFA"/>
    <w:rsid w:val="0047636C"/>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1FB"/>
    <w:rsid w:val="004942DE"/>
    <w:rsid w:val="00494891"/>
    <w:rsid w:val="00494A97"/>
    <w:rsid w:val="00495CFA"/>
    <w:rsid w:val="004962C1"/>
    <w:rsid w:val="004969AC"/>
    <w:rsid w:val="00496C6C"/>
    <w:rsid w:val="004A019A"/>
    <w:rsid w:val="004A08E1"/>
    <w:rsid w:val="004A11B8"/>
    <w:rsid w:val="004A1EFC"/>
    <w:rsid w:val="004A272F"/>
    <w:rsid w:val="004A2AAC"/>
    <w:rsid w:val="004A3243"/>
    <w:rsid w:val="004A367D"/>
    <w:rsid w:val="004A385A"/>
    <w:rsid w:val="004A391E"/>
    <w:rsid w:val="004A3E98"/>
    <w:rsid w:val="004A4B85"/>
    <w:rsid w:val="004A5B51"/>
    <w:rsid w:val="004A6D53"/>
    <w:rsid w:val="004A6E6B"/>
    <w:rsid w:val="004B01A4"/>
    <w:rsid w:val="004B01FE"/>
    <w:rsid w:val="004B02D4"/>
    <w:rsid w:val="004B062B"/>
    <w:rsid w:val="004B2478"/>
    <w:rsid w:val="004B34D0"/>
    <w:rsid w:val="004B3C79"/>
    <w:rsid w:val="004B3E8E"/>
    <w:rsid w:val="004B51F7"/>
    <w:rsid w:val="004B580C"/>
    <w:rsid w:val="004C1892"/>
    <w:rsid w:val="004C1B0B"/>
    <w:rsid w:val="004C1D6F"/>
    <w:rsid w:val="004C24C2"/>
    <w:rsid w:val="004C39AA"/>
    <w:rsid w:val="004C3B88"/>
    <w:rsid w:val="004C54C9"/>
    <w:rsid w:val="004C56DE"/>
    <w:rsid w:val="004C582F"/>
    <w:rsid w:val="004C5D96"/>
    <w:rsid w:val="004C617C"/>
    <w:rsid w:val="004C665D"/>
    <w:rsid w:val="004D0DE5"/>
    <w:rsid w:val="004D130C"/>
    <w:rsid w:val="004D17F6"/>
    <w:rsid w:val="004D1FEE"/>
    <w:rsid w:val="004D2342"/>
    <w:rsid w:val="004D2D86"/>
    <w:rsid w:val="004D3277"/>
    <w:rsid w:val="004D34E3"/>
    <w:rsid w:val="004D44A6"/>
    <w:rsid w:val="004D4789"/>
    <w:rsid w:val="004D4E64"/>
    <w:rsid w:val="004D4F4F"/>
    <w:rsid w:val="004D591A"/>
    <w:rsid w:val="004D643B"/>
    <w:rsid w:val="004D669A"/>
    <w:rsid w:val="004E00BD"/>
    <w:rsid w:val="004E02AB"/>
    <w:rsid w:val="004E0683"/>
    <w:rsid w:val="004E2D6E"/>
    <w:rsid w:val="004E3F77"/>
    <w:rsid w:val="004E41B5"/>
    <w:rsid w:val="004E45A1"/>
    <w:rsid w:val="004E475C"/>
    <w:rsid w:val="004E4FB7"/>
    <w:rsid w:val="004E70BB"/>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30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4DB9"/>
    <w:rsid w:val="005150C9"/>
    <w:rsid w:val="00515AF6"/>
    <w:rsid w:val="00515AFF"/>
    <w:rsid w:val="00515B8D"/>
    <w:rsid w:val="00516045"/>
    <w:rsid w:val="0051643B"/>
    <w:rsid w:val="0051665C"/>
    <w:rsid w:val="005177C6"/>
    <w:rsid w:val="00517D30"/>
    <w:rsid w:val="00521311"/>
    <w:rsid w:val="00521714"/>
    <w:rsid w:val="00521995"/>
    <w:rsid w:val="00523F8A"/>
    <w:rsid w:val="005249A4"/>
    <w:rsid w:val="00524AF0"/>
    <w:rsid w:val="00525C5A"/>
    <w:rsid w:val="00527021"/>
    <w:rsid w:val="00527E13"/>
    <w:rsid w:val="005304BB"/>
    <w:rsid w:val="005307BB"/>
    <w:rsid w:val="00530E7B"/>
    <w:rsid w:val="0053260F"/>
    <w:rsid w:val="005336DF"/>
    <w:rsid w:val="005339B3"/>
    <w:rsid w:val="00533B22"/>
    <w:rsid w:val="00533B31"/>
    <w:rsid w:val="00535244"/>
    <w:rsid w:val="005356AE"/>
    <w:rsid w:val="00535A5C"/>
    <w:rsid w:val="005361FB"/>
    <w:rsid w:val="0053684C"/>
    <w:rsid w:val="005373F8"/>
    <w:rsid w:val="00537AE4"/>
    <w:rsid w:val="005424BB"/>
    <w:rsid w:val="0054441B"/>
    <w:rsid w:val="005466F1"/>
    <w:rsid w:val="00547EB2"/>
    <w:rsid w:val="00547EB6"/>
    <w:rsid w:val="00550ED1"/>
    <w:rsid w:val="00551801"/>
    <w:rsid w:val="00552BF4"/>
    <w:rsid w:val="005569B1"/>
    <w:rsid w:val="00556CBE"/>
    <w:rsid w:val="005578C8"/>
    <w:rsid w:val="00557EE7"/>
    <w:rsid w:val="00560199"/>
    <w:rsid w:val="00560314"/>
    <w:rsid w:val="00560489"/>
    <w:rsid w:val="00560EF8"/>
    <w:rsid w:val="00560F48"/>
    <w:rsid w:val="00561027"/>
    <w:rsid w:val="00561C0A"/>
    <w:rsid w:val="0056241B"/>
    <w:rsid w:val="00562A45"/>
    <w:rsid w:val="00562A81"/>
    <w:rsid w:val="00562E3D"/>
    <w:rsid w:val="00563229"/>
    <w:rsid w:val="005639CA"/>
    <w:rsid w:val="00563B05"/>
    <w:rsid w:val="00565230"/>
    <w:rsid w:val="00565456"/>
    <w:rsid w:val="005654C4"/>
    <w:rsid w:val="00566809"/>
    <w:rsid w:val="00566C45"/>
    <w:rsid w:val="00570530"/>
    <w:rsid w:val="00572740"/>
    <w:rsid w:val="005728C4"/>
    <w:rsid w:val="00572CC8"/>
    <w:rsid w:val="00573201"/>
    <w:rsid w:val="005733B3"/>
    <w:rsid w:val="00573558"/>
    <w:rsid w:val="00573AEA"/>
    <w:rsid w:val="00573DCF"/>
    <w:rsid w:val="005744E3"/>
    <w:rsid w:val="005749BC"/>
    <w:rsid w:val="00574FE5"/>
    <w:rsid w:val="00575C5F"/>
    <w:rsid w:val="00576A08"/>
    <w:rsid w:val="00577018"/>
    <w:rsid w:val="00577648"/>
    <w:rsid w:val="00580A67"/>
    <w:rsid w:val="00581090"/>
    <w:rsid w:val="005829BD"/>
    <w:rsid w:val="00583945"/>
    <w:rsid w:val="00583D11"/>
    <w:rsid w:val="005842CE"/>
    <w:rsid w:val="005855C4"/>
    <w:rsid w:val="0058589A"/>
    <w:rsid w:val="00586C2B"/>
    <w:rsid w:val="005870AF"/>
    <w:rsid w:val="00587C70"/>
    <w:rsid w:val="005901EC"/>
    <w:rsid w:val="005904C6"/>
    <w:rsid w:val="00590B97"/>
    <w:rsid w:val="0059143C"/>
    <w:rsid w:val="00592820"/>
    <w:rsid w:val="0059573A"/>
    <w:rsid w:val="005973D6"/>
    <w:rsid w:val="005A045A"/>
    <w:rsid w:val="005A1ABF"/>
    <w:rsid w:val="005A2A98"/>
    <w:rsid w:val="005A300E"/>
    <w:rsid w:val="005A3112"/>
    <w:rsid w:val="005A3D5E"/>
    <w:rsid w:val="005A412E"/>
    <w:rsid w:val="005A724C"/>
    <w:rsid w:val="005A7351"/>
    <w:rsid w:val="005A7748"/>
    <w:rsid w:val="005B0B1E"/>
    <w:rsid w:val="005B1075"/>
    <w:rsid w:val="005B1526"/>
    <w:rsid w:val="005B1959"/>
    <w:rsid w:val="005B257F"/>
    <w:rsid w:val="005B272E"/>
    <w:rsid w:val="005B32D2"/>
    <w:rsid w:val="005B3FB7"/>
    <w:rsid w:val="005B5DEC"/>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312"/>
    <w:rsid w:val="005C79AF"/>
    <w:rsid w:val="005D117F"/>
    <w:rsid w:val="005D13C6"/>
    <w:rsid w:val="005D1DFE"/>
    <w:rsid w:val="005D2C6C"/>
    <w:rsid w:val="005D2FF2"/>
    <w:rsid w:val="005D3D83"/>
    <w:rsid w:val="005D6512"/>
    <w:rsid w:val="005D6A09"/>
    <w:rsid w:val="005D7331"/>
    <w:rsid w:val="005D7B7F"/>
    <w:rsid w:val="005E0539"/>
    <w:rsid w:val="005E0F06"/>
    <w:rsid w:val="005E3094"/>
    <w:rsid w:val="005E46B7"/>
    <w:rsid w:val="005E5958"/>
    <w:rsid w:val="005E5BE6"/>
    <w:rsid w:val="005E5FEF"/>
    <w:rsid w:val="005E6137"/>
    <w:rsid w:val="005E64E2"/>
    <w:rsid w:val="005E6A1E"/>
    <w:rsid w:val="005E7D4D"/>
    <w:rsid w:val="005F0371"/>
    <w:rsid w:val="005F0618"/>
    <w:rsid w:val="005F1591"/>
    <w:rsid w:val="005F3559"/>
    <w:rsid w:val="005F3AE6"/>
    <w:rsid w:val="005F4178"/>
    <w:rsid w:val="005F50A3"/>
    <w:rsid w:val="005F55F5"/>
    <w:rsid w:val="005F5632"/>
    <w:rsid w:val="005F59B3"/>
    <w:rsid w:val="005F67F6"/>
    <w:rsid w:val="005F76F9"/>
    <w:rsid w:val="005F7C95"/>
    <w:rsid w:val="00600335"/>
    <w:rsid w:val="00600C01"/>
    <w:rsid w:val="00600F02"/>
    <w:rsid w:val="00601896"/>
    <w:rsid w:val="00603393"/>
    <w:rsid w:val="0060339B"/>
    <w:rsid w:val="00603442"/>
    <w:rsid w:val="006040AE"/>
    <w:rsid w:val="00604F0F"/>
    <w:rsid w:val="006051BF"/>
    <w:rsid w:val="006058EB"/>
    <w:rsid w:val="006068D9"/>
    <w:rsid w:val="00606A08"/>
    <w:rsid w:val="00606DCC"/>
    <w:rsid w:val="006072B7"/>
    <w:rsid w:val="00607675"/>
    <w:rsid w:val="00612505"/>
    <w:rsid w:val="006130A4"/>
    <w:rsid w:val="00613F0E"/>
    <w:rsid w:val="00614C4B"/>
    <w:rsid w:val="00615FC9"/>
    <w:rsid w:val="00616163"/>
    <w:rsid w:val="0061645C"/>
    <w:rsid w:val="006168B9"/>
    <w:rsid w:val="00616CD3"/>
    <w:rsid w:val="00621135"/>
    <w:rsid w:val="00621A25"/>
    <w:rsid w:val="00624765"/>
    <w:rsid w:val="00626375"/>
    <w:rsid w:val="006276EE"/>
    <w:rsid w:val="00627989"/>
    <w:rsid w:val="00627CBF"/>
    <w:rsid w:val="00631F13"/>
    <w:rsid w:val="00632768"/>
    <w:rsid w:val="0063363E"/>
    <w:rsid w:val="006343E3"/>
    <w:rsid w:val="00634459"/>
    <w:rsid w:val="00634AEE"/>
    <w:rsid w:val="0063558B"/>
    <w:rsid w:val="00636294"/>
    <w:rsid w:val="00640A87"/>
    <w:rsid w:val="00641BA0"/>
    <w:rsid w:val="00642BCD"/>
    <w:rsid w:val="006435E9"/>
    <w:rsid w:val="00643F96"/>
    <w:rsid w:val="00644BEF"/>
    <w:rsid w:val="00645EC5"/>
    <w:rsid w:val="006463EA"/>
    <w:rsid w:val="00646807"/>
    <w:rsid w:val="00646EDF"/>
    <w:rsid w:val="00650004"/>
    <w:rsid w:val="006507C1"/>
    <w:rsid w:val="006518ED"/>
    <w:rsid w:val="00652224"/>
    <w:rsid w:val="00652D61"/>
    <w:rsid w:val="00653002"/>
    <w:rsid w:val="006539B8"/>
    <w:rsid w:val="006548AF"/>
    <w:rsid w:val="00655AD1"/>
    <w:rsid w:val="00655CBB"/>
    <w:rsid w:val="0065640E"/>
    <w:rsid w:val="00656621"/>
    <w:rsid w:val="00656D88"/>
    <w:rsid w:val="00656EED"/>
    <w:rsid w:val="00656FA7"/>
    <w:rsid w:val="00660381"/>
    <w:rsid w:val="0066149F"/>
    <w:rsid w:val="00662817"/>
    <w:rsid w:val="006630E9"/>
    <w:rsid w:val="006631DA"/>
    <w:rsid w:val="0066385F"/>
    <w:rsid w:val="006638AA"/>
    <w:rsid w:val="006649C2"/>
    <w:rsid w:val="006649F7"/>
    <w:rsid w:val="006654FA"/>
    <w:rsid w:val="00665545"/>
    <w:rsid w:val="0066563D"/>
    <w:rsid w:val="0066566F"/>
    <w:rsid w:val="00665DDC"/>
    <w:rsid w:val="0066624B"/>
    <w:rsid w:val="006668A9"/>
    <w:rsid w:val="006672F7"/>
    <w:rsid w:val="006702C8"/>
    <w:rsid w:val="00670F1D"/>
    <w:rsid w:val="00671151"/>
    <w:rsid w:val="00672EAA"/>
    <w:rsid w:val="00673E19"/>
    <w:rsid w:val="00674245"/>
    <w:rsid w:val="006744B2"/>
    <w:rsid w:val="00674769"/>
    <w:rsid w:val="00675165"/>
    <w:rsid w:val="00675693"/>
    <w:rsid w:val="00675897"/>
    <w:rsid w:val="00677758"/>
    <w:rsid w:val="00680897"/>
    <w:rsid w:val="00680D07"/>
    <w:rsid w:val="00680FC8"/>
    <w:rsid w:val="00683CD9"/>
    <w:rsid w:val="00685B95"/>
    <w:rsid w:val="00685FC1"/>
    <w:rsid w:val="0068620E"/>
    <w:rsid w:val="006864B4"/>
    <w:rsid w:val="006870D4"/>
    <w:rsid w:val="00690502"/>
    <w:rsid w:val="0069063C"/>
    <w:rsid w:val="00691749"/>
    <w:rsid w:val="00692A52"/>
    <w:rsid w:val="006945BE"/>
    <w:rsid w:val="00694B1D"/>
    <w:rsid w:val="00696889"/>
    <w:rsid w:val="00696B6F"/>
    <w:rsid w:val="00697980"/>
    <w:rsid w:val="00697986"/>
    <w:rsid w:val="00697B7D"/>
    <w:rsid w:val="006A0B47"/>
    <w:rsid w:val="006A0D3B"/>
    <w:rsid w:val="006A0EE6"/>
    <w:rsid w:val="006A2166"/>
    <w:rsid w:val="006A3AC3"/>
    <w:rsid w:val="006A5678"/>
    <w:rsid w:val="006A7F15"/>
    <w:rsid w:val="006B0367"/>
    <w:rsid w:val="006B1BE8"/>
    <w:rsid w:val="006B240F"/>
    <w:rsid w:val="006B4197"/>
    <w:rsid w:val="006B419B"/>
    <w:rsid w:val="006B55CC"/>
    <w:rsid w:val="006B5E94"/>
    <w:rsid w:val="006B6C07"/>
    <w:rsid w:val="006C00A9"/>
    <w:rsid w:val="006C0587"/>
    <w:rsid w:val="006C1F41"/>
    <w:rsid w:val="006C2A55"/>
    <w:rsid w:val="006C2C73"/>
    <w:rsid w:val="006C3805"/>
    <w:rsid w:val="006C3990"/>
    <w:rsid w:val="006C4008"/>
    <w:rsid w:val="006C4441"/>
    <w:rsid w:val="006C4D15"/>
    <w:rsid w:val="006C6072"/>
    <w:rsid w:val="006C626A"/>
    <w:rsid w:val="006C729C"/>
    <w:rsid w:val="006C7BFC"/>
    <w:rsid w:val="006D014F"/>
    <w:rsid w:val="006D0889"/>
    <w:rsid w:val="006D1E4A"/>
    <w:rsid w:val="006D2CE1"/>
    <w:rsid w:val="006D2F80"/>
    <w:rsid w:val="006D34D0"/>
    <w:rsid w:val="006D36E1"/>
    <w:rsid w:val="006E0142"/>
    <w:rsid w:val="006E1B06"/>
    <w:rsid w:val="006E4200"/>
    <w:rsid w:val="006E4781"/>
    <w:rsid w:val="006E4A28"/>
    <w:rsid w:val="006E50B2"/>
    <w:rsid w:val="006E5B4F"/>
    <w:rsid w:val="006E6714"/>
    <w:rsid w:val="006E6886"/>
    <w:rsid w:val="006E77A4"/>
    <w:rsid w:val="006F0CF3"/>
    <w:rsid w:val="006F3444"/>
    <w:rsid w:val="006F39D6"/>
    <w:rsid w:val="006F6A2A"/>
    <w:rsid w:val="006F7B3D"/>
    <w:rsid w:val="00700165"/>
    <w:rsid w:val="0070039D"/>
    <w:rsid w:val="00700436"/>
    <w:rsid w:val="007005B8"/>
    <w:rsid w:val="007014C7"/>
    <w:rsid w:val="00701B0C"/>
    <w:rsid w:val="00701D29"/>
    <w:rsid w:val="007026B8"/>
    <w:rsid w:val="00702AE4"/>
    <w:rsid w:val="00703AF3"/>
    <w:rsid w:val="00703D73"/>
    <w:rsid w:val="007055C3"/>
    <w:rsid w:val="00707A6D"/>
    <w:rsid w:val="00707EB3"/>
    <w:rsid w:val="007101A8"/>
    <w:rsid w:val="00710C60"/>
    <w:rsid w:val="00711139"/>
    <w:rsid w:val="00711623"/>
    <w:rsid w:val="00711CCB"/>
    <w:rsid w:val="0071271B"/>
    <w:rsid w:val="007133E7"/>
    <w:rsid w:val="00713ECB"/>
    <w:rsid w:val="00714B5E"/>
    <w:rsid w:val="00715D4F"/>
    <w:rsid w:val="00715E5B"/>
    <w:rsid w:val="00716556"/>
    <w:rsid w:val="007172DE"/>
    <w:rsid w:val="0071742B"/>
    <w:rsid w:val="00717675"/>
    <w:rsid w:val="00717A74"/>
    <w:rsid w:val="007205F4"/>
    <w:rsid w:val="00721B3C"/>
    <w:rsid w:val="00721F37"/>
    <w:rsid w:val="0072269E"/>
    <w:rsid w:val="00722C0B"/>
    <w:rsid w:val="0072315E"/>
    <w:rsid w:val="00723331"/>
    <w:rsid w:val="00723D9C"/>
    <w:rsid w:val="00724C70"/>
    <w:rsid w:val="00725FCD"/>
    <w:rsid w:val="0072681B"/>
    <w:rsid w:val="0072689E"/>
    <w:rsid w:val="00727EB2"/>
    <w:rsid w:val="00730166"/>
    <w:rsid w:val="00730D12"/>
    <w:rsid w:val="00730D39"/>
    <w:rsid w:val="00730DB6"/>
    <w:rsid w:val="0073129A"/>
    <w:rsid w:val="0073162B"/>
    <w:rsid w:val="00732376"/>
    <w:rsid w:val="007323A5"/>
    <w:rsid w:val="00733446"/>
    <w:rsid w:val="00735010"/>
    <w:rsid w:val="007359D3"/>
    <w:rsid w:val="00736FD2"/>
    <w:rsid w:val="007403D8"/>
    <w:rsid w:val="007421ED"/>
    <w:rsid w:val="007426A6"/>
    <w:rsid w:val="00742A5E"/>
    <w:rsid w:val="00742DCD"/>
    <w:rsid w:val="007432DB"/>
    <w:rsid w:val="00744C48"/>
    <w:rsid w:val="00745128"/>
    <w:rsid w:val="00747522"/>
    <w:rsid w:val="007478F3"/>
    <w:rsid w:val="0075087E"/>
    <w:rsid w:val="00750E8C"/>
    <w:rsid w:val="007532CE"/>
    <w:rsid w:val="0075562C"/>
    <w:rsid w:val="00755BB3"/>
    <w:rsid w:val="00755C58"/>
    <w:rsid w:val="0075652F"/>
    <w:rsid w:val="0075710A"/>
    <w:rsid w:val="00757A98"/>
    <w:rsid w:val="00757D88"/>
    <w:rsid w:val="00761CEC"/>
    <w:rsid w:val="00762218"/>
    <w:rsid w:val="007622FE"/>
    <w:rsid w:val="0076270E"/>
    <w:rsid w:val="00762E88"/>
    <w:rsid w:val="00763F93"/>
    <w:rsid w:val="0076433B"/>
    <w:rsid w:val="0076441A"/>
    <w:rsid w:val="00764688"/>
    <w:rsid w:val="00764CA9"/>
    <w:rsid w:val="0076513B"/>
    <w:rsid w:val="007659AC"/>
    <w:rsid w:val="007665FB"/>
    <w:rsid w:val="00766BD1"/>
    <w:rsid w:val="0077083B"/>
    <w:rsid w:val="007711FF"/>
    <w:rsid w:val="0077132D"/>
    <w:rsid w:val="007714D6"/>
    <w:rsid w:val="0077200D"/>
    <w:rsid w:val="00772666"/>
    <w:rsid w:val="00772668"/>
    <w:rsid w:val="00773D7E"/>
    <w:rsid w:val="00775C0D"/>
    <w:rsid w:val="007761A8"/>
    <w:rsid w:val="007765FC"/>
    <w:rsid w:val="00781723"/>
    <w:rsid w:val="0078185E"/>
    <w:rsid w:val="00782289"/>
    <w:rsid w:val="0078267C"/>
    <w:rsid w:val="007833B4"/>
    <w:rsid w:val="007843C6"/>
    <w:rsid w:val="00786605"/>
    <w:rsid w:val="00786D3B"/>
    <w:rsid w:val="0078703C"/>
    <w:rsid w:val="0079038F"/>
    <w:rsid w:val="007909EB"/>
    <w:rsid w:val="00790A2F"/>
    <w:rsid w:val="00790AC6"/>
    <w:rsid w:val="00791AAD"/>
    <w:rsid w:val="007920C0"/>
    <w:rsid w:val="007924F7"/>
    <w:rsid w:val="00795EF3"/>
    <w:rsid w:val="007960F7"/>
    <w:rsid w:val="007961E3"/>
    <w:rsid w:val="007977DF"/>
    <w:rsid w:val="007A0449"/>
    <w:rsid w:val="007A0BBC"/>
    <w:rsid w:val="007A1DE4"/>
    <w:rsid w:val="007A3BB7"/>
    <w:rsid w:val="007A42E4"/>
    <w:rsid w:val="007A48C6"/>
    <w:rsid w:val="007A67AE"/>
    <w:rsid w:val="007A6B53"/>
    <w:rsid w:val="007A6E08"/>
    <w:rsid w:val="007A71E8"/>
    <w:rsid w:val="007A75CF"/>
    <w:rsid w:val="007B08D4"/>
    <w:rsid w:val="007B1E5B"/>
    <w:rsid w:val="007B202A"/>
    <w:rsid w:val="007B214A"/>
    <w:rsid w:val="007B23EC"/>
    <w:rsid w:val="007B3DE9"/>
    <w:rsid w:val="007B53D7"/>
    <w:rsid w:val="007B57B4"/>
    <w:rsid w:val="007C09F9"/>
    <w:rsid w:val="007C0E70"/>
    <w:rsid w:val="007C14F5"/>
    <w:rsid w:val="007C1820"/>
    <w:rsid w:val="007C1E38"/>
    <w:rsid w:val="007C2140"/>
    <w:rsid w:val="007C2F43"/>
    <w:rsid w:val="007C3149"/>
    <w:rsid w:val="007C3180"/>
    <w:rsid w:val="007C31FB"/>
    <w:rsid w:val="007C35BF"/>
    <w:rsid w:val="007C4750"/>
    <w:rsid w:val="007C4779"/>
    <w:rsid w:val="007C4AA4"/>
    <w:rsid w:val="007C4AA7"/>
    <w:rsid w:val="007C4C38"/>
    <w:rsid w:val="007C5FA2"/>
    <w:rsid w:val="007C6107"/>
    <w:rsid w:val="007C65DE"/>
    <w:rsid w:val="007C7809"/>
    <w:rsid w:val="007C7B1D"/>
    <w:rsid w:val="007D1265"/>
    <w:rsid w:val="007D268C"/>
    <w:rsid w:val="007D3299"/>
    <w:rsid w:val="007D34EA"/>
    <w:rsid w:val="007D4103"/>
    <w:rsid w:val="007D4B53"/>
    <w:rsid w:val="007D5A59"/>
    <w:rsid w:val="007D5EAA"/>
    <w:rsid w:val="007D72DE"/>
    <w:rsid w:val="007D780C"/>
    <w:rsid w:val="007D7A99"/>
    <w:rsid w:val="007E028D"/>
    <w:rsid w:val="007E03AB"/>
    <w:rsid w:val="007E2D8A"/>
    <w:rsid w:val="007E3A47"/>
    <w:rsid w:val="007E3B49"/>
    <w:rsid w:val="007E4C2F"/>
    <w:rsid w:val="007E56C9"/>
    <w:rsid w:val="007E599B"/>
    <w:rsid w:val="007E6076"/>
    <w:rsid w:val="007E7EDA"/>
    <w:rsid w:val="007F02A7"/>
    <w:rsid w:val="007F0358"/>
    <w:rsid w:val="007F0B08"/>
    <w:rsid w:val="007F19F1"/>
    <w:rsid w:val="007F2AA9"/>
    <w:rsid w:val="007F37F2"/>
    <w:rsid w:val="007F504A"/>
    <w:rsid w:val="007F5281"/>
    <w:rsid w:val="007F536C"/>
    <w:rsid w:val="007F5660"/>
    <w:rsid w:val="007F5E10"/>
    <w:rsid w:val="007F6F50"/>
    <w:rsid w:val="007F7D98"/>
    <w:rsid w:val="00801F25"/>
    <w:rsid w:val="00801F61"/>
    <w:rsid w:val="00802713"/>
    <w:rsid w:val="0080281F"/>
    <w:rsid w:val="00802AEC"/>
    <w:rsid w:val="0080407D"/>
    <w:rsid w:val="008042A2"/>
    <w:rsid w:val="00805972"/>
    <w:rsid w:val="00806633"/>
    <w:rsid w:val="00806B77"/>
    <w:rsid w:val="008105C8"/>
    <w:rsid w:val="008106D6"/>
    <w:rsid w:val="0081300B"/>
    <w:rsid w:val="00813562"/>
    <w:rsid w:val="0081474B"/>
    <w:rsid w:val="00814C2C"/>
    <w:rsid w:val="00815795"/>
    <w:rsid w:val="00815B58"/>
    <w:rsid w:val="00815F27"/>
    <w:rsid w:val="00820ABC"/>
    <w:rsid w:val="00821BA3"/>
    <w:rsid w:val="0082241F"/>
    <w:rsid w:val="00823314"/>
    <w:rsid w:val="00825A73"/>
    <w:rsid w:val="00825C95"/>
    <w:rsid w:val="008278FE"/>
    <w:rsid w:val="00830841"/>
    <w:rsid w:val="00830DA5"/>
    <w:rsid w:val="00830DD7"/>
    <w:rsid w:val="008314E1"/>
    <w:rsid w:val="0083185E"/>
    <w:rsid w:val="008319DB"/>
    <w:rsid w:val="00831FFA"/>
    <w:rsid w:val="00832156"/>
    <w:rsid w:val="00832202"/>
    <w:rsid w:val="00832619"/>
    <w:rsid w:val="00832E22"/>
    <w:rsid w:val="0083340D"/>
    <w:rsid w:val="00833A03"/>
    <w:rsid w:val="00833E40"/>
    <w:rsid w:val="00833EA1"/>
    <w:rsid w:val="0083405C"/>
    <w:rsid w:val="00834FD6"/>
    <w:rsid w:val="00836215"/>
    <w:rsid w:val="008362E4"/>
    <w:rsid w:val="00836818"/>
    <w:rsid w:val="00837C42"/>
    <w:rsid w:val="00840DA8"/>
    <w:rsid w:val="00840EB1"/>
    <w:rsid w:val="008419E8"/>
    <w:rsid w:val="00841E81"/>
    <w:rsid w:val="00842408"/>
    <w:rsid w:val="00842AF7"/>
    <w:rsid w:val="00843282"/>
    <w:rsid w:val="00843BB5"/>
    <w:rsid w:val="00844A46"/>
    <w:rsid w:val="008451F0"/>
    <w:rsid w:val="00845EA3"/>
    <w:rsid w:val="00845FF5"/>
    <w:rsid w:val="00846558"/>
    <w:rsid w:val="00846A4B"/>
    <w:rsid w:val="0085019F"/>
    <w:rsid w:val="0085093A"/>
    <w:rsid w:val="00850D88"/>
    <w:rsid w:val="00851497"/>
    <w:rsid w:val="00851688"/>
    <w:rsid w:val="00851CCA"/>
    <w:rsid w:val="00852040"/>
    <w:rsid w:val="008524DA"/>
    <w:rsid w:val="008528BD"/>
    <w:rsid w:val="008533B0"/>
    <w:rsid w:val="00853B22"/>
    <w:rsid w:val="00854BF3"/>
    <w:rsid w:val="00854FC4"/>
    <w:rsid w:val="0085645F"/>
    <w:rsid w:val="008570AB"/>
    <w:rsid w:val="008575BD"/>
    <w:rsid w:val="00860014"/>
    <w:rsid w:val="00860768"/>
    <w:rsid w:val="0086090A"/>
    <w:rsid w:val="00860AAA"/>
    <w:rsid w:val="00861A68"/>
    <w:rsid w:val="00861E36"/>
    <w:rsid w:val="00863D7C"/>
    <w:rsid w:val="00863E39"/>
    <w:rsid w:val="00864B75"/>
    <w:rsid w:val="008654C7"/>
    <w:rsid w:val="00865C4F"/>
    <w:rsid w:val="00865EA3"/>
    <w:rsid w:val="00865EDA"/>
    <w:rsid w:val="00866CC5"/>
    <w:rsid w:val="00870091"/>
    <w:rsid w:val="008706CD"/>
    <w:rsid w:val="00871EE6"/>
    <w:rsid w:val="00872541"/>
    <w:rsid w:val="00872C7E"/>
    <w:rsid w:val="00874900"/>
    <w:rsid w:val="008750C3"/>
    <w:rsid w:val="00877437"/>
    <w:rsid w:val="008779BB"/>
    <w:rsid w:val="00880073"/>
    <w:rsid w:val="008801CB"/>
    <w:rsid w:val="00880410"/>
    <w:rsid w:val="0088106E"/>
    <w:rsid w:val="00881402"/>
    <w:rsid w:val="00881BC8"/>
    <w:rsid w:val="00882737"/>
    <w:rsid w:val="00887406"/>
    <w:rsid w:val="00887800"/>
    <w:rsid w:val="00887A1E"/>
    <w:rsid w:val="00890741"/>
    <w:rsid w:val="00890D54"/>
    <w:rsid w:val="00890E5C"/>
    <w:rsid w:val="00892017"/>
    <w:rsid w:val="00892AD8"/>
    <w:rsid w:val="008936C4"/>
    <w:rsid w:val="0089490B"/>
    <w:rsid w:val="00895214"/>
    <w:rsid w:val="00895A61"/>
    <w:rsid w:val="00896532"/>
    <w:rsid w:val="0089664B"/>
    <w:rsid w:val="008A0A59"/>
    <w:rsid w:val="008A152A"/>
    <w:rsid w:val="008A2667"/>
    <w:rsid w:val="008A283C"/>
    <w:rsid w:val="008A2891"/>
    <w:rsid w:val="008A2A78"/>
    <w:rsid w:val="008A2D28"/>
    <w:rsid w:val="008A368D"/>
    <w:rsid w:val="008A3B62"/>
    <w:rsid w:val="008A3D05"/>
    <w:rsid w:val="008A3EA2"/>
    <w:rsid w:val="008A4BD3"/>
    <w:rsid w:val="008A5C18"/>
    <w:rsid w:val="008A6471"/>
    <w:rsid w:val="008A6F5A"/>
    <w:rsid w:val="008A7585"/>
    <w:rsid w:val="008A7C39"/>
    <w:rsid w:val="008A7CB8"/>
    <w:rsid w:val="008B0E40"/>
    <w:rsid w:val="008B24D5"/>
    <w:rsid w:val="008B3796"/>
    <w:rsid w:val="008B535F"/>
    <w:rsid w:val="008B558B"/>
    <w:rsid w:val="008B5B71"/>
    <w:rsid w:val="008B6B44"/>
    <w:rsid w:val="008C0314"/>
    <w:rsid w:val="008C07C9"/>
    <w:rsid w:val="008C0966"/>
    <w:rsid w:val="008C2E78"/>
    <w:rsid w:val="008C2F52"/>
    <w:rsid w:val="008C3BAD"/>
    <w:rsid w:val="008C4122"/>
    <w:rsid w:val="008C60C2"/>
    <w:rsid w:val="008C6A60"/>
    <w:rsid w:val="008C7A31"/>
    <w:rsid w:val="008D0B04"/>
    <w:rsid w:val="008D2815"/>
    <w:rsid w:val="008D3513"/>
    <w:rsid w:val="008D3D8B"/>
    <w:rsid w:val="008D4951"/>
    <w:rsid w:val="008D63BD"/>
    <w:rsid w:val="008D64EE"/>
    <w:rsid w:val="008D65FC"/>
    <w:rsid w:val="008D6663"/>
    <w:rsid w:val="008D7AC4"/>
    <w:rsid w:val="008E078E"/>
    <w:rsid w:val="008E0ACC"/>
    <w:rsid w:val="008E287C"/>
    <w:rsid w:val="008E292D"/>
    <w:rsid w:val="008E4E53"/>
    <w:rsid w:val="008E680D"/>
    <w:rsid w:val="008E7DAE"/>
    <w:rsid w:val="008F0185"/>
    <w:rsid w:val="008F083B"/>
    <w:rsid w:val="008F09E9"/>
    <w:rsid w:val="008F0ABA"/>
    <w:rsid w:val="008F2E04"/>
    <w:rsid w:val="008F39D3"/>
    <w:rsid w:val="008F40FC"/>
    <w:rsid w:val="008F6951"/>
    <w:rsid w:val="008F770E"/>
    <w:rsid w:val="00900153"/>
    <w:rsid w:val="00900211"/>
    <w:rsid w:val="0090134F"/>
    <w:rsid w:val="00901C2D"/>
    <w:rsid w:val="00901D4D"/>
    <w:rsid w:val="00903B11"/>
    <w:rsid w:val="00903C76"/>
    <w:rsid w:val="00904586"/>
    <w:rsid w:val="00904C86"/>
    <w:rsid w:val="00905E6F"/>
    <w:rsid w:val="00905F9C"/>
    <w:rsid w:val="00907BC5"/>
    <w:rsid w:val="00907C74"/>
    <w:rsid w:val="009102C7"/>
    <w:rsid w:val="009105B3"/>
    <w:rsid w:val="0091116B"/>
    <w:rsid w:val="0091134D"/>
    <w:rsid w:val="00911428"/>
    <w:rsid w:val="00911454"/>
    <w:rsid w:val="0091197B"/>
    <w:rsid w:val="00911AF2"/>
    <w:rsid w:val="00911B61"/>
    <w:rsid w:val="00911BDB"/>
    <w:rsid w:val="0091234D"/>
    <w:rsid w:val="00912644"/>
    <w:rsid w:val="00912870"/>
    <w:rsid w:val="00912AF2"/>
    <w:rsid w:val="00913754"/>
    <w:rsid w:val="00913DB5"/>
    <w:rsid w:val="00916D98"/>
    <w:rsid w:val="00916FFF"/>
    <w:rsid w:val="00917916"/>
    <w:rsid w:val="00920D03"/>
    <w:rsid w:val="00921046"/>
    <w:rsid w:val="009211DD"/>
    <w:rsid w:val="00921396"/>
    <w:rsid w:val="0092283D"/>
    <w:rsid w:val="00922B0F"/>
    <w:rsid w:val="00922BB3"/>
    <w:rsid w:val="00923BA9"/>
    <w:rsid w:val="0092432E"/>
    <w:rsid w:val="00924DE0"/>
    <w:rsid w:val="0092501D"/>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69B5"/>
    <w:rsid w:val="00936AD3"/>
    <w:rsid w:val="00937062"/>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D9"/>
    <w:rsid w:val="009538E3"/>
    <w:rsid w:val="009549A1"/>
    <w:rsid w:val="00954D91"/>
    <w:rsid w:val="00955589"/>
    <w:rsid w:val="009562EC"/>
    <w:rsid w:val="009569AC"/>
    <w:rsid w:val="00957112"/>
    <w:rsid w:val="00957989"/>
    <w:rsid w:val="009608E3"/>
    <w:rsid w:val="009624E8"/>
    <w:rsid w:val="00962778"/>
    <w:rsid w:val="00963B29"/>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D56"/>
    <w:rsid w:val="00976F43"/>
    <w:rsid w:val="00980148"/>
    <w:rsid w:val="009804A2"/>
    <w:rsid w:val="00980BC6"/>
    <w:rsid w:val="009819B9"/>
    <w:rsid w:val="00982ED2"/>
    <w:rsid w:val="009835C8"/>
    <w:rsid w:val="00984495"/>
    <w:rsid w:val="00985525"/>
    <w:rsid w:val="00985BB3"/>
    <w:rsid w:val="00986591"/>
    <w:rsid w:val="009868B5"/>
    <w:rsid w:val="00986926"/>
    <w:rsid w:val="009909C6"/>
    <w:rsid w:val="00991F4D"/>
    <w:rsid w:val="00992265"/>
    <w:rsid w:val="0099252C"/>
    <w:rsid w:val="00993671"/>
    <w:rsid w:val="00993673"/>
    <w:rsid w:val="00994140"/>
    <w:rsid w:val="00994438"/>
    <w:rsid w:val="0099462E"/>
    <w:rsid w:val="00994D03"/>
    <w:rsid w:val="009957AD"/>
    <w:rsid w:val="00996021"/>
    <w:rsid w:val="009972E0"/>
    <w:rsid w:val="00997623"/>
    <w:rsid w:val="009A0111"/>
    <w:rsid w:val="009A033B"/>
    <w:rsid w:val="009A0B70"/>
    <w:rsid w:val="009A1D55"/>
    <w:rsid w:val="009A30EF"/>
    <w:rsid w:val="009A384A"/>
    <w:rsid w:val="009A4404"/>
    <w:rsid w:val="009A4DBC"/>
    <w:rsid w:val="009A4E19"/>
    <w:rsid w:val="009A67B3"/>
    <w:rsid w:val="009A67FF"/>
    <w:rsid w:val="009B03D7"/>
    <w:rsid w:val="009B09EA"/>
    <w:rsid w:val="009B0BD4"/>
    <w:rsid w:val="009B1140"/>
    <w:rsid w:val="009B2282"/>
    <w:rsid w:val="009B2506"/>
    <w:rsid w:val="009B2FE5"/>
    <w:rsid w:val="009B4495"/>
    <w:rsid w:val="009B44DB"/>
    <w:rsid w:val="009B5348"/>
    <w:rsid w:val="009B5835"/>
    <w:rsid w:val="009B5ABC"/>
    <w:rsid w:val="009B6431"/>
    <w:rsid w:val="009B65F8"/>
    <w:rsid w:val="009B6F20"/>
    <w:rsid w:val="009B72A2"/>
    <w:rsid w:val="009C03DC"/>
    <w:rsid w:val="009C0BFF"/>
    <w:rsid w:val="009C111E"/>
    <w:rsid w:val="009C184A"/>
    <w:rsid w:val="009C1BFA"/>
    <w:rsid w:val="009C2995"/>
    <w:rsid w:val="009C3282"/>
    <w:rsid w:val="009C4A21"/>
    <w:rsid w:val="009C4D3E"/>
    <w:rsid w:val="009C6FE2"/>
    <w:rsid w:val="009C77B6"/>
    <w:rsid w:val="009C7967"/>
    <w:rsid w:val="009D0215"/>
    <w:rsid w:val="009D14F6"/>
    <w:rsid w:val="009D1619"/>
    <w:rsid w:val="009D1F93"/>
    <w:rsid w:val="009D2419"/>
    <w:rsid w:val="009D268F"/>
    <w:rsid w:val="009D368F"/>
    <w:rsid w:val="009D396D"/>
    <w:rsid w:val="009D3B9A"/>
    <w:rsid w:val="009D44A4"/>
    <w:rsid w:val="009D5658"/>
    <w:rsid w:val="009D5883"/>
    <w:rsid w:val="009D6573"/>
    <w:rsid w:val="009D7128"/>
    <w:rsid w:val="009D7D1C"/>
    <w:rsid w:val="009E0114"/>
    <w:rsid w:val="009E122C"/>
    <w:rsid w:val="009E158C"/>
    <w:rsid w:val="009E2075"/>
    <w:rsid w:val="009E28CE"/>
    <w:rsid w:val="009E2BB2"/>
    <w:rsid w:val="009E36EC"/>
    <w:rsid w:val="009E451B"/>
    <w:rsid w:val="009E5E14"/>
    <w:rsid w:val="009E6A44"/>
    <w:rsid w:val="009E7EF9"/>
    <w:rsid w:val="009F05E5"/>
    <w:rsid w:val="009F199C"/>
    <w:rsid w:val="009F204E"/>
    <w:rsid w:val="009F4377"/>
    <w:rsid w:val="009F467C"/>
    <w:rsid w:val="009F6A7C"/>
    <w:rsid w:val="009F7246"/>
    <w:rsid w:val="009F7BA9"/>
    <w:rsid w:val="00A00027"/>
    <w:rsid w:val="00A01F52"/>
    <w:rsid w:val="00A0293C"/>
    <w:rsid w:val="00A02AB3"/>
    <w:rsid w:val="00A02C0C"/>
    <w:rsid w:val="00A02EF8"/>
    <w:rsid w:val="00A03F6A"/>
    <w:rsid w:val="00A04586"/>
    <w:rsid w:val="00A048CD"/>
    <w:rsid w:val="00A05385"/>
    <w:rsid w:val="00A054E3"/>
    <w:rsid w:val="00A05953"/>
    <w:rsid w:val="00A05D26"/>
    <w:rsid w:val="00A05ECC"/>
    <w:rsid w:val="00A05F9F"/>
    <w:rsid w:val="00A0639E"/>
    <w:rsid w:val="00A069D7"/>
    <w:rsid w:val="00A06C5C"/>
    <w:rsid w:val="00A07059"/>
    <w:rsid w:val="00A07802"/>
    <w:rsid w:val="00A10EE5"/>
    <w:rsid w:val="00A11AF8"/>
    <w:rsid w:val="00A11DD6"/>
    <w:rsid w:val="00A1238A"/>
    <w:rsid w:val="00A12B0E"/>
    <w:rsid w:val="00A12E9A"/>
    <w:rsid w:val="00A12F50"/>
    <w:rsid w:val="00A1377D"/>
    <w:rsid w:val="00A137CC"/>
    <w:rsid w:val="00A1475F"/>
    <w:rsid w:val="00A16744"/>
    <w:rsid w:val="00A17245"/>
    <w:rsid w:val="00A17B88"/>
    <w:rsid w:val="00A17B99"/>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47C04"/>
    <w:rsid w:val="00A507C6"/>
    <w:rsid w:val="00A50DA5"/>
    <w:rsid w:val="00A51229"/>
    <w:rsid w:val="00A516F7"/>
    <w:rsid w:val="00A53302"/>
    <w:rsid w:val="00A5382C"/>
    <w:rsid w:val="00A53DF3"/>
    <w:rsid w:val="00A54752"/>
    <w:rsid w:val="00A54A21"/>
    <w:rsid w:val="00A54B2C"/>
    <w:rsid w:val="00A54E19"/>
    <w:rsid w:val="00A5516E"/>
    <w:rsid w:val="00A55A5C"/>
    <w:rsid w:val="00A55B92"/>
    <w:rsid w:val="00A56C0E"/>
    <w:rsid w:val="00A5736F"/>
    <w:rsid w:val="00A573A0"/>
    <w:rsid w:val="00A57CAA"/>
    <w:rsid w:val="00A60217"/>
    <w:rsid w:val="00A607A7"/>
    <w:rsid w:val="00A61391"/>
    <w:rsid w:val="00A61A1D"/>
    <w:rsid w:val="00A62611"/>
    <w:rsid w:val="00A633B0"/>
    <w:rsid w:val="00A6343E"/>
    <w:rsid w:val="00A635EE"/>
    <w:rsid w:val="00A63A49"/>
    <w:rsid w:val="00A63B1D"/>
    <w:rsid w:val="00A63EA8"/>
    <w:rsid w:val="00A64979"/>
    <w:rsid w:val="00A657FA"/>
    <w:rsid w:val="00A65E41"/>
    <w:rsid w:val="00A66A97"/>
    <w:rsid w:val="00A66C5F"/>
    <w:rsid w:val="00A70879"/>
    <w:rsid w:val="00A70994"/>
    <w:rsid w:val="00A70CDC"/>
    <w:rsid w:val="00A714B8"/>
    <w:rsid w:val="00A71D72"/>
    <w:rsid w:val="00A71ECC"/>
    <w:rsid w:val="00A72CFE"/>
    <w:rsid w:val="00A72D29"/>
    <w:rsid w:val="00A743E2"/>
    <w:rsid w:val="00A74536"/>
    <w:rsid w:val="00A74D41"/>
    <w:rsid w:val="00A76391"/>
    <w:rsid w:val="00A764EA"/>
    <w:rsid w:val="00A766E9"/>
    <w:rsid w:val="00A7687B"/>
    <w:rsid w:val="00A7708A"/>
    <w:rsid w:val="00A805B4"/>
    <w:rsid w:val="00A805F2"/>
    <w:rsid w:val="00A81E96"/>
    <w:rsid w:val="00A83A0A"/>
    <w:rsid w:val="00A83FC4"/>
    <w:rsid w:val="00A84D11"/>
    <w:rsid w:val="00A855B1"/>
    <w:rsid w:val="00A9008A"/>
    <w:rsid w:val="00A9109D"/>
    <w:rsid w:val="00A913D5"/>
    <w:rsid w:val="00A91476"/>
    <w:rsid w:val="00A91B13"/>
    <w:rsid w:val="00A91E51"/>
    <w:rsid w:val="00A92108"/>
    <w:rsid w:val="00A923A9"/>
    <w:rsid w:val="00A92DDD"/>
    <w:rsid w:val="00A930A6"/>
    <w:rsid w:val="00A937AC"/>
    <w:rsid w:val="00A93F2B"/>
    <w:rsid w:val="00A9420D"/>
    <w:rsid w:val="00A94F0E"/>
    <w:rsid w:val="00A95CA1"/>
    <w:rsid w:val="00A95D79"/>
    <w:rsid w:val="00A96FF3"/>
    <w:rsid w:val="00AA10C6"/>
    <w:rsid w:val="00AA16BD"/>
    <w:rsid w:val="00AA1B83"/>
    <w:rsid w:val="00AA2FAF"/>
    <w:rsid w:val="00AA3A5E"/>
    <w:rsid w:val="00AA41EF"/>
    <w:rsid w:val="00AA5569"/>
    <w:rsid w:val="00AA7203"/>
    <w:rsid w:val="00AB00AB"/>
    <w:rsid w:val="00AB084A"/>
    <w:rsid w:val="00AB0CD4"/>
    <w:rsid w:val="00AB13BD"/>
    <w:rsid w:val="00AB1EFB"/>
    <w:rsid w:val="00AB21F3"/>
    <w:rsid w:val="00AB27D7"/>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66D"/>
    <w:rsid w:val="00AC7AFF"/>
    <w:rsid w:val="00AD002D"/>
    <w:rsid w:val="00AD1C58"/>
    <w:rsid w:val="00AD38B9"/>
    <w:rsid w:val="00AD4887"/>
    <w:rsid w:val="00AD4D5B"/>
    <w:rsid w:val="00AD4DFC"/>
    <w:rsid w:val="00AD51DD"/>
    <w:rsid w:val="00AD523A"/>
    <w:rsid w:val="00AD5E72"/>
    <w:rsid w:val="00AD6035"/>
    <w:rsid w:val="00AD6CB1"/>
    <w:rsid w:val="00AD7D33"/>
    <w:rsid w:val="00AD7F7A"/>
    <w:rsid w:val="00AE18C1"/>
    <w:rsid w:val="00AE1C49"/>
    <w:rsid w:val="00AE2330"/>
    <w:rsid w:val="00AE292E"/>
    <w:rsid w:val="00AE3301"/>
    <w:rsid w:val="00AE45D0"/>
    <w:rsid w:val="00AE664E"/>
    <w:rsid w:val="00AE77E1"/>
    <w:rsid w:val="00AF1249"/>
    <w:rsid w:val="00AF1651"/>
    <w:rsid w:val="00AF1B33"/>
    <w:rsid w:val="00AF2305"/>
    <w:rsid w:val="00AF268F"/>
    <w:rsid w:val="00AF2C8F"/>
    <w:rsid w:val="00AF36B1"/>
    <w:rsid w:val="00AF3B6F"/>
    <w:rsid w:val="00AF3D7B"/>
    <w:rsid w:val="00AF5FAE"/>
    <w:rsid w:val="00AF6525"/>
    <w:rsid w:val="00AF726F"/>
    <w:rsid w:val="00AF7FDE"/>
    <w:rsid w:val="00B00B89"/>
    <w:rsid w:val="00B0261B"/>
    <w:rsid w:val="00B02903"/>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10"/>
    <w:rsid w:val="00B11DF4"/>
    <w:rsid w:val="00B11DFF"/>
    <w:rsid w:val="00B126EB"/>
    <w:rsid w:val="00B12CCF"/>
    <w:rsid w:val="00B13386"/>
    <w:rsid w:val="00B138F6"/>
    <w:rsid w:val="00B13C8C"/>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23E5"/>
    <w:rsid w:val="00B33315"/>
    <w:rsid w:val="00B34144"/>
    <w:rsid w:val="00B36091"/>
    <w:rsid w:val="00B36528"/>
    <w:rsid w:val="00B372B9"/>
    <w:rsid w:val="00B4072D"/>
    <w:rsid w:val="00B409C9"/>
    <w:rsid w:val="00B40A7F"/>
    <w:rsid w:val="00B40BA0"/>
    <w:rsid w:val="00B415E7"/>
    <w:rsid w:val="00B418E5"/>
    <w:rsid w:val="00B41EA7"/>
    <w:rsid w:val="00B42867"/>
    <w:rsid w:val="00B42B2B"/>
    <w:rsid w:val="00B4325A"/>
    <w:rsid w:val="00B4327D"/>
    <w:rsid w:val="00B43864"/>
    <w:rsid w:val="00B44962"/>
    <w:rsid w:val="00B4730C"/>
    <w:rsid w:val="00B51143"/>
    <w:rsid w:val="00B5124C"/>
    <w:rsid w:val="00B527C5"/>
    <w:rsid w:val="00B528A8"/>
    <w:rsid w:val="00B529C4"/>
    <w:rsid w:val="00B537AC"/>
    <w:rsid w:val="00B54A42"/>
    <w:rsid w:val="00B55A45"/>
    <w:rsid w:val="00B55F01"/>
    <w:rsid w:val="00B56C02"/>
    <w:rsid w:val="00B6020F"/>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29D"/>
    <w:rsid w:val="00B70860"/>
    <w:rsid w:val="00B70957"/>
    <w:rsid w:val="00B70FBF"/>
    <w:rsid w:val="00B71954"/>
    <w:rsid w:val="00B72369"/>
    <w:rsid w:val="00B72730"/>
    <w:rsid w:val="00B72C2E"/>
    <w:rsid w:val="00B7330C"/>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AE7"/>
    <w:rsid w:val="00B86D3C"/>
    <w:rsid w:val="00B86F20"/>
    <w:rsid w:val="00B87F9D"/>
    <w:rsid w:val="00B90173"/>
    <w:rsid w:val="00B9086A"/>
    <w:rsid w:val="00B92FF9"/>
    <w:rsid w:val="00B93367"/>
    <w:rsid w:val="00B934EA"/>
    <w:rsid w:val="00B9359F"/>
    <w:rsid w:val="00B93AF8"/>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A7F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4D2"/>
    <w:rsid w:val="00BC177F"/>
    <w:rsid w:val="00BC1A0F"/>
    <w:rsid w:val="00BC26D9"/>
    <w:rsid w:val="00BC2AB2"/>
    <w:rsid w:val="00BC2F2E"/>
    <w:rsid w:val="00BC3A45"/>
    <w:rsid w:val="00BC3B1D"/>
    <w:rsid w:val="00BC43E8"/>
    <w:rsid w:val="00BC457A"/>
    <w:rsid w:val="00BC507F"/>
    <w:rsid w:val="00BC5342"/>
    <w:rsid w:val="00BC6053"/>
    <w:rsid w:val="00BC615C"/>
    <w:rsid w:val="00BC660E"/>
    <w:rsid w:val="00BC67A4"/>
    <w:rsid w:val="00BC685C"/>
    <w:rsid w:val="00BC6CF6"/>
    <w:rsid w:val="00BC6DC6"/>
    <w:rsid w:val="00BC73FF"/>
    <w:rsid w:val="00BC789E"/>
    <w:rsid w:val="00BD02C6"/>
    <w:rsid w:val="00BD0383"/>
    <w:rsid w:val="00BD0788"/>
    <w:rsid w:val="00BD1572"/>
    <w:rsid w:val="00BD2F41"/>
    <w:rsid w:val="00BD363B"/>
    <w:rsid w:val="00BD38E9"/>
    <w:rsid w:val="00BD4DD8"/>
    <w:rsid w:val="00BD5481"/>
    <w:rsid w:val="00BD5BBB"/>
    <w:rsid w:val="00BD5F6B"/>
    <w:rsid w:val="00BD6332"/>
    <w:rsid w:val="00BD6D7E"/>
    <w:rsid w:val="00BD731C"/>
    <w:rsid w:val="00BE0C42"/>
    <w:rsid w:val="00BE1777"/>
    <w:rsid w:val="00BE1CA3"/>
    <w:rsid w:val="00BE1F63"/>
    <w:rsid w:val="00BE2393"/>
    <w:rsid w:val="00BE2980"/>
    <w:rsid w:val="00BE2DAC"/>
    <w:rsid w:val="00BE3BAB"/>
    <w:rsid w:val="00BE3C65"/>
    <w:rsid w:val="00BE48F6"/>
    <w:rsid w:val="00BE6765"/>
    <w:rsid w:val="00BE7087"/>
    <w:rsid w:val="00BE71C1"/>
    <w:rsid w:val="00BE7738"/>
    <w:rsid w:val="00BE7E47"/>
    <w:rsid w:val="00BE7E86"/>
    <w:rsid w:val="00BF000B"/>
    <w:rsid w:val="00BF0DE5"/>
    <w:rsid w:val="00BF119D"/>
    <w:rsid w:val="00BF3266"/>
    <w:rsid w:val="00BF32FD"/>
    <w:rsid w:val="00BF3EDA"/>
    <w:rsid w:val="00BF4036"/>
    <w:rsid w:val="00BF4460"/>
    <w:rsid w:val="00BF4CE1"/>
    <w:rsid w:val="00BF5E43"/>
    <w:rsid w:val="00BF6324"/>
    <w:rsid w:val="00BF787E"/>
    <w:rsid w:val="00C01BB1"/>
    <w:rsid w:val="00C02AC3"/>
    <w:rsid w:val="00C02B57"/>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019"/>
    <w:rsid w:val="00C16532"/>
    <w:rsid w:val="00C169A4"/>
    <w:rsid w:val="00C16FA1"/>
    <w:rsid w:val="00C17453"/>
    <w:rsid w:val="00C177B5"/>
    <w:rsid w:val="00C20848"/>
    <w:rsid w:val="00C21425"/>
    <w:rsid w:val="00C21745"/>
    <w:rsid w:val="00C22010"/>
    <w:rsid w:val="00C2206F"/>
    <w:rsid w:val="00C221A8"/>
    <w:rsid w:val="00C22B0C"/>
    <w:rsid w:val="00C22D4A"/>
    <w:rsid w:val="00C22D74"/>
    <w:rsid w:val="00C230EB"/>
    <w:rsid w:val="00C23AD4"/>
    <w:rsid w:val="00C24488"/>
    <w:rsid w:val="00C24E35"/>
    <w:rsid w:val="00C24F1E"/>
    <w:rsid w:val="00C26B44"/>
    <w:rsid w:val="00C27A2E"/>
    <w:rsid w:val="00C30588"/>
    <w:rsid w:val="00C309B2"/>
    <w:rsid w:val="00C30B87"/>
    <w:rsid w:val="00C30FD0"/>
    <w:rsid w:val="00C313A8"/>
    <w:rsid w:val="00C314BE"/>
    <w:rsid w:val="00C32467"/>
    <w:rsid w:val="00C3384C"/>
    <w:rsid w:val="00C33C5A"/>
    <w:rsid w:val="00C343FA"/>
    <w:rsid w:val="00C34638"/>
    <w:rsid w:val="00C36424"/>
    <w:rsid w:val="00C36947"/>
    <w:rsid w:val="00C36A58"/>
    <w:rsid w:val="00C37070"/>
    <w:rsid w:val="00C40B54"/>
    <w:rsid w:val="00C41EFD"/>
    <w:rsid w:val="00C42132"/>
    <w:rsid w:val="00C42B17"/>
    <w:rsid w:val="00C437F5"/>
    <w:rsid w:val="00C438F5"/>
    <w:rsid w:val="00C43A9C"/>
    <w:rsid w:val="00C442CD"/>
    <w:rsid w:val="00C44681"/>
    <w:rsid w:val="00C44955"/>
    <w:rsid w:val="00C44F80"/>
    <w:rsid w:val="00C456B3"/>
    <w:rsid w:val="00C4701A"/>
    <w:rsid w:val="00C477F9"/>
    <w:rsid w:val="00C47A9D"/>
    <w:rsid w:val="00C50103"/>
    <w:rsid w:val="00C502C0"/>
    <w:rsid w:val="00C50C09"/>
    <w:rsid w:val="00C51AFC"/>
    <w:rsid w:val="00C53CB2"/>
    <w:rsid w:val="00C5462E"/>
    <w:rsid w:val="00C556C6"/>
    <w:rsid w:val="00C55EFA"/>
    <w:rsid w:val="00C56779"/>
    <w:rsid w:val="00C56A18"/>
    <w:rsid w:val="00C56EDE"/>
    <w:rsid w:val="00C576DA"/>
    <w:rsid w:val="00C57AFB"/>
    <w:rsid w:val="00C60664"/>
    <w:rsid w:val="00C61195"/>
    <w:rsid w:val="00C61C70"/>
    <w:rsid w:val="00C6270F"/>
    <w:rsid w:val="00C629A5"/>
    <w:rsid w:val="00C62A69"/>
    <w:rsid w:val="00C641DD"/>
    <w:rsid w:val="00C649F5"/>
    <w:rsid w:val="00C64F34"/>
    <w:rsid w:val="00C652D0"/>
    <w:rsid w:val="00C654E7"/>
    <w:rsid w:val="00C65F3F"/>
    <w:rsid w:val="00C661DC"/>
    <w:rsid w:val="00C66ACB"/>
    <w:rsid w:val="00C66B79"/>
    <w:rsid w:val="00C66E39"/>
    <w:rsid w:val="00C701A2"/>
    <w:rsid w:val="00C709DC"/>
    <w:rsid w:val="00C715B6"/>
    <w:rsid w:val="00C7425C"/>
    <w:rsid w:val="00C74540"/>
    <w:rsid w:val="00C75036"/>
    <w:rsid w:val="00C764A3"/>
    <w:rsid w:val="00C7663E"/>
    <w:rsid w:val="00C77115"/>
    <w:rsid w:val="00C77156"/>
    <w:rsid w:val="00C80050"/>
    <w:rsid w:val="00C8019A"/>
    <w:rsid w:val="00C80636"/>
    <w:rsid w:val="00C808DB"/>
    <w:rsid w:val="00C80A2D"/>
    <w:rsid w:val="00C81009"/>
    <w:rsid w:val="00C814B6"/>
    <w:rsid w:val="00C82073"/>
    <w:rsid w:val="00C82653"/>
    <w:rsid w:val="00C8272D"/>
    <w:rsid w:val="00C82EA9"/>
    <w:rsid w:val="00C83E75"/>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2BFE"/>
    <w:rsid w:val="00C94254"/>
    <w:rsid w:val="00C95107"/>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4A03"/>
    <w:rsid w:val="00CB53DC"/>
    <w:rsid w:val="00CB60EE"/>
    <w:rsid w:val="00CB696A"/>
    <w:rsid w:val="00CB6C77"/>
    <w:rsid w:val="00CC01A3"/>
    <w:rsid w:val="00CC01DE"/>
    <w:rsid w:val="00CC043D"/>
    <w:rsid w:val="00CC1511"/>
    <w:rsid w:val="00CC1672"/>
    <w:rsid w:val="00CC1E80"/>
    <w:rsid w:val="00CC1F27"/>
    <w:rsid w:val="00CC356C"/>
    <w:rsid w:val="00CC39D0"/>
    <w:rsid w:val="00CC4AEA"/>
    <w:rsid w:val="00CC5274"/>
    <w:rsid w:val="00CC5849"/>
    <w:rsid w:val="00CC6224"/>
    <w:rsid w:val="00CC63E4"/>
    <w:rsid w:val="00CC6B7F"/>
    <w:rsid w:val="00CD13DB"/>
    <w:rsid w:val="00CD1853"/>
    <w:rsid w:val="00CD1E42"/>
    <w:rsid w:val="00CD316A"/>
    <w:rsid w:val="00CD3F7E"/>
    <w:rsid w:val="00CD40FC"/>
    <w:rsid w:val="00CD4F82"/>
    <w:rsid w:val="00CD51FF"/>
    <w:rsid w:val="00CD6985"/>
    <w:rsid w:val="00CE1796"/>
    <w:rsid w:val="00CE1CAC"/>
    <w:rsid w:val="00CE1E19"/>
    <w:rsid w:val="00CE248F"/>
    <w:rsid w:val="00CE25BC"/>
    <w:rsid w:val="00CE2A5B"/>
    <w:rsid w:val="00CE2BC5"/>
    <w:rsid w:val="00CE2BCE"/>
    <w:rsid w:val="00CE2BD6"/>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C0D"/>
    <w:rsid w:val="00CF7F7F"/>
    <w:rsid w:val="00D00E87"/>
    <w:rsid w:val="00D02041"/>
    <w:rsid w:val="00D024B0"/>
    <w:rsid w:val="00D032A9"/>
    <w:rsid w:val="00D03D63"/>
    <w:rsid w:val="00D045BD"/>
    <w:rsid w:val="00D04A7C"/>
    <w:rsid w:val="00D04A94"/>
    <w:rsid w:val="00D0650F"/>
    <w:rsid w:val="00D07ED9"/>
    <w:rsid w:val="00D11615"/>
    <w:rsid w:val="00D11F54"/>
    <w:rsid w:val="00D12C7D"/>
    <w:rsid w:val="00D14403"/>
    <w:rsid w:val="00D15928"/>
    <w:rsid w:val="00D1691B"/>
    <w:rsid w:val="00D171A9"/>
    <w:rsid w:val="00D202CA"/>
    <w:rsid w:val="00D20B30"/>
    <w:rsid w:val="00D2187C"/>
    <w:rsid w:val="00D21D5F"/>
    <w:rsid w:val="00D2219A"/>
    <w:rsid w:val="00D223DC"/>
    <w:rsid w:val="00D22410"/>
    <w:rsid w:val="00D2335C"/>
    <w:rsid w:val="00D23AFA"/>
    <w:rsid w:val="00D23E43"/>
    <w:rsid w:val="00D23F4E"/>
    <w:rsid w:val="00D2479A"/>
    <w:rsid w:val="00D24ACB"/>
    <w:rsid w:val="00D24BE5"/>
    <w:rsid w:val="00D24D18"/>
    <w:rsid w:val="00D25819"/>
    <w:rsid w:val="00D26310"/>
    <w:rsid w:val="00D26E2C"/>
    <w:rsid w:val="00D2789E"/>
    <w:rsid w:val="00D316DE"/>
    <w:rsid w:val="00D31D7D"/>
    <w:rsid w:val="00D324AD"/>
    <w:rsid w:val="00D32634"/>
    <w:rsid w:val="00D3355E"/>
    <w:rsid w:val="00D3530C"/>
    <w:rsid w:val="00D35B09"/>
    <w:rsid w:val="00D37152"/>
    <w:rsid w:val="00D37739"/>
    <w:rsid w:val="00D4055E"/>
    <w:rsid w:val="00D410AE"/>
    <w:rsid w:val="00D42A85"/>
    <w:rsid w:val="00D43577"/>
    <w:rsid w:val="00D4423B"/>
    <w:rsid w:val="00D446B6"/>
    <w:rsid w:val="00D44BDC"/>
    <w:rsid w:val="00D44D21"/>
    <w:rsid w:val="00D45BAD"/>
    <w:rsid w:val="00D45BB2"/>
    <w:rsid w:val="00D45C0B"/>
    <w:rsid w:val="00D477F9"/>
    <w:rsid w:val="00D50D7C"/>
    <w:rsid w:val="00D524DB"/>
    <w:rsid w:val="00D53D10"/>
    <w:rsid w:val="00D55672"/>
    <w:rsid w:val="00D55955"/>
    <w:rsid w:val="00D55DF2"/>
    <w:rsid w:val="00D5618B"/>
    <w:rsid w:val="00D562E0"/>
    <w:rsid w:val="00D563D5"/>
    <w:rsid w:val="00D56DE0"/>
    <w:rsid w:val="00D57941"/>
    <w:rsid w:val="00D6008C"/>
    <w:rsid w:val="00D6118D"/>
    <w:rsid w:val="00D61BED"/>
    <w:rsid w:val="00D634B1"/>
    <w:rsid w:val="00D63C8D"/>
    <w:rsid w:val="00D651B6"/>
    <w:rsid w:val="00D6534B"/>
    <w:rsid w:val="00D653B6"/>
    <w:rsid w:val="00D658CF"/>
    <w:rsid w:val="00D65B50"/>
    <w:rsid w:val="00D70164"/>
    <w:rsid w:val="00D70F75"/>
    <w:rsid w:val="00D70FB6"/>
    <w:rsid w:val="00D71613"/>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2C8"/>
    <w:rsid w:val="00D9365B"/>
    <w:rsid w:val="00D95637"/>
    <w:rsid w:val="00D95C98"/>
    <w:rsid w:val="00D960A6"/>
    <w:rsid w:val="00D965FB"/>
    <w:rsid w:val="00D96CF9"/>
    <w:rsid w:val="00D970C2"/>
    <w:rsid w:val="00D97449"/>
    <w:rsid w:val="00D97BFA"/>
    <w:rsid w:val="00DA00F0"/>
    <w:rsid w:val="00DA015D"/>
    <w:rsid w:val="00DA0211"/>
    <w:rsid w:val="00DA11D9"/>
    <w:rsid w:val="00DA23EF"/>
    <w:rsid w:val="00DA2EEF"/>
    <w:rsid w:val="00DA6146"/>
    <w:rsid w:val="00DA644E"/>
    <w:rsid w:val="00DA6932"/>
    <w:rsid w:val="00DA7BD6"/>
    <w:rsid w:val="00DA7DE6"/>
    <w:rsid w:val="00DB00E8"/>
    <w:rsid w:val="00DB04CE"/>
    <w:rsid w:val="00DB0A59"/>
    <w:rsid w:val="00DB10A8"/>
    <w:rsid w:val="00DB3293"/>
    <w:rsid w:val="00DB3939"/>
    <w:rsid w:val="00DB6325"/>
    <w:rsid w:val="00DB66CC"/>
    <w:rsid w:val="00DB6DBD"/>
    <w:rsid w:val="00DB7AD9"/>
    <w:rsid w:val="00DC09D1"/>
    <w:rsid w:val="00DC0BBC"/>
    <w:rsid w:val="00DC25C5"/>
    <w:rsid w:val="00DC3A6E"/>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5C6"/>
    <w:rsid w:val="00DE4A27"/>
    <w:rsid w:val="00DE626F"/>
    <w:rsid w:val="00DE6384"/>
    <w:rsid w:val="00DE7B9E"/>
    <w:rsid w:val="00DE7E38"/>
    <w:rsid w:val="00DF0EE2"/>
    <w:rsid w:val="00DF17DB"/>
    <w:rsid w:val="00DF1C54"/>
    <w:rsid w:val="00DF2DFA"/>
    <w:rsid w:val="00DF2E62"/>
    <w:rsid w:val="00DF364D"/>
    <w:rsid w:val="00DF3A44"/>
    <w:rsid w:val="00DF5A8A"/>
    <w:rsid w:val="00DF6360"/>
    <w:rsid w:val="00E0012C"/>
    <w:rsid w:val="00E002FE"/>
    <w:rsid w:val="00E01191"/>
    <w:rsid w:val="00E011A4"/>
    <w:rsid w:val="00E02BC8"/>
    <w:rsid w:val="00E03426"/>
    <w:rsid w:val="00E04AD7"/>
    <w:rsid w:val="00E05861"/>
    <w:rsid w:val="00E05EDD"/>
    <w:rsid w:val="00E05F1E"/>
    <w:rsid w:val="00E06223"/>
    <w:rsid w:val="00E0637B"/>
    <w:rsid w:val="00E0669E"/>
    <w:rsid w:val="00E11428"/>
    <w:rsid w:val="00E14230"/>
    <w:rsid w:val="00E14C5B"/>
    <w:rsid w:val="00E14FCF"/>
    <w:rsid w:val="00E15450"/>
    <w:rsid w:val="00E15457"/>
    <w:rsid w:val="00E15525"/>
    <w:rsid w:val="00E15585"/>
    <w:rsid w:val="00E20874"/>
    <w:rsid w:val="00E2150F"/>
    <w:rsid w:val="00E21F26"/>
    <w:rsid w:val="00E21FFC"/>
    <w:rsid w:val="00E22CCA"/>
    <w:rsid w:val="00E236B1"/>
    <w:rsid w:val="00E23C71"/>
    <w:rsid w:val="00E24DA0"/>
    <w:rsid w:val="00E24FF1"/>
    <w:rsid w:val="00E2530C"/>
    <w:rsid w:val="00E25425"/>
    <w:rsid w:val="00E2590B"/>
    <w:rsid w:val="00E26D94"/>
    <w:rsid w:val="00E27474"/>
    <w:rsid w:val="00E27937"/>
    <w:rsid w:val="00E27AF0"/>
    <w:rsid w:val="00E27C9F"/>
    <w:rsid w:val="00E27EFA"/>
    <w:rsid w:val="00E3034D"/>
    <w:rsid w:val="00E30493"/>
    <w:rsid w:val="00E32CB0"/>
    <w:rsid w:val="00E33854"/>
    <w:rsid w:val="00E33BA6"/>
    <w:rsid w:val="00E34BDF"/>
    <w:rsid w:val="00E35842"/>
    <w:rsid w:val="00E35C15"/>
    <w:rsid w:val="00E35CE0"/>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1FC9"/>
    <w:rsid w:val="00E52181"/>
    <w:rsid w:val="00E53300"/>
    <w:rsid w:val="00E54686"/>
    <w:rsid w:val="00E567D3"/>
    <w:rsid w:val="00E56C9B"/>
    <w:rsid w:val="00E571F3"/>
    <w:rsid w:val="00E57BE5"/>
    <w:rsid w:val="00E57FED"/>
    <w:rsid w:val="00E612A4"/>
    <w:rsid w:val="00E61766"/>
    <w:rsid w:val="00E61F9C"/>
    <w:rsid w:val="00E62002"/>
    <w:rsid w:val="00E62119"/>
    <w:rsid w:val="00E62292"/>
    <w:rsid w:val="00E631FC"/>
    <w:rsid w:val="00E63BCA"/>
    <w:rsid w:val="00E63EF7"/>
    <w:rsid w:val="00E641E9"/>
    <w:rsid w:val="00E6437C"/>
    <w:rsid w:val="00E643A1"/>
    <w:rsid w:val="00E6440E"/>
    <w:rsid w:val="00E65668"/>
    <w:rsid w:val="00E65689"/>
    <w:rsid w:val="00E66D04"/>
    <w:rsid w:val="00E66E9F"/>
    <w:rsid w:val="00E67496"/>
    <w:rsid w:val="00E67FA9"/>
    <w:rsid w:val="00E7100D"/>
    <w:rsid w:val="00E71720"/>
    <w:rsid w:val="00E718AA"/>
    <w:rsid w:val="00E74183"/>
    <w:rsid w:val="00E74630"/>
    <w:rsid w:val="00E756C2"/>
    <w:rsid w:val="00E75B3D"/>
    <w:rsid w:val="00E75B4F"/>
    <w:rsid w:val="00E75E47"/>
    <w:rsid w:val="00E76128"/>
    <w:rsid w:val="00E76932"/>
    <w:rsid w:val="00E76E36"/>
    <w:rsid w:val="00E7757A"/>
    <w:rsid w:val="00E7791B"/>
    <w:rsid w:val="00E80DC5"/>
    <w:rsid w:val="00E81231"/>
    <w:rsid w:val="00E813CA"/>
    <w:rsid w:val="00E817B1"/>
    <w:rsid w:val="00E82090"/>
    <w:rsid w:val="00E82A11"/>
    <w:rsid w:val="00E82EC2"/>
    <w:rsid w:val="00E83FB0"/>
    <w:rsid w:val="00E847A9"/>
    <w:rsid w:val="00E851E6"/>
    <w:rsid w:val="00E854F8"/>
    <w:rsid w:val="00E859BC"/>
    <w:rsid w:val="00E87144"/>
    <w:rsid w:val="00E87AFF"/>
    <w:rsid w:val="00E87E5C"/>
    <w:rsid w:val="00E90C5F"/>
    <w:rsid w:val="00E90CDC"/>
    <w:rsid w:val="00E91196"/>
    <w:rsid w:val="00E913DF"/>
    <w:rsid w:val="00E9224A"/>
    <w:rsid w:val="00E924CE"/>
    <w:rsid w:val="00E92F15"/>
    <w:rsid w:val="00E92F4A"/>
    <w:rsid w:val="00E93B24"/>
    <w:rsid w:val="00E94932"/>
    <w:rsid w:val="00E95222"/>
    <w:rsid w:val="00E95599"/>
    <w:rsid w:val="00E95C4B"/>
    <w:rsid w:val="00E96110"/>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2B3C"/>
    <w:rsid w:val="00EB2C84"/>
    <w:rsid w:val="00EB3658"/>
    <w:rsid w:val="00EB3D99"/>
    <w:rsid w:val="00EB3EC1"/>
    <w:rsid w:val="00EB47F7"/>
    <w:rsid w:val="00EB6B32"/>
    <w:rsid w:val="00EB6CDB"/>
    <w:rsid w:val="00EB7ACE"/>
    <w:rsid w:val="00EC0295"/>
    <w:rsid w:val="00EC0E39"/>
    <w:rsid w:val="00EC0F19"/>
    <w:rsid w:val="00EC26CF"/>
    <w:rsid w:val="00EC361D"/>
    <w:rsid w:val="00EC3E6B"/>
    <w:rsid w:val="00EC4286"/>
    <w:rsid w:val="00EC4CD8"/>
    <w:rsid w:val="00EC4E77"/>
    <w:rsid w:val="00EC559F"/>
    <w:rsid w:val="00EC5DD2"/>
    <w:rsid w:val="00EC5ED0"/>
    <w:rsid w:val="00EC693D"/>
    <w:rsid w:val="00EC712A"/>
    <w:rsid w:val="00EC720D"/>
    <w:rsid w:val="00EC7843"/>
    <w:rsid w:val="00ED145A"/>
    <w:rsid w:val="00ED1665"/>
    <w:rsid w:val="00ED16B7"/>
    <w:rsid w:val="00ED1907"/>
    <w:rsid w:val="00ED2867"/>
    <w:rsid w:val="00ED29CB"/>
    <w:rsid w:val="00ED3D8A"/>
    <w:rsid w:val="00ED4AB0"/>
    <w:rsid w:val="00ED56BD"/>
    <w:rsid w:val="00ED5E27"/>
    <w:rsid w:val="00ED7457"/>
    <w:rsid w:val="00EE015D"/>
    <w:rsid w:val="00EE14AE"/>
    <w:rsid w:val="00EE1A49"/>
    <w:rsid w:val="00EE1B6D"/>
    <w:rsid w:val="00EE21E6"/>
    <w:rsid w:val="00EE29C7"/>
    <w:rsid w:val="00EE2A44"/>
    <w:rsid w:val="00EE343B"/>
    <w:rsid w:val="00EE5DBE"/>
    <w:rsid w:val="00EE7D2B"/>
    <w:rsid w:val="00EF0DA9"/>
    <w:rsid w:val="00EF176C"/>
    <w:rsid w:val="00EF236A"/>
    <w:rsid w:val="00EF4FA8"/>
    <w:rsid w:val="00EF5D00"/>
    <w:rsid w:val="00EF6151"/>
    <w:rsid w:val="00EF6D9C"/>
    <w:rsid w:val="00EF6E8F"/>
    <w:rsid w:val="00EF7A33"/>
    <w:rsid w:val="00EF7D08"/>
    <w:rsid w:val="00EF7ED4"/>
    <w:rsid w:val="00EF7F6E"/>
    <w:rsid w:val="00F004D0"/>
    <w:rsid w:val="00F00596"/>
    <w:rsid w:val="00F00D1B"/>
    <w:rsid w:val="00F01756"/>
    <w:rsid w:val="00F01DE9"/>
    <w:rsid w:val="00F0279B"/>
    <w:rsid w:val="00F046CF"/>
    <w:rsid w:val="00F05AF7"/>
    <w:rsid w:val="00F05BE9"/>
    <w:rsid w:val="00F07550"/>
    <w:rsid w:val="00F07BE2"/>
    <w:rsid w:val="00F12DFB"/>
    <w:rsid w:val="00F13055"/>
    <w:rsid w:val="00F1334C"/>
    <w:rsid w:val="00F14DCA"/>
    <w:rsid w:val="00F167BB"/>
    <w:rsid w:val="00F2018A"/>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504"/>
    <w:rsid w:val="00F276F9"/>
    <w:rsid w:val="00F27CF2"/>
    <w:rsid w:val="00F305F3"/>
    <w:rsid w:val="00F31AA7"/>
    <w:rsid w:val="00F32CAA"/>
    <w:rsid w:val="00F35F73"/>
    <w:rsid w:val="00F36C24"/>
    <w:rsid w:val="00F36DBC"/>
    <w:rsid w:val="00F37205"/>
    <w:rsid w:val="00F377A4"/>
    <w:rsid w:val="00F3790C"/>
    <w:rsid w:val="00F379C6"/>
    <w:rsid w:val="00F37D6A"/>
    <w:rsid w:val="00F40286"/>
    <w:rsid w:val="00F40C04"/>
    <w:rsid w:val="00F41B93"/>
    <w:rsid w:val="00F428A6"/>
    <w:rsid w:val="00F431B6"/>
    <w:rsid w:val="00F4377D"/>
    <w:rsid w:val="00F447AE"/>
    <w:rsid w:val="00F44942"/>
    <w:rsid w:val="00F45951"/>
    <w:rsid w:val="00F45C69"/>
    <w:rsid w:val="00F46515"/>
    <w:rsid w:val="00F46A78"/>
    <w:rsid w:val="00F47178"/>
    <w:rsid w:val="00F507E5"/>
    <w:rsid w:val="00F50FD8"/>
    <w:rsid w:val="00F5229E"/>
    <w:rsid w:val="00F52DAA"/>
    <w:rsid w:val="00F52F4D"/>
    <w:rsid w:val="00F5580A"/>
    <w:rsid w:val="00F563B7"/>
    <w:rsid w:val="00F56B4C"/>
    <w:rsid w:val="00F56BD1"/>
    <w:rsid w:val="00F56F4B"/>
    <w:rsid w:val="00F57541"/>
    <w:rsid w:val="00F57F35"/>
    <w:rsid w:val="00F61164"/>
    <w:rsid w:val="00F61AE7"/>
    <w:rsid w:val="00F61B10"/>
    <w:rsid w:val="00F62AEB"/>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46BF"/>
    <w:rsid w:val="00F749FF"/>
    <w:rsid w:val="00F74F1D"/>
    <w:rsid w:val="00F751DC"/>
    <w:rsid w:val="00F75595"/>
    <w:rsid w:val="00F8169A"/>
    <w:rsid w:val="00F81F2D"/>
    <w:rsid w:val="00F823B4"/>
    <w:rsid w:val="00F826B2"/>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16F"/>
    <w:rsid w:val="00F958D1"/>
    <w:rsid w:val="00F95B4D"/>
    <w:rsid w:val="00F9749B"/>
    <w:rsid w:val="00F978D5"/>
    <w:rsid w:val="00F97928"/>
    <w:rsid w:val="00FA0178"/>
    <w:rsid w:val="00FA056A"/>
    <w:rsid w:val="00FA064B"/>
    <w:rsid w:val="00FA0AE5"/>
    <w:rsid w:val="00FA133A"/>
    <w:rsid w:val="00FA14E5"/>
    <w:rsid w:val="00FA1E77"/>
    <w:rsid w:val="00FA25C0"/>
    <w:rsid w:val="00FA29E0"/>
    <w:rsid w:val="00FA51E0"/>
    <w:rsid w:val="00FA54AA"/>
    <w:rsid w:val="00FA558E"/>
    <w:rsid w:val="00FA698F"/>
    <w:rsid w:val="00FA6C3F"/>
    <w:rsid w:val="00FA7EB0"/>
    <w:rsid w:val="00FB022B"/>
    <w:rsid w:val="00FB05BA"/>
    <w:rsid w:val="00FB09B9"/>
    <w:rsid w:val="00FB1670"/>
    <w:rsid w:val="00FB2454"/>
    <w:rsid w:val="00FB2923"/>
    <w:rsid w:val="00FB338E"/>
    <w:rsid w:val="00FB3F50"/>
    <w:rsid w:val="00FB5D10"/>
    <w:rsid w:val="00FB6542"/>
    <w:rsid w:val="00FB6636"/>
    <w:rsid w:val="00FB73C8"/>
    <w:rsid w:val="00FC101F"/>
    <w:rsid w:val="00FC16A9"/>
    <w:rsid w:val="00FC1EC2"/>
    <w:rsid w:val="00FC29FD"/>
    <w:rsid w:val="00FC31CC"/>
    <w:rsid w:val="00FC495F"/>
    <w:rsid w:val="00FC5B46"/>
    <w:rsid w:val="00FC761F"/>
    <w:rsid w:val="00FC7B35"/>
    <w:rsid w:val="00FD03FA"/>
    <w:rsid w:val="00FD0893"/>
    <w:rsid w:val="00FD1116"/>
    <w:rsid w:val="00FD215F"/>
    <w:rsid w:val="00FD2437"/>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2075"/>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74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123817215">
      <w:bodyDiv w:val="1"/>
      <w:marLeft w:val="0"/>
      <w:marRight w:val="0"/>
      <w:marTop w:val="0"/>
      <w:marBottom w:val="0"/>
      <w:divBdr>
        <w:top w:val="none" w:sz="0" w:space="0" w:color="auto"/>
        <w:left w:val="none" w:sz="0" w:space="0" w:color="auto"/>
        <w:bottom w:val="none" w:sz="0" w:space="0" w:color="auto"/>
        <w:right w:val="none" w:sz="0" w:space="0" w:color="auto"/>
      </w:divBdr>
      <w:divsChild>
        <w:div w:id="2001498469">
          <w:marLeft w:val="0"/>
          <w:marRight w:val="0"/>
          <w:marTop w:val="0"/>
          <w:marBottom w:val="0"/>
          <w:divBdr>
            <w:top w:val="single" w:sz="2" w:space="0" w:color="D9D9E3"/>
            <w:left w:val="single" w:sz="2" w:space="0" w:color="D9D9E3"/>
            <w:bottom w:val="single" w:sz="2" w:space="0" w:color="D9D9E3"/>
            <w:right w:val="single" w:sz="2" w:space="0" w:color="D9D9E3"/>
          </w:divBdr>
          <w:divsChild>
            <w:div w:id="400759576">
              <w:marLeft w:val="0"/>
              <w:marRight w:val="0"/>
              <w:marTop w:val="0"/>
              <w:marBottom w:val="0"/>
              <w:divBdr>
                <w:top w:val="single" w:sz="2" w:space="0" w:color="D9D9E3"/>
                <w:left w:val="single" w:sz="2" w:space="0" w:color="D9D9E3"/>
                <w:bottom w:val="single" w:sz="2" w:space="0" w:color="D9D9E3"/>
                <w:right w:val="single" w:sz="2" w:space="0" w:color="D9D9E3"/>
              </w:divBdr>
              <w:divsChild>
                <w:div w:id="211623512">
                  <w:marLeft w:val="0"/>
                  <w:marRight w:val="0"/>
                  <w:marTop w:val="0"/>
                  <w:marBottom w:val="0"/>
                  <w:divBdr>
                    <w:top w:val="single" w:sz="2" w:space="0" w:color="D9D9E3"/>
                    <w:left w:val="single" w:sz="2" w:space="0" w:color="D9D9E3"/>
                    <w:bottom w:val="single" w:sz="2" w:space="0" w:color="D9D9E3"/>
                    <w:right w:val="single" w:sz="2" w:space="0" w:color="D9D9E3"/>
                  </w:divBdr>
                  <w:divsChild>
                    <w:div w:id="319040886">
                      <w:marLeft w:val="0"/>
                      <w:marRight w:val="0"/>
                      <w:marTop w:val="0"/>
                      <w:marBottom w:val="0"/>
                      <w:divBdr>
                        <w:top w:val="single" w:sz="2" w:space="0" w:color="D9D9E3"/>
                        <w:left w:val="single" w:sz="2" w:space="0" w:color="D9D9E3"/>
                        <w:bottom w:val="single" w:sz="2" w:space="0" w:color="D9D9E3"/>
                        <w:right w:val="single" w:sz="2" w:space="0" w:color="D9D9E3"/>
                      </w:divBdr>
                      <w:divsChild>
                        <w:div w:id="318340717">
                          <w:marLeft w:val="0"/>
                          <w:marRight w:val="0"/>
                          <w:marTop w:val="0"/>
                          <w:marBottom w:val="0"/>
                          <w:divBdr>
                            <w:top w:val="single" w:sz="2" w:space="0" w:color="auto"/>
                            <w:left w:val="single" w:sz="2" w:space="0" w:color="auto"/>
                            <w:bottom w:val="single" w:sz="6" w:space="0" w:color="auto"/>
                            <w:right w:val="single" w:sz="2" w:space="0" w:color="auto"/>
                          </w:divBdr>
                          <w:divsChild>
                            <w:div w:id="18757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1265">
                                  <w:marLeft w:val="0"/>
                                  <w:marRight w:val="0"/>
                                  <w:marTop w:val="0"/>
                                  <w:marBottom w:val="0"/>
                                  <w:divBdr>
                                    <w:top w:val="single" w:sz="2" w:space="0" w:color="D9D9E3"/>
                                    <w:left w:val="single" w:sz="2" w:space="0" w:color="D9D9E3"/>
                                    <w:bottom w:val="single" w:sz="2" w:space="0" w:color="D9D9E3"/>
                                    <w:right w:val="single" w:sz="2" w:space="0" w:color="D9D9E3"/>
                                  </w:divBdr>
                                  <w:divsChild>
                                    <w:div w:id="7201365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3897">
                                          <w:marLeft w:val="0"/>
                                          <w:marRight w:val="0"/>
                                          <w:marTop w:val="0"/>
                                          <w:marBottom w:val="0"/>
                                          <w:divBdr>
                                            <w:top w:val="single" w:sz="2" w:space="0" w:color="D9D9E3"/>
                                            <w:left w:val="single" w:sz="2" w:space="0" w:color="D9D9E3"/>
                                            <w:bottom w:val="single" w:sz="2" w:space="0" w:color="D9D9E3"/>
                                            <w:right w:val="single" w:sz="2" w:space="0" w:color="D9D9E3"/>
                                          </w:divBdr>
                                          <w:divsChild>
                                            <w:div w:id="93690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287918">
                          <w:marLeft w:val="0"/>
                          <w:marRight w:val="0"/>
                          <w:marTop w:val="0"/>
                          <w:marBottom w:val="0"/>
                          <w:divBdr>
                            <w:top w:val="single" w:sz="2" w:space="0" w:color="auto"/>
                            <w:left w:val="single" w:sz="2" w:space="0" w:color="auto"/>
                            <w:bottom w:val="single" w:sz="6" w:space="0" w:color="auto"/>
                            <w:right w:val="single" w:sz="2" w:space="0" w:color="auto"/>
                          </w:divBdr>
                          <w:divsChild>
                            <w:div w:id="92572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68069">
                                  <w:marLeft w:val="0"/>
                                  <w:marRight w:val="0"/>
                                  <w:marTop w:val="0"/>
                                  <w:marBottom w:val="0"/>
                                  <w:divBdr>
                                    <w:top w:val="single" w:sz="2" w:space="0" w:color="D9D9E3"/>
                                    <w:left w:val="single" w:sz="2" w:space="0" w:color="D9D9E3"/>
                                    <w:bottom w:val="single" w:sz="2" w:space="0" w:color="D9D9E3"/>
                                    <w:right w:val="single" w:sz="2" w:space="0" w:color="D9D9E3"/>
                                  </w:divBdr>
                                  <w:divsChild>
                                    <w:div w:id="14312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431520">
                                  <w:marLeft w:val="0"/>
                                  <w:marRight w:val="0"/>
                                  <w:marTop w:val="0"/>
                                  <w:marBottom w:val="0"/>
                                  <w:divBdr>
                                    <w:top w:val="single" w:sz="2" w:space="0" w:color="D9D9E3"/>
                                    <w:left w:val="single" w:sz="2" w:space="0" w:color="D9D9E3"/>
                                    <w:bottom w:val="single" w:sz="2" w:space="0" w:color="D9D9E3"/>
                                    <w:right w:val="single" w:sz="2" w:space="0" w:color="D9D9E3"/>
                                  </w:divBdr>
                                  <w:divsChild>
                                    <w:div w:id="611939126">
                                      <w:marLeft w:val="0"/>
                                      <w:marRight w:val="0"/>
                                      <w:marTop w:val="0"/>
                                      <w:marBottom w:val="0"/>
                                      <w:divBdr>
                                        <w:top w:val="single" w:sz="2" w:space="0" w:color="D9D9E3"/>
                                        <w:left w:val="single" w:sz="2" w:space="0" w:color="D9D9E3"/>
                                        <w:bottom w:val="single" w:sz="2" w:space="0" w:color="D9D9E3"/>
                                        <w:right w:val="single" w:sz="2" w:space="0" w:color="D9D9E3"/>
                                      </w:divBdr>
                                      <w:divsChild>
                                        <w:div w:id="205314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289726">
                          <w:marLeft w:val="0"/>
                          <w:marRight w:val="0"/>
                          <w:marTop w:val="0"/>
                          <w:marBottom w:val="0"/>
                          <w:divBdr>
                            <w:top w:val="single" w:sz="2" w:space="0" w:color="auto"/>
                            <w:left w:val="single" w:sz="2" w:space="0" w:color="auto"/>
                            <w:bottom w:val="single" w:sz="6" w:space="0" w:color="auto"/>
                            <w:right w:val="single" w:sz="2" w:space="0" w:color="auto"/>
                          </w:divBdr>
                          <w:divsChild>
                            <w:div w:id="130392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932701">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0">
                                      <w:marLeft w:val="0"/>
                                      <w:marRight w:val="0"/>
                                      <w:marTop w:val="0"/>
                                      <w:marBottom w:val="0"/>
                                      <w:divBdr>
                                        <w:top w:val="single" w:sz="2" w:space="0" w:color="D9D9E3"/>
                                        <w:left w:val="single" w:sz="2" w:space="0" w:color="D9D9E3"/>
                                        <w:bottom w:val="single" w:sz="2" w:space="0" w:color="D9D9E3"/>
                                        <w:right w:val="single" w:sz="2" w:space="0" w:color="D9D9E3"/>
                                      </w:divBdr>
                                      <w:divsChild>
                                        <w:div w:id="893468098">
                                          <w:marLeft w:val="0"/>
                                          <w:marRight w:val="0"/>
                                          <w:marTop w:val="0"/>
                                          <w:marBottom w:val="0"/>
                                          <w:divBdr>
                                            <w:top w:val="single" w:sz="2" w:space="0" w:color="D9D9E3"/>
                                            <w:left w:val="single" w:sz="2" w:space="0" w:color="D9D9E3"/>
                                            <w:bottom w:val="single" w:sz="2" w:space="0" w:color="D9D9E3"/>
                                            <w:right w:val="single" w:sz="2" w:space="0" w:color="D9D9E3"/>
                                          </w:divBdr>
                                          <w:divsChild>
                                            <w:div w:id="5744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855128">
                          <w:marLeft w:val="0"/>
                          <w:marRight w:val="0"/>
                          <w:marTop w:val="0"/>
                          <w:marBottom w:val="0"/>
                          <w:divBdr>
                            <w:top w:val="single" w:sz="2" w:space="0" w:color="auto"/>
                            <w:left w:val="single" w:sz="2" w:space="0" w:color="auto"/>
                            <w:bottom w:val="single" w:sz="6" w:space="0" w:color="auto"/>
                            <w:right w:val="single" w:sz="2" w:space="0" w:color="auto"/>
                          </w:divBdr>
                          <w:divsChild>
                            <w:div w:id="157215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4470">
                                  <w:marLeft w:val="0"/>
                                  <w:marRight w:val="0"/>
                                  <w:marTop w:val="0"/>
                                  <w:marBottom w:val="0"/>
                                  <w:divBdr>
                                    <w:top w:val="single" w:sz="2" w:space="0" w:color="D9D9E3"/>
                                    <w:left w:val="single" w:sz="2" w:space="0" w:color="D9D9E3"/>
                                    <w:bottom w:val="single" w:sz="2" w:space="0" w:color="D9D9E3"/>
                                    <w:right w:val="single" w:sz="2" w:space="0" w:color="D9D9E3"/>
                                  </w:divBdr>
                                  <w:divsChild>
                                    <w:div w:id="8552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23170">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3855">
                          <w:marLeft w:val="0"/>
                          <w:marRight w:val="0"/>
                          <w:marTop w:val="0"/>
                          <w:marBottom w:val="0"/>
                          <w:divBdr>
                            <w:top w:val="single" w:sz="2" w:space="0" w:color="auto"/>
                            <w:left w:val="single" w:sz="2" w:space="0" w:color="auto"/>
                            <w:bottom w:val="single" w:sz="6" w:space="0" w:color="auto"/>
                            <w:right w:val="single" w:sz="2" w:space="0" w:color="auto"/>
                          </w:divBdr>
                          <w:divsChild>
                            <w:div w:id="20947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412">
                                  <w:marLeft w:val="0"/>
                                  <w:marRight w:val="0"/>
                                  <w:marTop w:val="0"/>
                                  <w:marBottom w:val="0"/>
                                  <w:divBdr>
                                    <w:top w:val="single" w:sz="2" w:space="0" w:color="D9D9E3"/>
                                    <w:left w:val="single" w:sz="2" w:space="0" w:color="D9D9E3"/>
                                    <w:bottom w:val="single" w:sz="2" w:space="0" w:color="D9D9E3"/>
                                    <w:right w:val="single" w:sz="2" w:space="0" w:color="D9D9E3"/>
                                  </w:divBdr>
                                  <w:divsChild>
                                    <w:div w:id="1618371512">
                                      <w:marLeft w:val="0"/>
                                      <w:marRight w:val="0"/>
                                      <w:marTop w:val="0"/>
                                      <w:marBottom w:val="0"/>
                                      <w:divBdr>
                                        <w:top w:val="single" w:sz="2" w:space="0" w:color="D9D9E3"/>
                                        <w:left w:val="single" w:sz="2" w:space="0" w:color="D9D9E3"/>
                                        <w:bottom w:val="single" w:sz="2" w:space="0" w:color="D9D9E3"/>
                                        <w:right w:val="single" w:sz="2" w:space="0" w:color="D9D9E3"/>
                                      </w:divBdr>
                                      <w:divsChild>
                                        <w:div w:id="2090882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1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2896">
                          <w:marLeft w:val="0"/>
                          <w:marRight w:val="0"/>
                          <w:marTop w:val="0"/>
                          <w:marBottom w:val="0"/>
                          <w:divBdr>
                            <w:top w:val="single" w:sz="2" w:space="0" w:color="auto"/>
                            <w:left w:val="single" w:sz="2" w:space="0" w:color="auto"/>
                            <w:bottom w:val="single" w:sz="6" w:space="0" w:color="auto"/>
                            <w:right w:val="single" w:sz="2" w:space="0" w:color="auto"/>
                          </w:divBdr>
                          <w:divsChild>
                            <w:div w:id="56271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18501">
                                  <w:marLeft w:val="0"/>
                                  <w:marRight w:val="0"/>
                                  <w:marTop w:val="0"/>
                                  <w:marBottom w:val="0"/>
                                  <w:divBdr>
                                    <w:top w:val="single" w:sz="2" w:space="0" w:color="D9D9E3"/>
                                    <w:left w:val="single" w:sz="2" w:space="0" w:color="D9D9E3"/>
                                    <w:bottom w:val="single" w:sz="2" w:space="0" w:color="D9D9E3"/>
                                    <w:right w:val="single" w:sz="2" w:space="0" w:color="D9D9E3"/>
                                  </w:divBdr>
                                  <w:divsChild>
                                    <w:div w:id="49337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586786">
                                  <w:marLeft w:val="0"/>
                                  <w:marRight w:val="0"/>
                                  <w:marTop w:val="0"/>
                                  <w:marBottom w:val="0"/>
                                  <w:divBdr>
                                    <w:top w:val="single" w:sz="2" w:space="0" w:color="D9D9E3"/>
                                    <w:left w:val="single" w:sz="2" w:space="0" w:color="D9D9E3"/>
                                    <w:bottom w:val="single" w:sz="2" w:space="0" w:color="D9D9E3"/>
                                    <w:right w:val="single" w:sz="2" w:space="0" w:color="D9D9E3"/>
                                  </w:divBdr>
                                  <w:divsChild>
                                    <w:div w:id="443890466">
                                      <w:marLeft w:val="0"/>
                                      <w:marRight w:val="0"/>
                                      <w:marTop w:val="0"/>
                                      <w:marBottom w:val="0"/>
                                      <w:divBdr>
                                        <w:top w:val="single" w:sz="2" w:space="0" w:color="D9D9E3"/>
                                        <w:left w:val="single" w:sz="2" w:space="0" w:color="D9D9E3"/>
                                        <w:bottom w:val="single" w:sz="2" w:space="0" w:color="D9D9E3"/>
                                        <w:right w:val="single" w:sz="2" w:space="0" w:color="D9D9E3"/>
                                      </w:divBdr>
                                      <w:divsChild>
                                        <w:div w:id="34270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0687">
                          <w:marLeft w:val="0"/>
                          <w:marRight w:val="0"/>
                          <w:marTop w:val="0"/>
                          <w:marBottom w:val="0"/>
                          <w:divBdr>
                            <w:top w:val="single" w:sz="2" w:space="0" w:color="auto"/>
                            <w:left w:val="single" w:sz="2" w:space="0" w:color="auto"/>
                            <w:bottom w:val="single" w:sz="6" w:space="0" w:color="auto"/>
                            <w:right w:val="single" w:sz="2" w:space="0" w:color="auto"/>
                          </w:divBdr>
                          <w:divsChild>
                            <w:div w:id="211917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8026">
                                  <w:marLeft w:val="0"/>
                                  <w:marRight w:val="0"/>
                                  <w:marTop w:val="0"/>
                                  <w:marBottom w:val="0"/>
                                  <w:divBdr>
                                    <w:top w:val="single" w:sz="2" w:space="0" w:color="D9D9E3"/>
                                    <w:left w:val="single" w:sz="2" w:space="0" w:color="D9D9E3"/>
                                    <w:bottom w:val="single" w:sz="2" w:space="0" w:color="D9D9E3"/>
                                    <w:right w:val="single" w:sz="2" w:space="0" w:color="D9D9E3"/>
                                  </w:divBdr>
                                  <w:divsChild>
                                    <w:div w:id="1692678634">
                                      <w:marLeft w:val="0"/>
                                      <w:marRight w:val="0"/>
                                      <w:marTop w:val="0"/>
                                      <w:marBottom w:val="0"/>
                                      <w:divBdr>
                                        <w:top w:val="single" w:sz="2" w:space="0" w:color="D9D9E3"/>
                                        <w:left w:val="single" w:sz="2" w:space="0" w:color="D9D9E3"/>
                                        <w:bottom w:val="single" w:sz="2" w:space="0" w:color="D9D9E3"/>
                                        <w:right w:val="single" w:sz="2" w:space="0" w:color="D9D9E3"/>
                                      </w:divBdr>
                                      <w:divsChild>
                                        <w:div w:id="875507047">
                                          <w:marLeft w:val="0"/>
                                          <w:marRight w:val="0"/>
                                          <w:marTop w:val="0"/>
                                          <w:marBottom w:val="0"/>
                                          <w:divBdr>
                                            <w:top w:val="single" w:sz="2" w:space="0" w:color="D9D9E3"/>
                                            <w:left w:val="single" w:sz="2" w:space="0" w:color="D9D9E3"/>
                                            <w:bottom w:val="single" w:sz="2" w:space="0" w:color="D9D9E3"/>
                                            <w:right w:val="single" w:sz="2" w:space="0" w:color="D9D9E3"/>
                                          </w:divBdr>
                                          <w:divsChild>
                                            <w:div w:id="127632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329111">
                          <w:marLeft w:val="0"/>
                          <w:marRight w:val="0"/>
                          <w:marTop w:val="0"/>
                          <w:marBottom w:val="0"/>
                          <w:divBdr>
                            <w:top w:val="single" w:sz="2" w:space="0" w:color="auto"/>
                            <w:left w:val="single" w:sz="2" w:space="0" w:color="auto"/>
                            <w:bottom w:val="single" w:sz="6" w:space="0" w:color="auto"/>
                            <w:right w:val="single" w:sz="2" w:space="0" w:color="auto"/>
                          </w:divBdr>
                          <w:divsChild>
                            <w:div w:id="11510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78909">
                                  <w:marLeft w:val="0"/>
                                  <w:marRight w:val="0"/>
                                  <w:marTop w:val="0"/>
                                  <w:marBottom w:val="0"/>
                                  <w:divBdr>
                                    <w:top w:val="single" w:sz="2" w:space="0" w:color="D9D9E3"/>
                                    <w:left w:val="single" w:sz="2" w:space="0" w:color="D9D9E3"/>
                                    <w:bottom w:val="single" w:sz="2" w:space="0" w:color="D9D9E3"/>
                                    <w:right w:val="single" w:sz="2" w:space="0" w:color="D9D9E3"/>
                                  </w:divBdr>
                                  <w:divsChild>
                                    <w:div w:id="8745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653796">
                                  <w:marLeft w:val="0"/>
                                  <w:marRight w:val="0"/>
                                  <w:marTop w:val="0"/>
                                  <w:marBottom w:val="0"/>
                                  <w:divBdr>
                                    <w:top w:val="single" w:sz="2" w:space="0" w:color="D9D9E3"/>
                                    <w:left w:val="single" w:sz="2" w:space="0" w:color="D9D9E3"/>
                                    <w:bottom w:val="single" w:sz="2" w:space="0" w:color="D9D9E3"/>
                                    <w:right w:val="single" w:sz="2" w:space="0" w:color="D9D9E3"/>
                                  </w:divBdr>
                                  <w:divsChild>
                                    <w:div w:id="843863629">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188976">
                          <w:marLeft w:val="0"/>
                          <w:marRight w:val="0"/>
                          <w:marTop w:val="0"/>
                          <w:marBottom w:val="0"/>
                          <w:divBdr>
                            <w:top w:val="single" w:sz="2" w:space="0" w:color="auto"/>
                            <w:left w:val="single" w:sz="2" w:space="0" w:color="auto"/>
                            <w:bottom w:val="single" w:sz="6" w:space="0" w:color="auto"/>
                            <w:right w:val="single" w:sz="2" w:space="0" w:color="auto"/>
                          </w:divBdr>
                          <w:divsChild>
                            <w:div w:id="179930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14929">
                                  <w:marLeft w:val="0"/>
                                  <w:marRight w:val="0"/>
                                  <w:marTop w:val="0"/>
                                  <w:marBottom w:val="0"/>
                                  <w:divBdr>
                                    <w:top w:val="single" w:sz="2" w:space="0" w:color="D9D9E3"/>
                                    <w:left w:val="single" w:sz="2" w:space="0" w:color="D9D9E3"/>
                                    <w:bottom w:val="single" w:sz="2" w:space="0" w:color="D9D9E3"/>
                                    <w:right w:val="single" w:sz="2" w:space="0" w:color="D9D9E3"/>
                                  </w:divBdr>
                                  <w:divsChild>
                                    <w:div w:id="828596349">
                                      <w:marLeft w:val="0"/>
                                      <w:marRight w:val="0"/>
                                      <w:marTop w:val="0"/>
                                      <w:marBottom w:val="0"/>
                                      <w:divBdr>
                                        <w:top w:val="single" w:sz="2" w:space="0" w:color="D9D9E3"/>
                                        <w:left w:val="single" w:sz="2" w:space="0" w:color="D9D9E3"/>
                                        <w:bottom w:val="single" w:sz="2" w:space="0" w:color="D9D9E3"/>
                                        <w:right w:val="single" w:sz="2" w:space="0" w:color="D9D9E3"/>
                                      </w:divBdr>
                                      <w:divsChild>
                                        <w:div w:id="1266235327">
                                          <w:marLeft w:val="0"/>
                                          <w:marRight w:val="0"/>
                                          <w:marTop w:val="0"/>
                                          <w:marBottom w:val="0"/>
                                          <w:divBdr>
                                            <w:top w:val="single" w:sz="2" w:space="0" w:color="D9D9E3"/>
                                            <w:left w:val="single" w:sz="2" w:space="0" w:color="D9D9E3"/>
                                            <w:bottom w:val="single" w:sz="2" w:space="0" w:color="D9D9E3"/>
                                            <w:right w:val="single" w:sz="2" w:space="0" w:color="D9D9E3"/>
                                          </w:divBdr>
                                          <w:divsChild>
                                            <w:div w:id="11641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7542">
                          <w:marLeft w:val="0"/>
                          <w:marRight w:val="0"/>
                          <w:marTop w:val="0"/>
                          <w:marBottom w:val="0"/>
                          <w:divBdr>
                            <w:top w:val="single" w:sz="2" w:space="0" w:color="auto"/>
                            <w:left w:val="single" w:sz="2" w:space="0" w:color="auto"/>
                            <w:bottom w:val="single" w:sz="6" w:space="0" w:color="auto"/>
                            <w:right w:val="single" w:sz="2" w:space="0" w:color="auto"/>
                          </w:divBdr>
                          <w:divsChild>
                            <w:div w:id="96419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235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374797">
                                  <w:marLeft w:val="0"/>
                                  <w:marRight w:val="0"/>
                                  <w:marTop w:val="0"/>
                                  <w:marBottom w:val="0"/>
                                  <w:divBdr>
                                    <w:top w:val="single" w:sz="2" w:space="0" w:color="D9D9E3"/>
                                    <w:left w:val="single" w:sz="2" w:space="0" w:color="D9D9E3"/>
                                    <w:bottom w:val="single" w:sz="2" w:space="0" w:color="D9D9E3"/>
                                    <w:right w:val="single" w:sz="2" w:space="0" w:color="D9D9E3"/>
                                  </w:divBdr>
                                  <w:divsChild>
                                    <w:div w:id="261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116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68321">
                          <w:marLeft w:val="0"/>
                          <w:marRight w:val="0"/>
                          <w:marTop w:val="0"/>
                          <w:marBottom w:val="0"/>
                          <w:divBdr>
                            <w:top w:val="single" w:sz="2" w:space="0" w:color="auto"/>
                            <w:left w:val="single" w:sz="2" w:space="0" w:color="auto"/>
                            <w:bottom w:val="single" w:sz="6" w:space="0" w:color="auto"/>
                            <w:right w:val="single" w:sz="2" w:space="0" w:color="auto"/>
                          </w:divBdr>
                          <w:divsChild>
                            <w:div w:id="184073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7305">
                                  <w:marLeft w:val="0"/>
                                  <w:marRight w:val="0"/>
                                  <w:marTop w:val="0"/>
                                  <w:marBottom w:val="0"/>
                                  <w:divBdr>
                                    <w:top w:val="single" w:sz="2" w:space="0" w:color="D9D9E3"/>
                                    <w:left w:val="single" w:sz="2" w:space="0" w:color="D9D9E3"/>
                                    <w:bottom w:val="single" w:sz="2" w:space="0" w:color="D9D9E3"/>
                                    <w:right w:val="single" w:sz="2" w:space="0" w:color="D9D9E3"/>
                                  </w:divBdr>
                                  <w:divsChild>
                                    <w:div w:id="2096198023">
                                      <w:marLeft w:val="0"/>
                                      <w:marRight w:val="0"/>
                                      <w:marTop w:val="0"/>
                                      <w:marBottom w:val="0"/>
                                      <w:divBdr>
                                        <w:top w:val="single" w:sz="2" w:space="0" w:color="D9D9E3"/>
                                        <w:left w:val="single" w:sz="2" w:space="0" w:color="D9D9E3"/>
                                        <w:bottom w:val="single" w:sz="2" w:space="0" w:color="D9D9E3"/>
                                        <w:right w:val="single" w:sz="2" w:space="0" w:color="D9D9E3"/>
                                      </w:divBdr>
                                      <w:divsChild>
                                        <w:div w:id="1163665293">
                                          <w:marLeft w:val="0"/>
                                          <w:marRight w:val="0"/>
                                          <w:marTop w:val="0"/>
                                          <w:marBottom w:val="0"/>
                                          <w:divBdr>
                                            <w:top w:val="single" w:sz="2" w:space="0" w:color="D9D9E3"/>
                                            <w:left w:val="single" w:sz="2" w:space="0" w:color="D9D9E3"/>
                                            <w:bottom w:val="single" w:sz="2" w:space="0" w:color="D9D9E3"/>
                                            <w:right w:val="single" w:sz="2" w:space="0" w:color="D9D9E3"/>
                                          </w:divBdr>
                                          <w:divsChild>
                                            <w:div w:id="32906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967882">
                          <w:marLeft w:val="0"/>
                          <w:marRight w:val="0"/>
                          <w:marTop w:val="0"/>
                          <w:marBottom w:val="0"/>
                          <w:divBdr>
                            <w:top w:val="single" w:sz="2" w:space="0" w:color="auto"/>
                            <w:left w:val="single" w:sz="2" w:space="0" w:color="auto"/>
                            <w:bottom w:val="single" w:sz="6" w:space="0" w:color="auto"/>
                            <w:right w:val="single" w:sz="2" w:space="0" w:color="auto"/>
                          </w:divBdr>
                          <w:divsChild>
                            <w:div w:id="73570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1346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94297">
                                  <w:marLeft w:val="0"/>
                                  <w:marRight w:val="0"/>
                                  <w:marTop w:val="0"/>
                                  <w:marBottom w:val="0"/>
                                  <w:divBdr>
                                    <w:top w:val="single" w:sz="2" w:space="0" w:color="D9D9E3"/>
                                    <w:left w:val="single" w:sz="2" w:space="0" w:color="D9D9E3"/>
                                    <w:bottom w:val="single" w:sz="2" w:space="0" w:color="D9D9E3"/>
                                    <w:right w:val="single" w:sz="2" w:space="0" w:color="D9D9E3"/>
                                  </w:divBdr>
                                  <w:divsChild>
                                    <w:div w:id="1634871224">
                                      <w:marLeft w:val="0"/>
                                      <w:marRight w:val="0"/>
                                      <w:marTop w:val="0"/>
                                      <w:marBottom w:val="0"/>
                                      <w:divBdr>
                                        <w:top w:val="single" w:sz="2" w:space="0" w:color="D9D9E3"/>
                                        <w:left w:val="single" w:sz="2" w:space="0" w:color="D9D9E3"/>
                                        <w:bottom w:val="single" w:sz="2" w:space="0" w:color="D9D9E3"/>
                                        <w:right w:val="single" w:sz="2" w:space="0" w:color="D9D9E3"/>
                                      </w:divBdr>
                                      <w:divsChild>
                                        <w:div w:id="10847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809347">
                          <w:marLeft w:val="0"/>
                          <w:marRight w:val="0"/>
                          <w:marTop w:val="0"/>
                          <w:marBottom w:val="0"/>
                          <w:divBdr>
                            <w:top w:val="single" w:sz="2" w:space="0" w:color="auto"/>
                            <w:left w:val="single" w:sz="2" w:space="0" w:color="auto"/>
                            <w:bottom w:val="single" w:sz="6" w:space="0" w:color="auto"/>
                            <w:right w:val="single" w:sz="2" w:space="0" w:color="auto"/>
                          </w:divBdr>
                          <w:divsChild>
                            <w:div w:id="148886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5010">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5">
                                      <w:marLeft w:val="0"/>
                                      <w:marRight w:val="0"/>
                                      <w:marTop w:val="0"/>
                                      <w:marBottom w:val="0"/>
                                      <w:divBdr>
                                        <w:top w:val="single" w:sz="2" w:space="0" w:color="D9D9E3"/>
                                        <w:left w:val="single" w:sz="2" w:space="0" w:color="D9D9E3"/>
                                        <w:bottom w:val="single" w:sz="2" w:space="0" w:color="D9D9E3"/>
                                        <w:right w:val="single" w:sz="2" w:space="0" w:color="D9D9E3"/>
                                      </w:divBdr>
                                      <w:divsChild>
                                        <w:div w:id="2319354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52941">
                          <w:marLeft w:val="0"/>
                          <w:marRight w:val="0"/>
                          <w:marTop w:val="0"/>
                          <w:marBottom w:val="0"/>
                          <w:divBdr>
                            <w:top w:val="single" w:sz="2" w:space="0" w:color="auto"/>
                            <w:left w:val="single" w:sz="2" w:space="0" w:color="auto"/>
                            <w:bottom w:val="single" w:sz="6" w:space="0" w:color="auto"/>
                            <w:right w:val="single" w:sz="2" w:space="0" w:color="auto"/>
                          </w:divBdr>
                          <w:divsChild>
                            <w:div w:id="144776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83896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31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5644">
                                      <w:marLeft w:val="0"/>
                                      <w:marRight w:val="0"/>
                                      <w:marTop w:val="0"/>
                                      <w:marBottom w:val="0"/>
                                      <w:divBdr>
                                        <w:top w:val="single" w:sz="2" w:space="0" w:color="D9D9E3"/>
                                        <w:left w:val="single" w:sz="2" w:space="0" w:color="D9D9E3"/>
                                        <w:bottom w:val="single" w:sz="2" w:space="0" w:color="D9D9E3"/>
                                        <w:right w:val="single" w:sz="2" w:space="0" w:color="D9D9E3"/>
                                      </w:divBdr>
                                      <w:divsChild>
                                        <w:div w:id="4805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352988">
                          <w:marLeft w:val="0"/>
                          <w:marRight w:val="0"/>
                          <w:marTop w:val="0"/>
                          <w:marBottom w:val="0"/>
                          <w:divBdr>
                            <w:top w:val="single" w:sz="2" w:space="0" w:color="auto"/>
                            <w:left w:val="single" w:sz="2" w:space="0" w:color="auto"/>
                            <w:bottom w:val="single" w:sz="6" w:space="0" w:color="auto"/>
                            <w:right w:val="single" w:sz="2" w:space="0" w:color="auto"/>
                          </w:divBdr>
                          <w:divsChild>
                            <w:div w:id="88179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18505">
                                  <w:marLeft w:val="0"/>
                                  <w:marRight w:val="0"/>
                                  <w:marTop w:val="0"/>
                                  <w:marBottom w:val="0"/>
                                  <w:divBdr>
                                    <w:top w:val="single" w:sz="2" w:space="0" w:color="D9D9E3"/>
                                    <w:left w:val="single" w:sz="2" w:space="0" w:color="D9D9E3"/>
                                    <w:bottom w:val="single" w:sz="2" w:space="0" w:color="D9D9E3"/>
                                    <w:right w:val="single" w:sz="2" w:space="0" w:color="D9D9E3"/>
                                  </w:divBdr>
                                  <w:divsChild>
                                    <w:div w:id="1654409027">
                                      <w:marLeft w:val="0"/>
                                      <w:marRight w:val="0"/>
                                      <w:marTop w:val="0"/>
                                      <w:marBottom w:val="0"/>
                                      <w:divBdr>
                                        <w:top w:val="single" w:sz="2" w:space="0" w:color="D9D9E3"/>
                                        <w:left w:val="single" w:sz="2" w:space="0" w:color="D9D9E3"/>
                                        <w:bottom w:val="single" w:sz="2" w:space="0" w:color="D9D9E3"/>
                                        <w:right w:val="single" w:sz="2" w:space="0" w:color="D9D9E3"/>
                                      </w:divBdr>
                                      <w:divsChild>
                                        <w:div w:id="1817261469">
                                          <w:marLeft w:val="0"/>
                                          <w:marRight w:val="0"/>
                                          <w:marTop w:val="0"/>
                                          <w:marBottom w:val="0"/>
                                          <w:divBdr>
                                            <w:top w:val="single" w:sz="2" w:space="0" w:color="D9D9E3"/>
                                            <w:left w:val="single" w:sz="2" w:space="0" w:color="D9D9E3"/>
                                            <w:bottom w:val="single" w:sz="2" w:space="0" w:color="D9D9E3"/>
                                            <w:right w:val="single" w:sz="2" w:space="0" w:color="D9D9E3"/>
                                          </w:divBdr>
                                          <w:divsChild>
                                            <w:div w:id="10173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9696056">
          <w:marLeft w:val="0"/>
          <w:marRight w:val="0"/>
          <w:marTop w:val="0"/>
          <w:marBottom w:val="0"/>
          <w:divBdr>
            <w:top w:val="none" w:sz="0" w:space="0" w:color="auto"/>
            <w:left w:val="none" w:sz="0" w:space="0" w:color="auto"/>
            <w:bottom w:val="none" w:sz="0" w:space="0" w:color="auto"/>
            <w:right w:val="none" w:sz="0" w:space="0" w:color="auto"/>
          </w:divBdr>
        </w:div>
      </w:divsChild>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56961330">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88552980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3.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4.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15942</TotalTime>
  <Pages>15</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3019</cp:revision>
  <cp:lastPrinted>2022-09-25T21:34:00Z</cp:lastPrinted>
  <dcterms:created xsi:type="dcterms:W3CDTF">2022-11-13T19:14:00Z</dcterms:created>
  <dcterms:modified xsi:type="dcterms:W3CDTF">2023-04-01T10:40:00Z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