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1)--Find the records where Vals have more than 2 dots.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CREATE TABLE assgn3_1(ID INT,Vals VARCHAR(100));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INSERT INTO assgn3_1 VALUES (1,'0.0'),(2,'2.3.1.1'),(3,'4.1.a.3.9'),(4,'1.1.'),(5,'a.b.b.b.b.b..b..b'),(6,'6.');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select * from assgn3_1 where len(Vals)-len(replace(Vals,'.',''))&gt;2;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2)--handling nulls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CREATE TABLE HandleNulls(Id VARCHAR(10),Nr VARCHAR(10),Code VARCHAR(10));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INSERT INTO HandleNulls VALUES('a','a','a'  ),('a','a' ,NULL ),('a',NULL,NULL ),('a','a' ,'b'  ),(NULL,NULL,'b' ),(NULL,'a','b'  ),(NULL,NULL,NULL);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select concat(id,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case when isnull(id,'')='' or isnull(nr,'')='' then '' else '-' end,nr,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case when isnull(code,'')='' or isnull(nr,'')='' then '' else '-' end,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case when isnull(id,'')='' and isnull(nr,'')='' and isnull(code,'')='' then 'NULL' else code end) from      HandleNulls 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--OR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select stuff(isnull('-'+id,'')+isnull('-'+nr,'')+isnull('-'+code,''),1,1,'') from HandleNulls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3) /*You are getting a file into a folder everyday with names like File_SQL_Test_02022018.txt every day. Date is appended at the end.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Write a SQL query which gives the date in DD/MM/YYYY format when the filename is passed as variable.*/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declare @c varchar(30)='File_SQL_Test_02022018.txt';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declare @d varchar(30);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declare @e date;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set @d=substring(@c,patindex('%[0-9][0-9][0-9][0-9][0-9][0-9][0-9][0-9]%',@c),8);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set @e= concat(substring(@d,1,2),'/',substring(@d,3,2),'/',substring(@d,5,4));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select format(@e,'d','en-gb');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4)/* Get the required output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Sample Input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ID        Name        Typed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1          P        NULL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1          NULL        Q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Expected Output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Id         Name        Typed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1            P          Q     */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select max(id)as id,max(name) as name,max(typed) as typed from assgn3_4 group by id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--OR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select distinct id,ISNULL(a1.name,a2.name)as name,ISNULL(a1.typed,a2.typed) as typed from assgn3_4 a1  join assgn3_4 a2 on a1.id=a2.id and (a1.name is null or a2.name is null) and(a1.typed is null or a2.typed is null)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--OR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select distinct *  from (select h2.id as id,coalesce(h1.name,h2.name)as name,coalesce(h1.typed,h2.typed) as typed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from assgn3_4 h1 , assgn3_4 h2 where h1.id=h2.id )as d where name is not null and typed is not null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/*your query is wrong even though it gives correct result. Why do you use max on grouped column???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5)--Write a query to delete the duplicate records in the table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select distinct * into new from assgn3_5;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drop table assgn3_5 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exec sp_rename 'new', 'assgn3_5' 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select * from assgn3_5;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--OR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create table assign3_5(id smallint,val smallint)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insert into assign3_5 values(1,1),(2,1),(3,2),(4,2),(5,3),(6,4),(7,5),(8,5)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delete a1 from assign3_5 a1  join assign3_5 a2 on a1.val=a2.val and a1.id&lt;a2.id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/*you should not do that way. You wont have permissions to do DDL operations on table. Wrong. Try using delete statement*/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6) /*Get the word with sounds most like 'Assignment' from below words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a) refinement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b) treatment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c) reignment */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declare @p int;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declare @q int;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declare @r int;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declare @compare int=cast(substring(SOUNDEX ('assignment'),2,3) as int);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set @p=abs(cast(substring(SOUNDEX ('refinement'),2,3) as int) - @compare);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set @q=abs(cast(substring(SOUNDEX ('treatment'),2,3) as int) - @compare);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set @r=abs(cast(substring(SOUNDEX ('reignment'),2,3) as int) - @compare);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select case when @p &lt;= @q And @p &lt;= @r then 'refinement'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when @q &lt;= @r then 'treatment'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else 'reignment'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end 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--another way of doing this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declare @p int;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declare @q int;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declare @r int;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set @p=difference('assignment','refinement');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set @q=difference('assignment','treatment');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set @r=difference('assignment','reignment');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select case when @p &gt;= @q And @p &gt;= @r then 'refinement'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when @q &gt;= @r then 'treatment'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else 'reignment'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end;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7) /* Given the below strings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'www.sqlautority.com'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'https://ggku2ser14:8000'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'www.brentozar.com'  */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declare @a varchar(30)='www.brentozar.com';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select case when @a like 'www.%' then 'website_'+substring(@a,5,len(@a)-8) else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case when @a like 'https://%' then 'localserver_'+substring(@a,9,len(@a)-13) end end;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8)-- A script for finding numbers in a string. (for example: if string is '9fghjk8fghj66rt5', print      9,8,6,5)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declare @b varchar(20)='9fghjk8fghj66rt5';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declare @c int;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declare @d varchar(10)='';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declare @i int=1;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while(@i&lt;=len(@b))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set @c=patindex('%[0-9]%',substring(@b,@i,1))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if(@c=1 and @i&lt;len(@b))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set @d=@d+substring(@b,@i,1)+',';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else if(@c=1)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set @d=@d+substring(@b,@i,1);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set @i=@i+1;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end;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select @d;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