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724" w:rsidRPr="006B3448" w:rsidRDefault="00FF5724" w:rsidP="00FF5724">
      <w:pPr>
        <w:pStyle w:val="NormalWeb"/>
        <w:bidi/>
        <w:spacing w:before="0" w:beforeAutospacing="0" w:after="150" w:afterAutospacing="0" w:line="480" w:lineRule="atLeast"/>
        <w:jc w:val="both"/>
        <w:rPr>
          <w:rFonts w:ascii="Arial" w:hAnsi="Arial" w:cs="Arial"/>
          <w:color w:val="4A4A4A"/>
          <w:sz w:val="28"/>
          <w:szCs w:val="28"/>
        </w:rPr>
      </w:pPr>
      <w:r w:rsidRPr="006B3448">
        <w:rPr>
          <w:rStyle w:val="Strong"/>
          <w:rFonts w:ascii="Arial" w:hAnsi="Arial" w:cs="Arial"/>
          <w:color w:val="4A4A4A"/>
          <w:sz w:val="28"/>
          <w:szCs w:val="28"/>
          <w:rtl/>
        </w:rPr>
        <w:t>سری 3</w:t>
      </w:r>
      <w:r w:rsidRPr="006B3448">
        <w:rPr>
          <w:rStyle w:val="Strong"/>
          <w:rFonts w:ascii="Arial" w:hAnsi="Arial" w:cs="Arial"/>
          <w:color w:val="4A4A4A"/>
          <w:sz w:val="28"/>
          <w:szCs w:val="28"/>
        </w:rPr>
        <w:t>xx</w:t>
      </w:r>
      <w:r w:rsidRPr="006B3448">
        <w:rPr>
          <w:rStyle w:val="Strong"/>
          <w:rFonts w:ascii="Arial" w:hAnsi="Arial" w:cs="Arial"/>
          <w:color w:val="4A4A4A"/>
          <w:sz w:val="28"/>
          <w:szCs w:val="28"/>
          <w:rtl/>
        </w:rPr>
        <w:t>؛ ریدایرکت یا تغییر مسیر</w:t>
      </w:r>
    </w:p>
    <w:p w:rsidR="00FF5724" w:rsidRDefault="00FF5724" w:rsidP="00FF5724">
      <w:pPr>
        <w:pStyle w:val="NormalWeb"/>
        <w:bidi/>
        <w:spacing w:before="0" w:beforeAutospacing="0" w:after="150" w:afterAutospacing="0" w:line="480" w:lineRule="atLeast"/>
        <w:jc w:val="both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  <w:rtl/>
        </w:rPr>
        <w:t>آدرس پاسخ ارسالی از سرور به مرورگر با آدرسی که در درخواست اولیه ارسال شده متفاوت بوده است و کاربر به صفحه دیگری ارجاع داده شده است</w:t>
      </w:r>
      <w:r>
        <w:rPr>
          <w:rFonts w:ascii="Arial" w:hAnsi="Arial" w:cs="Arial"/>
          <w:color w:val="4A4A4A"/>
          <w:sz w:val="21"/>
          <w:szCs w:val="21"/>
        </w:rPr>
        <w:t>.</w:t>
      </w:r>
      <w:r w:rsidR="001634C4">
        <w:rPr>
          <w:rFonts w:ascii="Arial" w:hAnsi="Arial" w:cs="Arial" w:hint="cs"/>
          <w:color w:val="4A4A4A"/>
          <w:sz w:val="21"/>
          <w:szCs w:val="21"/>
          <w:rtl/>
        </w:rPr>
        <w:t xml:space="preserve"> </w:t>
      </w:r>
      <w:r w:rsidR="001634C4">
        <w:rPr>
          <w:rFonts w:ascii="Helvetica" w:hAnsi="Helvetica"/>
          <w:color w:val="000000"/>
          <w:shd w:val="clear" w:color="auto" w:fill="FFFFFF"/>
          <w:rtl/>
        </w:rPr>
        <w:t xml:space="preserve">این کدها با عدد </w:t>
      </w:r>
      <w:r w:rsidR="001634C4">
        <w:rPr>
          <w:rFonts w:ascii="Helvetica" w:hAnsi="Helvetica"/>
          <w:color w:val="000000"/>
          <w:shd w:val="clear" w:color="auto" w:fill="FFFFFF"/>
          <w:rtl/>
          <w:lang w:bidi="fa-IR"/>
        </w:rPr>
        <w:t>۳</w:t>
      </w:r>
      <w:r w:rsidR="001634C4">
        <w:rPr>
          <w:rFonts w:ascii="Helvetica" w:hAnsi="Helvetica"/>
          <w:color w:val="000000"/>
          <w:shd w:val="clear" w:color="auto" w:fill="FFFFFF"/>
          <w:rtl/>
        </w:rPr>
        <w:t xml:space="preserve"> آغاز می‌شوند. یعنی</w:t>
      </w:r>
      <w:r w:rsidR="001634C4">
        <w:rPr>
          <w:rFonts w:ascii="Helvetica" w:hAnsi="Helvetica"/>
          <w:color w:val="000000"/>
          <w:shd w:val="clear" w:color="auto" w:fill="FFFFFF"/>
        </w:rPr>
        <w:t xml:space="preserve"> «</w:t>
      </w:r>
      <w:r w:rsidR="001634C4">
        <w:rPr>
          <w:rFonts w:ascii="Helvetica" w:hAnsi="Helvetica"/>
          <w:i/>
          <w:iCs/>
          <w:color w:val="000000"/>
          <w:bdr w:val="none" w:sz="0" w:space="0" w:color="auto" w:frame="1"/>
          <w:shd w:val="clear" w:color="auto" w:fill="FFFFFF"/>
          <w:rtl/>
        </w:rPr>
        <w:t>کلاینت برای کامل شدن درخواست نیازمند انجام عملیات اضافی است</w:t>
      </w:r>
      <w:r w:rsidR="001634C4">
        <w:rPr>
          <w:rFonts w:ascii="Helvetica" w:hAnsi="Helvetica"/>
          <w:color w:val="000000"/>
          <w:shd w:val="clear" w:color="auto" w:fill="FFFFFF"/>
        </w:rPr>
        <w:t>».</w:t>
      </w:r>
      <w:bookmarkStart w:id="0" w:name="_GoBack"/>
      <w:bookmarkEnd w:id="0"/>
    </w:p>
    <w:p w:rsidR="00FF5724" w:rsidRPr="006B3448" w:rsidRDefault="00FF5724" w:rsidP="00FF5724">
      <w:pPr>
        <w:bidi/>
        <w:spacing w:before="675" w:after="300" w:line="240" w:lineRule="auto"/>
        <w:outlineLvl w:val="1"/>
        <w:rPr>
          <w:rFonts w:ascii="Arial" w:eastAsia="Times New Roman" w:hAnsi="Arial" w:cs="Arial"/>
          <w:b/>
          <w:bCs/>
          <w:color w:val="4A4A4A"/>
          <w:sz w:val="28"/>
          <w:szCs w:val="28"/>
          <w:rtl/>
        </w:rPr>
      </w:pPr>
      <w:r w:rsidRPr="00FF5724">
        <w:rPr>
          <w:rFonts w:ascii="Arial" w:eastAsia="Times New Roman" w:hAnsi="Arial" w:cs="Arial"/>
          <w:b/>
          <w:bCs/>
          <w:color w:val="4A4A4A"/>
          <w:sz w:val="28"/>
          <w:szCs w:val="28"/>
          <w:rtl/>
        </w:rPr>
        <w:t>کد 302؛ تغییر مسیر موقت</w:t>
      </w:r>
    </w:p>
    <w:p w:rsidR="00FF5724" w:rsidRDefault="00FF5724" w:rsidP="00FF5724">
      <w:pPr>
        <w:bidi/>
        <w:spacing w:before="675" w:after="300" w:line="240" w:lineRule="auto"/>
        <w:outlineLvl w:val="1"/>
        <w:rPr>
          <w:rFonts w:ascii="Arial" w:hAnsi="Arial" w:cs="Arial"/>
          <w:color w:val="4A4A4A"/>
          <w:sz w:val="21"/>
          <w:szCs w:val="21"/>
          <w:rtl/>
        </w:rPr>
      </w:pPr>
      <w:r>
        <w:rPr>
          <w:rFonts w:ascii="Arial" w:hAnsi="Arial" w:cs="Arial" w:hint="cs"/>
          <w:color w:val="4A4A4A"/>
          <w:sz w:val="21"/>
          <w:szCs w:val="21"/>
          <w:rtl/>
        </w:rPr>
        <w:t xml:space="preserve">در </w:t>
      </w:r>
      <w:r>
        <w:rPr>
          <w:rFonts w:ascii="Arial" w:hAnsi="Arial" w:cs="Arial"/>
          <w:color w:val="4A4A4A"/>
          <w:sz w:val="21"/>
          <w:szCs w:val="21"/>
          <w:rtl/>
        </w:rPr>
        <w:t xml:space="preserve">صفحاتی با </w:t>
      </w:r>
      <w:r>
        <w:rPr>
          <w:rFonts w:ascii="Arial" w:hAnsi="Arial" w:cs="Arial"/>
          <w:color w:val="4A4A4A"/>
          <w:sz w:val="21"/>
          <w:szCs w:val="21"/>
          <w:rtl/>
        </w:rPr>
        <w:t xml:space="preserve">کد 302 </w:t>
      </w:r>
      <w:r>
        <w:rPr>
          <w:rFonts w:ascii="Arial" w:hAnsi="Arial" w:cs="Arial" w:hint="cs"/>
          <w:color w:val="4A4A4A"/>
          <w:sz w:val="21"/>
          <w:szCs w:val="21"/>
          <w:rtl/>
        </w:rPr>
        <w:t>،</w:t>
      </w:r>
      <w:r>
        <w:rPr>
          <w:rFonts w:ascii="Arial" w:hAnsi="Arial" w:cs="Arial"/>
          <w:color w:val="4A4A4A"/>
          <w:sz w:val="21"/>
          <w:szCs w:val="21"/>
          <w:rtl/>
        </w:rPr>
        <w:t xml:space="preserve"> ربات‌های گوگل متوجه تغییر آدرس می‌شوند اما با توجه به موقت بودن ریدایرکت 302، به طور مداوم به آدرس اولیه سر می‌زنند</w:t>
      </w:r>
      <w:r>
        <w:rPr>
          <w:rFonts w:ascii="Arial" w:hAnsi="Arial" w:cs="Arial"/>
          <w:color w:val="4A4A4A"/>
          <w:sz w:val="21"/>
          <w:szCs w:val="21"/>
        </w:rPr>
        <w:t>. </w:t>
      </w:r>
      <w:r>
        <w:rPr>
          <w:rFonts w:ascii="Arial" w:hAnsi="Arial" w:cs="Arial" w:hint="cs"/>
          <w:color w:val="4A4A4A"/>
          <w:sz w:val="21"/>
          <w:szCs w:val="21"/>
          <w:rtl/>
        </w:rPr>
        <w:t xml:space="preserve"> </w:t>
      </w:r>
      <w:r>
        <w:rPr>
          <w:rFonts w:ascii="Arial" w:hAnsi="Arial" w:cs="Arial"/>
          <w:color w:val="4A4A4A"/>
          <w:sz w:val="21"/>
          <w:szCs w:val="21"/>
          <w:rtl/>
        </w:rPr>
        <w:t>این اتفاق باعث هدر رفتن بودجه خزش سایت خواهد شد. از دست دادن بودجه خ</w:t>
      </w:r>
      <w:r>
        <w:rPr>
          <w:rFonts w:ascii="Arial" w:hAnsi="Arial" w:cs="Arial"/>
          <w:color w:val="4A4A4A"/>
          <w:sz w:val="21"/>
          <w:szCs w:val="21"/>
          <w:rtl/>
        </w:rPr>
        <w:t>زش می‌تواند از ایندکس شدن سایت</w:t>
      </w:r>
      <w:r>
        <w:rPr>
          <w:rFonts w:ascii="Arial" w:hAnsi="Arial" w:cs="Arial" w:hint="cs"/>
          <w:color w:val="4A4A4A"/>
          <w:sz w:val="21"/>
          <w:szCs w:val="21"/>
          <w:rtl/>
        </w:rPr>
        <w:t xml:space="preserve"> </w:t>
      </w:r>
      <w:r>
        <w:rPr>
          <w:rFonts w:ascii="Arial" w:hAnsi="Arial" w:cs="Arial"/>
          <w:color w:val="4A4A4A"/>
          <w:sz w:val="21"/>
          <w:szCs w:val="21"/>
          <w:rtl/>
        </w:rPr>
        <w:t>جلوگیری کند</w:t>
      </w:r>
      <w:r>
        <w:rPr>
          <w:rFonts w:ascii="Arial" w:hAnsi="Arial" w:cs="Arial"/>
          <w:color w:val="4A4A4A"/>
          <w:sz w:val="21"/>
          <w:szCs w:val="21"/>
        </w:rPr>
        <w:t>.</w:t>
      </w:r>
    </w:p>
    <w:p w:rsidR="00FF5724" w:rsidRPr="006B3448" w:rsidRDefault="00FF5724" w:rsidP="00FF5724">
      <w:pPr>
        <w:pStyle w:val="Heading2"/>
        <w:bidi/>
        <w:spacing w:before="675" w:beforeAutospacing="0" w:after="300" w:afterAutospacing="0"/>
        <w:rPr>
          <w:rFonts w:ascii="Arial" w:hAnsi="Arial" w:cs="Arial"/>
          <w:color w:val="4A4A4A"/>
          <w:sz w:val="28"/>
          <w:szCs w:val="28"/>
        </w:rPr>
      </w:pPr>
      <w:r w:rsidRPr="006B3448">
        <w:rPr>
          <w:rFonts w:ascii="Arial" w:hAnsi="Arial" w:cs="Arial"/>
          <w:color w:val="4A4A4A"/>
          <w:sz w:val="28"/>
          <w:szCs w:val="28"/>
          <w:rtl/>
        </w:rPr>
        <w:t>کد 301؛ تغییر مسیر برای همیشه</w:t>
      </w:r>
    </w:p>
    <w:p w:rsidR="00FF5724" w:rsidRDefault="00FF5724" w:rsidP="00FF5724">
      <w:pPr>
        <w:pStyle w:val="NormalWeb"/>
        <w:bidi/>
        <w:spacing w:before="0" w:beforeAutospacing="0" w:after="150" w:afterAutospacing="0" w:line="480" w:lineRule="atLeast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  <w:rtl/>
        </w:rPr>
        <w:t>ریدایرکت 301 مشابه ریدایرکت 302 است، با این تفاوت که در کد وضعیت 301، یک صفحه برای همیش</w:t>
      </w:r>
      <w:r>
        <w:rPr>
          <w:rFonts w:ascii="Arial" w:hAnsi="Arial" w:cs="Arial"/>
          <w:color w:val="4A4A4A"/>
          <w:sz w:val="21"/>
          <w:szCs w:val="21"/>
          <w:rtl/>
        </w:rPr>
        <w:t xml:space="preserve">ه به آدرس جدیدی منتقل شده است. </w:t>
      </w:r>
      <w:r>
        <w:rPr>
          <w:rFonts w:ascii="Arial" w:hAnsi="Arial" w:cs="Arial"/>
          <w:color w:val="4A4A4A"/>
          <w:sz w:val="21"/>
          <w:szCs w:val="21"/>
          <w:rtl/>
        </w:rPr>
        <w:t xml:space="preserve"> کد 301 به این معناست که بازدیدکنندگان و ربات‌هایی که به آدرس این صفحه مراجعه می‌کنند به یک آدرس جدید هدایت می‌شوند. همچنین تمام اعتبار و لینک‌های داده شده به آدرس اولیه نیز به آدرس جدید منتقل خواهد شد</w:t>
      </w:r>
      <w:r>
        <w:rPr>
          <w:rFonts w:ascii="Arial" w:hAnsi="Arial" w:cs="Arial"/>
          <w:color w:val="4A4A4A"/>
          <w:sz w:val="21"/>
          <w:szCs w:val="21"/>
        </w:rPr>
        <w:t>.</w:t>
      </w:r>
    </w:p>
    <w:p w:rsidR="00FF5724" w:rsidRDefault="00686A69" w:rsidP="00FF5724">
      <w:pPr>
        <w:bidi/>
        <w:spacing w:before="675" w:after="300" w:line="240" w:lineRule="auto"/>
        <w:outlineLvl w:val="1"/>
        <w:rPr>
          <w:rFonts w:ascii="Arial" w:eastAsia="Times New Roman" w:hAnsi="Arial" w:cs="Arial" w:hint="cs"/>
          <w:b/>
          <w:bCs/>
          <w:color w:val="4A4A4A"/>
          <w:sz w:val="36"/>
          <w:szCs w:val="36"/>
          <w:rtl/>
          <w:lang w:bidi="fa-IR"/>
        </w:rPr>
      </w:pPr>
      <w:r>
        <w:rPr>
          <w:rFonts w:ascii="Arial" w:hAnsi="Arial" w:cs="Arial"/>
          <w:color w:val="4A4A4A"/>
          <w:sz w:val="21"/>
          <w:szCs w:val="21"/>
          <w:rtl/>
        </w:rPr>
        <w:t>اگر آدرس‌ها به صورت متوالی به یکدیگر ریدایرکت شده باشند کاربر و ربات گوگل وارد زنجیره ریدایرکت یا همان</w:t>
      </w:r>
      <w:r>
        <w:rPr>
          <w:rFonts w:ascii="Arial" w:hAnsi="Arial" w:cs="Arial"/>
          <w:color w:val="4A4A4A"/>
          <w:sz w:val="21"/>
          <w:szCs w:val="21"/>
        </w:rPr>
        <w:t xml:space="preserve"> Redirect Chain </w:t>
      </w:r>
      <w:r>
        <w:rPr>
          <w:rFonts w:ascii="Arial" w:hAnsi="Arial" w:cs="Arial"/>
          <w:color w:val="4A4A4A"/>
          <w:sz w:val="21"/>
          <w:szCs w:val="21"/>
          <w:rtl/>
        </w:rPr>
        <w:t>می‌شوند. اگر تعداد ریدایرکت و تغییر آدرس‌ها بیشتر از 5 بار باشد، ربات‌های گوگل از ادامه مسیر خودداری می‌کنند. در صورتی‌که صفحه</w:t>
      </w:r>
      <w:r>
        <w:rPr>
          <w:rFonts w:ascii="Arial" w:hAnsi="Arial" w:cs="Arial"/>
          <w:color w:val="4A4A4A"/>
          <w:sz w:val="21"/>
          <w:szCs w:val="21"/>
        </w:rPr>
        <w:t xml:space="preserve"> A </w:t>
      </w:r>
      <w:r>
        <w:rPr>
          <w:rFonts w:ascii="Arial" w:hAnsi="Arial" w:cs="Arial"/>
          <w:color w:val="4A4A4A"/>
          <w:sz w:val="21"/>
          <w:szCs w:val="21"/>
          <w:rtl/>
        </w:rPr>
        <w:t>به</w:t>
      </w:r>
      <w:r>
        <w:rPr>
          <w:rFonts w:ascii="Arial" w:hAnsi="Arial" w:cs="Arial"/>
          <w:color w:val="4A4A4A"/>
          <w:sz w:val="21"/>
          <w:szCs w:val="21"/>
        </w:rPr>
        <w:t xml:space="preserve"> B </w:t>
      </w:r>
      <w:r>
        <w:rPr>
          <w:rFonts w:ascii="Arial" w:hAnsi="Arial" w:cs="Arial"/>
          <w:color w:val="4A4A4A"/>
          <w:sz w:val="21"/>
          <w:szCs w:val="21"/>
          <w:rtl/>
        </w:rPr>
        <w:t>و هم‌زمان</w:t>
      </w:r>
      <w:r>
        <w:rPr>
          <w:rFonts w:ascii="Arial" w:hAnsi="Arial" w:cs="Arial"/>
          <w:color w:val="4A4A4A"/>
          <w:sz w:val="21"/>
          <w:szCs w:val="21"/>
        </w:rPr>
        <w:t xml:space="preserve"> B </w:t>
      </w:r>
      <w:r>
        <w:rPr>
          <w:rFonts w:ascii="Arial" w:hAnsi="Arial" w:cs="Arial"/>
          <w:color w:val="4A4A4A"/>
          <w:sz w:val="21"/>
          <w:szCs w:val="21"/>
          <w:rtl/>
        </w:rPr>
        <w:t>به</w:t>
      </w:r>
      <w:r>
        <w:rPr>
          <w:rFonts w:ascii="Arial" w:hAnsi="Arial" w:cs="Arial"/>
          <w:color w:val="4A4A4A"/>
          <w:sz w:val="21"/>
          <w:szCs w:val="21"/>
        </w:rPr>
        <w:t xml:space="preserve"> A </w:t>
      </w:r>
      <w:r>
        <w:rPr>
          <w:rFonts w:ascii="Arial" w:hAnsi="Arial" w:cs="Arial"/>
          <w:color w:val="4A4A4A"/>
          <w:sz w:val="21"/>
          <w:szCs w:val="21"/>
          <w:rtl/>
        </w:rPr>
        <w:t>ریدایرکت شده باشد، کاربر و ربات گوگل وارد حلقه ریدایرکت یا</w:t>
      </w:r>
      <w:r>
        <w:rPr>
          <w:rFonts w:ascii="Arial" w:hAnsi="Arial" w:cs="Arial"/>
          <w:color w:val="4A4A4A"/>
          <w:sz w:val="21"/>
          <w:szCs w:val="21"/>
        </w:rPr>
        <w:t xml:space="preserve"> Redirect Loop </w:t>
      </w:r>
      <w:r>
        <w:rPr>
          <w:rFonts w:ascii="Arial" w:hAnsi="Arial" w:cs="Arial"/>
          <w:color w:val="4A4A4A"/>
          <w:sz w:val="21"/>
          <w:szCs w:val="21"/>
          <w:rtl/>
        </w:rPr>
        <w:t>خواهند شد؛ در این شرایط مرورگر خطای عدم دسترسی به صفحه و عبارت</w:t>
      </w:r>
      <w:r>
        <w:rPr>
          <w:rFonts w:ascii="Arial" w:hAnsi="Arial" w:cs="Arial"/>
          <w:color w:val="4A4A4A"/>
          <w:sz w:val="21"/>
          <w:szCs w:val="21"/>
        </w:rPr>
        <w:t xml:space="preserve"> Multiple Redirects </w:t>
      </w:r>
      <w:r>
        <w:rPr>
          <w:rFonts w:ascii="Arial" w:hAnsi="Arial" w:cs="Arial"/>
          <w:color w:val="4A4A4A"/>
          <w:sz w:val="21"/>
          <w:szCs w:val="21"/>
          <w:rtl/>
        </w:rPr>
        <w:t>را نمایش می‌دهد</w:t>
      </w:r>
      <w:r>
        <w:rPr>
          <w:rFonts w:ascii="Arial" w:hAnsi="Arial" w:cs="Arial"/>
          <w:color w:val="4A4A4A"/>
          <w:sz w:val="21"/>
          <w:szCs w:val="21"/>
        </w:rPr>
        <w:t>.</w:t>
      </w:r>
    </w:p>
    <w:p w:rsidR="00FF5724" w:rsidRPr="00FF5724" w:rsidRDefault="00FF5724" w:rsidP="00FF5724">
      <w:pPr>
        <w:bidi/>
        <w:spacing w:before="675" w:after="300" w:line="240" w:lineRule="auto"/>
        <w:outlineLvl w:val="1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</w:p>
    <w:p w:rsidR="00704130" w:rsidRDefault="00704130" w:rsidP="00FF5724">
      <w:pPr>
        <w:bidi/>
      </w:pPr>
    </w:p>
    <w:sectPr w:rsidR="0070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24"/>
    <w:rsid w:val="001634C4"/>
    <w:rsid w:val="00515CBF"/>
    <w:rsid w:val="00686A69"/>
    <w:rsid w:val="006B3448"/>
    <w:rsid w:val="00704130"/>
    <w:rsid w:val="00DB6FC0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D17EA-241D-49BA-B8F2-B2439700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5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57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F572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2022-09-21T15:40:00Z</dcterms:created>
  <dcterms:modified xsi:type="dcterms:W3CDTF">2022-09-21T16:06:00Z</dcterms:modified>
</cp:coreProperties>
</file>