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rPr>
          <w:b/>
        </w:rPr>
        <w:t xml:space="preserve">UrPaisa Product Blueprint</w:t>
      </w:r>
    </w:p>
    <w:p>
      <w:pPr>
        <w:pStyle w:val="Heading1"/>
      </w:pPr>
      <w:r>
        <w:rPr>
          <w:b/>
        </w:rPr>
        <w:t xml:space="preserve">Problem Statement</w:t>
      </w:r>
    </w:p>
    <w:p>
      <w:r>
        <w:t xml:space="preserve">Young salaried Indian professionals struggle to build sustainable wealth because financial advice is either too generic, too complex, or too dashboard-heavy. They need an AI-native mentor that turns simple financial inputs into automated, bite-sized actions that feel like coaching rather than bookkeeping.</w:t>
      </w:r>
    </w:p>
    <w:p>
      <w:pPr>
        <w:pStyle w:val="Heading1"/>
      </w:pPr>
      <w:r>
        <w:rPr>
          <w:b/>
        </w:rPr>
        <w:t xml:space="preserve">Target User</w:t>
      </w:r>
    </w:p>
    <w:p>
      <w:r>
        <w:t xml:space="preserve">Primary users are Gen Z and younger millennial salaried professionals in India who earn monthly income, use UPI/cards frequently, and want to save or invest better without becoming finance experts.</w:t>
      </w:r>
    </w:p>
    <w:p>
      <w:r>
        <w:t xml:space="preserve">They are digitally comfortable but financially anxious. They may have rent, EMIs, subscriptions, lifestyle spending, family obligations, and inconsistent savings habits.</w:t>
      </w:r>
    </w:p>
    <w:p>
      <w:r>
        <w:t xml:space="preserve">Their desired outcome is simple: know how much money is safe to use, what to fix this week, and how to make progress without guilt.</w:t>
      </w:r>
    </w:p>
    <w:p>
      <w:pPr>
        <w:pStyle w:val="Heading1"/>
      </w:pPr>
      <w:r>
        <w:rPr>
          <w:b/>
        </w:rPr>
        <w:t xml:space="preserve">Core Product Idea</w:t>
      </w:r>
    </w:p>
    <w:p>
      <w:r>
        <w:t xml:space="preserve">UrPaisa is a mobile-first AI money mentor. It should not behave like a spreadsheet, bank dashboard, or generic budgeting app.</w:t>
      </w:r>
    </w:p>
    <w:p>
      <w:r>
        <w:t xml:space="preserve">The product bet is nudge-first: UrPaisa gives timely, personalized money actions in a supportive coaching tone. The user should feel guided, not monitored.</w:t>
      </w:r>
    </w:p>
    <w:p>
      <w:r>
        <w:t xml:space="preserve">The first product experience should feel closer to a money coach chat or notification loop than a complex analytics dashboard.</w:t>
      </w:r>
    </w:p>
    <w:p>
      <w:pPr>
        <w:pStyle w:val="Heading1"/>
      </w:pPr>
      <w:r>
        <w:rPr>
          <w:b/>
        </w:rPr>
        <w:t xml:space="preserve">Product Logic</w:t>
      </w:r>
    </w:p>
    <w:p>
      <w:r>
        <w:t xml:space="preserve">1. Financial DNA: collect simple manual inputs such as salary, payday, fixed commitments, recurring expenses, rough lifestyle spends, and priority goals.</w:t>
      </w:r>
    </w:p>
    <w:p>
      <w:r>
        <w:t xml:space="preserve">2. Available Discretionary Income: estimate how much money is realistically available after rent, EMIs, bills, subscriptions, planned savings, and must-pay commitments.</w:t>
      </w:r>
    </w:p>
    <w:p>
      <w:r>
        <w:t xml:space="preserve">3. Trigger Detection: identify useful money moments such as payday, overspending risk, subscription waste, low savings progress, end-of-month cash crunch, or unused budget room.</w:t>
      </w:r>
    </w:p>
    <w:p>
      <w:r>
        <w:t xml:space="preserve">4. Nudge Engine: use decision-tree logic to decide the right trigger and GenAI to phrase the nudge in a personalized, non-judgmental coaching tone.</w:t>
      </w:r>
    </w:p>
    <w:p>
      <w:r>
        <w:t xml:space="preserve">5. Action Compliance: track whether users mark nudges as Done, Skip, or Remind me later. Use this feedback to tune future nudges and mentor style.</w:t>
      </w:r>
    </w:p>
    <w:p>
      <w:pPr>
        <w:pStyle w:val="Heading1"/>
      </w:pPr>
      <w:r>
        <w:rPr>
          <w:b/>
        </w:rPr>
        <w:t xml:space="preserve">MVP Scope</w:t>
      </w:r>
    </w:p>
    <w:p>
      <w:r>
        <w:t xml:space="preserve">The MVP should prove whether users engage with bite-sized financial coaching before investing in dashboards, integrations, or heavy automation.</w:t>
      </w:r>
    </w:p>
    <w:p>
      <w:r>
        <w:rPr>
          <w:b/>
        </w:rPr>
        <w:t xml:space="preserve">MVP features:</w:t>
      </w:r>
    </w:p>
    <w:p>
      <w:r>
        <w:t xml:space="preserve">- Lightweight onboarding: name, salary range or monthly income, payday, primary money goal, comfort level, and preferred tone.</w:t>
      </w:r>
    </w:p>
    <w:p>
      <w:r>
        <w:t xml:space="preserve">- Financial profile setup: fixed expenses, recurring subscriptions, EMIs, planned savings, and rough weekly spending categories.</w:t>
      </w:r>
    </w:p>
    <w:p>
      <w:r>
        <w:t xml:space="preserve">- Estimated ADI calculation: show a simple safe-to-use monthly or weekly amount after fixed commitments.</w:t>
      </w:r>
    </w:p>
    <w:p>
      <w:r>
        <w:t xml:space="preserve">- Nudge feed or chat-style coach: personalized money actions such as Save this much on payday, Review this subscription, Pause shopping for 3 days, or Move spare ADI to goal.</w:t>
      </w:r>
    </w:p>
    <w:p>
      <w:r>
        <w:t xml:space="preserve">- Action buttons: Done, Skip, Remind me later.</w:t>
      </w:r>
    </w:p>
    <w:p>
      <w:r>
        <w:t xml:space="preserve">- Weekly reflection: short summary of what the user acted on, what they ignored, and one next best action.</w:t>
      </w:r>
    </w:p>
    <w:p>
      <w:r>
        <w:t xml:space="preserve">- Dummy/manual data first: no bank connection required for the first version.</w:t>
      </w:r>
    </w:p>
    <w:p>
      <w:pPr>
        <w:pStyle w:val="Heading1"/>
      </w:pPr>
      <w:r>
        <w:rPr>
          <w:b/>
        </w:rPr>
        <w:t xml:space="preserve">AI Role in MVP</w:t>
      </w:r>
    </w:p>
    <w:p>
      <w:r>
        <w:t xml:space="preserve">GenAI should be used for wording, personalization, tone, and summarization. It should not present itself as a regulated financial advisor or make high-risk investment decisions.</w:t>
      </w:r>
    </w:p>
    <w:p>
      <w:r>
        <w:t xml:space="preserve">Example prompt direction: Given this user profile, ADI estimate, recent actions, and ignored nudges, write one short supportive money nudge under 35 words in a friendly Indian youth tone.</w:t>
      </w:r>
    </w:p>
    <w:p>
      <w:pPr>
        <w:pStyle w:val="Heading1"/>
      </w:pPr>
      <w:r>
        <w:rPr>
          <w:b/>
        </w:rPr>
        <w:t xml:space="preserve">Not in MVP</w:t>
      </w:r>
    </w:p>
    <w:p>
      <w:r>
        <w:t xml:space="preserve">These are intentionally excluded from the first version to keep UrPaisa focused and feasible:</w:t>
      </w:r>
    </w:p>
    <w:p>
      <w:r>
        <w:t xml:space="preserve">- Full manual expense tracker with detailed logs.</w:t>
      </w:r>
    </w:p>
    <w:p>
      <w:r>
        <w:t xml:space="preserve">- Complex charts, category dashboards, and financial analytics.</w:t>
      </w:r>
    </w:p>
    <w:p>
      <w:r>
        <w:t xml:space="preserve">- Full savings goal management system with multiple goal cards.</w:t>
      </w:r>
    </w:p>
    <w:p>
      <w:r>
        <w:t xml:space="preserve">- Bank, UPI, card, or account-linking integrations.</w:t>
      </w:r>
    </w:p>
    <w:p>
      <w:r>
        <w:t xml:space="preserve">- Authentication and user profiles unless needed by the prototype platform.</w:t>
      </w:r>
    </w:p>
    <w:p>
      <w:r>
        <w:t xml:space="preserve">- Investment recommendations, credit products, or regulated advisory flows.</w:t>
      </w:r>
    </w:p>
    <w:p>
      <w:pPr>
        <w:pStyle w:val="Heading1"/>
      </w:pPr>
      <w:r>
        <w:rPr>
          <w:b/>
        </w:rPr>
        <w:t xml:space="preserve">Future Phases</w:t>
      </w:r>
    </w:p>
    <w:p>
      <w:r>
        <w:t xml:space="preserve">Phase 2: add login, persistent user profiles, richer nudge history, better savings goal tracking, and optional recurring expense automation.</w:t>
      </w:r>
    </w:p>
    <w:p>
      <w:r>
        <w:t xml:space="preserve">Phase 3: add transaction import or account integrations only after trust, engagement, and regulatory constraints are better understood.</w:t>
      </w:r>
    </w:p>
    <w:p>
      <w:r>
        <w:t xml:space="preserve">Phase 4: add deeper insights, richer dashboards, cohort benchmarks, partner offers, and monetization experiments if they support the mentor experience.</w:t>
      </w:r>
    </w:p>
    <w:p>
      <w:pPr>
        <w:pStyle w:val="Heading1"/>
      </w:pPr>
      <w:r>
        <w:rPr>
          <w:b/>
        </w:rPr>
        <w:t xml:space="preserve">Differentiation</w:t>
      </w:r>
    </w:p>
    <w:p>
      <w:r>
        <w:t xml:space="preserve">UrPaisa is different from tracker-first apps because it does not ask users to stare at charts and interpret their own data. It tells them the next small action.</w:t>
      </w:r>
    </w:p>
    <w:p>
      <w:r>
        <w:t xml:space="preserve">UrPaisa is different from generic AI chat because it is grounded in the user's financial profile, ADI, timing, goals, and past action behavior.</w:t>
      </w:r>
    </w:p>
    <w:p>
      <w:r>
        <w:t xml:space="preserve">UrPaisa is different from banking apps because the emotional experience is supportive and behavior-focused, not transactional or product-selling first.</w:t>
      </w:r>
    </w:p>
    <w:p>
      <w:pPr>
        <w:pStyle w:val="Heading1"/>
      </w:pPr>
      <w:r>
        <w:rPr>
          <w:b/>
        </w:rPr>
        <w:t xml:space="preserve">Success Metrics</w:t>
      </w:r>
    </w:p>
    <w:p>
      <w:r>
        <w:t xml:space="preserve">- Onboarding completion rate.</w:t>
      </w:r>
    </w:p>
    <w:p>
      <w:r>
        <w:t xml:space="preserve">- Weekly active users.</w:t>
      </w:r>
    </w:p>
    <w:p>
      <w:r>
        <w:t xml:space="preserve">- Nudge action rate: percentage of nudges marked Done.</w:t>
      </w:r>
    </w:p>
    <w:p>
      <w:r>
        <w:t xml:space="preserve">- Skip/remind-later patterns by nudge type.</w:t>
      </w:r>
    </w:p>
    <w:p>
      <w:r>
        <w:t xml:space="preserve">- Weekly reflection views.</w:t>
      </w:r>
    </w:p>
    <w:p>
      <w:r>
        <w:t xml:space="preserve">- User-reported confidence or reduced money anxiety.</w:t>
      </w:r>
    </w:p>
    <w:p>
      <w:pPr>
        <w:pStyle w:val="Heading1"/>
      </w:pPr>
      <w:r>
        <w:rPr>
          <w:b/>
        </w:rPr>
        <w:t xml:space="preserve">Open Questions</w:t>
      </w:r>
    </w:p>
    <w:p>
      <w:r>
        <w:t xml:space="preserve">- Should the first prototype feel more like a chat coach, a notification inbox, or a daily card feed?</w:t>
      </w:r>
    </w:p>
    <w:p>
      <w:r>
        <w:t xml:space="preserve">- What tone best fits UrPaisa: buddy, coach, elder sibling, or neutral assistant?</w:t>
      </w:r>
    </w:p>
    <w:p>
      <w:r>
        <w:t xml:space="preserve">- Which one money behavior should the MVP optimize first: saving on payday, reducing wasteful spends, or avoiding end-of-month cash crunch?</w:t>
      </w:r>
    </w:p>
    <w:p>
      <w:pPr>
        <w:pStyle w:val="Heading1"/>
      </w:pPr>
      <w:r>
        <w:rPr>
          <w:b/>
        </w:rPr>
        <w:t xml:space="preserve">Rough Notes Archive</w:t>
      </w:r>
    </w:p>
    <w:p>
      <w:r>
        <w:t xml:space="preserve">The previous document contained research prompts, design prompts, Lovable build prompts, and post-launch prompts for FinMate and other experiments. Those notes have been intentionally compressed here so this file can act as the single rough source of truth for UrPaisa.</w:t>
      </w:r>
    </w:p>
    <w:p>
      <w:r>
        <w:t xml:space="preserve">If needed later, recreate detailed prompts from this blueprint instead of letting old tracker-first prompts drive the product direction.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amma.app/signup?r=m7ykqdi4q0b4g6a" TargetMode="External"/><Relationship Id="rId10" Type="http://schemas.openxmlformats.org/officeDocument/2006/relationships/hyperlink" Target="https://bolt.new/?rid=1wlzd9" TargetMode="External"/><Relationship Id="rId13" Type="http://schemas.openxmlformats.org/officeDocument/2006/relationships/hyperlink" Target="https://docs.google.com/document/d/19RqFEmbVX0xNUshw0ii3AB9ODBi6I1eQ6U_odvpMqek/edit?usp=sharing" TargetMode="External"/><Relationship Id="rId12" Type="http://schemas.openxmlformats.org/officeDocument/2006/relationships/hyperlink" Target="https://powerdrill.ai/?via=pala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vable.dev/#via=7696d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ortal.ai-smarties.com/signup?referralCode=bklpfEh6Tl1baHVOT1Y5SWh8TTZGZQ==" TargetMode="External"/><Relationship Id="rId7" Type="http://schemas.openxmlformats.org/officeDocument/2006/relationships/hyperlink" Target="https://uizard.io/i/01487b96a6" TargetMode="External"/><Relationship Id="rId8" Type="http://schemas.openxmlformats.org/officeDocument/2006/relationships/hyperlink" Target="https://replit.com/refer/palashsomani1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