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85417" w14:textId="74FD9735" w:rsidR="00E73617" w:rsidRDefault="002268D9">
      <w:pPr>
        <w:pStyle w:val="BodyText"/>
        <w:rPr>
          <w:rFonts w:ascii="Times New Roman"/>
          <w:sz w:val="20"/>
        </w:rPr>
      </w:pPr>
      <w:r>
        <w:rPr>
          <w:noProof/>
        </w:rPr>
        <mc:AlternateContent>
          <mc:Choice Requires="wpg">
            <w:drawing>
              <wp:anchor distT="0" distB="0" distL="114300" distR="114300" simplePos="0" relativeHeight="15728640" behindDoc="0" locked="0" layoutInCell="1" allowOverlap="1" wp14:anchorId="1B0DDD0C" wp14:editId="7CDE3E01">
                <wp:simplePos x="0" y="0"/>
                <wp:positionH relativeFrom="page">
                  <wp:posOffset>772160</wp:posOffset>
                </wp:positionH>
                <wp:positionV relativeFrom="page">
                  <wp:posOffset>944880</wp:posOffset>
                </wp:positionV>
                <wp:extent cx="6238875" cy="9334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8875" cy="93345"/>
                          <a:chOff x="1216" y="1488"/>
                          <a:chExt cx="9825" cy="147"/>
                        </a:xfrm>
                      </wpg:grpSpPr>
                      <wps:wsp>
                        <wps:cNvPr id="9" name="Line 10"/>
                        <wps:cNvCnPr>
                          <a:cxnSpLocks noChangeShapeType="1"/>
                        </wps:cNvCnPr>
                        <wps:spPr bwMode="auto">
                          <a:xfrm>
                            <a:off x="1216" y="1528"/>
                            <a:ext cx="9825" cy="0"/>
                          </a:xfrm>
                          <a:prstGeom prst="line">
                            <a:avLst/>
                          </a:prstGeom>
                          <a:noFill/>
                          <a:ln w="50292">
                            <a:solidFill>
                              <a:srgbClr val="7E7E7E"/>
                            </a:solidFill>
                            <a:prstDash val="solid"/>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1216" y="1619"/>
                            <a:ext cx="9825" cy="0"/>
                          </a:xfrm>
                          <a:prstGeom prst="line">
                            <a:avLst/>
                          </a:prstGeom>
                          <a:noFill/>
                          <a:ln w="19812">
                            <a:solidFill>
                              <a:srgbClr val="BEBEBE"/>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9816C2" id="Group 8" o:spid="_x0000_s1026" style="position:absolute;margin-left:60.8pt;margin-top:74.4pt;width:491.25pt;height:7.35pt;z-index:15728640;mso-position-horizontal-relative:page;mso-position-vertical-relative:page" coordorigin="1216,1488" coordsize="9825,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">
                <v:line id="Line 10" o:spid="_x0000_s1027" style="position:absolute;visibility:visible;mso-wrap-style:square" from="1216,1528" to="11041,1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" strokecolor="#7e7e7e" strokeweight="3.96pt"/>
                <v:line id="Line 9" o:spid="_x0000_s1028" style="position:absolute;visibility:visible;mso-wrap-style:square" from="1216,1619" to="11041,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" strokecolor="#bebebe" strokeweight="1.56pt"/>
                <w10:wrap anchorx="page" anchory="page"/>
              </v:group>
            </w:pict>
          </mc:Fallback>
        </mc:AlternateContent>
      </w:r>
    </w:p>
    <w:p w14:paraId="719EF01C" w14:textId="77777777" w:rsidR="00E73617" w:rsidRDefault="00766A9B">
      <w:pPr>
        <w:pStyle w:val="Title"/>
        <w:spacing w:line="276" w:lineRule="auto"/>
      </w:pPr>
      <w:r>
        <w:t>Predicting Term Deposit Subscription by a client</w:t>
      </w:r>
    </w:p>
    <w:p w14:paraId="796E68BD" w14:textId="77777777" w:rsidR="00E73617" w:rsidRDefault="00E73617">
      <w:pPr>
        <w:pStyle w:val="BodyText"/>
        <w:spacing w:before="2"/>
        <w:rPr>
          <w:b/>
          <w:sz w:val="49"/>
        </w:rPr>
      </w:pPr>
    </w:p>
    <w:p w14:paraId="1BB5238F" w14:textId="77777777" w:rsidR="00E73617" w:rsidRDefault="00766A9B">
      <w:pPr>
        <w:pStyle w:val="Heading1"/>
      </w:pPr>
      <w:r>
        <w:t>Abstract:</w:t>
      </w:r>
    </w:p>
    <w:p w14:paraId="0F21D309" w14:textId="77777777" w:rsidR="00E73617" w:rsidRDefault="00766A9B">
      <w:pPr>
        <w:pStyle w:val="BodyText"/>
        <w:spacing w:before="250" w:line="276" w:lineRule="auto"/>
        <w:ind w:left="220" w:right="85"/>
      </w:pPr>
      <w:r>
        <w:t>Marketing campaigns are characterized by focusing on the customer needs and their overall satisfaction. Nevertheless, there are different variables that determine whether a marketing campaign will be successful or not. There are certain variables that we n</w:t>
      </w:r>
      <w:r>
        <w:t>eed to take into consideration when making a marketing campaign.</w:t>
      </w:r>
    </w:p>
    <w:p w14:paraId="1FA9A895" w14:textId="77777777" w:rsidR="00E73617" w:rsidRDefault="00766A9B">
      <w:pPr>
        <w:pStyle w:val="BodyText"/>
        <w:spacing w:before="161" w:line="276" w:lineRule="auto"/>
        <w:ind w:left="220" w:right="120"/>
      </w:pPr>
      <w:r>
        <w:t>A Term deposit is a deposit that a bank or a financial institution offers with a fixed rate (often better than just opening a deposit account) in which your money will be returned back at a s</w:t>
      </w:r>
      <w:r>
        <w:t>pecific maturity time.</w:t>
      </w:r>
    </w:p>
    <w:p w14:paraId="4AB52B54" w14:textId="77777777" w:rsidR="00E73617" w:rsidRDefault="00E73617">
      <w:pPr>
        <w:pStyle w:val="BodyText"/>
        <w:rPr>
          <w:sz w:val="28"/>
        </w:rPr>
      </w:pPr>
    </w:p>
    <w:p w14:paraId="234C0F22" w14:textId="77777777" w:rsidR="00E73617" w:rsidRDefault="00E73617">
      <w:pPr>
        <w:pStyle w:val="BodyText"/>
        <w:rPr>
          <w:sz w:val="27"/>
        </w:rPr>
      </w:pPr>
    </w:p>
    <w:p w14:paraId="37ED481F" w14:textId="77777777" w:rsidR="00E73617" w:rsidRDefault="00766A9B">
      <w:pPr>
        <w:pStyle w:val="Heading2"/>
      </w:pPr>
      <w:r>
        <w:t>Problem Statement:</w:t>
      </w:r>
    </w:p>
    <w:p w14:paraId="24F48CA7" w14:textId="77777777" w:rsidR="00E73617" w:rsidRDefault="00766A9B">
      <w:pPr>
        <w:pStyle w:val="BodyText"/>
        <w:spacing w:before="166" w:line="237" w:lineRule="auto"/>
        <w:ind w:left="220" w:right="543"/>
      </w:pPr>
      <w:r>
        <w:t>Predict if a customer subscribes to a term deposits or not, when contacted by a marketing agent, by understanding the different features and performing predictive analytics</w:t>
      </w:r>
    </w:p>
    <w:p w14:paraId="54C4AFC5" w14:textId="77777777" w:rsidR="00E73617" w:rsidRDefault="00E73617">
      <w:pPr>
        <w:pStyle w:val="BodyText"/>
        <w:rPr>
          <w:sz w:val="28"/>
        </w:rPr>
      </w:pPr>
    </w:p>
    <w:p w14:paraId="1897EEE3" w14:textId="77777777" w:rsidR="00E73617" w:rsidRDefault="00E73617">
      <w:pPr>
        <w:pStyle w:val="BodyText"/>
        <w:spacing w:before="6"/>
        <w:rPr>
          <w:sz w:val="23"/>
        </w:rPr>
      </w:pPr>
    </w:p>
    <w:p w14:paraId="17B43789" w14:textId="77777777" w:rsidR="00E73617" w:rsidRDefault="00766A9B">
      <w:pPr>
        <w:pStyle w:val="Heading2"/>
        <w:spacing w:before="1"/>
      </w:pPr>
      <w:r>
        <w:t>Dataset Information:</w:t>
      </w:r>
    </w:p>
    <w:p w14:paraId="77C337AA" w14:textId="77777777" w:rsidR="00E73617" w:rsidRDefault="00766A9B">
      <w:pPr>
        <w:pStyle w:val="BodyText"/>
        <w:spacing w:before="220" w:line="276" w:lineRule="auto"/>
        <w:ind w:left="220" w:right="275"/>
      </w:pPr>
      <w:r>
        <w:t>The data is rela</w:t>
      </w:r>
      <w:r>
        <w:t>ted with direct marketing campaigns of a Portuguese banking institution. The marketing campaigns were based on phone calls. Often, more than one contact to the same client was required, in order to assess if the product (bank term deposit) would be ('yes')</w:t>
      </w:r>
      <w:r>
        <w:t xml:space="preserve"> or not ('no') subscribed.</w:t>
      </w:r>
    </w:p>
    <w:p w14:paraId="173B7E1B" w14:textId="77777777" w:rsidR="00E73617" w:rsidRDefault="00766A9B">
      <w:pPr>
        <w:pStyle w:val="BodyText"/>
        <w:spacing w:before="221" w:line="276" w:lineRule="auto"/>
        <w:ind w:left="220" w:right="490"/>
      </w:pPr>
      <w:r>
        <w:t>The dataset consists of several predictor variables and one target variable, Outcome. Predictor variables includes the age, job, marital status, and so on</w:t>
      </w:r>
    </w:p>
    <w:p w14:paraId="60618356" w14:textId="77777777" w:rsidR="00E73617" w:rsidRDefault="00E73617">
      <w:pPr>
        <w:pStyle w:val="BodyText"/>
        <w:rPr>
          <w:sz w:val="28"/>
        </w:rPr>
      </w:pPr>
    </w:p>
    <w:p w14:paraId="17F8568E" w14:textId="77777777" w:rsidR="00E73617" w:rsidRDefault="00E73617">
      <w:pPr>
        <w:pStyle w:val="BodyText"/>
        <w:spacing w:before="5"/>
        <w:rPr>
          <w:sz w:val="35"/>
        </w:rPr>
      </w:pPr>
    </w:p>
    <w:p w14:paraId="2D1D5709" w14:textId="77777777" w:rsidR="00E73617" w:rsidRDefault="00766A9B">
      <w:pPr>
        <w:pStyle w:val="Heading1"/>
      </w:pPr>
      <w:r>
        <w:t>Variable Description:</w:t>
      </w:r>
    </w:p>
    <w:p w14:paraId="59A0B8C1" w14:textId="77777777" w:rsidR="00E73617" w:rsidRDefault="00E73617">
      <w:pPr>
        <w:pStyle w:val="BodyText"/>
        <w:spacing w:before="6"/>
        <w:rPr>
          <w:b/>
          <w:sz w:val="21"/>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12"/>
        <w:gridCol w:w="6690"/>
      </w:tblGrid>
      <w:tr w:rsidR="00E73617" w14:paraId="3C75D85C" w14:textId="77777777">
        <w:trPr>
          <w:trHeight w:val="481"/>
        </w:trPr>
        <w:tc>
          <w:tcPr>
            <w:tcW w:w="2312" w:type="dxa"/>
          </w:tcPr>
          <w:p w14:paraId="05DC9EB5" w14:textId="77777777" w:rsidR="00E73617" w:rsidRDefault="00766A9B">
            <w:pPr>
              <w:pStyle w:val="TableParagraph"/>
              <w:spacing w:before="100"/>
              <w:ind w:left="485" w:right="469"/>
              <w:jc w:val="center"/>
              <w:rPr>
                <w:sz w:val="24"/>
              </w:rPr>
            </w:pPr>
            <w:r>
              <w:rPr>
                <w:sz w:val="24"/>
              </w:rPr>
              <w:t>Column</w:t>
            </w:r>
          </w:p>
        </w:tc>
        <w:tc>
          <w:tcPr>
            <w:tcW w:w="6690" w:type="dxa"/>
          </w:tcPr>
          <w:p w14:paraId="7BC12A04" w14:textId="77777777" w:rsidR="00E73617" w:rsidRDefault="00766A9B">
            <w:pPr>
              <w:pStyle w:val="TableParagraph"/>
              <w:spacing w:before="100"/>
              <w:ind w:left="2728" w:right="2708"/>
              <w:jc w:val="center"/>
              <w:rPr>
                <w:sz w:val="24"/>
              </w:rPr>
            </w:pPr>
            <w:r>
              <w:rPr>
                <w:sz w:val="24"/>
              </w:rPr>
              <w:t>Description</w:t>
            </w:r>
          </w:p>
        </w:tc>
      </w:tr>
      <w:tr w:rsidR="00E73617" w14:paraId="60B666D9" w14:textId="77777777">
        <w:trPr>
          <w:trHeight w:val="522"/>
        </w:trPr>
        <w:tc>
          <w:tcPr>
            <w:tcW w:w="2312" w:type="dxa"/>
          </w:tcPr>
          <w:p w14:paraId="0FFA1379" w14:textId="77777777" w:rsidR="00E73617" w:rsidRDefault="00766A9B">
            <w:pPr>
              <w:pStyle w:val="TableParagraph"/>
              <w:ind w:left="485" w:right="467"/>
              <w:jc w:val="center"/>
              <w:rPr>
                <w:sz w:val="24"/>
              </w:rPr>
            </w:pPr>
            <w:r>
              <w:rPr>
                <w:sz w:val="24"/>
              </w:rPr>
              <w:t>age</w:t>
            </w:r>
          </w:p>
        </w:tc>
        <w:tc>
          <w:tcPr>
            <w:tcW w:w="6690" w:type="dxa"/>
          </w:tcPr>
          <w:p w14:paraId="07C9B877" w14:textId="77777777" w:rsidR="00E73617" w:rsidRDefault="00766A9B">
            <w:pPr>
              <w:pStyle w:val="TableParagraph"/>
              <w:rPr>
                <w:sz w:val="24"/>
              </w:rPr>
            </w:pPr>
            <w:r>
              <w:rPr>
                <w:sz w:val="24"/>
              </w:rPr>
              <w:t>Age of the client</w:t>
            </w:r>
          </w:p>
        </w:tc>
      </w:tr>
    </w:tbl>
    <w:p w14:paraId="509486D2" w14:textId="77777777" w:rsidR="00E73617" w:rsidRDefault="00E73617">
      <w:pPr>
        <w:rPr>
          <w:sz w:val="24"/>
        </w:rPr>
        <w:sectPr w:rsidR="00E73617">
          <w:headerReference w:type="default" r:id="rId7"/>
          <w:type w:val="continuous"/>
          <w:pgSz w:w="11910" w:h="16840"/>
          <w:pgMar w:top="1460" w:right="1340" w:bottom="280" w:left="1220" w:header="245" w:footer="720" w:gutter="0"/>
          <w:cols w:space="720"/>
        </w:sectPr>
      </w:pPr>
    </w:p>
    <w:p w14:paraId="6D050705" w14:textId="72AF3654" w:rsidR="00E73617" w:rsidRDefault="002268D9">
      <w:pPr>
        <w:pStyle w:val="BodyText"/>
        <w:rPr>
          <w:b/>
          <w:sz w:val="20"/>
        </w:rPr>
      </w:pPr>
      <w:r>
        <w:rPr>
          <w:noProof/>
        </w:rPr>
        <w:lastRenderedPageBreak/>
        <mc:AlternateContent>
          <mc:Choice Requires="wpg">
            <w:drawing>
              <wp:anchor distT="0" distB="0" distL="114300" distR="114300" simplePos="0" relativeHeight="15729152" behindDoc="0" locked="0" layoutInCell="1" allowOverlap="1" wp14:anchorId="7DE5C84F" wp14:editId="70C5E355">
                <wp:simplePos x="0" y="0"/>
                <wp:positionH relativeFrom="page">
                  <wp:posOffset>772160</wp:posOffset>
                </wp:positionH>
                <wp:positionV relativeFrom="page">
                  <wp:posOffset>944880</wp:posOffset>
                </wp:positionV>
                <wp:extent cx="6238875" cy="9334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8875" cy="93345"/>
                          <a:chOff x="1216" y="1488"/>
                          <a:chExt cx="9825" cy="147"/>
                        </a:xfrm>
                      </wpg:grpSpPr>
                      <wps:wsp>
                        <wps:cNvPr id="6" name="Line 7"/>
                        <wps:cNvCnPr>
                          <a:cxnSpLocks noChangeShapeType="1"/>
                        </wps:cNvCnPr>
                        <wps:spPr bwMode="auto">
                          <a:xfrm>
                            <a:off x="1216" y="1528"/>
                            <a:ext cx="9825" cy="0"/>
                          </a:xfrm>
                          <a:prstGeom prst="line">
                            <a:avLst/>
                          </a:prstGeom>
                          <a:noFill/>
                          <a:ln w="50292">
                            <a:solidFill>
                              <a:srgbClr val="7E7E7E"/>
                            </a:solidFill>
                            <a:prstDash val="solid"/>
                            <a:round/>
                            <a:headEnd/>
                            <a:tailEnd/>
                          </a:ln>
                          <a:extLst>
                            <a:ext uri="{909E8E84-426E-40DD-AFC4-6F175D3DCCD1}">
                              <a14:hiddenFill xmlns:a14="http://schemas.microsoft.com/office/drawing/2010/main">
                                <a:noFill/>
                              </a14:hiddenFill>
                            </a:ext>
                          </a:extLst>
                        </wps:spPr>
                        <wps:bodyPr/>
                      </wps:wsp>
                      <wps:wsp>
                        <wps:cNvPr id="7" name="Line 6"/>
                        <wps:cNvCnPr>
                          <a:cxnSpLocks noChangeShapeType="1"/>
                        </wps:cNvCnPr>
                        <wps:spPr bwMode="auto">
                          <a:xfrm>
                            <a:off x="1216" y="1619"/>
                            <a:ext cx="9825" cy="0"/>
                          </a:xfrm>
                          <a:prstGeom prst="line">
                            <a:avLst/>
                          </a:prstGeom>
                          <a:noFill/>
                          <a:ln w="19812">
                            <a:solidFill>
                              <a:srgbClr val="BEBEBE"/>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E71F79" id="Group 5" o:spid="_x0000_s1026" style="position:absolute;margin-left:60.8pt;margin-top:74.4pt;width:491.25pt;height:7.35pt;z-index:15729152;mso-position-horizontal-relative:page;mso-position-vertical-relative:page" coordorigin="1216,1488" coordsize="9825,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">
                <v:line id="Line 7" o:spid="_x0000_s1027" style="position:absolute;visibility:visible;mso-wrap-style:square" from="1216,1528" to="11041,1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" strokecolor="#7e7e7e" strokeweight="3.96pt"/>
                <v:line id="Line 6" o:spid="_x0000_s1028" style="position:absolute;visibility:visible;mso-wrap-style:square" from="1216,1619" to="11041,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" strokecolor="#bebebe" strokeweight="1.56pt"/>
                <w10:wrap anchorx="page" anchory="page"/>
              </v:group>
            </w:pict>
          </mc:Fallback>
        </mc:AlternateContent>
      </w:r>
    </w:p>
    <w:p w14:paraId="74EB37C2" w14:textId="77777777" w:rsidR="00E73617" w:rsidRDefault="00E73617">
      <w:pPr>
        <w:pStyle w:val="BodyText"/>
        <w:spacing w:before="5"/>
        <w:rPr>
          <w:b/>
          <w:sz w:val="22"/>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12"/>
        <w:gridCol w:w="6690"/>
      </w:tblGrid>
      <w:tr w:rsidR="00E73617" w14:paraId="0F73CA51" w14:textId="77777777">
        <w:trPr>
          <w:trHeight w:val="1172"/>
        </w:trPr>
        <w:tc>
          <w:tcPr>
            <w:tcW w:w="2312" w:type="dxa"/>
          </w:tcPr>
          <w:p w14:paraId="7EC711DF" w14:textId="77777777" w:rsidR="00E73617" w:rsidRDefault="00766A9B">
            <w:pPr>
              <w:pStyle w:val="TableParagraph"/>
              <w:ind w:left="485" w:right="468"/>
              <w:jc w:val="center"/>
              <w:rPr>
                <w:sz w:val="24"/>
              </w:rPr>
            </w:pPr>
            <w:r>
              <w:rPr>
                <w:sz w:val="24"/>
              </w:rPr>
              <w:t>job</w:t>
            </w:r>
          </w:p>
        </w:tc>
        <w:tc>
          <w:tcPr>
            <w:tcW w:w="6690" w:type="dxa"/>
          </w:tcPr>
          <w:p w14:paraId="360596B7" w14:textId="77777777" w:rsidR="00E73617" w:rsidRDefault="00766A9B">
            <w:pPr>
              <w:pStyle w:val="TableParagraph"/>
              <w:spacing w:line="276" w:lineRule="auto"/>
              <w:ind w:right="112"/>
              <w:rPr>
                <w:sz w:val="24"/>
              </w:rPr>
            </w:pPr>
            <w:r>
              <w:rPr>
                <w:sz w:val="24"/>
              </w:rPr>
              <w:t>Type of job (categorical: 'admin.','blue-collar', 'entrepreneur', 'housemaid', 'management', 'retired','self-employed', 'services', 'student', 'technician', 'unemployed', 'unknown')</w:t>
            </w:r>
          </w:p>
        </w:tc>
      </w:tr>
      <w:tr w:rsidR="00E73617" w14:paraId="443F316C" w14:textId="77777777">
        <w:trPr>
          <w:trHeight w:val="1170"/>
        </w:trPr>
        <w:tc>
          <w:tcPr>
            <w:tcW w:w="2312" w:type="dxa"/>
          </w:tcPr>
          <w:p w14:paraId="6825451D" w14:textId="77777777" w:rsidR="00E73617" w:rsidRDefault="00766A9B">
            <w:pPr>
              <w:pStyle w:val="TableParagraph"/>
              <w:ind w:left="485" w:right="468"/>
              <w:jc w:val="center"/>
              <w:rPr>
                <w:sz w:val="24"/>
              </w:rPr>
            </w:pPr>
            <w:r>
              <w:rPr>
                <w:sz w:val="24"/>
              </w:rPr>
              <w:t>marital</w:t>
            </w:r>
          </w:p>
        </w:tc>
        <w:tc>
          <w:tcPr>
            <w:tcW w:w="6690" w:type="dxa"/>
          </w:tcPr>
          <w:p w14:paraId="78D95282" w14:textId="77777777" w:rsidR="00E73617" w:rsidRDefault="00766A9B">
            <w:pPr>
              <w:pStyle w:val="TableParagraph"/>
              <w:spacing w:line="276" w:lineRule="auto"/>
              <w:rPr>
                <w:sz w:val="24"/>
              </w:rPr>
            </w:pPr>
            <w:r>
              <w:rPr>
                <w:sz w:val="24"/>
              </w:rPr>
              <w:t>Marital status (categorical: 'divorced','married','single','unkno</w:t>
            </w:r>
            <w:r>
              <w:rPr>
                <w:sz w:val="24"/>
              </w:rPr>
              <w:t>wn'; note: 'divorced' means divorced or widowed)</w:t>
            </w:r>
          </w:p>
        </w:tc>
      </w:tr>
      <w:tr w:rsidR="00E73617" w14:paraId="0AB9E09D" w14:textId="77777777">
        <w:trPr>
          <w:trHeight w:val="846"/>
        </w:trPr>
        <w:tc>
          <w:tcPr>
            <w:tcW w:w="2312" w:type="dxa"/>
          </w:tcPr>
          <w:p w14:paraId="4757E12A" w14:textId="77777777" w:rsidR="00E73617" w:rsidRDefault="00766A9B">
            <w:pPr>
              <w:pStyle w:val="TableParagraph"/>
              <w:ind w:left="647"/>
              <w:rPr>
                <w:sz w:val="24"/>
              </w:rPr>
            </w:pPr>
            <w:r>
              <w:rPr>
                <w:sz w:val="24"/>
              </w:rPr>
              <w:t>education</w:t>
            </w:r>
          </w:p>
        </w:tc>
        <w:tc>
          <w:tcPr>
            <w:tcW w:w="6690" w:type="dxa"/>
          </w:tcPr>
          <w:p w14:paraId="1165D570" w14:textId="77777777" w:rsidR="00E73617" w:rsidRDefault="00766A9B">
            <w:pPr>
              <w:pStyle w:val="TableParagraph"/>
              <w:spacing w:line="276" w:lineRule="auto"/>
              <w:ind w:right="104"/>
              <w:rPr>
                <w:sz w:val="24"/>
              </w:rPr>
            </w:pPr>
            <w:r>
              <w:rPr>
                <w:sz w:val="24"/>
              </w:rPr>
              <w:t>(categorical: 'basic.4y', 'basic.6y' ,'basic.9y', 'high.school', 'illiterate', 'professional.course', 'university.degree','unknown')</w:t>
            </w:r>
          </w:p>
        </w:tc>
      </w:tr>
      <w:tr w:rsidR="00E73617" w14:paraId="19EBC6C0" w14:textId="77777777">
        <w:trPr>
          <w:trHeight w:val="524"/>
        </w:trPr>
        <w:tc>
          <w:tcPr>
            <w:tcW w:w="2312" w:type="dxa"/>
          </w:tcPr>
          <w:p w14:paraId="17EA9FFC" w14:textId="77777777" w:rsidR="00E73617" w:rsidRDefault="00766A9B">
            <w:pPr>
              <w:pStyle w:val="TableParagraph"/>
              <w:ind w:left="483" w:right="470"/>
              <w:jc w:val="center"/>
              <w:rPr>
                <w:sz w:val="24"/>
              </w:rPr>
            </w:pPr>
            <w:r>
              <w:rPr>
                <w:sz w:val="24"/>
              </w:rPr>
              <w:t>default</w:t>
            </w:r>
          </w:p>
        </w:tc>
        <w:tc>
          <w:tcPr>
            <w:tcW w:w="6690" w:type="dxa"/>
          </w:tcPr>
          <w:p w14:paraId="1F083BD3" w14:textId="77777777" w:rsidR="00E73617" w:rsidRDefault="00766A9B">
            <w:pPr>
              <w:pStyle w:val="TableParagraph"/>
              <w:rPr>
                <w:sz w:val="24"/>
              </w:rPr>
            </w:pPr>
            <w:r>
              <w:rPr>
                <w:sz w:val="24"/>
              </w:rPr>
              <w:t>has credit in default? (categorical: 'no','yes','unknown')</w:t>
            </w:r>
          </w:p>
        </w:tc>
      </w:tr>
      <w:tr w:rsidR="00E73617" w14:paraId="38384874" w14:textId="77777777">
        <w:trPr>
          <w:trHeight w:val="522"/>
        </w:trPr>
        <w:tc>
          <w:tcPr>
            <w:tcW w:w="2312" w:type="dxa"/>
          </w:tcPr>
          <w:p w14:paraId="053476F7" w14:textId="77777777" w:rsidR="00E73617" w:rsidRDefault="00766A9B">
            <w:pPr>
              <w:pStyle w:val="TableParagraph"/>
              <w:ind w:left="748"/>
              <w:rPr>
                <w:sz w:val="24"/>
              </w:rPr>
            </w:pPr>
            <w:r>
              <w:rPr>
                <w:sz w:val="24"/>
              </w:rPr>
              <w:t>housing</w:t>
            </w:r>
          </w:p>
        </w:tc>
        <w:tc>
          <w:tcPr>
            <w:tcW w:w="6690" w:type="dxa"/>
          </w:tcPr>
          <w:p w14:paraId="48C49295" w14:textId="77777777" w:rsidR="00E73617" w:rsidRDefault="00766A9B">
            <w:pPr>
              <w:pStyle w:val="TableParagraph"/>
              <w:rPr>
                <w:sz w:val="24"/>
              </w:rPr>
            </w:pPr>
            <w:r>
              <w:rPr>
                <w:sz w:val="24"/>
              </w:rPr>
              <w:t>has a housing loan? (categorical: 'no','yes','unknown')</w:t>
            </w:r>
          </w:p>
        </w:tc>
      </w:tr>
      <w:tr w:rsidR="00E73617" w14:paraId="71FD000D" w14:textId="77777777">
        <w:trPr>
          <w:trHeight w:val="524"/>
        </w:trPr>
        <w:tc>
          <w:tcPr>
            <w:tcW w:w="2312" w:type="dxa"/>
          </w:tcPr>
          <w:p w14:paraId="62405A50" w14:textId="77777777" w:rsidR="00E73617" w:rsidRDefault="00766A9B">
            <w:pPr>
              <w:pStyle w:val="TableParagraph"/>
              <w:ind w:left="485" w:right="468"/>
              <w:jc w:val="center"/>
              <w:rPr>
                <w:sz w:val="24"/>
              </w:rPr>
            </w:pPr>
            <w:r>
              <w:rPr>
                <w:color w:val="212121"/>
                <w:sz w:val="24"/>
              </w:rPr>
              <w:t>loan</w:t>
            </w:r>
          </w:p>
        </w:tc>
        <w:tc>
          <w:tcPr>
            <w:tcW w:w="6690" w:type="dxa"/>
          </w:tcPr>
          <w:p w14:paraId="59D5968A" w14:textId="77777777" w:rsidR="00E73617" w:rsidRDefault="00766A9B">
            <w:pPr>
              <w:pStyle w:val="TableParagraph"/>
              <w:rPr>
                <w:sz w:val="24"/>
              </w:rPr>
            </w:pPr>
            <w:r>
              <w:rPr>
                <w:sz w:val="24"/>
              </w:rPr>
              <w:t>has a personal loan? (categorical: 'no','yes','unknown')</w:t>
            </w:r>
          </w:p>
        </w:tc>
      </w:tr>
      <w:tr w:rsidR="00E73617" w14:paraId="507A0151" w14:textId="77777777">
        <w:trPr>
          <w:trHeight w:val="522"/>
        </w:trPr>
        <w:tc>
          <w:tcPr>
            <w:tcW w:w="2312" w:type="dxa"/>
          </w:tcPr>
          <w:p w14:paraId="11F7DD59" w14:textId="77777777" w:rsidR="00E73617" w:rsidRDefault="00766A9B">
            <w:pPr>
              <w:pStyle w:val="TableParagraph"/>
              <w:ind w:left="777"/>
              <w:rPr>
                <w:sz w:val="24"/>
              </w:rPr>
            </w:pPr>
            <w:r>
              <w:rPr>
                <w:color w:val="212121"/>
                <w:sz w:val="24"/>
              </w:rPr>
              <w:t>contact</w:t>
            </w:r>
          </w:p>
        </w:tc>
        <w:tc>
          <w:tcPr>
            <w:tcW w:w="6690" w:type="dxa"/>
          </w:tcPr>
          <w:p w14:paraId="6CF36516" w14:textId="77777777" w:rsidR="00E73617" w:rsidRDefault="00766A9B">
            <w:pPr>
              <w:pStyle w:val="TableParagraph"/>
              <w:rPr>
                <w:sz w:val="24"/>
              </w:rPr>
            </w:pPr>
            <w:r>
              <w:rPr>
                <w:sz w:val="24"/>
              </w:rPr>
              <w:t>contact communication type (categorical: 'cellular','telephone')</w:t>
            </w:r>
          </w:p>
        </w:tc>
      </w:tr>
      <w:tr w:rsidR="00E73617" w14:paraId="50864CA9" w14:textId="77777777">
        <w:trPr>
          <w:trHeight w:val="846"/>
        </w:trPr>
        <w:tc>
          <w:tcPr>
            <w:tcW w:w="2312" w:type="dxa"/>
          </w:tcPr>
          <w:p w14:paraId="739151DF" w14:textId="77777777" w:rsidR="00E73617" w:rsidRDefault="00766A9B">
            <w:pPr>
              <w:pStyle w:val="TableParagraph"/>
              <w:ind w:left="485" w:right="467"/>
              <w:jc w:val="center"/>
              <w:rPr>
                <w:sz w:val="24"/>
              </w:rPr>
            </w:pPr>
            <w:r>
              <w:rPr>
                <w:color w:val="212121"/>
                <w:sz w:val="24"/>
              </w:rPr>
              <w:t>month</w:t>
            </w:r>
          </w:p>
        </w:tc>
        <w:tc>
          <w:tcPr>
            <w:tcW w:w="6690" w:type="dxa"/>
          </w:tcPr>
          <w:p w14:paraId="28FEC2DC" w14:textId="77777777" w:rsidR="00E73617" w:rsidRDefault="00766A9B">
            <w:pPr>
              <w:pStyle w:val="TableParagraph"/>
              <w:spacing w:line="276" w:lineRule="auto"/>
              <w:ind w:right="612"/>
              <w:rPr>
                <w:sz w:val="24"/>
              </w:rPr>
            </w:pPr>
            <w:r>
              <w:rPr>
                <w:sz w:val="24"/>
              </w:rPr>
              <w:t>last contact month of year (categorical: 'jan', 'feb', 'mar', ..., 'nov', 'dec')</w:t>
            </w:r>
          </w:p>
        </w:tc>
      </w:tr>
      <w:tr w:rsidR="00E73617" w14:paraId="1149D0D8" w14:textId="77777777">
        <w:trPr>
          <w:trHeight w:val="848"/>
        </w:trPr>
        <w:tc>
          <w:tcPr>
            <w:tcW w:w="2312" w:type="dxa"/>
          </w:tcPr>
          <w:p w14:paraId="4B37C7F6" w14:textId="77777777" w:rsidR="00E73617" w:rsidRDefault="00766A9B">
            <w:pPr>
              <w:pStyle w:val="TableParagraph"/>
              <w:ind w:left="0" w:right="490"/>
              <w:jc w:val="right"/>
              <w:rPr>
                <w:sz w:val="24"/>
              </w:rPr>
            </w:pPr>
            <w:r>
              <w:rPr>
                <w:color w:val="212121"/>
                <w:sz w:val="24"/>
              </w:rPr>
              <w:t>day_of_week</w:t>
            </w:r>
          </w:p>
        </w:tc>
        <w:tc>
          <w:tcPr>
            <w:tcW w:w="6690" w:type="dxa"/>
          </w:tcPr>
          <w:p w14:paraId="35FEF6AB" w14:textId="77777777" w:rsidR="00E73617" w:rsidRDefault="00766A9B">
            <w:pPr>
              <w:pStyle w:val="TableParagraph"/>
              <w:spacing w:line="276" w:lineRule="auto"/>
              <w:rPr>
                <w:sz w:val="24"/>
              </w:rPr>
            </w:pPr>
            <w:r>
              <w:rPr>
                <w:color w:val="212121"/>
                <w:sz w:val="24"/>
              </w:rPr>
              <w:t>last contact day of the week (categorical: 'mon','tue','wed','thu','fri')</w:t>
            </w:r>
          </w:p>
        </w:tc>
      </w:tr>
      <w:tr w:rsidR="00E73617" w14:paraId="2BC6E025" w14:textId="77777777">
        <w:trPr>
          <w:trHeight w:val="522"/>
        </w:trPr>
        <w:tc>
          <w:tcPr>
            <w:tcW w:w="2312" w:type="dxa"/>
          </w:tcPr>
          <w:p w14:paraId="57DDB653" w14:textId="77777777" w:rsidR="00E73617" w:rsidRDefault="00766A9B">
            <w:pPr>
              <w:pStyle w:val="TableParagraph"/>
              <w:ind w:left="709"/>
              <w:rPr>
                <w:sz w:val="24"/>
              </w:rPr>
            </w:pPr>
            <w:r>
              <w:rPr>
                <w:color w:val="212121"/>
                <w:sz w:val="24"/>
              </w:rPr>
              <w:t>duration</w:t>
            </w:r>
          </w:p>
        </w:tc>
        <w:tc>
          <w:tcPr>
            <w:tcW w:w="6690" w:type="dxa"/>
          </w:tcPr>
          <w:p w14:paraId="6FA86F68" w14:textId="77777777" w:rsidR="00E73617" w:rsidRDefault="00766A9B">
            <w:pPr>
              <w:pStyle w:val="TableParagraph"/>
              <w:rPr>
                <w:sz w:val="24"/>
              </w:rPr>
            </w:pPr>
            <w:r>
              <w:rPr>
                <w:color w:val="212121"/>
                <w:sz w:val="24"/>
              </w:rPr>
              <w:t>last contact duration, in seconds</w:t>
            </w:r>
          </w:p>
        </w:tc>
      </w:tr>
      <w:tr w:rsidR="00E73617" w14:paraId="57E21A7C" w14:textId="77777777">
        <w:trPr>
          <w:trHeight w:val="846"/>
        </w:trPr>
        <w:tc>
          <w:tcPr>
            <w:tcW w:w="2312" w:type="dxa"/>
          </w:tcPr>
          <w:p w14:paraId="0791AC8F" w14:textId="77777777" w:rsidR="00E73617" w:rsidRDefault="00766A9B">
            <w:pPr>
              <w:pStyle w:val="TableParagraph"/>
              <w:ind w:left="657"/>
              <w:rPr>
                <w:sz w:val="24"/>
              </w:rPr>
            </w:pPr>
            <w:r>
              <w:rPr>
                <w:color w:val="212121"/>
                <w:sz w:val="24"/>
              </w:rPr>
              <w:t>campaign</w:t>
            </w:r>
          </w:p>
        </w:tc>
        <w:tc>
          <w:tcPr>
            <w:tcW w:w="6690" w:type="dxa"/>
          </w:tcPr>
          <w:p w14:paraId="7A959781" w14:textId="77777777" w:rsidR="00E73617" w:rsidRDefault="00766A9B">
            <w:pPr>
              <w:pStyle w:val="TableParagraph"/>
              <w:spacing w:line="276" w:lineRule="auto"/>
              <w:ind w:right="112"/>
              <w:rPr>
                <w:sz w:val="24"/>
              </w:rPr>
            </w:pPr>
            <w:r>
              <w:rPr>
                <w:color w:val="212121"/>
                <w:sz w:val="24"/>
              </w:rPr>
              <w:t>number of contacts performed during this campaign and for this client (numeric, includes last contact)</w:t>
            </w:r>
          </w:p>
        </w:tc>
      </w:tr>
      <w:tr w:rsidR="00E73617" w14:paraId="6594A36D" w14:textId="77777777">
        <w:trPr>
          <w:trHeight w:val="1173"/>
        </w:trPr>
        <w:tc>
          <w:tcPr>
            <w:tcW w:w="2312" w:type="dxa"/>
          </w:tcPr>
          <w:p w14:paraId="181EF32C" w14:textId="77777777" w:rsidR="00E73617" w:rsidRDefault="00766A9B">
            <w:pPr>
              <w:pStyle w:val="TableParagraph"/>
              <w:ind w:left="485" w:right="467"/>
              <w:jc w:val="center"/>
              <w:rPr>
                <w:sz w:val="24"/>
              </w:rPr>
            </w:pPr>
            <w:r>
              <w:rPr>
                <w:color w:val="212121"/>
                <w:sz w:val="24"/>
              </w:rPr>
              <w:t>pdays</w:t>
            </w:r>
          </w:p>
        </w:tc>
        <w:tc>
          <w:tcPr>
            <w:tcW w:w="6690" w:type="dxa"/>
          </w:tcPr>
          <w:p w14:paraId="76639694" w14:textId="77777777" w:rsidR="00E73617" w:rsidRDefault="00766A9B">
            <w:pPr>
              <w:pStyle w:val="TableParagraph"/>
              <w:spacing w:line="276" w:lineRule="auto"/>
              <w:ind w:right="588"/>
              <w:rPr>
                <w:sz w:val="24"/>
              </w:rPr>
            </w:pPr>
            <w:r>
              <w:rPr>
                <w:color w:val="212121"/>
                <w:sz w:val="24"/>
              </w:rPr>
              <w:t>number of days that passed by after the client was last contacted from a previous campaign (numeric; 999 means client was not previously contacted)</w:t>
            </w:r>
          </w:p>
        </w:tc>
      </w:tr>
      <w:tr w:rsidR="00E73617" w14:paraId="4C210A38" w14:textId="77777777">
        <w:trPr>
          <w:trHeight w:val="846"/>
        </w:trPr>
        <w:tc>
          <w:tcPr>
            <w:tcW w:w="2312" w:type="dxa"/>
          </w:tcPr>
          <w:p w14:paraId="124E6996" w14:textId="77777777" w:rsidR="00E73617" w:rsidRDefault="00766A9B">
            <w:pPr>
              <w:pStyle w:val="TableParagraph"/>
              <w:ind w:left="705"/>
              <w:rPr>
                <w:sz w:val="24"/>
              </w:rPr>
            </w:pPr>
            <w:r>
              <w:rPr>
                <w:color w:val="212121"/>
                <w:sz w:val="24"/>
              </w:rPr>
              <w:t>previous</w:t>
            </w:r>
          </w:p>
        </w:tc>
        <w:tc>
          <w:tcPr>
            <w:tcW w:w="6690" w:type="dxa"/>
          </w:tcPr>
          <w:p w14:paraId="653562ED" w14:textId="77777777" w:rsidR="00E73617" w:rsidRDefault="00766A9B">
            <w:pPr>
              <w:pStyle w:val="TableParagraph"/>
              <w:spacing w:line="273" w:lineRule="auto"/>
              <w:ind w:right="433"/>
              <w:rPr>
                <w:sz w:val="24"/>
              </w:rPr>
            </w:pPr>
            <w:r>
              <w:rPr>
                <w:color w:val="212121"/>
                <w:sz w:val="24"/>
              </w:rPr>
              <w:t>number of contacts performed before this campaign and for this client</w:t>
            </w:r>
          </w:p>
        </w:tc>
      </w:tr>
      <w:tr w:rsidR="00E73617" w14:paraId="541204C3" w14:textId="77777777">
        <w:trPr>
          <w:trHeight w:val="846"/>
        </w:trPr>
        <w:tc>
          <w:tcPr>
            <w:tcW w:w="2312" w:type="dxa"/>
          </w:tcPr>
          <w:p w14:paraId="2A91E44E" w14:textId="77777777" w:rsidR="00E73617" w:rsidRDefault="00766A9B">
            <w:pPr>
              <w:pStyle w:val="TableParagraph"/>
              <w:ind w:left="642"/>
              <w:rPr>
                <w:sz w:val="24"/>
              </w:rPr>
            </w:pPr>
            <w:r>
              <w:rPr>
                <w:color w:val="212121"/>
                <w:sz w:val="24"/>
              </w:rPr>
              <w:t>poutcome</w:t>
            </w:r>
          </w:p>
        </w:tc>
        <w:tc>
          <w:tcPr>
            <w:tcW w:w="6690" w:type="dxa"/>
          </w:tcPr>
          <w:p w14:paraId="39F055A2" w14:textId="77777777" w:rsidR="00E73617" w:rsidRDefault="00766A9B">
            <w:pPr>
              <w:pStyle w:val="TableParagraph"/>
              <w:spacing w:line="276" w:lineRule="auto"/>
              <w:ind w:right="582"/>
              <w:rPr>
                <w:sz w:val="24"/>
              </w:rPr>
            </w:pPr>
            <w:r>
              <w:rPr>
                <w:color w:val="212121"/>
                <w:sz w:val="24"/>
              </w:rPr>
              <w:t>outcome of the previous marketing campaign (categorical: 'failure','nonexistent','success')</w:t>
            </w:r>
          </w:p>
        </w:tc>
      </w:tr>
      <w:tr w:rsidR="00E73617" w14:paraId="43F5645F" w14:textId="77777777">
        <w:trPr>
          <w:trHeight w:val="524"/>
        </w:trPr>
        <w:tc>
          <w:tcPr>
            <w:tcW w:w="2312" w:type="dxa"/>
          </w:tcPr>
          <w:p w14:paraId="524D8FAB" w14:textId="77777777" w:rsidR="00E73617" w:rsidRDefault="00766A9B">
            <w:pPr>
              <w:pStyle w:val="TableParagraph"/>
              <w:ind w:left="0" w:right="484"/>
              <w:jc w:val="right"/>
              <w:rPr>
                <w:sz w:val="24"/>
              </w:rPr>
            </w:pPr>
            <w:r>
              <w:rPr>
                <w:color w:val="212121"/>
                <w:sz w:val="24"/>
              </w:rPr>
              <w:t>emp.var.rate</w:t>
            </w:r>
          </w:p>
        </w:tc>
        <w:tc>
          <w:tcPr>
            <w:tcW w:w="6690" w:type="dxa"/>
          </w:tcPr>
          <w:p w14:paraId="048D835E" w14:textId="77777777" w:rsidR="00E73617" w:rsidRDefault="00766A9B">
            <w:pPr>
              <w:pStyle w:val="TableParagraph"/>
              <w:rPr>
                <w:sz w:val="24"/>
              </w:rPr>
            </w:pPr>
            <w:r>
              <w:rPr>
                <w:color w:val="212121"/>
                <w:sz w:val="24"/>
              </w:rPr>
              <w:t>employment variation rate - quarterly indicator (numeric)</w:t>
            </w:r>
          </w:p>
        </w:tc>
      </w:tr>
      <w:tr w:rsidR="00E73617" w14:paraId="263CC8DE" w14:textId="77777777">
        <w:trPr>
          <w:trHeight w:val="522"/>
        </w:trPr>
        <w:tc>
          <w:tcPr>
            <w:tcW w:w="2312" w:type="dxa"/>
          </w:tcPr>
          <w:p w14:paraId="38186555" w14:textId="77777777" w:rsidR="00E73617" w:rsidRDefault="00766A9B">
            <w:pPr>
              <w:pStyle w:val="TableParagraph"/>
              <w:ind w:left="0" w:right="432"/>
              <w:jc w:val="right"/>
              <w:rPr>
                <w:sz w:val="24"/>
              </w:rPr>
            </w:pPr>
            <w:r>
              <w:rPr>
                <w:color w:val="212121"/>
                <w:sz w:val="24"/>
              </w:rPr>
              <w:t>cons.price.idx</w:t>
            </w:r>
          </w:p>
        </w:tc>
        <w:tc>
          <w:tcPr>
            <w:tcW w:w="6690" w:type="dxa"/>
          </w:tcPr>
          <w:p w14:paraId="1AF43909" w14:textId="77777777" w:rsidR="00E73617" w:rsidRDefault="00766A9B">
            <w:pPr>
              <w:pStyle w:val="TableParagraph"/>
              <w:rPr>
                <w:sz w:val="24"/>
              </w:rPr>
            </w:pPr>
            <w:r>
              <w:rPr>
                <w:color w:val="212121"/>
                <w:sz w:val="24"/>
              </w:rPr>
              <w:t>consumer price index - monthly indicator</w:t>
            </w:r>
          </w:p>
        </w:tc>
      </w:tr>
      <w:tr w:rsidR="00E73617" w14:paraId="6A78FF97" w14:textId="77777777">
        <w:trPr>
          <w:trHeight w:val="524"/>
        </w:trPr>
        <w:tc>
          <w:tcPr>
            <w:tcW w:w="2312" w:type="dxa"/>
          </w:tcPr>
          <w:p w14:paraId="04F2A1C7" w14:textId="77777777" w:rsidR="00E73617" w:rsidRDefault="00766A9B">
            <w:pPr>
              <w:pStyle w:val="TableParagraph"/>
              <w:ind w:left="0" w:right="472"/>
              <w:jc w:val="right"/>
              <w:rPr>
                <w:sz w:val="24"/>
              </w:rPr>
            </w:pPr>
            <w:r>
              <w:rPr>
                <w:color w:val="212121"/>
                <w:sz w:val="24"/>
              </w:rPr>
              <w:t>cons.conf.idx</w:t>
            </w:r>
          </w:p>
        </w:tc>
        <w:tc>
          <w:tcPr>
            <w:tcW w:w="6690" w:type="dxa"/>
          </w:tcPr>
          <w:p w14:paraId="6B34FA73" w14:textId="77777777" w:rsidR="00E73617" w:rsidRDefault="00766A9B">
            <w:pPr>
              <w:pStyle w:val="TableParagraph"/>
              <w:rPr>
                <w:sz w:val="24"/>
              </w:rPr>
            </w:pPr>
            <w:r>
              <w:rPr>
                <w:color w:val="212121"/>
                <w:sz w:val="24"/>
              </w:rPr>
              <w:t>consumer confidence index - monthly indicator</w:t>
            </w:r>
          </w:p>
        </w:tc>
      </w:tr>
    </w:tbl>
    <w:p w14:paraId="3EF240C3" w14:textId="77777777" w:rsidR="00E73617" w:rsidRDefault="00E73617">
      <w:pPr>
        <w:rPr>
          <w:sz w:val="24"/>
        </w:rPr>
        <w:sectPr w:rsidR="00E73617">
          <w:pgSz w:w="11910" w:h="16840"/>
          <w:pgMar w:top="1460" w:right="1340" w:bottom="280" w:left="1220" w:header="245" w:footer="0" w:gutter="0"/>
          <w:cols w:space="720"/>
        </w:sectPr>
      </w:pPr>
    </w:p>
    <w:p w14:paraId="6EAB4ACF" w14:textId="3E375D55" w:rsidR="00E73617" w:rsidRDefault="002268D9">
      <w:pPr>
        <w:pStyle w:val="BodyText"/>
        <w:rPr>
          <w:b/>
          <w:sz w:val="20"/>
        </w:rPr>
      </w:pPr>
      <w:r>
        <w:rPr>
          <w:noProof/>
        </w:rPr>
        <w:lastRenderedPageBreak/>
        <mc:AlternateContent>
          <mc:Choice Requires="wpg">
            <w:drawing>
              <wp:anchor distT="0" distB="0" distL="114300" distR="114300" simplePos="0" relativeHeight="15729664" behindDoc="0" locked="0" layoutInCell="1" allowOverlap="1" wp14:anchorId="73426C51" wp14:editId="0382710B">
                <wp:simplePos x="0" y="0"/>
                <wp:positionH relativeFrom="page">
                  <wp:posOffset>772160</wp:posOffset>
                </wp:positionH>
                <wp:positionV relativeFrom="page">
                  <wp:posOffset>944880</wp:posOffset>
                </wp:positionV>
                <wp:extent cx="6238875" cy="9334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8875" cy="93345"/>
                          <a:chOff x="1216" y="1488"/>
                          <a:chExt cx="9825" cy="147"/>
                        </a:xfrm>
                      </wpg:grpSpPr>
                      <wps:wsp>
                        <wps:cNvPr id="3" name="Line 4"/>
                        <wps:cNvCnPr>
                          <a:cxnSpLocks noChangeShapeType="1"/>
                        </wps:cNvCnPr>
                        <wps:spPr bwMode="auto">
                          <a:xfrm>
                            <a:off x="1216" y="1528"/>
                            <a:ext cx="9825" cy="0"/>
                          </a:xfrm>
                          <a:prstGeom prst="line">
                            <a:avLst/>
                          </a:prstGeom>
                          <a:noFill/>
                          <a:ln w="50292">
                            <a:solidFill>
                              <a:srgbClr val="7E7E7E"/>
                            </a:solidFill>
                            <a:prstDash val="solid"/>
                            <a:round/>
                            <a:headEnd/>
                            <a:tailEnd/>
                          </a:ln>
                          <a:extLst>
                            <a:ext uri="{909E8E84-426E-40DD-AFC4-6F175D3DCCD1}">
                              <a14:hiddenFill xmlns:a14="http://schemas.microsoft.com/office/drawing/2010/main">
                                <a:noFill/>
                              </a14:hiddenFill>
                            </a:ext>
                          </a:extLst>
                        </wps:spPr>
                        <wps:bodyPr/>
                      </wps:wsp>
                      <wps:wsp>
                        <wps:cNvPr id="4" name="Line 3"/>
                        <wps:cNvCnPr>
                          <a:cxnSpLocks noChangeShapeType="1"/>
                        </wps:cNvCnPr>
                        <wps:spPr bwMode="auto">
                          <a:xfrm>
                            <a:off x="1216" y="1619"/>
                            <a:ext cx="9825" cy="0"/>
                          </a:xfrm>
                          <a:prstGeom prst="line">
                            <a:avLst/>
                          </a:prstGeom>
                          <a:noFill/>
                          <a:ln w="19812">
                            <a:solidFill>
                              <a:srgbClr val="BEBEBE"/>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00F0A5" id="Group 2" o:spid="_x0000_s1026" style="position:absolute;margin-left:60.8pt;margin-top:74.4pt;width:491.25pt;height:7.35pt;z-index:15729664;mso-position-horizontal-relative:page;mso-position-vertical-relative:page" coordorigin="1216,1488" coordsize="9825,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">
                <v:line id="Line 4" o:spid="_x0000_s1027" style="position:absolute;visibility:visible;mso-wrap-style:square" from="1216,1528" to="11041,1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" strokecolor="#7e7e7e" strokeweight="3.96pt"/>
                <v:line id="Line 3" o:spid="_x0000_s1028" style="position:absolute;visibility:visible;mso-wrap-style:square" from="1216,1619" to="11041,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" strokecolor="#bebebe" strokeweight="1.56pt"/>
                <w10:wrap anchorx="page" anchory="page"/>
              </v:group>
            </w:pict>
          </mc:Fallback>
        </mc:AlternateContent>
      </w:r>
    </w:p>
    <w:p w14:paraId="3C61DC76" w14:textId="77777777" w:rsidR="00E73617" w:rsidRDefault="00E73617">
      <w:pPr>
        <w:pStyle w:val="BodyText"/>
        <w:spacing w:before="5"/>
        <w:rPr>
          <w:b/>
          <w:sz w:val="22"/>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12"/>
        <w:gridCol w:w="6690"/>
      </w:tblGrid>
      <w:tr w:rsidR="00E73617" w14:paraId="1B84E4E7" w14:textId="77777777">
        <w:trPr>
          <w:trHeight w:val="524"/>
        </w:trPr>
        <w:tc>
          <w:tcPr>
            <w:tcW w:w="2312" w:type="dxa"/>
          </w:tcPr>
          <w:p w14:paraId="11537F0D" w14:textId="77777777" w:rsidR="00E73617" w:rsidRDefault="00766A9B">
            <w:pPr>
              <w:pStyle w:val="TableParagraph"/>
              <w:ind w:left="485" w:right="469"/>
              <w:jc w:val="center"/>
              <w:rPr>
                <w:sz w:val="24"/>
              </w:rPr>
            </w:pPr>
            <w:r>
              <w:rPr>
                <w:color w:val="212121"/>
                <w:sz w:val="24"/>
              </w:rPr>
              <w:t>euribor3m</w:t>
            </w:r>
          </w:p>
        </w:tc>
        <w:tc>
          <w:tcPr>
            <w:tcW w:w="6690" w:type="dxa"/>
          </w:tcPr>
          <w:p w14:paraId="4B3DC394" w14:textId="77777777" w:rsidR="00E73617" w:rsidRDefault="00766A9B">
            <w:pPr>
              <w:pStyle w:val="TableParagraph"/>
              <w:rPr>
                <w:sz w:val="24"/>
              </w:rPr>
            </w:pPr>
            <w:r>
              <w:rPr>
                <w:color w:val="212121"/>
                <w:sz w:val="24"/>
              </w:rPr>
              <w:t>euribor 3 month rate - daily indicator</w:t>
            </w:r>
          </w:p>
        </w:tc>
      </w:tr>
      <w:tr w:rsidR="00E73617" w14:paraId="0079FDAA" w14:textId="77777777">
        <w:trPr>
          <w:trHeight w:val="522"/>
        </w:trPr>
        <w:tc>
          <w:tcPr>
            <w:tcW w:w="2312" w:type="dxa"/>
          </w:tcPr>
          <w:p w14:paraId="544E271E" w14:textId="77777777" w:rsidR="00E73617" w:rsidRDefault="00766A9B">
            <w:pPr>
              <w:pStyle w:val="TableParagraph"/>
              <w:ind w:left="485" w:right="470"/>
              <w:jc w:val="center"/>
              <w:rPr>
                <w:sz w:val="24"/>
              </w:rPr>
            </w:pPr>
            <w:r>
              <w:rPr>
                <w:color w:val="212121"/>
                <w:sz w:val="24"/>
              </w:rPr>
              <w:t>nr.employed</w:t>
            </w:r>
          </w:p>
        </w:tc>
        <w:tc>
          <w:tcPr>
            <w:tcW w:w="6690" w:type="dxa"/>
          </w:tcPr>
          <w:p w14:paraId="553F8263" w14:textId="77777777" w:rsidR="00E73617" w:rsidRDefault="00766A9B">
            <w:pPr>
              <w:pStyle w:val="TableParagraph"/>
              <w:rPr>
                <w:sz w:val="24"/>
              </w:rPr>
            </w:pPr>
            <w:r>
              <w:rPr>
                <w:color w:val="212121"/>
                <w:sz w:val="24"/>
              </w:rPr>
              <w:t>number of employees - quarterly indicator</w:t>
            </w:r>
          </w:p>
        </w:tc>
      </w:tr>
      <w:tr w:rsidR="00E73617" w14:paraId="5E00CDD2" w14:textId="77777777">
        <w:trPr>
          <w:trHeight w:val="524"/>
        </w:trPr>
        <w:tc>
          <w:tcPr>
            <w:tcW w:w="2312" w:type="dxa"/>
          </w:tcPr>
          <w:p w14:paraId="6305133C" w14:textId="77777777" w:rsidR="00E73617" w:rsidRDefault="00766A9B">
            <w:pPr>
              <w:pStyle w:val="TableParagraph"/>
              <w:ind w:left="16"/>
              <w:jc w:val="center"/>
              <w:rPr>
                <w:sz w:val="24"/>
              </w:rPr>
            </w:pPr>
            <w:r>
              <w:rPr>
                <w:color w:val="212121"/>
                <w:w w:val="99"/>
                <w:sz w:val="24"/>
              </w:rPr>
              <w:t>y</w:t>
            </w:r>
          </w:p>
        </w:tc>
        <w:tc>
          <w:tcPr>
            <w:tcW w:w="6690" w:type="dxa"/>
          </w:tcPr>
          <w:p w14:paraId="54BFD2A4" w14:textId="77777777" w:rsidR="00E73617" w:rsidRDefault="00766A9B">
            <w:pPr>
              <w:pStyle w:val="TableParagraph"/>
              <w:ind w:left="152"/>
              <w:rPr>
                <w:sz w:val="24"/>
              </w:rPr>
            </w:pPr>
            <w:r>
              <w:rPr>
                <w:color w:val="212121"/>
                <w:sz w:val="24"/>
              </w:rPr>
              <w:t>has the client subscribed a term deposit? (binary: 'yes','no')</w:t>
            </w:r>
          </w:p>
        </w:tc>
      </w:tr>
    </w:tbl>
    <w:p w14:paraId="5FE4CEDF" w14:textId="77777777" w:rsidR="00E73617" w:rsidRDefault="00E73617">
      <w:pPr>
        <w:pStyle w:val="BodyText"/>
        <w:rPr>
          <w:b/>
          <w:sz w:val="20"/>
        </w:rPr>
      </w:pPr>
    </w:p>
    <w:p w14:paraId="67E13C31" w14:textId="77777777" w:rsidR="00E73617" w:rsidRDefault="00E73617">
      <w:pPr>
        <w:pStyle w:val="BodyText"/>
        <w:rPr>
          <w:b/>
          <w:sz w:val="20"/>
        </w:rPr>
      </w:pPr>
    </w:p>
    <w:p w14:paraId="46CF1551" w14:textId="77777777" w:rsidR="00E73617" w:rsidRDefault="00E73617">
      <w:pPr>
        <w:pStyle w:val="BodyText"/>
        <w:spacing w:before="8"/>
        <w:rPr>
          <w:b/>
          <w:sz w:val="15"/>
        </w:rPr>
      </w:pPr>
    </w:p>
    <w:p w14:paraId="1171A563" w14:textId="77777777" w:rsidR="00E73617" w:rsidRDefault="00766A9B">
      <w:pPr>
        <w:spacing w:before="101"/>
        <w:ind w:left="220"/>
        <w:rPr>
          <w:b/>
          <w:sz w:val="28"/>
        </w:rPr>
      </w:pPr>
      <w:r>
        <w:rPr>
          <w:b/>
          <w:sz w:val="28"/>
        </w:rPr>
        <w:t>Scope:</w:t>
      </w:r>
    </w:p>
    <w:p w14:paraId="4FE27C17" w14:textId="77777777" w:rsidR="00E73617" w:rsidRDefault="00766A9B">
      <w:pPr>
        <w:pStyle w:val="ListParagraph"/>
        <w:numPr>
          <w:ilvl w:val="0"/>
          <w:numId w:val="1"/>
        </w:numPr>
        <w:tabs>
          <w:tab w:val="left" w:pos="940"/>
          <w:tab w:val="left" w:pos="941"/>
        </w:tabs>
        <w:spacing w:before="109"/>
        <w:ind w:hanging="361"/>
        <w:rPr>
          <w:sz w:val="24"/>
        </w:rPr>
      </w:pPr>
      <w:r>
        <w:rPr>
          <w:sz w:val="24"/>
        </w:rPr>
        <w:t>Sentiment analysis in a variety of</w:t>
      </w:r>
      <w:r>
        <w:rPr>
          <w:spacing w:val="-4"/>
          <w:sz w:val="24"/>
        </w:rPr>
        <w:t xml:space="preserve"> </w:t>
      </w:r>
      <w:r>
        <w:rPr>
          <w:sz w:val="24"/>
        </w:rPr>
        <w:t>forms</w:t>
      </w:r>
    </w:p>
    <w:p w14:paraId="3EBF4FE1" w14:textId="77777777" w:rsidR="00E73617" w:rsidRDefault="00766A9B">
      <w:pPr>
        <w:pStyle w:val="ListParagraph"/>
        <w:numPr>
          <w:ilvl w:val="0"/>
          <w:numId w:val="1"/>
        </w:numPr>
        <w:tabs>
          <w:tab w:val="left" w:pos="940"/>
          <w:tab w:val="left" w:pos="941"/>
        </w:tabs>
        <w:ind w:hanging="361"/>
        <w:rPr>
          <w:sz w:val="24"/>
        </w:rPr>
      </w:pPr>
      <w:r>
        <w:rPr>
          <w:sz w:val="24"/>
        </w:rPr>
        <w:t>Data</w:t>
      </w:r>
      <w:r>
        <w:rPr>
          <w:spacing w:val="-1"/>
          <w:sz w:val="24"/>
        </w:rPr>
        <w:t xml:space="preserve"> </w:t>
      </w:r>
      <w:r>
        <w:rPr>
          <w:sz w:val="24"/>
        </w:rPr>
        <w:t>Pre-processing</w:t>
      </w:r>
    </w:p>
    <w:p w14:paraId="4C683631" w14:textId="77777777" w:rsidR="00E73617" w:rsidRDefault="00766A9B">
      <w:pPr>
        <w:pStyle w:val="ListParagraph"/>
        <w:numPr>
          <w:ilvl w:val="0"/>
          <w:numId w:val="1"/>
        </w:numPr>
        <w:tabs>
          <w:tab w:val="left" w:pos="940"/>
          <w:tab w:val="left" w:pos="941"/>
        </w:tabs>
        <w:spacing w:before="42"/>
        <w:ind w:hanging="361"/>
        <w:rPr>
          <w:sz w:val="24"/>
        </w:rPr>
      </w:pPr>
      <w:r>
        <w:rPr>
          <w:sz w:val="24"/>
        </w:rPr>
        <w:t>Training data using</w:t>
      </w:r>
      <w:r>
        <w:rPr>
          <w:spacing w:val="-15"/>
          <w:sz w:val="24"/>
        </w:rPr>
        <w:t xml:space="preserve"> </w:t>
      </w:r>
      <w:r>
        <w:rPr>
          <w:sz w:val="24"/>
        </w:rPr>
        <w:t>SVM</w:t>
      </w:r>
    </w:p>
    <w:p w14:paraId="54F3CC44" w14:textId="77777777" w:rsidR="00E73617" w:rsidRDefault="00766A9B">
      <w:pPr>
        <w:pStyle w:val="ListParagraph"/>
        <w:numPr>
          <w:ilvl w:val="0"/>
          <w:numId w:val="1"/>
        </w:numPr>
        <w:tabs>
          <w:tab w:val="left" w:pos="940"/>
          <w:tab w:val="left" w:pos="941"/>
        </w:tabs>
        <w:ind w:hanging="361"/>
        <w:rPr>
          <w:sz w:val="24"/>
        </w:rPr>
      </w:pPr>
      <w:r>
        <w:rPr>
          <w:sz w:val="24"/>
        </w:rPr>
        <w:t>Hyperparameter</w:t>
      </w:r>
      <w:r>
        <w:rPr>
          <w:spacing w:val="-13"/>
          <w:sz w:val="24"/>
        </w:rPr>
        <w:t xml:space="preserve"> </w:t>
      </w:r>
      <w:r>
        <w:rPr>
          <w:sz w:val="24"/>
        </w:rPr>
        <w:t>Tuning</w:t>
      </w:r>
    </w:p>
    <w:p w14:paraId="27F03E12" w14:textId="77777777" w:rsidR="00E73617" w:rsidRDefault="00E73617">
      <w:pPr>
        <w:pStyle w:val="BodyText"/>
        <w:rPr>
          <w:sz w:val="28"/>
        </w:rPr>
      </w:pPr>
    </w:p>
    <w:p w14:paraId="468A0B8F" w14:textId="77777777" w:rsidR="00E73617" w:rsidRDefault="00E73617">
      <w:pPr>
        <w:pStyle w:val="BodyText"/>
        <w:spacing w:before="6"/>
        <w:rPr>
          <w:sz w:val="21"/>
        </w:rPr>
      </w:pPr>
    </w:p>
    <w:p w14:paraId="38EA50AE" w14:textId="77777777" w:rsidR="00E73617" w:rsidRDefault="00766A9B">
      <w:pPr>
        <w:pStyle w:val="Heading1"/>
        <w:spacing w:before="1"/>
      </w:pPr>
      <w:r>
        <w:t>Learning Outcome:</w:t>
      </w:r>
    </w:p>
    <w:p w14:paraId="1025F3FD" w14:textId="77777777" w:rsidR="00E73617" w:rsidRDefault="00766A9B">
      <w:pPr>
        <w:pStyle w:val="BodyText"/>
        <w:spacing w:before="249" w:line="276" w:lineRule="auto"/>
        <w:ind w:left="220" w:right="205"/>
      </w:pPr>
      <w:r>
        <w:t>The students will get a better understanding of how the variables are linked to each other and should be able to predict whether a client of a bank will subscribe to a term deposit or not such that banks can plan the different campaigns f</w:t>
      </w:r>
      <w:r>
        <w:t>or different customers according to the patterns.</w:t>
      </w:r>
    </w:p>
    <w:sectPr w:rsidR="00E73617">
      <w:pgSz w:w="11910" w:h="16840"/>
      <w:pgMar w:top="1460" w:right="1340" w:bottom="280" w:left="1220" w:header="24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596CF" w14:textId="77777777" w:rsidR="00766A9B" w:rsidRDefault="00766A9B">
      <w:r>
        <w:separator/>
      </w:r>
    </w:p>
  </w:endnote>
  <w:endnote w:type="continuationSeparator" w:id="0">
    <w:p w14:paraId="1482FD65" w14:textId="77777777" w:rsidR="00766A9B" w:rsidRDefault="00766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FE963" w14:textId="77777777" w:rsidR="00766A9B" w:rsidRDefault="00766A9B">
      <w:r>
        <w:separator/>
      </w:r>
    </w:p>
  </w:footnote>
  <w:footnote w:type="continuationSeparator" w:id="0">
    <w:p w14:paraId="590BF116" w14:textId="77777777" w:rsidR="00766A9B" w:rsidRDefault="00766A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C3E8A" w14:textId="50F35B72" w:rsidR="00E73617" w:rsidRDefault="00E73617">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633DC"/>
    <w:multiLevelType w:val="hybridMultilevel"/>
    <w:tmpl w:val="832A5AA0"/>
    <w:lvl w:ilvl="0" w:tplc="31366CB4">
      <w:numFmt w:val="bullet"/>
      <w:lvlText w:val="●"/>
      <w:lvlJc w:val="left"/>
      <w:pPr>
        <w:ind w:left="940" w:hanging="360"/>
      </w:pPr>
      <w:rPr>
        <w:rFonts w:ascii="Arial" w:eastAsia="Arial" w:hAnsi="Arial" w:cs="Arial" w:hint="default"/>
        <w:w w:val="100"/>
        <w:sz w:val="21"/>
        <w:szCs w:val="21"/>
        <w:lang w:val="en-US" w:eastAsia="en-US" w:bidi="ar-SA"/>
      </w:rPr>
    </w:lvl>
    <w:lvl w:ilvl="1" w:tplc="C8001C64">
      <w:numFmt w:val="bullet"/>
      <w:lvlText w:val="•"/>
      <w:lvlJc w:val="left"/>
      <w:pPr>
        <w:ind w:left="1780" w:hanging="360"/>
      </w:pPr>
      <w:rPr>
        <w:rFonts w:hint="default"/>
        <w:lang w:val="en-US" w:eastAsia="en-US" w:bidi="ar-SA"/>
      </w:rPr>
    </w:lvl>
    <w:lvl w:ilvl="2" w:tplc="943644EA">
      <w:numFmt w:val="bullet"/>
      <w:lvlText w:val="•"/>
      <w:lvlJc w:val="left"/>
      <w:pPr>
        <w:ind w:left="2621" w:hanging="360"/>
      </w:pPr>
      <w:rPr>
        <w:rFonts w:hint="default"/>
        <w:lang w:val="en-US" w:eastAsia="en-US" w:bidi="ar-SA"/>
      </w:rPr>
    </w:lvl>
    <w:lvl w:ilvl="3" w:tplc="1E5AD228">
      <w:numFmt w:val="bullet"/>
      <w:lvlText w:val="•"/>
      <w:lvlJc w:val="left"/>
      <w:pPr>
        <w:ind w:left="3462" w:hanging="360"/>
      </w:pPr>
      <w:rPr>
        <w:rFonts w:hint="default"/>
        <w:lang w:val="en-US" w:eastAsia="en-US" w:bidi="ar-SA"/>
      </w:rPr>
    </w:lvl>
    <w:lvl w:ilvl="4" w:tplc="C06C7212">
      <w:numFmt w:val="bullet"/>
      <w:lvlText w:val="•"/>
      <w:lvlJc w:val="left"/>
      <w:pPr>
        <w:ind w:left="4303" w:hanging="360"/>
      </w:pPr>
      <w:rPr>
        <w:rFonts w:hint="default"/>
        <w:lang w:val="en-US" w:eastAsia="en-US" w:bidi="ar-SA"/>
      </w:rPr>
    </w:lvl>
    <w:lvl w:ilvl="5" w:tplc="7B4ED66A">
      <w:numFmt w:val="bullet"/>
      <w:lvlText w:val="•"/>
      <w:lvlJc w:val="left"/>
      <w:pPr>
        <w:ind w:left="5144" w:hanging="360"/>
      </w:pPr>
      <w:rPr>
        <w:rFonts w:hint="default"/>
        <w:lang w:val="en-US" w:eastAsia="en-US" w:bidi="ar-SA"/>
      </w:rPr>
    </w:lvl>
    <w:lvl w:ilvl="6" w:tplc="3DD46278">
      <w:numFmt w:val="bullet"/>
      <w:lvlText w:val="•"/>
      <w:lvlJc w:val="left"/>
      <w:pPr>
        <w:ind w:left="5985" w:hanging="360"/>
      </w:pPr>
      <w:rPr>
        <w:rFonts w:hint="default"/>
        <w:lang w:val="en-US" w:eastAsia="en-US" w:bidi="ar-SA"/>
      </w:rPr>
    </w:lvl>
    <w:lvl w:ilvl="7" w:tplc="20E0A328">
      <w:numFmt w:val="bullet"/>
      <w:lvlText w:val="•"/>
      <w:lvlJc w:val="left"/>
      <w:pPr>
        <w:ind w:left="6826" w:hanging="360"/>
      </w:pPr>
      <w:rPr>
        <w:rFonts w:hint="default"/>
        <w:lang w:val="en-US" w:eastAsia="en-US" w:bidi="ar-SA"/>
      </w:rPr>
    </w:lvl>
    <w:lvl w:ilvl="8" w:tplc="E7C86202">
      <w:numFmt w:val="bullet"/>
      <w:lvlText w:val="•"/>
      <w:lvlJc w:val="left"/>
      <w:pPr>
        <w:ind w:left="7667"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17"/>
    <w:rsid w:val="002268D9"/>
    <w:rsid w:val="00766A9B"/>
    <w:rsid w:val="00E73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B194B"/>
  <w15:docId w15:val="{5E8572F9-216A-4C7B-ACCA-878CE08C1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adea" w:eastAsia="Caladea" w:hAnsi="Caladea" w:cs="Caladea"/>
    </w:rPr>
  </w:style>
  <w:style w:type="paragraph" w:styleId="Heading1">
    <w:name w:val="heading 1"/>
    <w:basedOn w:val="Normal"/>
    <w:uiPriority w:val="9"/>
    <w:qFormat/>
    <w:pPr>
      <w:ind w:left="220"/>
      <w:outlineLvl w:val="0"/>
    </w:pPr>
    <w:rPr>
      <w:b/>
      <w:bCs/>
      <w:sz w:val="28"/>
      <w:szCs w:val="28"/>
    </w:rPr>
  </w:style>
  <w:style w:type="paragraph" w:styleId="Heading2">
    <w:name w:val="heading 2"/>
    <w:basedOn w:val="Normal"/>
    <w:uiPriority w:val="9"/>
    <w:unhideWhenUsed/>
    <w:qFormat/>
    <w:pPr>
      <w:ind w:left="2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67"/>
      <w:ind w:left="3931" w:right="107" w:hanging="3687"/>
    </w:pPr>
    <w:rPr>
      <w:b/>
      <w:bCs/>
      <w:sz w:val="48"/>
      <w:szCs w:val="48"/>
    </w:rPr>
  </w:style>
  <w:style w:type="paragraph" w:styleId="ListParagraph">
    <w:name w:val="List Paragraph"/>
    <w:basedOn w:val="Normal"/>
    <w:uiPriority w:val="1"/>
    <w:qFormat/>
    <w:pPr>
      <w:spacing w:before="43"/>
      <w:ind w:left="940" w:hanging="361"/>
    </w:pPr>
  </w:style>
  <w:style w:type="paragraph" w:customStyle="1" w:styleId="TableParagraph">
    <w:name w:val="Table Paragraph"/>
    <w:basedOn w:val="Normal"/>
    <w:uiPriority w:val="1"/>
    <w:qFormat/>
    <w:pPr>
      <w:spacing w:before="98"/>
      <w:ind w:left="100"/>
    </w:pPr>
  </w:style>
  <w:style w:type="paragraph" w:styleId="Header">
    <w:name w:val="header"/>
    <w:basedOn w:val="Normal"/>
    <w:link w:val="HeaderChar"/>
    <w:uiPriority w:val="99"/>
    <w:unhideWhenUsed/>
    <w:rsid w:val="002268D9"/>
    <w:pPr>
      <w:tabs>
        <w:tab w:val="center" w:pos="4513"/>
        <w:tab w:val="right" w:pos="9026"/>
      </w:tabs>
    </w:pPr>
  </w:style>
  <w:style w:type="character" w:customStyle="1" w:styleId="HeaderChar">
    <w:name w:val="Header Char"/>
    <w:basedOn w:val="DefaultParagraphFont"/>
    <w:link w:val="Header"/>
    <w:uiPriority w:val="99"/>
    <w:rsid w:val="002268D9"/>
    <w:rPr>
      <w:rFonts w:ascii="Caladea" w:eastAsia="Caladea" w:hAnsi="Caladea" w:cs="Caladea"/>
    </w:rPr>
  </w:style>
  <w:style w:type="paragraph" w:styleId="Footer">
    <w:name w:val="footer"/>
    <w:basedOn w:val="Normal"/>
    <w:link w:val="FooterChar"/>
    <w:uiPriority w:val="99"/>
    <w:unhideWhenUsed/>
    <w:rsid w:val="002268D9"/>
    <w:pPr>
      <w:tabs>
        <w:tab w:val="center" w:pos="4513"/>
        <w:tab w:val="right" w:pos="9026"/>
      </w:tabs>
    </w:pPr>
  </w:style>
  <w:style w:type="character" w:customStyle="1" w:styleId="FooterChar">
    <w:name w:val="Footer Char"/>
    <w:basedOn w:val="DefaultParagraphFont"/>
    <w:link w:val="Footer"/>
    <w:uiPriority w:val="99"/>
    <w:rsid w:val="002268D9"/>
    <w:rPr>
      <w:rFonts w:ascii="Caladea" w:eastAsia="Caladea" w:hAnsi="Caladea" w:cs="Calade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Nikunj Gada</dc:creator>
  <cp:lastModifiedBy>Nikunj Gada</cp:lastModifiedBy>
  <cp:revision>2</cp:revision>
  <dcterms:created xsi:type="dcterms:W3CDTF">2021-06-22T19:03:00Z</dcterms:created>
  <dcterms:modified xsi:type="dcterms:W3CDTF">2021-06-22T19:03:00Z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2020-11-19T00:00:00Z</vt:filetime>
  </property>
  <property fmtid="{D5CDD505-2E9C-101B-9397-08002B2CF9AE}" pid="3" name="Creator">
    <vt:lpwstr>Microsoft® Word 2013</vt:lpwstr>
  </property>
  <property fmtid="{D5CDD505-2E9C-101B-9397-08002B2CF9AE}" pid="4" name="LastSaved">
    <vt:filetime>2021-06-22T00:00:00Z</vt:filetime>
  </property>
</Properties>
</file>