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AF28"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Question 1</w:t>
      </w:r>
      <w:r w:rsidRPr="001113D5">
        <w:rPr>
          <w:rFonts w:asciiTheme="minorHAnsi" w:hAnsiTheme="minorHAnsi" w:cstheme="minorHAnsi"/>
          <w:sz w:val="20"/>
          <w:szCs w:val="20"/>
        </w:rPr>
        <w:t xml:space="preserve">: </w:t>
      </w:r>
      <w:r w:rsidRPr="001113D5">
        <w:rPr>
          <w:rStyle w:val="Strong"/>
          <w:rFonts w:asciiTheme="minorHAnsi" w:hAnsiTheme="minorHAnsi" w:cstheme="minorHAnsi"/>
          <w:sz w:val="20"/>
          <w:szCs w:val="20"/>
        </w:rPr>
        <w:t>Is there any restriction/validation/requirement which is not included in the description but could be important for the stakeholders/product team/developers or QA? If so, could you describe them?</w:t>
      </w:r>
    </w:p>
    <w:p w14:paraId="693D574A" w14:textId="1563A610"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Currently, </w:t>
      </w:r>
      <w:r w:rsidR="006C0283">
        <w:rPr>
          <w:rFonts w:asciiTheme="minorHAnsi" w:hAnsiTheme="minorHAnsi" w:cstheme="minorHAnsi"/>
          <w:sz w:val="20"/>
          <w:szCs w:val="20"/>
        </w:rPr>
        <w:t xml:space="preserve">given </w:t>
      </w:r>
      <w:r w:rsidRPr="001113D5">
        <w:rPr>
          <w:rFonts w:asciiTheme="minorHAnsi" w:hAnsiTheme="minorHAnsi" w:cstheme="minorHAnsi"/>
          <w:sz w:val="20"/>
          <w:szCs w:val="20"/>
        </w:rPr>
        <w:t>requirement</w:t>
      </w:r>
      <w:r w:rsidR="006C0283">
        <w:rPr>
          <w:rFonts w:asciiTheme="minorHAnsi" w:hAnsiTheme="minorHAnsi" w:cstheme="minorHAnsi"/>
          <w:sz w:val="20"/>
          <w:szCs w:val="20"/>
        </w:rPr>
        <w:t xml:space="preserve"> </w:t>
      </w:r>
      <w:r w:rsidRPr="001113D5">
        <w:rPr>
          <w:rFonts w:asciiTheme="minorHAnsi" w:hAnsiTheme="minorHAnsi" w:cstheme="minorHAnsi"/>
          <w:sz w:val="20"/>
          <w:szCs w:val="20"/>
        </w:rPr>
        <w:t>is not captured accurately and missing validations on user input fields. It also looks like that at database layer attributes are not being validated.</w:t>
      </w:r>
    </w:p>
    <w:p w14:paraId="714A8FD7"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Requirement 1</w:t>
      </w:r>
      <w:r w:rsidRPr="001113D5">
        <w:rPr>
          <w:rFonts w:asciiTheme="minorHAnsi" w:hAnsiTheme="minorHAnsi" w:cstheme="minorHAnsi"/>
          <w:sz w:val="20"/>
          <w:szCs w:val="20"/>
        </w:rPr>
        <w:t xml:space="preserve"> specifies how existing trades in the database display to the user on the frontend but the given layout in figure 1 is not populating some attribute values in correct format such as Sell Amount, Buy Amount, and Rate, and as a result value of these attributes are appeared to be calculated incorrectly.</w:t>
      </w:r>
    </w:p>
    <w:p w14:paraId="7BE121E6" w14:textId="7BCBBB39" w:rsidR="00365EC9" w:rsidRPr="001113D5" w:rsidRDefault="00365EC9" w:rsidP="001113D5">
      <w:pPr>
        <w:jc w:val="both"/>
        <w:rPr>
          <w:rFonts w:cstheme="minorHAnsi"/>
          <w:sz w:val="20"/>
          <w:szCs w:val="20"/>
        </w:rPr>
      </w:pPr>
      <w:r w:rsidRPr="001113D5">
        <w:rPr>
          <w:rFonts w:cstheme="minorHAnsi"/>
          <w:noProof/>
          <w:sz w:val="20"/>
          <w:szCs w:val="20"/>
        </w:rPr>
        <w:drawing>
          <wp:inline distT="0" distB="0" distL="0" distR="0" wp14:anchorId="0F483556" wp14:editId="2D8C55FE">
            <wp:extent cx="5725160" cy="26619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661920"/>
                    </a:xfrm>
                    <a:prstGeom prst="rect">
                      <a:avLst/>
                    </a:prstGeom>
                    <a:noFill/>
                    <a:ln>
                      <a:noFill/>
                    </a:ln>
                  </pic:spPr>
                </pic:pic>
              </a:graphicData>
            </a:graphic>
          </wp:inline>
        </w:drawing>
      </w:r>
    </w:p>
    <w:p w14:paraId="031AAD6D" w14:textId="77777777"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Highlighted values should populate as 500.00, 637.8, and 1.2756. In my view, these attributes values are shown incorrectly because, in the database, table schema is created incorrectly to store these attribute values in correct format. To handle these values being shown incorrectly on trade view, the table schema should look like below:</w:t>
      </w:r>
    </w:p>
    <w:p w14:paraId="65E9AB7B" w14:textId="3CA21494" w:rsidR="00A53E6C" w:rsidRPr="001113D5" w:rsidRDefault="00B62AF9" w:rsidP="001113D5">
      <w:pPr>
        <w:jc w:val="both"/>
        <w:rPr>
          <w:rFonts w:cstheme="minorHAnsi"/>
          <w:sz w:val="20"/>
          <w:szCs w:val="20"/>
        </w:rPr>
      </w:pPr>
      <w:r w:rsidRPr="001113D5">
        <w:rPr>
          <w:rFonts w:cstheme="minorHAnsi"/>
          <w:noProof/>
          <w:sz w:val="20"/>
          <w:szCs w:val="20"/>
        </w:rPr>
        <w:drawing>
          <wp:inline distT="0" distB="0" distL="0" distR="0" wp14:anchorId="30FC4443" wp14:editId="58D397A7">
            <wp:extent cx="3667125" cy="2009775"/>
            <wp:effectExtent l="0" t="0" r="9525"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3667125" cy="2009775"/>
                    </a:xfrm>
                    <a:prstGeom prst="rect">
                      <a:avLst/>
                    </a:prstGeom>
                  </pic:spPr>
                </pic:pic>
              </a:graphicData>
            </a:graphic>
          </wp:inline>
        </w:drawing>
      </w:r>
      <w:r w:rsidR="00012710" w:rsidRPr="001113D5">
        <w:rPr>
          <w:rFonts w:cstheme="minorHAnsi"/>
          <w:noProof/>
          <w:sz w:val="20"/>
          <w:szCs w:val="20"/>
        </w:rPr>
        <w:t xml:space="preserve"> </w:t>
      </w:r>
    </w:p>
    <w:p w14:paraId="0FB20A15" w14:textId="331D2076"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I assume sell currency, sell </w:t>
      </w:r>
      <w:r w:rsidR="00432F4F">
        <w:rPr>
          <w:rFonts w:asciiTheme="minorHAnsi" w:hAnsiTheme="minorHAnsi" w:cstheme="minorHAnsi"/>
          <w:sz w:val="20"/>
          <w:szCs w:val="20"/>
        </w:rPr>
        <w:t>a</w:t>
      </w:r>
      <w:r w:rsidRPr="001113D5">
        <w:rPr>
          <w:rFonts w:asciiTheme="minorHAnsi" w:hAnsiTheme="minorHAnsi" w:cstheme="minorHAnsi"/>
          <w:sz w:val="20"/>
          <w:szCs w:val="20"/>
        </w:rPr>
        <w:t>mount, buy currency, buy amount and rate are mandatory fields in the New Trade form in the frontend.</w:t>
      </w:r>
    </w:p>
    <w:p w14:paraId="3C397316"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Requirement 2</w:t>
      </w:r>
      <w:r w:rsidRPr="001113D5">
        <w:rPr>
          <w:rFonts w:asciiTheme="minorHAnsi" w:hAnsiTheme="minorHAnsi" w:cstheme="minorHAnsi"/>
          <w:sz w:val="20"/>
          <w:szCs w:val="20"/>
        </w:rPr>
        <w:t xml:space="preserve"> describes a core feature of the application where the user can wire money from one currency to another currency and therefore this feature should be designed and develop efficiently and to do so requirement of this module should be captured and defined accurately. The current requirement is not sufficient and not covering the following:</w:t>
      </w:r>
    </w:p>
    <w:p w14:paraId="0300FA53"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lastRenderedPageBreak/>
        <w:t>Should the user allow to enter non-numeric values in the Sell Amount field? If not, does the system validate this by showing an appropriate error message to the user?</w:t>
      </w:r>
    </w:p>
    <w:p w14:paraId="578FE1C5"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What is the minimum Sell Amount that a user can Sell?</w:t>
      </w:r>
    </w:p>
    <w:p w14:paraId="45D5356F"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What is the maximum limit of the Sell Amount that the user can sell?</w:t>
      </w:r>
    </w:p>
    <w:p w14:paraId="1F6FBF43" w14:textId="4A90CFEA" w:rsidR="00D322F7"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 xml:space="preserve">Can the user sell the amount in decimal value </w:t>
      </w:r>
      <w:proofErr w:type="gramStart"/>
      <w:r w:rsidRPr="001113D5">
        <w:rPr>
          <w:rFonts w:asciiTheme="minorHAnsi" w:hAnsiTheme="minorHAnsi" w:cstheme="minorHAnsi"/>
          <w:sz w:val="20"/>
          <w:szCs w:val="20"/>
        </w:rPr>
        <w:t>i.e.</w:t>
      </w:r>
      <w:proofErr w:type="gramEnd"/>
      <w:r w:rsidRPr="001113D5">
        <w:rPr>
          <w:rFonts w:asciiTheme="minorHAnsi" w:hAnsiTheme="minorHAnsi" w:cstheme="minorHAnsi"/>
          <w:sz w:val="20"/>
          <w:szCs w:val="20"/>
        </w:rPr>
        <w:t>1.5?</w:t>
      </w:r>
    </w:p>
    <w:p w14:paraId="7F88EBF9" w14:textId="77777777" w:rsidR="00792B47" w:rsidRPr="001113D5" w:rsidRDefault="00792B47" w:rsidP="00792B47">
      <w:pPr>
        <w:pStyle w:val="NormalWeb"/>
        <w:numPr>
          <w:ilvl w:val="0"/>
          <w:numId w:val="7"/>
        </w:numPr>
        <w:jc w:val="both"/>
        <w:rPr>
          <w:rFonts w:asciiTheme="minorHAnsi" w:hAnsiTheme="minorHAnsi" w:cstheme="minorHAnsi"/>
          <w:sz w:val="20"/>
          <w:szCs w:val="20"/>
        </w:rPr>
      </w:pPr>
      <w:r>
        <w:rPr>
          <w:rFonts w:asciiTheme="minorHAnsi" w:hAnsiTheme="minorHAnsi" w:cstheme="minorHAnsi"/>
          <w:sz w:val="20"/>
          <w:szCs w:val="20"/>
        </w:rPr>
        <w:t>On new trade layout should buy amount be calculated with two decimal value or more?</w:t>
      </w:r>
    </w:p>
    <w:p w14:paraId="1D094250"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add the currency symbol of Sell Currency as a prefix in the Sell Amount text box?</w:t>
      </w:r>
    </w:p>
    <w:p w14:paraId="0741A9CB"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users to enter the sell Amount in negative numbers? If not, does the system validate this by showing a relevant error message?</w:t>
      </w:r>
    </w:p>
    <w:p w14:paraId="7D1B8318"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to enter zero in the Sell Amount field? If not, does the system validate this by showing a relevant error message?</w:t>
      </w:r>
    </w:p>
    <w:p w14:paraId="23813252"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users to submit blank forms? If not, does the system show relevant error messages for each mandatory field?</w:t>
      </w:r>
    </w:p>
    <w:p w14:paraId="21F59A85" w14:textId="77777777" w:rsid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 xml:space="preserve">When the user clicks on Create button to create new trade, does the system show a confirmation pop up to confirm a New Trade? If a confirmation pop-up appears and the user clicks on OK to confirm, does the system show final confirmation to confirm that a New Trade has been created and where the user should be navigating </w:t>
      </w:r>
      <w:proofErr w:type="gramStart"/>
      <w:r w:rsidRPr="001113D5">
        <w:rPr>
          <w:rFonts w:asciiTheme="minorHAnsi" w:hAnsiTheme="minorHAnsi" w:cstheme="minorHAnsi"/>
          <w:sz w:val="20"/>
          <w:szCs w:val="20"/>
        </w:rPr>
        <w:t>to?.</w:t>
      </w:r>
      <w:proofErr w:type="gramEnd"/>
      <w:r w:rsidRPr="001113D5">
        <w:rPr>
          <w:rFonts w:asciiTheme="minorHAnsi" w:hAnsiTheme="minorHAnsi" w:cstheme="minorHAnsi"/>
          <w:sz w:val="20"/>
          <w:szCs w:val="20"/>
        </w:rPr>
        <w:t xml:space="preserve"> If the user clicks on NO on the confirmation pop-up, then does the New Trade form get empty? and where the user should navigate to?</w:t>
      </w:r>
    </w:p>
    <w:p w14:paraId="3C88858B" w14:textId="1451145C" w:rsidR="00D322F7"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User select Sell Currency, Buy Currency and enter valid Sell Amount and click on Cancel button. Does the system show a confirmation pop-up to the user? If the user selects OK to confirm, does the New Trade form get empty? And where the user should navigate to?   </w:t>
      </w:r>
    </w:p>
    <w:p w14:paraId="0586D07D" w14:textId="05CDE5EF" w:rsidR="00432F4F" w:rsidRPr="001113D5" w:rsidRDefault="00432F4F" w:rsidP="001113D5">
      <w:pPr>
        <w:pStyle w:val="NormalWeb"/>
        <w:numPr>
          <w:ilvl w:val="0"/>
          <w:numId w:val="7"/>
        </w:numPr>
        <w:jc w:val="both"/>
        <w:rPr>
          <w:rFonts w:asciiTheme="minorHAnsi" w:hAnsiTheme="minorHAnsi" w:cstheme="minorHAnsi"/>
          <w:sz w:val="20"/>
          <w:szCs w:val="20"/>
        </w:rPr>
      </w:pPr>
      <w:r>
        <w:rPr>
          <w:rFonts w:asciiTheme="minorHAnsi" w:hAnsiTheme="minorHAnsi" w:cstheme="minorHAnsi"/>
          <w:sz w:val="20"/>
          <w:szCs w:val="20"/>
        </w:rPr>
        <w:t>Does system have ability to auto correct Sell Amount user input? From 1.000,00 to 1.00.</w:t>
      </w:r>
    </w:p>
    <w:p w14:paraId="5C77FB96" w14:textId="736F6A62"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Currently, on the New Trade layout/form, the Sell Amount user input is not appeared to validate</w:t>
      </w:r>
      <w:r w:rsidR="00432F4F">
        <w:rPr>
          <w:rFonts w:asciiTheme="minorHAnsi" w:hAnsiTheme="minorHAnsi" w:cstheme="minorHAnsi"/>
          <w:sz w:val="20"/>
          <w:szCs w:val="20"/>
        </w:rPr>
        <w:t xml:space="preserve"> correct format</w:t>
      </w:r>
      <w:r w:rsidRPr="001113D5">
        <w:rPr>
          <w:rFonts w:asciiTheme="minorHAnsi" w:hAnsiTheme="minorHAnsi" w:cstheme="minorHAnsi"/>
          <w:sz w:val="20"/>
          <w:szCs w:val="20"/>
        </w:rPr>
        <w:t>, and the buy amount field is showing value in the wrong format.</w:t>
      </w:r>
    </w:p>
    <w:p w14:paraId="41550DD5" w14:textId="50FCAB44" w:rsidR="00012710" w:rsidRPr="001113D5" w:rsidRDefault="00012710" w:rsidP="001113D5">
      <w:pPr>
        <w:jc w:val="both"/>
        <w:rPr>
          <w:rFonts w:cstheme="minorHAnsi"/>
          <w:sz w:val="20"/>
          <w:szCs w:val="20"/>
        </w:rPr>
      </w:pPr>
      <w:r w:rsidRPr="001113D5">
        <w:rPr>
          <w:rFonts w:cstheme="minorHAnsi"/>
          <w:noProof/>
          <w:sz w:val="20"/>
          <w:szCs w:val="20"/>
        </w:rPr>
        <w:drawing>
          <wp:inline distT="0" distB="0" distL="0" distR="0" wp14:anchorId="63C56B39" wp14:editId="3823D059">
            <wp:extent cx="5725160" cy="30016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01645"/>
                    </a:xfrm>
                    <a:prstGeom prst="rect">
                      <a:avLst/>
                    </a:prstGeom>
                    <a:noFill/>
                    <a:ln>
                      <a:noFill/>
                    </a:ln>
                  </pic:spPr>
                </pic:pic>
              </a:graphicData>
            </a:graphic>
          </wp:inline>
        </w:drawing>
      </w:r>
    </w:p>
    <w:p w14:paraId="6757FD72" w14:textId="3B77FC2E"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In my opinion, this is a result of an insufficient requirement specification. To design and develop this feature in a correct manner all validations and relevant error messages for mandatory user input must be outlined in requirement specification along with use case flow</w:t>
      </w:r>
      <w:r w:rsidR="00B42095">
        <w:rPr>
          <w:rFonts w:asciiTheme="minorHAnsi" w:hAnsiTheme="minorHAnsi" w:cstheme="minorHAnsi"/>
          <w:sz w:val="20"/>
          <w:szCs w:val="20"/>
        </w:rPr>
        <w:t xml:space="preserve"> </w:t>
      </w:r>
      <w:r w:rsidR="00B42095" w:rsidRPr="001113D5">
        <w:rPr>
          <w:rFonts w:asciiTheme="minorHAnsi" w:hAnsiTheme="minorHAnsi" w:cstheme="minorHAnsi"/>
          <w:sz w:val="20"/>
          <w:szCs w:val="20"/>
        </w:rPr>
        <w:t>diagram</w:t>
      </w:r>
      <w:r w:rsidRPr="001113D5">
        <w:rPr>
          <w:rFonts w:asciiTheme="minorHAnsi" w:hAnsiTheme="minorHAnsi" w:cstheme="minorHAnsi"/>
          <w:sz w:val="20"/>
          <w:szCs w:val="20"/>
        </w:rPr>
        <w:t>.</w:t>
      </w:r>
    </w:p>
    <w:p w14:paraId="0388338E" w14:textId="77777777" w:rsidR="001113D5" w:rsidRDefault="001113D5" w:rsidP="001113D5">
      <w:pPr>
        <w:pStyle w:val="NormalWeb"/>
        <w:jc w:val="both"/>
        <w:rPr>
          <w:rFonts w:asciiTheme="minorHAnsi" w:hAnsiTheme="minorHAnsi" w:cstheme="minorHAnsi"/>
          <w:sz w:val="20"/>
          <w:szCs w:val="20"/>
        </w:rPr>
      </w:pPr>
    </w:p>
    <w:p w14:paraId="7FF6A774" w14:textId="77777777" w:rsidR="00792B47" w:rsidRDefault="00792B47" w:rsidP="001113D5">
      <w:pPr>
        <w:pStyle w:val="NormalWeb"/>
        <w:jc w:val="both"/>
        <w:rPr>
          <w:rFonts w:asciiTheme="minorHAnsi" w:hAnsiTheme="minorHAnsi" w:cstheme="minorHAnsi"/>
          <w:sz w:val="20"/>
          <w:szCs w:val="20"/>
        </w:rPr>
      </w:pPr>
    </w:p>
    <w:p w14:paraId="215369EC" w14:textId="77777777" w:rsidR="00792B47" w:rsidRDefault="00792B47" w:rsidP="001113D5">
      <w:pPr>
        <w:pStyle w:val="NormalWeb"/>
        <w:jc w:val="both"/>
        <w:rPr>
          <w:rFonts w:asciiTheme="minorHAnsi" w:hAnsiTheme="minorHAnsi" w:cstheme="minorHAnsi"/>
          <w:sz w:val="20"/>
          <w:szCs w:val="20"/>
        </w:rPr>
      </w:pPr>
    </w:p>
    <w:p w14:paraId="35A2F494" w14:textId="34830494"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lastRenderedPageBreak/>
        <w:t>For example:</w:t>
      </w:r>
    </w:p>
    <w:p w14:paraId="478D9666"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Note:</w:t>
      </w:r>
      <w:r w:rsidRPr="001113D5">
        <w:rPr>
          <w:rFonts w:asciiTheme="minorHAnsi" w:hAnsiTheme="minorHAnsi" w:cstheme="minorHAnsi"/>
          <w:sz w:val="20"/>
          <w:szCs w:val="20"/>
        </w:rPr>
        <w:t xml:space="preserve"> My example is based on assumption that the Sell Currency, Buy Currency and Sell Amounts fields are mandatory. </w:t>
      </w:r>
    </w:p>
    <w:tbl>
      <w:tblPr>
        <w:tblStyle w:val="TableGrid"/>
        <w:tblW w:w="0" w:type="auto"/>
        <w:tblLook w:val="04A0" w:firstRow="1" w:lastRow="0" w:firstColumn="1" w:lastColumn="0" w:noHBand="0" w:noVBand="1"/>
      </w:tblPr>
      <w:tblGrid>
        <w:gridCol w:w="1555"/>
        <w:gridCol w:w="1417"/>
        <w:gridCol w:w="1701"/>
        <w:gridCol w:w="2126"/>
        <w:gridCol w:w="2217"/>
      </w:tblGrid>
      <w:tr w:rsidR="008E37E2" w:rsidRPr="001113D5" w14:paraId="6CDBC8FC" w14:textId="77777777" w:rsidTr="00EA3A7A">
        <w:tc>
          <w:tcPr>
            <w:tcW w:w="1555" w:type="dxa"/>
          </w:tcPr>
          <w:p w14:paraId="48EDDB71" w14:textId="28BE1A36" w:rsidR="008E37E2" w:rsidRPr="001113D5" w:rsidRDefault="008E37E2" w:rsidP="001113D5">
            <w:pPr>
              <w:jc w:val="both"/>
              <w:rPr>
                <w:rFonts w:cstheme="minorHAnsi"/>
                <w:b/>
                <w:bCs/>
                <w:sz w:val="20"/>
                <w:szCs w:val="20"/>
              </w:rPr>
            </w:pPr>
            <w:r w:rsidRPr="001113D5">
              <w:rPr>
                <w:rFonts w:cstheme="minorHAnsi"/>
                <w:b/>
                <w:bCs/>
                <w:sz w:val="20"/>
                <w:szCs w:val="20"/>
              </w:rPr>
              <w:t>Element Name</w:t>
            </w:r>
          </w:p>
        </w:tc>
        <w:tc>
          <w:tcPr>
            <w:tcW w:w="1417" w:type="dxa"/>
          </w:tcPr>
          <w:p w14:paraId="6808515F" w14:textId="69947213" w:rsidR="008E37E2" w:rsidRPr="001113D5" w:rsidRDefault="008E37E2" w:rsidP="001113D5">
            <w:pPr>
              <w:jc w:val="both"/>
              <w:rPr>
                <w:rFonts w:cstheme="minorHAnsi"/>
                <w:b/>
                <w:bCs/>
                <w:sz w:val="20"/>
                <w:szCs w:val="20"/>
              </w:rPr>
            </w:pPr>
            <w:r w:rsidRPr="001113D5">
              <w:rPr>
                <w:rFonts w:cstheme="minorHAnsi"/>
                <w:b/>
                <w:bCs/>
                <w:sz w:val="20"/>
                <w:szCs w:val="20"/>
              </w:rPr>
              <w:t>Element Type</w:t>
            </w:r>
          </w:p>
        </w:tc>
        <w:tc>
          <w:tcPr>
            <w:tcW w:w="1701" w:type="dxa"/>
          </w:tcPr>
          <w:p w14:paraId="222699C2" w14:textId="215C34CC" w:rsidR="008E37E2" w:rsidRPr="001113D5" w:rsidRDefault="008E37E2" w:rsidP="001113D5">
            <w:pPr>
              <w:jc w:val="both"/>
              <w:rPr>
                <w:rFonts w:cstheme="minorHAnsi"/>
                <w:b/>
                <w:bCs/>
                <w:sz w:val="20"/>
                <w:szCs w:val="20"/>
              </w:rPr>
            </w:pPr>
            <w:r w:rsidRPr="001113D5">
              <w:rPr>
                <w:rFonts w:cstheme="minorHAnsi"/>
                <w:b/>
                <w:bCs/>
                <w:sz w:val="20"/>
                <w:szCs w:val="20"/>
              </w:rPr>
              <w:t xml:space="preserve">User Action </w:t>
            </w:r>
          </w:p>
        </w:tc>
        <w:tc>
          <w:tcPr>
            <w:tcW w:w="2126" w:type="dxa"/>
          </w:tcPr>
          <w:p w14:paraId="3DE55EB3" w14:textId="5442DFAA" w:rsidR="008E37E2" w:rsidRPr="001113D5" w:rsidRDefault="00DC4F76" w:rsidP="001113D5">
            <w:pPr>
              <w:jc w:val="both"/>
              <w:rPr>
                <w:rFonts w:cstheme="minorHAnsi"/>
                <w:b/>
                <w:bCs/>
                <w:sz w:val="20"/>
                <w:szCs w:val="20"/>
              </w:rPr>
            </w:pPr>
            <w:r w:rsidRPr="001113D5">
              <w:rPr>
                <w:rFonts w:cstheme="minorHAnsi"/>
                <w:b/>
                <w:bCs/>
                <w:sz w:val="20"/>
                <w:szCs w:val="20"/>
              </w:rPr>
              <w:t>Valid Data</w:t>
            </w:r>
          </w:p>
        </w:tc>
        <w:tc>
          <w:tcPr>
            <w:tcW w:w="2217" w:type="dxa"/>
          </w:tcPr>
          <w:p w14:paraId="236ECDD9" w14:textId="47949C43" w:rsidR="008E37E2" w:rsidRPr="001113D5" w:rsidRDefault="00DC4F76" w:rsidP="001113D5">
            <w:pPr>
              <w:jc w:val="both"/>
              <w:rPr>
                <w:rFonts w:cstheme="minorHAnsi"/>
                <w:b/>
                <w:bCs/>
                <w:sz w:val="20"/>
                <w:szCs w:val="20"/>
              </w:rPr>
            </w:pPr>
            <w:r w:rsidRPr="001113D5">
              <w:rPr>
                <w:rFonts w:cstheme="minorHAnsi"/>
                <w:b/>
                <w:bCs/>
                <w:sz w:val="20"/>
                <w:szCs w:val="20"/>
              </w:rPr>
              <w:t>Error State</w:t>
            </w:r>
          </w:p>
        </w:tc>
      </w:tr>
      <w:tr w:rsidR="008E37E2" w:rsidRPr="001113D5" w14:paraId="36CE534B" w14:textId="77777777" w:rsidTr="00EA3A7A">
        <w:tc>
          <w:tcPr>
            <w:tcW w:w="1555" w:type="dxa"/>
          </w:tcPr>
          <w:p w14:paraId="46BA4C81" w14:textId="5FE848DA" w:rsidR="008E37E2" w:rsidRPr="001113D5" w:rsidRDefault="00DC4F76" w:rsidP="001113D5">
            <w:pPr>
              <w:jc w:val="both"/>
              <w:rPr>
                <w:rFonts w:cstheme="minorHAnsi"/>
                <w:sz w:val="20"/>
                <w:szCs w:val="20"/>
              </w:rPr>
            </w:pPr>
            <w:r w:rsidRPr="001113D5">
              <w:rPr>
                <w:rFonts w:cstheme="minorHAnsi"/>
                <w:sz w:val="20"/>
                <w:szCs w:val="20"/>
              </w:rPr>
              <w:t>Sell Currency</w:t>
            </w:r>
          </w:p>
        </w:tc>
        <w:tc>
          <w:tcPr>
            <w:tcW w:w="1417" w:type="dxa"/>
          </w:tcPr>
          <w:p w14:paraId="7415CC7F" w14:textId="319BF174" w:rsidR="008E37E2" w:rsidRPr="001113D5" w:rsidRDefault="00DC4F76" w:rsidP="001113D5">
            <w:pPr>
              <w:jc w:val="both"/>
              <w:rPr>
                <w:rFonts w:cstheme="minorHAnsi"/>
                <w:sz w:val="20"/>
                <w:szCs w:val="20"/>
              </w:rPr>
            </w:pPr>
            <w:r w:rsidRPr="001113D5">
              <w:rPr>
                <w:rFonts w:cstheme="minorHAnsi"/>
                <w:sz w:val="20"/>
                <w:szCs w:val="20"/>
              </w:rPr>
              <w:t>Dropbox</w:t>
            </w:r>
          </w:p>
        </w:tc>
        <w:tc>
          <w:tcPr>
            <w:tcW w:w="1701" w:type="dxa"/>
          </w:tcPr>
          <w:p w14:paraId="035329F6" w14:textId="6933457A" w:rsidR="008E37E2" w:rsidRPr="001113D5" w:rsidRDefault="00DC4F76" w:rsidP="001113D5">
            <w:pPr>
              <w:jc w:val="both"/>
              <w:rPr>
                <w:rFonts w:cstheme="minorHAnsi"/>
                <w:sz w:val="20"/>
                <w:szCs w:val="20"/>
              </w:rPr>
            </w:pPr>
            <w:r w:rsidRPr="001113D5">
              <w:rPr>
                <w:rFonts w:cstheme="minorHAnsi"/>
                <w:sz w:val="20"/>
                <w:szCs w:val="20"/>
              </w:rPr>
              <w:t>Select Value</w:t>
            </w:r>
          </w:p>
        </w:tc>
        <w:tc>
          <w:tcPr>
            <w:tcW w:w="2126" w:type="dxa"/>
          </w:tcPr>
          <w:p w14:paraId="287D85BB" w14:textId="3DDE76DD" w:rsidR="008E37E2" w:rsidRPr="001113D5" w:rsidRDefault="00DC4F76" w:rsidP="001113D5">
            <w:pPr>
              <w:jc w:val="both"/>
              <w:rPr>
                <w:rFonts w:cstheme="minorHAnsi"/>
                <w:sz w:val="20"/>
                <w:szCs w:val="20"/>
              </w:rPr>
            </w:pPr>
            <w:r w:rsidRPr="001113D5">
              <w:rPr>
                <w:rFonts w:cstheme="minorHAnsi"/>
                <w:sz w:val="20"/>
                <w:szCs w:val="20"/>
              </w:rPr>
              <w:t>Mandatory Valid Selection</w:t>
            </w:r>
            <w:r w:rsidR="00012710" w:rsidRPr="001113D5">
              <w:rPr>
                <w:rFonts w:cstheme="minorHAnsi"/>
                <w:sz w:val="20"/>
                <w:szCs w:val="20"/>
              </w:rPr>
              <w:t xml:space="preserve">. By </w:t>
            </w:r>
            <w:proofErr w:type="gramStart"/>
            <w:r w:rsidR="00012710" w:rsidRPr="001113D5">
              <w:rPr>
                <w:rFonts w:cstheme="minorHAnsi"/>
                <w:sz w:val="20"/>
                <w:szCs w:val="20"/>
              </w:rPr>
              <w:t>default</w:t>
            </w:r>
            <w:proofErr w:type="gramEnd"/>
            <w:r w:rsidR="00012710" w:rsidRPr="001113D5">
              <w:rPr>
                <w:rFonts w:cstheme="minorHAnsi"/>
                <w:sz w:val="20"/>
                <w:szCs w:val="20"/>
              </w:rPr>
              <w:t xml:space="preserve"> empty.</w:t>
            </w:r>
            <w:r w:rsidRPr="001113D5">
              <w:rPr>
                <w:rFonts w:cstheme="minorHAnsi"/>
                <w:sz w:val="20"/>
                <w:szCs w:val="20"/>
              </w:rPr>
              <w:t xml:space="preserve"> </w:t>
            </w:r>
          </w:p>
        </w:tc>
        <w:tc>
          <w:tcPr>
            <w:tcW w:w="2217" w:type="dxa"/>
          </w:tcPr>
          <w:p w14:paraId="728015B9" w14:textId="7A8D73E0" w:rsidR="008E37E2" w:rsidRPr="001113D5" w:rsidRDefault="00DC4F76" w:rsidP="001113D5">
            <w:pPr>
              <w:jc w:val="both"/>
              <w:rPr>
                <w:rFonts w:cstheme="minorHAnsi"/>
                <w:sz w:val="20"/>
                <w:szCs w:val="20"/>
              </w:rPr>
            </w:pPr>
            <w:r w:rsidRPr="001113D5">
              <w:rPr>
                <w:rFonts w:cstheme="minorHAnsi"/>
                <w:sz w:val="20"/>
                <w:szCs w:val="20"/>
              </w:rPr>
              <w:t>If Blank – “</w:t>
            </w:r>
            <w:r w:rsidRPr="001113D5">
              <w:rPr>
                <w:rFonts w:cstheme="minorHAnsi"/>
                <w:color w:val="C00000"/>
                <w:sz w:val="20"/>
                <w:szCs w:val="20"/>
              </w:rPr>
              <w:t>Please select Sell Currency</w:t>
            </w:r>
            <w:r w:rsidRPr="001113D5">
              <w:rPr>
                <w:rFonts w:cstheme="minorHAnsi"/>
                <w:sz w:val="20"/>
                <w:szCs w:val="20"/>
              </w:rPr>
              <w:t>”</w:t>
            </w:r>
          </w:p>
        </w:tc>
      </w:tr>
      <w:tr w:rsidR="008E37E2" w:rsidRPr="001113D5" w14:paraId="2748DDD4" w14:textId="77777777" w:rsidTr="00EA3A7A">
        <w:tc>
          <w:tcPr>
            <w:tcW w:w="1555" w:type="dxa"/>
          </w:tcPr>
          <w:p w14:paraId="245E2C1B" w14:textId="3918826E" w:rsidR="008E37E2" w:rsidRPr="001113D5" w:rsidRDefault="00DC4F76" w:rsidP="001113D5">
            <w:pPr>
              <w:jc w:val="both"/>
              <w:rPr>
                <w:rFonts w:cstheme="minorHAnsi"/>
                <w:sz w:val="20"/>
                <w:szCs w:val="20"/>
              </w:rPr>
            </w:pPr>
            <w:r w:rsidRPr="001113D5">
              <w:rPr>
                <w:rFonts w:cstheme="minorHAnsi"/>
                <w:sz w:val="20"/>
                <w:szCs w:val="20"/>
              </w:rPr>
              <w:t>Buy Currency</w:t>
            </w:r>
          </w:p>
        </w:tc>
        <w:tc>
          <w:tcPr>
            <w:tcW w:w="1417" w:type="dxa"/>
          </w:tcPr>
          <w:p w14:paraId="4BCEC2B4" w14:textId="18744DCE" w:rsidR="008E37E2" w:rsidRPr="001113D5" w:rsidRDefault="00DC4F76" w:rsidP="001113D5">
            <w:pPr>
              <w:jc w:val="both"/>
              <w:rPr>
                <w:rFonts w:cstheme="minorHAnsi"/>
                <w:sz w:val="20"/>
                <w:szCs w:val="20"/>
              </w:rPr>
            </w:pPr>
            <w:r w:rsidRPr="001113D5">
              <w:rPr>
                <w:rFonts w:cstheme="minorHAnsi"/>
                <w:sz w:val="20"/>
                <w:szCs w:val="20"/>
              </w:rPr>
              <w:t>Dropbox</w:t>
            </w:r>
          </w:p>
        </w:tc>
        <w:tc>
          <w:tcPr>
            <w:tcW w:w="1701" w:type="dxa"/>
          </w:tcPr>
          <w:p w14:paraId="56104463" w14:textId="03D26181" w:rsidR="008E37E2" w:rsidRPr="001113D5" w:rsidRDefault="00DC4F76" w:rsidP="001113D5">
            <w:pPr>
              <w:jc w:val="both"/>
              <w:rPr>
                <w:rFonts w:cstheme="minorHAnsi"/>
                <w:sz w:val="20"/>
                <w:szCs w:val="20"/>
              </w:rPr>
            </w:pPr>
            <w:r w:rsidRPr="001113D5">
              <w:rPr>
                <w:rFonts w:cstheme="minorHAnsi"/>
                <w:sz w:val="20"/>
                <w:szCs w:val="20"/>
              </w:rPr>
              <w:t>Select Value</w:t>
            </w:r>
          </w:p>
        </w:tc>
        <w:tc>
          <w:tcPr>
            <w:tcW w:w="2126" w:type="dxa"/>
          </w:tcPr>
          <w:p w14:paraId="491C715E" w14:textId="6B88A079" w:rsidR="008E37E2" w:rsidRPr="001113D5" w:rsidRDefault="00DC4F76" w:rsidP="001113D5">
            <w:pPr>
              <w:jc w:val="both"/>
              <w:rPr>
                <w:rFonts w:cstheme="minorHAnsi"/>
                <w:sz w:val="20"/>
                <w:szCs w:val="20"/>
              </w:rPr>
            </w:pPr>
            <w:r w:rsidRPr="001113D5">
              <w:rPr>
                <w:rFonts w:cstheme="minorHAnsi"/>
                <w:sz w:val="20"/>
                <w:szCs w:val="20"/>
              </w:rPr>
              <w:t>Mandatory Valid Selection</w:t>
            </w:r>
            <w:r w:rsidR="00012710" w:rsidRPr="001113D5">
              <w:rPr>
                <w:rFonts w:cstheme="minorHAnsi"/>
                <w:sz w:val="20"/>
                <w:szCs w:val="20"/>
              </w:rPr>
              <w:t xml:space="preserve">. By </w:t>
            </w:r>
            <w:proofErr w:type="gramStart"/>
            <w:r w:rsidR="00012710" w:rsidRPr="001113D5">
              <w:rPr>
                <w:rFonts w:cstheme="minorHAnsi"/>
                <w:sz w:val="20"/>
                <w:szCs w:val="20"/>
              </w:rPr>
              <w:t>default</w:t>
            </w:r>
            <w:proofErr w:type="gramEnd"/>
            <w:r w:rsidR="00012710" w:rsidRPr="001113D5">
              <w:rPr>
                <w:rFonts w:cstheme="minorHAnsi"/>
                <w:sz w:val="20"/>
                <w:szCs w:val="20"/>
              </w:rPr>
              <w:t xml:space="preserve"> empty.</w:t>
            </w:r>
          </w:p>
        </w:tc>
        <w:tc>
          <w:tcPr>
            <w:tcW w:w="2217" w:type="dxa"/>
          </w:tcPr>
          <w:p w14:paraId="6335F019" w14:textId="730FFE1A" w:rsidR="008E37E2" w:rsidRPr="001113D5" w:rsidRDefault="00DC4F76" w:rsidP="001113D5">
            <w:pPr>
              <w:jc w:val="both"/>
              <w:rPr>
                <w:rFonts w:cstheme="minorHAnsi"/>
                <w:sz w:val="20"/>
                <w:szCs w:val="20"/>
              </w:rPr>
            </w:pPr>
            <w:r w:rsidRPr="001113D5">
              <w:rPr>
                <w:rFonts w:cstheme="minorHAnsi"/>
                <w:sz w:val="20"/>
                <w:szCs w:val="20"/>
              </w:rPr>
              <w:t>If Blank – “</w:t>
            </w:r>
            <w:r w:rsidRPr="001113D5">
              <w:rPr>
                <w:rFonts w:cstheme="minorHAnsi"/>
                <w:color w:val="C00000"/>
                <w:sz w:val="20"/>
                <w:szCs w:val="20"/>
              </w:rPr>
              <w:t>Please select Sell Currency</w:t>
            </w:r>
            <w:r w:rsidRPr="001113D5">
              <w:rPr>
                <w:rFonts w:cstheme="minorHAnsi"/>
                <w:sz w:val="20"/>
                <w:szCs w:val="20"/>
              </w:rPr>
              <w:t>”</w:t>
            </w:r>
          </w:p>
        </w:tc>
      </w:tr>
      <w:tr w:rsidR="008E37E2" w:rsidRPr="001113D5" w14:paraId="3B67D263" w14:textId="77777777" w:rsidTr="00EA3A7A">
        <w:tc>
          <w:tcPr>
            <w:tcW w:w="1555" w:type="dxa"/>
          </w:tcPr>
          <w:p w14:paraId="3172D353" w14:textId="5CD89746" w:rsidR="008E37E2" w:rsidRPr="001113D5" w:rsidRDefault="00DC4F76" w:rsidP="001113D5">
            <w:pPr>
              <w:jc w:val="both"/>
              <w:rPr>
                <w:rFonts w:cstheme="minorHAnsi"/>
                <w:sz w:val="20"/>
                <w:szCs w:val="20"/>
              </w:rPr>
            </w:pPr>
            <w:r w:rsidRPr="001113D5">
              <w:rPr>
                <w:rFonts w:cstheme="minorHAnsi"/>
                <w:sz w:val="20"/>
                <w:szCs w:val="20"/>
              </w:rPr>
              <w:t>Sell Amount</w:t>
            </w:r>
          </w:p>
        </w:tc>
        <w:tc>
          <w:tcPr>
            <w:tcW w:w="1417" w:type="dxa"/>
          </w:tcPr>
          <w:p w14:paraId="1D21F1AB" w14:textId="03249CD4" w:rsidR="008E37E2" w:rsidRPr="001113D5" w:rsidRDefault="00DC4F76" w:rsidP="001113D5">
            <w:pPr>
              <w:jc w:val="both"/>
              <w:rPr>
                <w:rFonts w:cstheme="minorHAnsi"/>
                <w:sz w:val="20"/>
                <w:szCs w:val="20"/>
              </w:rPr>
            </w:pPr>
            <w:r w:rsidRPr="001113D5">
              <w:rPr>
                <w:rFonts w:cstheme="minorHAnsi"/>
                <w:sz w:val="20"/>
                <w:szCs w:val="20"/>
              </w:rPr>
              <w:t>Text Box</w:t>
            </w:r>
          </w:p>
        </w:tc>
        <w:tc>
          <w:tcPr>
            <w:tcW w:w="1701" w:type="dxa"/>
          </w:tcPr>
          <w:p w14:paraId="3A40F0C8" w14:textId="3F0DE1BD" w:rsidR="008E37E2" w:rsidRPr="001113D5" w:rsidRDefault="00DC4F76" w:rsidP="001113D5">
            <w:pPr>
              <w:jc w:val="both"/>
              <w:rPr>
                <w:rFonts w:cstheme="minorHAnsi"/>
                <w:sz w:val="20"/>
                <w:szCs w:val="20"/>
              </w:rPr>
            </w:pPr>
            <w:r w:rsidRPr="001113D5">
              <w:rPr>
                <w:rFonts w:cstheme="minorHAnsi"/>
                <w:sz w:val="20"/>
                <w:szCs w:val="20"/>
              </w:rPr>
              <w:t>Enter Valid Value</w:t>
            </w:r>
          </w:p>
        </w:tc>
        <w:tc>
          <w:tcPr>
            <w:tcW w:w="2126" w:type="dxa"/>
          </w:tcPr>
          <w:p w14:paraId="7AF4E143" w14:textId="6A2DEDF4" w:rsidR="00806F8E" w:rsidRPr="001113D5" w:rsidRDefault="00806F8E" w:rsidP="001113D5">
            <w:pPr>
              <w:jc w:val="both"/>
              <w:rPr>
                <w:rFonts w:cstheme="minorHAnsi"/>
                <w:sz w:val="20"/>
                <w:szCs w:val="20"/>
              </w:rPr>
            </w:pPr>
            <w:r w:rsidRPr="001113D5">
              <w:rPr>
                <w:rFonts w:cstheme="minorHAnsi"/>
                <w:sz w:val="20"/>
                <w:szCs w:val="20"/>
              </w:rPr>
              <w:t>Mandatory</w:t>
            </w:r>
          </w:p>
          <w:p w14:paraId="35AF1496" w14:textId="32EAF63A" w:rsidR="007A4E12" w:rsidRPr="001113D5" w:rsidRDefault="007A4E12" w:rsidP="001113D5">
            <w:pPr>
              <w:pStyle w:val="ListParagraph"/>
              <w:numPr>
                <w:ilvl w:val="0"/>
                <w:numId w:val="4"/>
              </w:numPr>
              <w:jc w:val="both"/>
              <w:rPr>
                <w:rFonts w:cstheme="minorHAnsi"/>
                <w:sz w:val="20"/>
                <w:szCs w:val="20"/>
              </w:rPr>
            </w:pPr>
            <w:r w:rsidRPr="001113D5">
              <w:rPr>
                <w:rFonts w:cstheme="minorHAnsi"/>
                <w:sz w:val="20"/>
                <w:szCs w:val="20"/>
              </w:rPr>
              <w:t xml:space="preserve">Minimum 1 </w:t>
            </w:r>
            <w:r w:rsidR="00EA3A7A" w:rsidRPr="001113D5">
              <w:rPr>
                <w:rFonts w:cstheme="minorHAnsi"/>
                <w:sz w:val="20"/>
                <w:szCs w:val="20"/>
              </w:rPr>
              <w:t xml:space="preserve">currency </w:t>
            </w:r>
            <w:r w:rsidRPr="001113D5">
              <w:rPr>
                <w:rFonts w:cstheme="minorHAnsi"/>
                <w:sz w:val="20"/>
                <w:szCs w:val="20"/>
              </w:rPr>
              <w:t>unit</w:t>
            </w:r>
          </w:p>
          <w:p w14:paraId="68620351" w14:textId="36DCD8FB" w:rsidR="00DC4F76" w:rsidRPr="001113D5" w:rsidRDefault="0068358E" w:rsidP="001113D5">
            <w:pPr>
              <w:pStyle w:val="ListParagraph"/>
              <w:numPr>
                <w:ilvl w:val="0"/>
                <w:numId w:val="4"/>
              </w:numPr>
              <w:jc w:val="both"/>
              <w:rPr>
                <w:rFonts w:cstheme="minorHAnsi"/>
                <w:sz w:val="20"/>
                <w:szCs w:val="20"/>
              </w:rPr>
            </w:pPr>
            <w:r w:rsidRPr="001113D5">
              <w:rPr>
                <w:rFonts w:cstheme="minorHAnsi"/>
                <w:sz w:val="20"/>
                <w:szCs w:val="20"/>
              </w:rPr>
              <w:t>Only numeric value</w:t>
            </w:r>
            <w:r w:rsidR="007A4E12" w:rsidRPr="001113D5">
              <w:rPr>
                <w:rFonts w:cstheme="minorHAnsi"/>
                <w:sz w:val="20"/>
                <w:szCs w:val="20"/>
              </w:rPr>
              <w:t xml:space="preserve"> </w:t>
            </w:r>
          </w:p>
        </w:tc>
        <w:tc>
          <w:tcPr>
            <w:tcW w:w="2217" w:type="dxa"/>
          </w:tcPr>
          <w:p w14:paraId="308BA463" w14:textId="77777777" w:rsidR="008E37E2" w:rsidRPr="001113D5" w:rsidRDefault="00EA3A7A" w:rsidP="001113D5">
            <w:pPr>
              <w:jc w:val="both"/>
              <w:rPr>
                <w:rFonts w:cstheme="minorHAnsi"/>
                <w:sz w:val="20"/>
                <w:szCs w:val="20"/>
              </w:rPr>
            </w:pPr>
            <w:r w:rsidRPr="001113D5">
              <w:rPr>
                <w:rFonts w:cstheme="minorHAnsi"/>
                <w:sz w:val="20"/>
                <w:szCs w:val="20"/>
              </w:rPr>
              <w:t>If enter &lt; 1 – “</w:t>
            </w:r>
            <w:r w:rsidRPr="001113D5">
              <w:rPr>
                <w:rFonts w:cstheme="minorHAnsi"/>
                <w:color w:val="B30021"/>
                <w:sz w:val="20"/>
                <w:szCs w:val="20"/>
                <w:shd w:val="clear" w:color="auto" w:fill="FFFFFF"/>
              </w:rPr>
              <w:t xml:space="preserve">Please enter an amount greater than </w:t>
            </w:r>
            <w:proofErr w:type="gramStart"/>
            <w:r w:rsidRPr="001113D5">
              <w:rPr>
                <w:rFonts w:cstheme="minorHAnsi"/>
                <w:color w:val="B30021"/>
                <w:sz w:val="20"/>
                <w:szCs w:val="20"/>
                <w:shd w:val="clear" w:color="auto" w:fill="FFFFFF"/>
              </w:rPr>
              <w:t>0</w:t>
            </w:r>
            <w:r w:rsidRPr="001113D5">
              <w:rPr>
                <w:rFonts w:cstheme="minorHAnsi"/>
                <w:sz w:val="20"/>
                <w:szCs w:val="20"/>
              </w:rPr>
              <w:t>”</w:t>
            </w:r>
            <w:proofErr w:type="gramEnd"/>
          </w:p>
          <w:p w14:paraId="13263264" w14:textId="37B1FC32" w:rsidR="00EA3A7A" w:rsidRPr="001113D5" w:rsidRDefault="00EA3A7A" w:rsidP="001113D5">
            <w:pPr>
              <w:jc w:val="both"/>
              <w:rPr>
                <w:rFonts w:cstheme="minorHAnsi"/>
                <w:sz w:val="20"/>
                <w:szCs w:val="20"/>
              </w:rPr>
            </w:pPr>
            <w:r w:rsidRPr="001113D5">
              <w:rPr>
                <w:rFonts w:cstheme="minorHAnsi"/>
                <w:sz w:val="20"/>
                <w:szCs w:val="20"/>
              </w:rPr>
              <w:t>If enter non-numeric – “</w:t>
            </w:r>
            <w:r w:rsidRPr="001113D5">
              <w:rPr>
                <w:rFonts w:cstheme="minorHAnsi"/>
                <w:color w:val="B30021"/>
                <w:sz w:val="20"/>
                <w:szCs w:val="20"/>
                <w:shd w:val="clear" w:color="auto" w:fill="FFFFFF"/>
              </w:rPr>
              <w:t>Please enter a valid amount</w:t>
            </w:r>
            <w:r w:rsidRPr="001113D5">
              <w:rPr>
                <w:rFonts w:cstheme="minorHAnsi"/>
                <w:sz w:val="20"/>
                <w:szCs w:val="20"/>
              </w:rPr>
              <w:t>”</w:t>
            </w:r>
          </w:p>
        </w:tc>
      </w:tr>
      <w:tr w:rsidR="00EA3A7A" w:rsidRPr="001113D5" w14:paraId="29FD9502" w14:textId="77777777" w:rsidTr="00EA3A7A">
        <w:tc>
          <w:tcPr>
            <w:tcW w:w="1555" w:type="dxa"/>
          </w:tcPr>
          <w:p w14:paraId="202C24E7" w14:textId="70B99FFD" w:rsidR="00EA3A7A" w:rsidRPr="001113D5" w:rsidRDefault="00806F8E" w:rsidP="001113D5">
            <w:pPr>
              <w:jc w:val="both"/>
              <w:rPr>
                <w:rFonts w:cstheme="minorHAnsi"/>
                <w:sz w:val="20"/>
                <w:szCs w:val="20"/>
              </w:rPr>
            </w:pPr>
            <w:r w:rsidRPr="001113D5">
              <w:rPr>
                <w:rFonts w:cstheme="minorHAnsi"/>
                <w:sz w:val="20"/>
                <w:szCs w:val="20"/>
              </w:rPr>
              <w:t>Buy Amount</w:t>
            </w:r>
          </w:p>
        </w:tc>
        <w:tc>
          <w:tcPr>
            <w:tcW w:w="1417" w:type="dxa"/>
          </w:tcPr>
          <w:p w14:paraId="58906D7C" w14:textId="29C40624" w:rsidR="00EA3A7A" w:rsidRPr="001113D5" w:rsidRDefault="00806F8E" w:rsidP="001113D5">
            <w:pPr>
              <w:jc w:val="both"/>
              <w:rPr>
                <w:rFonts w:cstheme="minorHAnsi"/>
                <w:sz w:val="20"/>
                <w:szCs w:val="20"/>
              </w:rPr>
            </w:pPr>
            <w:r w:rsidRPr="001113D5">
              <w:rPr>
                <w:rFonts w:cstheme="minorHAnsi"/>
                <w:sz w:val="20"/>
                <w:szCs w:val="20"/>
              </w:rPr>
              <w:t>Text Box</w:t>
            </w:r>
          </w:p>
        </w:tc>
        <w:tc>
          <w:tcPr>
            <w:tcW w:w="1701" w:type="dxa"/>
          </w:tcPr>
          <w:p w14:paraId="37C51766" w14:textId="03BB093F" w:rsidR="00EA3A7A" w:rsidRPr="001113D5" w:rsidRDefault="00806F8E" w:rsidP="001113D5">
            <w:pPr>
              <w:jc w:val="both"/>
              <w:rPr>
                <w:rFonts w:cstheme="minorHAnsi"/>
                <w:sz w:val="20"/>
                <w:szCs w:val="20"/>
              </w:rPr>
            </w:pPr>
            <w:r w:rsidRPr="001113D5">
              <w:rPr>
                <w:rFonts w:cstheme="minorHAnsi"/>
                <w:sz w:val="20"/>
                <w:szCs w:val="20"/>
              </w:rPr>
              <w:t>None</w:t>
            </w:r>
          </w:p>
        </w:tc>
        <w:tc>
          <w:tcPr>
            <w:tcW w:w="2126" w:type="dxa"/>
          </w:tcPr>
          <w:p w14:paraId="1F1F665E" w14:textId="14ED14AA" w:rsidR="00EA3A7A" w:rsidRPr="001113D5" w:rsidRDefault="00806F8E" w:rsidP="001113D5">
            <w:pPr>
              <w:jc w:val="both"/>
              <w:rPr>
                <w:rFonts w:cstheme="minorHAnsi"/>
                <w:sz w:val="20"/>
                <w:szCs w:val="20"/>
              </w:rPr>
            </w:pPr>
            <w:r w:rsidRPr="001113D5">
              <w:rPr>
                <w:rFonts w:cstheme="minorHAnsi"/>
                <w:sz w:val="20"/>
                <w:szCs w:val="20"/>
              </w:rPr>
              <w:t>Not editable</w:t>
            </w:r>
          </w:p>
        </w:tc>
        <w:tc>
          <w:tcPr>
            <w:tcW w:w="2217" w:type="dxa"/>
          </w:tcPr>
          <w:p w14:paraId="12A6F47A" w14:textId="77777777" w:rsidR="00EA3A7A" w:rsidRPr="001113D5" w:rsidRDefault="00EA3A7A" w:rsidP="001113D5">
            <w:pPr>
              <w:jc w:val="both"/>
              <w:rPr>
                <w:rFonts w:cstheme="minorHAnsi"/>
                <w:sz w:val="20"/>
                <w:szCs w:val="20"/>
              </w:rPr>
            </w:pPr>
          </w:p>
        </w:tc>
      </w:tr>
      <w:tr w:rsidR="00806F8E" w:rsidRPr="001113D5" w14:paraId="7E3B08D9" w14:textId="77777777" w:rsidTr="00EA3A7A">
        <w:tc>
          <w:tcPr>
            <w:tcW w:w="1555" w:type="dxa"/>
          </w:tcPr>
          <w:p w14:paraId="42B92EDB" w14:textId="10498E12" w:rsidR="00806F8E" w:rsidRPr="001113D5" w:rsidRDefault="00806F8E" w:rsidP="001113D5">
            <w:pPr>
              <w:jc w:val="both"/>
              <w:rPr>
                <w:rFonts w:cstheme="minorHAnsi"/>
                <w:sz w:val="20"/>
                <w:szCs w:val="20"/>
              </w:rPr>
            </w:pPr>
            <w:r w:rsidRPr="001113D5">
              <w:rPr>
                <w:rFonts w:cstheme="minorHAnsi"/>
                <w:sz w:val="20"/>
                <w:szCs w:val="20"/>
              </w:rPr>
              <w:t xml:space="preserve">Create </w:t>
            </w:r>
          </w:p>
        </w:tc>
        <w:tc>
          <w:tcPr>
            <w:tcW w:w="1417" w:type="dxa"/>
          </w:tcPr>
          <w:p w14:paraId="554751BD" w14:textId="6B73F67D" w:rsidR="00806F8E" w:rsidRPr="001113D5" w:rsidRDefault="00806F8E" w:rsidP="001113D5">
            <w:pPr>
              <w:jc w:val="both"/>
              <w:rPr>
                <w:rFonts w:cstheme="minorHAnsi"/>
                <w:sz w:val="20"/>
                <w:szCs w:val="20"/>
              </w:rPr>
            </w:pPr>
            <w:r w:rsidRPr="001113D5">
              <w:rPr>
                <w:rFonts w:cstheme="minorHAnsi"/>
                <w:sz w:val="20"/>
                <w:szCs w:val="20"/>
              </w:rPr>
              <w:t>Button</w:t>
            </w:r>
          </w:p>
        </w:tc>
        <w:tc>
          <w:tcPr>
            <w:tcW w:w="1701" w:type="dxa"/>
          </w:tcPr>
          <w:p w14:paraId="2C1792C2" w14:textId="71C65E6C" w:rsidR="00806F8E" w:rsidRPr="001113D5" w:rsidRDefault="00806F8E" w:rsidP="001113D5">
            <w:pPr>
              <w:jc w:val="both"/>
              <w:rPr>
                <w:rFonts w:cstheme="minorHAnsi"/>
                <w:sz w:val="20"/>
                <w:szCs w:val="20"/>
              </w:rPr>
            </w:pPr>
            <w:r w:rsidRPr="001113D5">
              <w:rPr>
                <w:rFonts w:cstheme="minorHAnsi"/>
                <w:sz w:val="20"/>
                <w:szCs w:val="20"/>
              </w:rPr>
              <w:t>Click</w:t>
            </w:r>
          </w:p>
        </w:tc>
        <w:tc>
          <w:tcPr>
            <w:tcW w:w="2126" w:type="dxa"/>
          </w:tcPr>
          <w:p w14:paraId="1F65E0D0" w14:textId="77777777" w:rsidR="00806F8E" w:rsidRPr="001113D5" w:rsidRDefault="00806F8E" w:rsidP="001113D5">
            <w:pPr>
              <w:jc w:val="both"/>
              <w:rPr>
                <w:rFonts w:cstheme="minorHAnsi"/>
                <w:sz w:val="20"/>
                <w:szCs w:val="20"/>
              </w:rPr>
            </w:pPr>
          </w:p>
        </w:tc>
        <w:tc>
          <w:tcPr>
            <w:tcW w:w="2217" w:type="dxa"/>
          </w:tcPr>
          <w:p w14:paraId="226E5837" w14:textId="312045BF" w:rsidR="00806F8E" w:rsidRPr="001113D5" w:rsidRDefault="00341DA2" w:rsidP="001113D5">
            <w:pPr>
              <w:jc w:val="both"/>
              <w:rPr>
                <w:rFonts w:cstheme="minorHAnsi"/>
                <w:sz w:val="20"/>
                <w:szCs w:val="20"/>
              </w:rPr>
            </w:pPr>
            <w:r w:rsidRPr="001113D5">
              <w:rPr>
                <w:rFonts w:cstheme="minorHAnsi"/>
                <w:sz w:val="20"/>
                <w:szCs w:val="20"/>
              </w:rPr>
              <w:t>If any mandatory field/s are blank – “Show error message for the respective field”</w:t>
            </w:r>
          </w:p>
        </w:tc>
      </w:tr>
      <w:tr w:rsidR="00806F8E" w:rsidRPr="001113D5" w14:paraId="4FCD5212" w14:textId="77777777" w:rsidTr="00EA3A7A">
        <w:tc>
          <w:tcPr>
            <w:tcW w:w="1555" w:type="dxa"/>
          </w:tcPr>
          <w:p w14:paraId="7D8E4858" w14:textId="0EC6B416" w:rsidR="00806F8E" w:rsidRPr="001113D5" w:rsidRDefault="00806F8E" w:rsidP="001113D5">
            <w:pPr>
              <w:jc w:val="both"/>
              <w:rPr>
                <w:rFonts w:cstheme="minorHAnsi"/>
                <w:sz w:val="20"/>
                <w:szCs w:val="20"/>
              </w:rPr>
            </w:pPr>
            <w:r w:rsidRPr="001113D5">
              <w:rPr>
                <w:rFonts w:cstheme="minorHAnsi"/>
                <w:sz w:val="20"/>
                <w:szCs w:val="20"/>
              </w:rPr>
              <w:t>Cancel</w:t>
            </w:r>
          </w:p>
        </w:tc>
        <w:tc>
          <w:tcPr>
            <w:tcW w:w="1417" w:type="dxa"/>
          </w:tcPr>
          <w:p w14:paraId="567A4896" w14:textId="3A116543" w:rsidR="00806F8E" w:rsidRPr="001113D5" w:rsidRDefault="00806F8E" w:rsidP="001113D5">
            <w:pPr>
              <w:jc w:val="both"/>
              <w:rPr>
                <w:rFonts w:cstheme="minorHAnsi"/>
                <w:sz w:val="20"/>
                <w:szCs w:val="20"/>
              </w:rPr>
            </w:pPr>
            <w:r w:rsidRPr="001113D5">
              <w:rPr>
                <w:rFonts w:cstheme="minorHAnsi"/>
                <w:sz w:val="20"/>
                <w:szCs w:val="20"/>
              </w:rPr>
              <w:t>Button</w:t>
            </w:r>
          </w:p>
        </w:tc>
        <w:tc>
          <w:tcPr>
            <w:tcW w:w="1701" w:type="dxa"/>
          </w:tcPr>
          <w:p w14:paraId="2C3F7CA2" w14:textId="69E234CF" w:rsidR="00806F8E" w:rsidRPr="001113D5" w:rsidRDefault="00806F8E" w:rsidP="001113D5">
            <w:pPr>
              <w:jc w:val="both"/>
              <w:rPr>
                <w:rFonts w:cstheme="minorHAnsi"/>
                <w:sz w:val="20"/>
                <w:szCs w:val="20"/>
              </w:rPr>
            </w:pPr>
            <w:r w:rsidRPr="001113D5">
              <w:rPr>
                <w:rFonts w:cstheme="minorHAnsi"/>
                <w:sz w:val="20"/>
                <w:szCs w:val="20"/>
              </w:rPr>
              <w:t>Click</w:t>
            </w:r>
          </w:p>
        </w:tc>
        <w:tc>
          <w:tcPr>
            <w:tcW w:w="2126" w:type="dxa"/>
          </w:tcPr>
          <w:p w14:paraId="1A9D1A09" w14:textId="77777777" w:rsidR="00806F8E" w:rsidRPr="001113D5" w:rsidRDefault="00806F8E" w:rsidP="001113D5">
            <w:pPr>
              <w:jc w:val="both"/>
              <w:rPr>
                <w:rFonts w:cstheme="minorHAnsi"/>
                <w:sz w:val="20"/>
                <w:szCs w:val="20"/>
              </w:rPr>
            </w:pPr>
          </w:p>
        </w:tc>
        <w:tc>
          <w:tcPr>
            <w:tcW w:w="2217" w:type="dxa"/>
          </w:tcPr>
          <w:p w14:paraId="17FC942D" w14:textId="77777777" w:rsidR="00806F8E" w:rsidRPr="001113D5" w:rsidRDefault="00806F8E" w:rsidP="001113D5">
            <w:pPr>
              <w:jc w:val="both"/>
              <w:rPr>
                <w:rFonts w:cstheme="minorHAnsi"/>
                <w:sz w:val="20"/>
                <w:szCs w:val="20"/>
              </w:rPr>
            </w:pPr>
          </w:p>
        </w:tc>
      </w:tr>
    </w:tbl>
    <w:p w14:paraId="29E1C2C6" w14:textId="2610DEFD" w:rsidR="008E37E2" w:rsidRPr="001113D5" w:rsidRDefault="008E37E2" w:rsidP="001113D5">
      <w:pPr>
        <w:jc w:val="both"/>
        <w:rPr>
          <w:rFonts w:cstheme="minorHAnsi"/>
          <w:sz w:val="20"/>
          <w:szCs w:val="20"/>
        </w:rPr>
      </w:pPr>
    </w:p>
    <w:p w14:paraId="433A45FB" w14:textId="1664B4E7" w:rsidR="00806F8E" w:rsidRPr="001113D5" w:rsidRDefault="00341DA2" w:rsidP="001113D5">
      <w:pPr>
        <w:jc w:val="both"/>
        <w:rPr>
          <w:rFonts w:cstheme="minorHAnsi"/>
          <w:b/>
          <w:bCs/>
          <w:sz w:val="20"/>
          <w:szCs w:val="20"/>
        </w:rPr>
      </w:pPr>
      <w:r w:rsidRPr="001113D5">
        <w:rPr>
          <w:rFonts w:cstheme="minorHAnsi"/>
          <w:b/>
          <w:bCs/>
          <w:sz w:val="20"/>
          <w:szCs w:val="20"/>
        </w:rPr>
        <w:t xml:space="preserve">Task flow </w:t>
      </w:r>
      <w:r w:rsidR="00CE12C6" w:rsidRPr="001113D5">
        <w:rPr>
          <w:rFonts w:cstheme="minorHAnsi"/>
          <w:b/>
          <w:bCs/>
          <w:sz w:val="20"/>
          <w:szCs w:val="20"/>
        </w:rPr>
        <w:t>d</w:t>
      </w:r>
      <w:r w:rsidRPr="001113D5">
        <w:rPr>
          <w:rFonts w:cstheme="minorHAnsi"/>
          <w:b/>
          <w:bCs/>
          <w:sz w:val="20"/>
          <w:szCs w:val="20"/>
        </w:rPr>
        <w:t>iagra</w:t>
      </w:r>
      <w:r w:rsidR="001113D5">
        <w:rPr>
          <w:rFonts w:cstheme="minorHAnsi"/>
          <w:b/>
          <w:bCs/>
          <w:sz w:val="20"/>
          <w:szCs w:val="20"/>
        </w:rPr>
        <w:t>m</w:t>
      </w:r>
    </w:p>
    <w:p w14:paraId="493A8544" w14:textId="3EC3EA81" w:rsidR="00806F8E" w:rsidRPr="001113D5" w:rsidRDefault="00012710" w:rsidP="001113D5">
      <w:pPr>
        <w:jc w:val="both"/>
        <w:rPr>
          <w:rFonts w:cstheme="minorHAnsi"/>
          <w:sz w:val="20"/>
          <w:szCs w:val="20"/>
        </w:rPr>
      </w:pPr>
      <w:r w:rsidRPr="001113D5">
        <w:rPr>
          <w:rFonts w:cstheme="minorHAnsi"/>
          <w:noProof/>
          <w:sz w:val="20"/>
          <w:szCs w:val="20"/>
        </w:rPr>
        <w:lastRenderedPageBreak/>
        <w:drawing>
          <wp:inline distT="0" distB="0" distL="0" distR="0" wp14:anchorId="7D083D36" wp14:editId="114F662B">
            <wp:extent cx="5731510" cy="47415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741545"/>
                    </a:xfrm>
                    <a:prstGeom prst="rect">
                      <a:avLst/>
                    </a:prstGeom>
                    <a:noFill/>
                    <a:ln>
                      <a:noFill/>
                    </a:ln>
                  </pic:spPr>
                </pic:pic>
              </a:graphicData>
            </a:graphic>
          </wp:inline>
        </w:drawing>
      </w:r>
    </w:p>
    <w:p w14:paraId="7E07878E" w14:textId="038D861B"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In my opinion above flow diagram will help QA to derive test cases </w:t>
      </w:r>
      <w:r w:rsidR="00C618D0">
        <w:rPr>
          <w:rFonts w:asciiTheme="minorHAnsi" w:hAnsiTheme="minorHAnsi" w:cstheme="minorHAnsi"/>
          <w:sz w:val="20"/>
          <w:szCs w:val="20"/>
        </w:rPr>
        <w:t xml:space="preserve">accurately </w:t>
      </w:r>
      <w:r w:rsidRPr="001113D5">
        <w:rPr>
          <w:rFonts w:asciiTheme="minorHAnsi" w:hAnsiTheme="minorHAnsi" w:cstheme="minorHAnsi"/>
          <w:sz w:val="20"/>
          <w:szCs w:val="20"/>
        </w:rPr>
        <w:t>and will also help non-technical stack holders to understand how the New Trade feature flow should work.</w:t>
      </w:r>
    </w:p>
    <w:p w14:paraId="01E8496D" w14:textId="2E314892"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Apart from the above, </w:t>
      </w:r>
      <w:proofErr w:type="gramStart"/>
      <w:r w:rsidR="00C618D0" w:rsidRPr="001113D5">
        <w:rPr>
          <w:rFonts w:asciiTheme="minorHAnsi" w:hAnsiTheme="minorHAnsi" w:cstheme="minorHAnsi"/>
          <w:sz w:val="20"/>
          <w:szCs w:val="20"/>
        </w:rPr>
        <w:t>in</w:t>
      </w:r>
      <w:r w:rsidRPr="001113D5">
        <w:rPr>
          <w:rFonts w:asciiTheme="minorHAnsi" w:hAnsiTheme="minorHAnsi" w:cstheme="minorHAnsi"/>
          <w:sz w:val="20"/>
          <w:szCs w:val="20"/>
        </w:rPr>
        <w:t xml:space="preserve"> order to</w:t>
      </w:r>
      <w:proofErr w:type="gramEnd"/>
      <w:r w:rsidRPr="001113D5">
        <w:rPr>
          <w:rFonts w:asciiTheme="minorHAnsi" w:hAnsiTheme="minorHAnsi" w:cstheme="minorHAnsi"/>
          <w:sz w:val="20"/>
          <w:szCs w:val="20"/>
        </w:rPr>
        <w:t xml:space="preserve"> do end-to-end testing to cover Web Application view from the </w:t>
      </w:r>
      <w:r w:rsidR="00432F4F" w:rsidRPr="001113D5">
        <w:rPr>
          <w:rFonts w:asciiTheme="minorHAnsi" w:hAnsiTheme="minorHAnsi" w:cstheme="minorHAnsi"/>
          <w:sz w:val="20"/>
          <w:szCs w:val="20"/>
        </w:rPr>
        <w:t>frontend, backend</w:t>
      </w:r>
      <w:r w:rsidRPr="001113D5">
        <w:rPr>
          <w:rFonts w:asciiTheme="minorHAnsi" w:hAnsiTheme="minorHAnsi" w:cstheme="minorHAnsi"/>
          <w:sz w:val="20"/>
          <w:szCs w:val="20"/>
        </w:rPr>
        <w:t xml:space="preserve"> API, and database layers, here is a list of questions I would like to get discussed or clarified.</w:t>
      </w:r>
    </w:p>
    <w:p w14:paraId="4755915F"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What is the Data type and length for each attribute?</w:t>
      </w:r>
    </w:p>
    <w:p w14:paraId="38B6BAE3"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Traded list stored in DB sorted by data </w:t>
      </w:r>
      <w:proofErr w:type="spellStart"/>
      <w:r w:rsidRPr="001113D5">
        <w:rPr>
          <w:rFonts w:asciiTheme="minorHAnsi" w:hAnsiTheme="minorHAnsi" w:cstheme="minorHAnsi"/>
          <w:sz w:val="20"/>
          <w:szCs w:val="20"/>
        </w:rPr>
        <w:t>asc</w:t>
      </w:r>
      <w:proofErr w:type="spellEnd"/>
      <w:r w:rsidRPr="001113D5">
        <w:rPr>
          <w:rFonts w:asciiTheme="minorHAnsi" w:hAnsiTheme="minorHAnsi" w:cstheme="minorHAnsi"/>
          <w:sz w:val="20"/>
          <w:szCs w:val="20"/>
        </w:rPr>
        <w:t xml:space="preserve"> or </w:t>
      </w:r>
      <w:proofErr w:type="spellStart"/>
      <w:r w:rsidRPr="001113D5">
        <w:rPr>
          <w:rFonts w:asciiTheme="minorHAnsi" w:hAnsiTheme="minorHAnsi" w:cstheme="minorHAnsi"/>
          <w:sz w:val="20"/>
          <w:szCs w:val="20"/>
        </w:rPr>
        <w:t>desc</w:t>
      </w:r>
      <w:proofErr w:type="spellEnd"/>
      <w:r w:rsidRPr="001113D5">
        <w:rPr>
          <w:rFonts w:asciiTheme="minorHAnsi" w:hAnsiTheme="minorHAnsi" w:cstheme="minorHAnsi"/>
          <w:sz w:val="20"/>
          <w:szCs w:val="20"/>
        </w:rPr>
        <w:t>?</w:t>
      </w:r>
    </w:p>
    <w:p w14:paraId="552C6AFC"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Date timestamp in Req1 is </w:t>
      </w:r>
      <w:proofErr w:type="spellStart"/>
      <w:r w:rsidRPr="001113D5">
        <w:rPr>
          <w:rFonts w:asciiTheme="minorHAnsi" w:hAnsiTheme="minorHAnsi" w:cstheme="minorHAnsi"/>
          <w:sz w:val="20"/>
          <w:szCs w:val="20"/>
        </w:rPr>
        <w:t>yyyy</w:t>
      </w:r>
      <w:proofErr w:type="spellEnd"/>
      <w:r w:rsidRPr="001113D5">
        <w:rPr>
          <w:rFonts w:asciiTheme="minorHAnsi" w:hAnsiTheme="minorHAnsi" w:cstheme="minorHAnsi"/>
          <w:sz w:val="20"/>
          <w:szCs w:val="20"/>
        </w:rPr>
        <w:t xml:space="preserve">/mm/dd </w:t>
      </w:r>
      <w:proofErr w:type="spellStart"/>
      <w:r w:rsidRPr="001113D5">
        <w:rPr>
          <w:rFonts w:asciiTheme="minorHAnsi" w:hAnsiTheme="minorHAnsi" w:cstheme="minorHAnsi"/>
          <w:sz w:val="20"/>
          <w:szCs w:val="20"/>
        </w:rPr>
        <w:t>hh:</w:t>
      </w:r>
      <w:proofErr w:type="gramStart"/>
      <w:r w:rsidRPr="001113D5">
        <w:rPr>
          <w:rFonts w:asciiTheme="minorHAnsi" w:hAnsiTheme="minorHAnsi" w:cstheme="minorHAnsi"/>
          <w:sz w:val="20"/>
          <w:szCs w:val="20"/>
        </w:rPr>
        <w:t>mm:ss</w:t>
      </w:r>
      <w:proofErr w:type="spellEnd"/>
      <w:proofErr w:type="gramEnd"/>
      <w:r w:rsidRPr="001113D5">
        <w:rPr>
          <w:rFonts w:asciiTheme="minorHAnsi" w:hAnsiTheme="minorHAnsi" w:cstheme="minorHAnsi"/>
          <w:sz w:val="20"/>
          <w:szCs w:val="20"/>
        </w:rPr>
        <w:t xml:space="preserve"> which is displayed as dd/mm/</w:t>
      </w:r>
      <w:proofErr w:type="spellStart"/>
      <w:r w:rsidRPr="001113D5">
        <w:rPr>
          <w:rFonts w:asciiTheme="minorHAnsi" w:hAnsiTheme="minorHAnsi" w:cstheme="minorHAnsi"/>
          <w:sz w:val="20"/>
          <w:szCs w:val="20"/>
        </w:rPr>
        <w:t>yyyy</w:t>
      </w:r>
      <w:proofErr w:type="spellEnd"/>
      <w:r w:rsidRPr="001113D5">
        <w:rPr>
          <w:rFonts w:asciiTheme="minorHAnsi" w:hAnsiTheme="minorHAnsi" w:cstheme="minorHAnsi"/>
          <w:sz w:val="20"/>
          <w:szCs w:val="20"/>
        </w:rPr>
        <w:t xml:space="preserve"> </w:t>
      </w:r>
      <w:proofErr w:type="spellStart"/>
      <w:r w:rsidRPr="001113D5">
        <w:rPr>
          <w:rFonts w:asciiTheme="minorHAnsi" w:hAnsiTheme="minorHAnsi" w:cstheme="minorHAnsi"/>
          <w:sz w:val="20"/>
          <w:szCs w:val="20"/>
        </w:rPr>
        <w:t>hh:mm</w:t>
      </w:r>
      <w:proofErr w:type="spellEnd"/>
      <w:r w:rsidRPr="001113D5">
        <w:rPr>
          <w:rFonts w:asciiTheme="minorHAnsi" w:hAnsiTheme="minorHAnsi" w:cstheme="minorHAnsi"/>
          <w:sz w:val="20"/>
          <w:szCs w:val="20"/>
        </w:rPr>
        <w:t xml:space="preserve"> under "Book Trades" in Req2, which one is correct?</w:t>
      </w:r>
    </w:p>
    <w:p w14:paraId="24111B31"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Which fields are mandatory and which fields can be empty in the database? (If I ignore my assumption that Sell Currency, Buy Currency and Sell Amounts fields are mandatory.)</w:t>
      </w:r>
    </w:p>
    <w:p w14:paraId="3F4CF1E1" w14:textId="15BF0A3D"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How </w:t>
      </w:r>
      <w:r w:rsidR="00432F4F" w:rsidRPr="001113D5">
        <w:rPr>
          <w:rFonts w:asciiTheme="minorHAnsi" w:hAnsiTheme="minorHAnsi" w:cstheme="minorHAnsi"/>
          <w:sz w:val="20"/>
          <w:szCs w:val="20"/>
        </w:rPr>
        <w:t>will the “Book Trades” page</w:t>
      </w:r>
      <w:r w:rsidRPr="001113D5">
        <w:rPr>
          <w:rFonts w:asciiTheme="minorHAnsi" w:hAnsiTheme="minorHAnsi" w:cstheme="minorHAnsi"/>
          <w:sz w:val="20"/>
          <w:szCs w:val="20"/>
        </w:rPr>
        <w:t xml:space="preserve"> look like if the trade list is empty?</w:t>
      </w:r>
    </w:p>
    <w:p w14:paraId="05E81EBB"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Can the trade list be sorted by the user? if yes then by which column value?</w:t>
      </w:r>
    </w:p>
    <w:p w14:paraId="34EFA52E" w14:textId="2F9EA1BF" w:rsidR="00D322F7"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What is a supported currency list?</w:t>
      </w:r>
    </w:p>
    <w:p w14:paraId="68A0A6DB"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Who can view the trades list? Is there any authentication required?</w:t>
      </w:r>
    </w:p>
    <w:p w14:paraId="294A1825" w14:textId="77777777" w:rsidR="00432F4F" w:rsidRDefault="00D322F7" w:rsidP="009E26E3">
      <w:pPr>
        <w:pStyle w:val="NormalWeb"/>
        <w:numPr>
          <w:ilvl w:val="0"/>
          <w:numId w:val="8"/>
        </w:numPr>
        <w:jc w:val="both"/>
        <w:rPr>
          <w:rFonts w:asciiTheme="minorHAnsi" w:hAnsiTheme="minorHAnsi" w:cstheme="minorHAnsi"/>
          <w:sz w:val="20"/>
          <w:szCs w:val="20"/>
        </w:rPr>
      </w:pPr>
      <w:r w:rsidRPr="00432F4F">
        <w:rPr>
          <w:rFonts w:asciiTheme="minorHAnsi" w:hAnsiTheme="minorHAnsi" w:cstheme="minorHAnsi"/>
          <w:sz w:val="20"/>
          <w:szCs w:val="20"/>
        </w:rPr>
        <w:t xml:space="preserve">What </w:t>
      </w:r>
      <w:r w:rsidR="00432F4F" w:rsidRPr="00432F4F">
        <w:rPr>
          <w:rFonts w:asciiTheme="minorHAnsi" w:hAnsiTheme="minorHAnsi" w:cstheme="minorHAnsi"/>
          <w:sz w:val="20"/>
          <w:szCs w:val="20"/>
        </w:rPr>
        <w:t>is</w:t>
      </w:r>
      <w:r w:rsidRPr="00432F4F">
        <w:rPr>
          <w:rFonts w:asciiTheme="minorHAnsi" w:hAnsiTheme="minorHAnsi" w:cstheme="minorHAnsi"/>
          <w:sz w:val="20"/>
          <w:szCs w:val="20"/>
        </w:rPr>
        <w:t xml:space="preserve"> a success or failure messages for each access level? </w:t>
      </w:r>
      <w:proofErr w:type="gramStart"/>
      <w:r w:rsidRPr="00432F4F">
        <w:rPr>
          <w:rFonts w:asciiTheme="minorHAnsi" w:hAnsiTheme="minorHAnsi" w:cstheme="minorHAnsi"/>
          <w:sz w:val="20"/>
          <w:szCs w:val="20"/>
        </w:rPr>
        <w:t>i.e.</w:t>
      </w:r>
      <w:proofErr w:type="gramEnd"/>
      <w:r w:rsidRPr="00432F4F">
        <w:rPr>
          <w:rFonts w:asciiTheme="minorHAnsi" w:hAnsiTheme="minorHAnsi" w:cstheme="minorHAnsi"/>
          <w:sz w:val="20"/>
          <w:szCs w:val="20"/>
        </w:rPr>
        <w:t xml:space="preserve"> View trades, book new trade, create a trade with invalid parameters?</w:t>
      </w:r>
    </w:p>
    <w:p w14:paraId="60E48043" w14:textId="62828AF3" w:rsidR="00D322F7" w:rsidRDefault="00D322F7" w:rsidP="009E26E3">
      <w:pPr>
        <w:pStyle w:val="NormalWeb"/>
        <w:numPr>
          <w:ilvl w:val="0"/>
          <w:numId w:val="8"/>
        </w:numPr>
        <w:jc w:val="both"/>
        <w:rPr>
          <w:rFonts w:asciiTheme="minorHAnsi" w:hAnsiTheme="minorHAnsi" w:cstheme="minorHAnsi"/>
          <w:sz w:val="20"/>
          <w:szCs w:val="20"/>
        </w:rPr>
      </w:pPr>
      <w:r w:rsidRPr="00432F4F">
        <w:rPr>
          <w:rFonts w:asciiTheme="minorHAnsi" w:hAnsiTheme="minorHAnsi" w:cstheme="minorHAnsi"/>
          <w:sz w:val="20"/>
          <w:szCs w:val="20"/>
        </w:rPr>
        <w:t>Does testing also need to perform on different OS, cross-browser, and devices? If yes, which OS, browsers, and devices?</w:t>
      </w:r>
    </w:p>
    <w:p w14:paraId="45198776" w14:textId="47FA6E11" w:rsidR="00C618D0" w:rsidRPr="00432F4F" w:rsidRDefault="00C618D0" w:rsidP="009E26E3">
      <w:pPr>
        <w:pStyle w:val="NormalWeb"/>
        <w:numPr>
          <w:ilvl w:val="0"/>
          <w:numId w:val="8"/>
        </w:numPr>
        <w:jc w:val="both"/>
        <w:rPr>
          <w:rFonts w:asciiTheme="minorHAnsi" w:hAnsiTheme="minorHAnsi" w:cstheme="minorHAnsi"/>
          <w:sz w:val="20"/>
          <w:szCs w:val="20"/>
        </w:rPr>
      </w:pPr>
      <w:r>
        <w:rPr>
          <w:rFonts w:asciiTheme="minorHAnsi" w:hAnsiTheme="minorHAnsi" w:cstheme="minorHAnsi"/>
          <w:sz w:val="20"/>
          <w:szCs w:val="20"/>
        </w:rPr>
        <w:t>Is there a POST request API to start testing New Trade functionality if frontend is still not ready?</w:t>
      </w:r>
    </w:p>
    <w:p w14:paraId="11CE08AB" w14:textId="40019ECA" w:rsidR="008E37E2" w:rsidRDefault="008E37E2" w:rsidP="001113D5">
      <w:pPr>
        <w:jc w:val="both"/>
        <w:rPr>
          <w:rFonts w:cstheme="minorHAnsi"/>
          <w:sz w:val="20"/>
          <w:szCs w:val="20"/>
        </w:rPr>
      </w:pPr>
    </w:p>
    <w:p w14:paraId="301F99BF" w14:textId="77777777" w:rsidR="00C618D0" w:rsidRDefault="00C618D0" w:rsidP="001113D5">
      <w:pPr>
        <w:jc w:val="both"/>
        <w:rPr>
          <w:rFonts w:cstheme="minorHAnsi"/>
          <w:b/>
          <w:bCs/>
          <w:sz w:val="20"/>
          <w:szCs w:val="20"/>
        </w:rPr>
      </w:pPr>
    </w:p>
    <w:p w14:paraId="193594A9" w14:textId="403AF040" w:rsidR="00F65374" w:rsidRDefault="00F65374" w:rsidP="001113D5">
      <w:pPr>
        <w:jc w:val="both"/>
        <w:rPr>
          <w:b/>
          <w:bCs/>
          <w:sz w:val="20"/>
          <w:szCs w:val="20"/>
        </w:rPr>
      </w:pPr>
      <w:r w:rsidRPr="00F65374">
        <w:rPr>
          <w:rFonts w:cstheme="minorHAnsi"/>
          <w:b/>
          <w:bCs/>
          <w:sz w:val="20"/>
          <w:szCs w:val="20"/>
        </w:rPr>
        <w:lastRenderedPageBreak/>
        <w:t xml:space="preserve">Question 2: </w:t>
      </w:r>
      <w:r w:rsidRPr="00F65374">
        <w:rPr>
          <w:b/>
          <w:bCs/>
          <w:sz w:val="20"/>
          <w:szCs w:val="20"/>
        </w:rPr>
        <w:t>Define a test plan for every requirement.</w:t>
      </w:r>
    </w:p>
    <w:p w14:paraId="12B72C85" w14:textId="69655D19" w:rsidR="004875BF" w:rsidRPr="004875BF" w:rsidRDefault="004875BF" w:rsidP="001113D5">
      <w:pPr>
        <w:jc w:val="both"/>
        <w:rPr>
          <w:rFonts w:cstheme="minorHAnsi"/>
          <w:b/>
          <w:bCs/>
          <w:sz w:val="20"/>
          <w:szCs w:val="20"/>
        </w:rPr>
      </w:pPr>
      <w:r>
        <w:rPr>
          <w:noProof/>
        </w:rPr>
        <w:drawing>
          <wp:inline distT="0" distB="0" distL="0" distR="0" wp14:anchorId="70B16870" wp14:editId="01FACF5E">
            <wp:extent cx="5731510" cy="3121025"/>
            <wp:effectExtent l="0" t="0" r="254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731510" cy="3121025"/>
                    </a:xfrm>
                    <a:prstGeom prst="rect">
                      <a:avLst/>
                    </a:prstGeom>
                  </pic:spPr>
                </pic:pic>
              </a:graphicData>
            </a:graphic>
          </wp:inline>
        </w:drawing>
      </w:r>
    </w:p>
    <w:p w14:paraId="754655C5" w14:textId="14D8B210" w:rsidR="00413794" w:rsidRPr="005D13A8" w:rsidRDefault="004875BF" w:rsidP="001113D5">
      <w:pPr>
        <w:jc w:val="both"/>
        <w:rPr>
          <w:rFonts w:cstheme="minorHAnsi"/>
          <w:b/>
          <w:bCs/>
          <w:color w:val="2E74B5" w:themeColor="accent5" w:themeShade="BF"/>
          <w:sz w:val="20"/>
          <w:szCs w:val="20"/>
        </w:rPr>
      </w:pPr>
      <w:r w:rsidRPr="005D13A8">
        <w:rPr>
          <w:rFonts w:cstheme="minorHAnsi"/>
          <w:b/>
          <w:bCs/>
          <w:color w:val="2E74B5" w:themeColor="accent5" w:themeShade="BF"/>
          <w:sz w:val="20"/>
          <w:szCs w:val="20"/>
        </w:rPr>
        <w:t>Test Planning</w:t>
      </w:r>
    </w:p>
    <w:p w14:paraId="5833CAA1" w14:textId="6DBA3536" w:rsidR="00E27573" w:rsidRPr="004875BF" w:rsidRDefault="00E27573" w:rsidP="001113D5">
      <w:pPr>
        <w:jc w:val="both"/>
        <w:rPr>
          <w:rFonts w:cstheme="minorHAnsi"/>
          <w:b/>
          <w:bCs/>
          <w:sz w:val="20"/>
          <w:szCs w:val="20"/>
        </w:rPr>
      </w:pPr>
      <w:r>
        <w:rPr>
          <w:rFonts w:cstheme="minorHAnsi"/>
          <w:b/>
          <w:bCs/>
          <w:sz w:val="20"/>
          <w:szCs w:val="20"/>
        </w:rPr>
        <w:t>Review Requirements</w:t>
      </w:r>
    </w:p>
    <w:p w14:paraId="52591CB7" w14:textId="77777777" w:rsidR="00C618D0" w:rsidRP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Read business requirements fully and precisely and user flow diagram that helps to understand feature/functionality which needs to be delivered. </w:t>
      </w:r>
    </w:p>
    <w:p w14:paraId="4F025B4C" w14:textId="77777777" w:rsidR="00C618D0" w:rsidRP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Ensure that the requirements are clear and easy to understand. If they are not understandable or accurate then please do not hesitate to ask the Project Manager or other stakeholders.</w:t>
      </w:r>
    </w:p>
    <w:p w14:paraId="7077D0CB" w14:textId="39A220F6" w:rsid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Once the requirement is reviewed thoroughly, look for any gaps in requirements.</w:t>
      </w:r>
    </w:p>
    <w:p w14:paraId="09FE549B"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Requirement 1 – </w:t>
      </w:r>
      <w:r w:rsidRPr="00C618D0">
        <w:rPr>
          <w:rFonts w:eastAsia="Times New Roman" w:cstheme="minorHAnsi"/>
          <w:sz w:val="20"/>
          <w:szCs w:val="20"/>
          <w:u w:val="single"/>
          <w:lang w:eastAsia="en-GB"/>
        </w:rPr>
        <w:t>Confluence page reference URL</w:t>
      </w:r>
    </w:p>
    <w:p w14:paraId="7D006545"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requirement will turn into a feature that pulls out existing trade transactions from the database and display them on the main view of the application.</w:t>
      </w:r>
    </w:p>
    <w:p w14:paraId="1339F34B"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Requirement 2 – </w:t>
      </w:r>
      <w:r w:rsidRPr="00C618D0">
        <w:rPr>
          <w:rFonts w:eastAsia="Times New Roman" w:cstheme="minorHAnsi"/>
          <w:sz w:val="20"/>
          <w:szCs w:val="20"/>
          <w:u w:val="single"/>
          <w:lang w:eastAsia="en-GB"/>
        </w:rPr>
        <w:t>Confluence page reference URL</w:t>
      </w:r>
    </w:p>
    <w:p w14:paraId="31373507"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requirement is relating to developing a New Trade module which will allow the user to sell their currencies and in return to buy their preferred currency at the prevailing rate.</w:t>
      </w:r>
    </w:p>
    <w:p w14:paraId="2DFA0A89"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and any other requirements that out of scope may include later must be tested as a part of integration and system testing.</w:t>
      </w:r>
    </w:p>
    <w:p w14:paraId="6C72FE10" w14:textId="77777777" w:rsidR="00C618D0" w:rsidRPr="00C618D0" w:rsidRDefault="00C618D0" w:rsidP="00C618D0">
      <w:pPr>
        <w:spacing w:before="100" w:beforeAutospacing="1" w:after="100" w:afterAutospacing="1" w:line="240" w:lineRule="auto"/>
        <w:rPr>
          <w:rFonts w:ascii="Times New Roman" w:eastAsia="Times New Roman" w:hAnsi="Times New Roman" w:cs="Times New Roman"/>
          <w:sz w:val="24"/>
          <w:szCs w:val="24"/>
          <w:lang w:eastAsia="en-GB"/>
        </w:rPr>
      </w:pPr>
      <w:r w:rsidRPr="00C618D0">
        <w:rPr>
          <w:rFonts w:eastAsia="Times New Roman" w:cstheme="minorHAnsi"/>
          <w:sz w:val="20"/>
          <w:szCs w:val="20"/>
          <w:lang w:eastAsia="en-GB"/>
        </w:rPr>
        <w:t>QAs to ensure that you are fully aware of requirements and what needs to be tested to coverage requirements. Ensure that all available resources are available prior to testing</w:t>
      </w:r>
      <w:r w:rsidRPr="00C618D0">
        <w:rPr>
          <w:rFonts w:ascii="Times New Roman" w:eastAsia="Times New Roman" w:hAnsi="Times New Roman" w:cs="Times New Roman"/>
          <w:sz w:val="24"/>
          <w:szCs w:val="24"/>
          <w:lang w:eastAsia="en-GB"/>
        </w:rPr>
        <w:t xml:space="preserve"> commenced. This includes:</w:t>
      </w:r>
    </w:p>
    <w:p w14:paraId="537D1F69"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QA application URL</w:t>
      </w:r>
    </w:p>
    <w:p w14:paraId="022AE99F"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Jenkins job access</w:t>
      </w:r>
    </w:p>
    <w:p w14:paraId="43513082"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QA database access</w:t>
      </w:r>
    </w:p>
    <w:p w14:paraId="1CBECA77"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JIRA board access</w:t>
      </w:r>
    </w:p>
    <w:p w14:paraId="5E69FC8A"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JIRA Confluence access</w:t>
      </w:r>
    </w:p>
    <w:p w14:paraId="230A14A6"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lastRenderedPageBreak/>
        <w:t xml:space="preserve">Access to dedicated team channel for this project on Microsoft Team for internal communication and daily stand </w:t>
      </w:r>
      <w:proofErr w:type="gramStart"/>
      <w:r>
        <w:rPr>
          <w:rFonts w:cstheme="minorHAnsi"/>
          <w:sz w:val="20"/>
          <w:szCs w:val="20"/>
        </w:rPr>
        <w:t>up</w:t>
      </w:r>
      <w:proofErr w:type="gramEnd"/>
    </w:p>
    <w:p w14:paraId="54C6E7F7" w14:textId="487FF80D" w:rsidR="00E27573" w:rsidRDefault="00E27573" w:rsidP="00E27573">
      <w:pPr>
        <w:pStyle w:val="ListParagraph"/>
        <w:numPr>
          <w:ilvl w:val="0"/>
          <w:numId w:val="9"/>
        </w:numPr>
        <w:jc w:val="both"/>
        <w:rPr>
          <w:rFonts w:cstheme="minorHAnsi"/>
          <w:sz w:val="20"/>
          <w:szCs w:val="20"/>
        </w:rPr>
      </w:pPr>
      <w:r>
        <w:rPr>
          <w:rFonts w:cstheme="minorHAnsi"/>
          <w:sz w:val="20"/>
          <w:szCs w:val="20"/>
        </w:rPr>
        <w:t>Backend application access</w:t>
      </w:r>
    </w:p>
    <w:p w14:paraId="705BD81F" w14:textId="45BD2C9F" w:rsidR="00E27573" w:rsidRPr="00E27573" w:rsidRDefault="00E27573" w:rsidP="00E27573">
      <w:pPr>
        <w:jc w:val="both"/>
        <w:rPr>
          <w:rFonts w:cstheme="minorHAnsi"/>
          <w:sz w:val="20"/>
          <w:szCs w:val="20"/>
        </w:rPr>
      </w:pPr>
      <w:r w:rsidRPr="00E27573">
        <w:rPr>
          <w:rFonts w:cstheme="minorHAnsi"/>
          <w:b/>
          <w:bCs/>
          <w:sz w:val="20"/>
          <w:szCs w:val="20"/>
        </w:rPr>
        <w:t>Note</w:t>
      </w:r>
      <w:r>
        <w:rPr>
          <w:rFonts w:cstheme="minorHAnsi"/>
          <w:sz w:val="20"/>
          <w:szCs w:val="20"/>
        </w:rPr>
        <w:t xml:space="preserve"> - Please refer to </w:t>
      </w:r>
      <w:r w:rsidRPr="00E27573">
        <w:rPr>
          <w:rFonts w:cstheme="minorHAnsi"/>
          <w:b/>
          <w:bCs/>
          <w:sz w:val="20"/>
          <w:szCs w:val="20"/>
          <w:u w:val="single"/>
        </w:rPr>
        <w:t>Confluence page</w:t>
      </w:r>
      <w:r w:rsidRPr="00E27573">
        <w:rPr>
          <w:rFonts w:cstheme="minorHAnsi"/>
          <w:sz w:val="20"/>
          <w:szCs w:val="20"/>
        </w:rPr>
        <w:t xml:space="preserve"> to get all URLs and contact to DevOps to get access to other tools</w:t>
      </w:r>
      <w:r>
        <w:rPr>
          <w:rFonts w:cstheme="minorHAnsi"/>
          <w:b/>
          <w:bCs/>
          <w:sz w:val="20"/>
          <w:szCs w:val="20"/>
        </w:rPr>
        <w:t xml:space="preserve">. </w:t>
      </w:r>
    </w:p>
    <w:p w14:paraId="6DBDC964" w14:textId="77777777" w:rsidR="00E27573" w:rsidRDefault="00E27573" w:rsidP="00E27573">
      <w:pPr>
        <w:jc w:val="both"/>
        <w:rPr>
          <w:rFonts w:cstheme="minorHAnsi"/>
          <w:sz w:val="20"/>
          <w:szCs w:val="20"/>
        </w:rPr>
      </w:pPr>
      <w:r>
        <w:rPr>
          <w:rFonts w:cstheme="minorHAnsi"/>
          <w:sz w:val="20"/>
          <w:szCs w:val="20"/>
        </w:rPr>
        <w:t>Once Sprint kick start, provide testing estimation thinking about-</w:t>
      </w:r>
    </w:p>
    <w:p w14:paraId="24E3F94A"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Cross Browser Testing</w:t>
      </w:r>
    </w:p>
    <w:p w14:paraId="58DF5E61" w14:textId="1B984C16" w:rsidR="00E27573" w:rsidRDefault="00E27573" w:rsidP="00E27573">
      <w:pPr>
        <w:pStyle w:val="ListParagraph"/>
        <w:numPr>
          <w:ilvl w:val="0"/>
          <w:numId w:val="9"/>
        </w:numPr>
        <w:jc w:val="both"/>
        <w:rPr>
          <w:rFonts w:cstheme="minorHAnsi"/>
          <w:sz w:val="20"/>
          <w:szCs w:val="20"/>
        </w:rPr>
      </w:pPr>
      <w:r>
        <w:rPr>
          <w:rFonts w:cstheme="minorHAnsi"/>
          <w:sz w:val="20"/>
          <w:szCs w:val="20"/>
        </w:rPr>
        <w:t>Cross Device testing</w:t>
      </w:r>
    </w:p>
    <w:p w14:paraId="3CAB9806" w14:textId="0650F47B" w:rsidR="00E27573" w:rsidRPr="00A06E84" w:rsidRDefault="00E27573" w:rsidP="00E27573">
      <w:pPr>
        <w:pStyle w:val="ListParagraph"/>
        <w:numPr>
          <w:ilvl w:val="0"/>
          <w:numId w:val="9"/>
        </w:numPr>
        <w:jc w:val="both"/>
        <w:rPr>
          <w:rFonts w:cstheme="minorHAnsi"/>
          <w:sz w:val="20"/>
          <w:szCs w:val="20"/>
        </w:rPr>
      </w:pPr>
      <w:r>
        <w:rPr>
          <w:rFonts w:cstheme="minorHAnsi"/>
          <w:sz w:val="20"/>
          <w:szCs w:val="20"/>
        </w:rPr>
        <w:t xml:space="preserve">End to end testing on QA and smoke testing on </w:t>
      </w:r>
      <w:r w:rsidR="004858D3">
        <w:rPr>
          <w:rFonts w:cstheme="minorHAnsi"/>
          <w:sz w:val="20"/>
          <w:szCs w:val="20"/>
        </w:rPr>
        <w:t>STG and LIVE environments</w:t>
      </w:r>
    </w:p>
    <w:p w14:paraId="1748E1E1" w14:textId="548B5CE6" w:rsidR="00E27573" w:rsidRDefault="00E27573" w:rsidP="004875BF">
      <w:pPr>
        <w:jc w:val="both"/>
        <w:rPr>
          <w:rFonts w:cstheme="minorHAnsi"/>
          <w:sz w:val="20"/>
          <w:szCs w:val="20"/>
        </w:rPr>
      </w:pPr>
      <w:r>
        <w:rPr>
          <w:rFonts w:cstheme="minorHAnsi"/>
          <w:sz w:val="20"/>
          <w:szCs w:val="20"/>
        </w:rPr>
        <w:t>After having requirement review</w:t>
      </w:r>
      <w:r w:rsidR="006C0283">
        <w:rPr>
          <w:rFonts w:cstheme="minorHAnsi"/>
          <w:sz w:val="20"/>
          <w:szCs w:val="20"/>
        </w:rPr>
        <w:t xml:space="preserve">ed, </w:t>
      </w:r>
      <w:r>
        <w:rPr>
          <w:rFonts w:cstheme="minorHAnsi"/>
          <w:sz w:val="20"/>
          <w:szCs w:val="20"/>
        </w:rPr>
        <w:t>start writing test cases at high level in relevant ticket which may help developers to write code precisely.</w:t>
      </w:r>
    </w:p>
    <w:p w14:paraId="781CF9D4" w14:textId="0565B512" w:rsidR="004D3372" w:rsidRDefault="00A06E84" w:rsidP="004875BF">
      <w:pPr>
        <w:jc w:val="both"/>
        <w:rPr>
          <w:rFonts w:cstheme="minorHAnsi"/>
          <w:b/>
          <w:bCs/>
          <w:sz w:val="20"/>
          <w:szCs w:val="20"/>
        </w:rPr>
      </w:pPr>
      <w:r w:rsidRPr="00A06E84">
        <w:rPr>
          <w:rFonts w:cstheme="minorHAnsi"/>
          <w:b/>
          <w:bCs/>
          <w:sz w:val="20"/>
          <w:szCs w:val="20"/>
        </w:rPr>
        <w:t>Test Execution</w:t>
      </w:r>
    </w:p>
    <w:p w14:paraId="29E016D5" w14:textId="27613159" w:rsidR="00E27573" w:rsidRDefault="004858D3" w:rsidP="004875BF">
      <w:pPr>
        <w:jc w:val="both"/>
        <w:rPr>
          <w:rFonts w:cstheme="minorHAnsi"/>
          <w:b/>
          <w:bCs/>
          <w:sz w:val="20"/>
          <w:szCs w:val="20"/>
        </w:rPr>
      </w:pPr>
      <w:r>
        <w:rPr>
          <w:rFonts w:cstheme="minorHAnsi"/>
          <w:b/>
          <w:bCs/>
          <w:sz w:val="20"/>
          <w:szCs w:val="20"/>
        </w:rPr>
        <w:t>Testing Approach</w:t>
      </w:r>
    </w:p>
    <w:p w14:paraId="56AEF886" w14:textId="64FD485F" w:rsidR="004858D3" w:rsidRDefault="004858D3" w:rsidP="004875BF">
      <w:pPr>
        <w:jc w:val="both"/>
        <w:rPr>
          <w:rFonts w:cstheme="minorHAnsi"/>
          <w:sz w:val="20"/>
          <w:szCs w:val="20"/>
        </w:rPr>
      </w:pPr>
      <w:r w:rsidRPr="004858D3">
        <w:rPr>
          <w:rFonts w:cstheme="minorHAnsi"/>
          <w:b/>
          <w:bCs/>
          <w:sz w:val="20"/>
          <w:szCs w:val="20"/>
        </w:rPr>
        <w:t>New Trade</w:t>
      </w:r>
      <w:r>
        <w:rPr>
          <w:rFonts w:cstheme="minorHAnsi"/>
          <w:sz w:val="20"/>
          <w:szCs w:val="20"/>
        </w:rPr>
        <w:t xml:space="preserve"> module is customer facing module, so it requires a thorough testing which include following type of manual testing.</w:t>
      </w:r>
    </w:p>
    <w:p w14:paraId="63CE5068" w14:textId="21E97AD5" w:rsidR="007234FE" w:rsidRDefault="007234FE" w:rsidP="004875BF">
      <w:pPr>
        <w:jc w:val="both"/>
        <w:rPr>
          <w:rFonts w:cstheme="minorHAnsi"/>
          <w:sz w:val="20"/>
          <w:szCs w:val="20"/>
        </w:rPr>
      </w:pPr>
      <w:r>
        <w:rPr>
          <w:rFonts w:cstheme="minorHAnsi"/>
          <w:sz w:val="20"/>
          <w:szCs w:val="20"/>
        </w:rPr>
        <w:t>Functional Testing</w:t>
      </w:r>
    </w:p>
    <w:p w14:paraId="1519FAF9" w14:textId="0DF32B9F"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Integration testing </w:t>
      </w:r>
    </w:p>
    <w:p w14:paraId="44DD1C59" w14:textId="51CB1911" w:rsidR="007234FE" w:rsidRDefault="007234FE" w:rsidP="007234FE">
      <w:pPr>
        <w:pStyle w:val="ListParagraph"/>
        <w:numPr>
          <w:ilvl w:val="0"/>
          <w:numId w:val="9"/>
        </w:numPr>
        <w:jc w:val="both"/>
        <w:rPr>
          <w:rFonts w:cstheme="minorHAnsi"/>
          <w:sz w:val="20"/>
          <w:szCs w:val="20"/>
        </w:rPr>
      </w:pPr>
      <w:r>
        <w:rPr>
          <w:rFonts w:cstheme="minorHAnsi"/>
          <w:sz w:val="20"/>
          <w:szCs w:val="20"/>
        </w:rPr>
        <w:t>System Testing</w:t>
      </w:r>
    </w:p>
    <w:p w14:paraId="778D8D38" w14:textId="6A6C7A25" w:rsidR="007234FE" w:rsidRDefault="007234FE" w:rsidP="007234FE">
      <w:pPr>
        <w:pStyle w:val="ListParagraph"/>
        <w:numPr>
          <w:ilvl w:val="0"/>
          <w:numId w:val="9"/>
        </w:numPr>
        <w:jc w:val="both"/>
        <w:rPr>
          <w:rFonts w:cstheme="minorHAnsi"/>
          <w:sz w:val="20"/>
          <w:szCs w:val="20"/>
        </w:rPr>
      </w:pPr>
      <w:r>
        <w:rPr>
          <w:rFonts w:cstheme="minorHAnsi"/>
          <w:sz w:val="20"/>
          <w:szCs w:val="20"/>
        </w:rPr>
        <w:t>Acceptance Testing (Smoke testing on stage environment)</w:t>
      </w:r>
    </w:p>
    <w:p w14:paraId="1B7E54DC" w14:textId="1A16FCA9" w:rsidR="007234FE" w:rsidRDefault="007234FE" w:rsidP="007234FE">
      <w:pPr>
        <w:jc w:val="both"/>
        <w:rPr>
          <w:rFonts w:cstheme="minorHAnsi"/>
          <w:sz w:val="20"/>
          <w:szCs w:val="20"/>
        </w:rPr>
      </w:pPr>
      <w:r>
        <w:rPr>
          <w:rFonts w:cstheme="minorHAnsi"/>
          <w:sz w:val="20"/>
          <w:szCs w:val="20"/>
        </w:rPr>
        <w:t>Non-Functional Testing</w:t>
      </w:r>
    </w:p>
    <w:p w14:paraId="7EE7956A" w14:textId="2B272497"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Performance Testing using </w:t>
      </w:r>
      <w:proofErr w:type="spellStart"/>
      <w:r>
        <w:rPr>
          <w:rFonts w:cstheme="minorHAnsi"/>
          <w:sz w:val="20"/>
          <w:szCs w:val="20"/>
        </w:rPr>
        <w:t>Jmeter</w:t>
      </w:r>
      <w:proofErr w:type="spellEnd"/>
      <w:r>
        <w:rPr>
          <w:rFonts w:cstheme="minorHAnsi"/>
          <w:sz w:val="20"/>
          <w:szCs w:val="20"/>
        </w:rPr>
        <w:t xml:space="preserve"> </w:t>
      </w:r>
      <w:proofErr w:type="gramStart"/>
      <w:r>
        <w:rPr>
          <w:rFonts w:cstheme="minorHAnsi"/>
          <w:sz w:val="20"/>
          <w:szCs w:val="20"/>
        </w:rPr>
        <w:t>tool</w:t>
      </w:r>
      <w:proofErr w:type="gramEnd"/>
    </w:p>
    <w:p w14:paraId="28566E85" w14:textId="67E9EBA9" w:rsidR="007234FE" w:rsidRDefault="007234FE" w:rsidP="007234FE">
      <w:pPr>
        <w:pStyle w:val="ListParagraph"/>
        <w:numPr>
          <w:ilvl w:val="0"/>
          <w:numId w:val="9"/>
        </w:numPr>
        <w:jc w:val="both"/>
        <w:rPr>
          <w:rFonts w:cstheme="minorHAnsi"/>
          <w:sz w:val="20"/>
          <w:szCs w:val="20"/>
        </w:rPr>
      </w:pPr>
      <w:r>
        <w:rPr>
          <w:rFonts w:cstheme="minorHAnsi"/>
          <w:sz w:val="20"/>
          <w:szCs w:val="20"/>
        </w:rPr>
        <w:t>Compatibility testing on cross devise and cross browser</w:t>
      </w:r>
    </w:p>
    <w:p w14:paraId="14029634" w14:textId="06C7B6DA"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Usability testing </w:t>
      </w:r>
    </w:p>
    <w:p w14:paraId="36BE79AD" w14:textId="7B6080D2" w:rsidR="000311C9" w:rsidRDefault="000311C9" w:rsidP="000311C9">
      <w:pPr>
        <w:jc w:val="both"/>
        <w:rPr>
          <w:rFonts w:cstheme="minorHAnsi"/>
          <w:sz w:val="20"/>
          <w:szCs w:val="20"/>
        </w:rPr>
      </w:pPr>
      <w:r w:rsidRPr="000311C9">
        <w:rPr>
          <w:rFonts w:cstheme="minorHAnsi"/>
          <w:b/>
          <w:bCs/>
          <w:sz w:val="20"/>
          <w:szCs w:val="20"/>
        </w:rPr>
        <w:t>View Trade</w:t>
      </w:r>
      <w:r>
        <w:rPr>
          <w:rFonts w:cstheme="minorHAnsi"/>
          <w:b/>
          <w:bCs/>
          <w:sz w:val="20"/>
          <w:szCs w:val="20"/>
        </w:rPr>
        <w:t xml:space="preserve"> </w:t>
      </w:r>
      <w:r>
        <w:rPr>
          <w:rFonts w:cstheme="minorHAnsi"/>
          <w:sz w:val="20"/>
          <w:szCs w:val="20"/>
        </w:rPr>
        <w:t xml:space="preserve">layout is customer facing </w:t>
      </w:r>
      <w:r w:rsidR="00C618D0">
        <w:rPr>
          <w:rFonts w:cstheme="minorHAnsi"/>
          <w:sz w:val="20"/>
          <w:szCs w:val="20"/>
        </w:rPr>
        <w:t>but</w:t>
      </w:r>
      <w:r>
        <w:rPr>
          <w:rFonts w:cstheme="minorHAnsi"/>
          <w:sz w:val="20"/>
          <w:szCs w:val="20"/>
        </w:rPr>
        <w:t xml:space="preserve"> do not capture value from the frontend. It only shows existing trade from the database therefore backend /database testing need to perform to ensure that each new trade store dat</w:t>
      </w:r>
      <w:r w:rsidR="00C618D0">
        <w:rPr>
          <w:rFonts w:cstheme="minorHAnsi"/>
          <w:sz w:val="20"/>
          <w:szCs w:val="20"/>
        </w:rPr>
        <w:t>a</w:t>
      </w:r>
      <w:r>
        <w:rPr>
          <w:rFonts w:cstheme="minorHAnsi"/>
          <w:sz w:val="20"/>
          <w:szCs w:val="20"/>
        </w:rPr>
        <w:t xml:space="preserve"> in</w:t>
      </w:r>
      <w:r w:rsidR="00C618D0">
        <w:rPr>
          <w:rFonts w:cstheme="minorHAnsi"/>
          <w:sz w:val="20"/>
          <w:szCs w:val="20"/>
        </w:rPr>
        <w:t xml:space="preserve"> a</w:t>
      </w:r>
      <w:r>
        <w:rPr>
          <w:rFonts w:cstheme="minorHAnsi"/>
          <w:sz w:val="20"/>
          <w:szCs w:val="20"/>
        </w:rPr>
        <w:t xml:space="preserve"> relevant table accurately and display on view trade page correctly. </w:t>
      </w:r>
    </w:p>
    <w:p w14:paraId="771835CF" w14:textId="0454369D" w:rsidR="000311C9" w:rsidRDefault="00854D23" w:rsidP="004875BF">
      <w:pPr>
        <w:jc w:val="both"/>
        <w:rPr>
          <w:rFonts w:cstheme="minorHAnsi"/>
          <w:sz w:val="20"/>
          <w:szCs w:val="20"/>
        </w:rPr>
      </w:pPr>
      <w:r>
        <w:rPr>
          <w:rFonts w:cstheme="minorHAnsi"/>
          <w:sz w:val="20"/>
          <w:szCs w:val="20"/>
        </w:rPr>
        <w:t>Detailed</w:t>
      </w:r>
      <w:r w:rsidR="000311C9">
        <w:rPr>
          <w:rFonts w:cstheme="minorHAnsi"/>
          <w:sz w:val="20"/>
          <w:szCs w:val="20"/>
        </w:rPr>
        <w:t xml:space="preserve"> test cases should be log in </w:t>
      </w:r>
      <w:r w:rsidR="000311C9" w:rsidRPr="000311C9">
        <w:rPr>
          <w:rFonts w:cstheme="minorHAnsi"/>
          <w:b/>
          <w:bCs/>
          <w:sz w:val="20"/>
          <w:szCs w:val="20"/>
        </w:rPr>
        <w:t xml:space="preserve">JIRA confluence </w:t>
      </w:r>
      <w:r w:rsidRPr="000311C9">
        <w:rPr>
          <w:rFonts w:cstheme="minorHAnsi"/>
          <w:b/>
          <w:bCs/>
          <w:sz w:val="20"/>
          <w:szCs w:val="20"/>
        </w:rPr>
        <w:t>page</w:t>
      </w:r>
      <w:r>
        <w:rPr>
          <w:rFonts w:cstheme="minorHAnsi"/>
          <w:sz w:val="20"/>
          <w:szCs w:val="20"/>
        </w:rPr>
        <w:t xml:space="preserve"> in</w:t>
      </w:r>
      <w:r w:rsidR="000311C9">
        <w:rPr>
          <w:rFonts w:cstheme="minorHAnsi"/>
          <w:sz w:val="20"/>
          <w:szCs w:val="20"/>
        </w:rPr>
        <w:t xml:space="preserve"> below template and reference URL of this page to be linked in respective JIRA ticket.</w:t>
      </w:r>
    </w:p>
    <w:p w14:paraId="1AE5C79D" w14:textId="77777777" w:rsidR="00854D23" w:rsidRDefault="00854D23" w:rsidP="004875BF">
      <w:pPr>
        <w:jc w:val="both"/>
        <w:rPr>
          <w:rFonts w:cstheme="minorHAnsi"/>
          <w:sz w:val="20"/>
          <w:szCs w:val="20"/>
        </w:rPr>
      </w:pPr>
      <w:r>
        <w:rPr>
          <w:rFonts w:cstheme="minorHAnsi"/>
          <w:sz w:val="20"/>
          <w:szCs w:val="20"/>
        </w:rPr>
        <w:t>Test case Template:</w:t>
      </w:r>
    </w:p>
    <w:p w14:paraId="6167A773"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Scenario</w:t>
      </w:r>
    </w:p>
    <w:p w14:paraId="705ACF68"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Pre-Conditions</w:t>
      </w:r>
    </w:p>
    <w:p w14:paraId="747AAA86"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Steps</w:t>
      </w:r>
    </w:p>
    <w:p w14:paraId="0032D47F"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Expected Result</w:t>
      </w:r>
    </w:p>
    <w:p w14:paraId="541902A0" w14:textId="2FD5921F" w:rsidR="00A06E84" w:rsidRPr="00854D23" w:rsidRDefault="00854D23" w:rsidP="00854D23">
      <w:pPr>
        <w:pStyle w:val="ListParagraph"/>
        <w:numPr>
          <w:ilvl w:val="0"/>
          <w:numId w:val="9"/>
        </w:numPr>
        <w:jc w:val="both"/>
        <w:rPr>
          <w:rFonts w:cstheme="minorHAnsi"/>
          <w:sz w:val="20"/>
          <w:szCs w:val="20"/>
        </w:rPr>
      </w:pPr>
      <w:r>
        <w:rPr>
          <w:rFonts w:cstheme="minorHAnsi"/>
          <w:sz w:val="20"/>
          <w:szCs w:val="20"/>
        </w:rPr>
        <w:t>Test Status</w:t>
      </w:r>
      <w:r w:rsidR="000311C9" w:rsidRPr="00854D23">
        <w:rPr>
          <w:rFonts w:cstheme="minorHAnsi"/>
          <w:sz w:val="20"/>
          <w:szCs w:val="20"/>
        </w:rPr>
        <w:t xml:space="preserve">  </w:t>
      </w:r>
    </w:p>
    <w:p w14:paraId="1FC57FE8" w14:textId="5BBE3D9A" w:rsidR="004D3372" w:rsidRDefault="00854D23" w:rsidP="004875BF">
      <w:pPr>
        <w:jc w:val="both"/>
        <w:rPr>
          <w:rFonts w:cstheme="minorHAnsi"/>
          <w:b/>
          <w:bCs/>
          <w:sz w:val="20"/>
          <w:szCs w:val="20"/>
        </w:rPr>
      </w:pPr>
      <w:r w:rsidRPr="00854D23">
        <w:rPr>
          <w:rFonts w:cstheme="minorHAnsi"/>
          <w:b/>
          <w:bCs/>
          <w:sz w:val="20"/>
          <w:szCs w:val="20"/>
        </w:rPr>
        <w:t>Run Test Cases</w:t>
      </w:r>
    </w:p>
    <w:p w14:paraId="2C4E16F0" w14:textId="5FD423CC" w:rsidR="00854D23" w:rsidRPr="00854D23" w:rsidRDefault="00854D23" w:rsidP="00854D23">
      <w:pPr>
        <w:pStyle w:val="ListParagraph"/>
        <w:numPr>
          <w:ilvl w:val="0"/>
          <w:numId w:val="9"/>
        </w:numPr>
        <w:jc w:val="both"/>
        <w:rPr>
          <w:rFonts w:cstheme="minorHAnsi"/>
          <w:b/>
          <w:bCs/>
          <w:sz w:val="20"/>
          <w:szCs w:val="20"/>
        </w:rPr>
      </w:pPr>
      <w:r>
        <w:rPr>
          <w:rFonts w:cstheme="minorHAnsi"/>
          <w:sz w:val="20"/>
          <w:szCs w:val="20"/>
        </w:rPr>
        <w:t>On desktop app (Chrome, FF, IE)</w:t>
      </w:r>
    </w:p>
    <w:p w14:paraId="1A9FC760" w14:textId="5BC5EFAE" w:rsidR="00854D23" w:rsidRPr="00854D23" w:rsidRDefault="00854D23" w:rsidP="00854D23">
      <w:pPr>
        <w:pStyle w:val="ListParagraph"/>
        <w:numPr>
          <w:ilvl w:val="0"/>
          <w:numId w:val="9"/>
        </w:numPr>
        <w:jc w:val="both"/>
        <w:rPr>
          <w:rFonts w:cstheme="minorHAnsi"/>
          <w:b/>
          <w:bCs/>
          <w:sz w:val="20"/>
          <w:szCs w:val="20"/>
        </w:rPr>
      </w:pPr>
      <w:r>
        <w:rPr>
          <w:rFonts w:cstheme="minorHAnsi"/>
          <w:sz w:val="20"/>
          <w:szCs w:val="20"/>
        </w:rPr>
        <w:t>On Mobile (iOS, Android), Tablet (iOS, Android)</w:t>
      </w:r>
    </w:p>
    <w:p w14:paraId="79AA7DCC" w14:textId="5DD02064" w:rsidR="00854D23" w:rsidRDefault="00854D23" w:rsidP="00854D23">
      <w:pPr>
        <w:jc w:val="both"/>
        <w:rPr>
          <w:rFonts w:cstheme="minorHAnsi"/>
          <w:sz w:val="20"/>
          <w:szCs w:val="20"/>
        </w:rPr>
      </w:pPr>
      <w:r>
        <w:rPr>
          <w:rFonts w:cstheme="minorHAnsi"/>
          <w:sz w:val="20"/>
          <w:szCs w:val="20"/>
        </w:rPr>
        <w:t xml:space="preserve">Defects reporting </w:t>
      </w:r>
      <w:proofErr w:type="gramStart"/>
      <w:r w:rsidR="006C0283">
        <w:rPr>
          <w:rFonts w:cstheme="minorHAnsi"/>
          <w:sz w:val="20"/>
          <w:szCs w:val="20"/>
        </w:rPr>
        <w:t>template</w:t>
      </w:r>
      <w:proofErr w:type="gramEnd"/>
    </w:p>
    <w:p w14:paraId="39B28539" w14:textId="7DEEB301" w:rsidR="00854D23" w:rsidRDefault="00854D23" w:rsidP="00854D23">
      <w:pPr>
        <w:pStyle w:val="ListParagraph"/>
        <w:numPr>
          <w:ilvl w:val="0"/>
          <w:numId w:val="9"/>
        </w:numPr>
        <w:jc w:val="both"/>
        <w:rPr>
          <w:rFonts w:cstheme="minorHAnsi"/>
          <w:sz w:val="20"/>
          <w:szCs w:val="20"/>
        </w:rPr>
      </w:pPr>
      <w:r>
        <w:rPr>
          <w:rFonts w:cstheme="minorHAnsi"/>
          <w:sz w:val="20"/>
          <w:szCs w:val="20"/>
        </w:rPr>
        <w:t>Environment URL</w:t>
      </w:r>
    </w:p>
    <w:p w14:paraId="49562BFE" w14:textId="29C513B5" w:rsidR="00854D23" w:rsidRDefault="00854D23" w:rsidP="00854D23">
      <w:pPr>
        <w:pStyle w:val="ListParagraph"/>
        <w:numPr>
          <w:ilvl w:val="0"/>
          <w:numId w:val="9"/>
        </w:numPr>
        <w:jc w:val="both"/>
        <w:rPr>
          <w:rFonts w:cstheme="minorHAnsi"/>
          <w:sz w:val="20"/>
          <w:szCs w:val="20"/>
        </w:rPr>
      </w:pPr>
      <w:r>
        <w:rPr>
          <w:rFonts w:cstheme="minorHAnsi"/>
          <w:sz w:val="20"/>
          <w:szCs w:val="20"/>
        </w:rPr>
        <w:t>Detailed Description</w:t>
      </w:r>
    </w:p>
    <w:p w14:paraId="35DF0DB9" w14:textId="6827D545" w:rsidR="00854D23" w:rsidRDefault="00854D23" w:rsidP="00854D23">
      <w:pPr>
        <w:pStyle w:val="ListParagraph"/>
        <w:numPr>
          <w:ilvl w:val="0"/>
          <w:numId w:val="9"/>
        </w:numPr>
        <w:jc w:val="both"/>
        <w:rPr>
          <w:rFonts w:cstheme="minorHAnsi"/>
          <w:sz w:val="20"/>
          <w:szCs w:val="20"/>
        </w:rPr>
      </w:pPr>
      <w:r>
        <w:rPr>
          <w:rFonts w:cstheme="minorHAnsi"/>
          <w:sz w:val="20"/>
          <w:szCs w:val="20"/>
        </w:rPr>
        <w:t>Preconditions</w:t>
      </w:r>
    </w:p>
    <w:p w14:paraId="5B2DB56C" w14:textId="0052C39C" w:rsidR="00854D23" w:rsidRDefault="00854D23" w:rsidP="00854D23">
      <w:pPr>
        <w:pStyle w:val="ListParagraph"/>
        <w:numPr>
          <w:ilvl w:val="0"/>
          <w:numId w:val="9"/>
        </w:numPr>
        <w:jc w:val="both"/>
        <w:rPr>
          <w:rFonts w:cstheme="minorHAnsi"/>
          <w:sz w:val="20"/>
          <w:szCs w:val="20"/>
        </w:rPr>
      </w:pPr>
      <w:r>
        <w:rPr>
          <w:rFonts w:cstheme="minorHAnsi"/>
          <w:sz w:val="20"/>
          <w:szCs w:val="20"/>
        </w:rPr>
        <w:lastRenderedPageBreak/>
        <w:t xml:space="preserve">Detailed steps to </w:t>
      </w:r>
      <w:proofErr w:type="gramStart"/>
      <w:r w:rsidR="006C0283">
        <w:rPr>
          <w:rFonts w:cstheme="minorHAnsi"/>
          <w:sz w:val="20"/>
          <w:szCs w:val="20"/>
        </w:rPr>
        <w:t>reproduce</w:t>
      </w:r>
      <w:proofErr w:type="gramEnd"/>
    </w:p>
    <w:p w14:paraId="277333BA" w14:textId="15F624CE" w:rsidR="00854D23" w:rsidRDefault="006C0283" w:rsidP="00854D23">
      <w:pPr>
        <w:pStyle w:val="ListParagraph"/>
        <w:numPr>
          <w:ilvl w:val="0"/>
          <w:numId w:val="9"/>
        </w:numPr>
        <w:jc w:val="both"/>
        <w:rPr>
          <w:rFonts w:cstheme="minorHAnsi"/>
          <w:sz w:val="20"/>
          <w:szCs w:val="20"/>
        </w:rPr>
      </w:pPr>
      <w:r>
        <w:rPr>
          <w:rFonts w:cstheme="minorHAnsi"/>
          <w:sz w:val="20"/>
          <w:szCs w:val="20"/>
        </w:rPr>
        <w:t>Actual result (With screenshot added and SQL script if needed to reproduce issue)</w:t>
      </w:r>
    </w:p>
    <w:p w14:paraId="1EEE9FDF" w14:textId="3D962249" w:rsidR="006C0283" w:rsidRDefault="006C0283" w:rsidP="00854D23">
      <w:pPr>
        <w:pStyle w:val="ListParagraph"/>
        <w:numPr>
          <w:ilvl w:val="0"/>
          <w:numId w:val="9"/>
        </w:numPr>
        <w:jc w:val="both"/>
        <w:rPr>
          <w:rFonts w:cstheme="minorHAnsi"/>
          <w:sz w:val="20"/>
          <w:szCs w:val="20"/>
        </w:rPr>
      </w:pPr>
      <w:proofErr w:type="spellStart"/>
      <w:r>
        <w:rPr>
          <w:rFonts w:cstheme="minorHAnsi"/>
          <w:sz w:val="20"/>
          <w:szCs w:val="20"/>
        </w:rPr>
        <w:t>Stacktrace</w:t>
      </w:r>
      <w:proofErr w:type="spellEnd"/>
      <w:r>
        <w:rPr>
          <w:rFonts w:cstheme="minorHAnsi"/>
          <w:sz w:val="20"/>
          <w:szCs w:val="20"/>
        </w:rPr>
        <w:t xml:space="preserve"> from log</w:t>
      </w:r>
    </w:p>
    <w:p w14:paraId="43AE30F2" w14:textId="51BE97FC" w:rsidR="006C0283" w:rsidRDefault="006C0283" w:rsidP="00854D23">
      <w:pPr>
        <w:pStyle w:val="ListParagraph"/>
        <w:numPr>
          <w:ilvl w:val="0"/>
          <w:numId w:val="9"/>
        </w:numPr>
        <w:jc w:val="both"/>
        <w:rPr>
          <w:rFonts w:cstheme="minorHAnsi"/>
          <w:sz w:val="20"/>
          <w:szCs w:val="20"/>
        </w:rPr>
      </w:pPr>
      <w:r>
        <w:rPr>
          <w:rFonts w:cstheme="minorHAnsi"/>
          <w:sz w:val="20"/>
          <w:szCs w:val="20"/>
        </w:rPr>
        <w:t xml:space="preserve">Codebase snippet </w:t>
      </w:r>
    </w:p>
    <w:p w14:paraId="17D99144" w14:textId="55C8341C" w:rsidR="006C0283" w:rsidRDefault="006C0283" w:rsidP="00854D23">
      <w:pPr>
        <w:pStyle w:val="ListParagraph"/>
        <w:numPr>
          <w:ilvl w:val="0"/>
          <w:numId w:val="9"/>
        </w:numPr>
        <w:jc w:val="both"/>
        <w:rPr>
          <w:rFonts w:cstheme="minorHAnsi"/>
          <w:sz w:val="20"/>
          <w:szCs w:val="20"/>
        </w:rPr>
      </w:pPr>
      <w:r>
        <w:rPr>
          <w:rFonts w:cstheme="minorHAnsi"/>
          <w:sz w:val="20"/>
          <w:szCs w:val="20"/>
        </w:rPr>
        <w:t>Expected Result</w:t>
      </w:r>
    </w:p>
    <w:p w14:paraId="7C83F7A6" w14:textId="0177D779" w:rsidR="006C0283" w:rsidRDefault="006C0283" w:rsidP="00854D23">
      <w:pPr>
        <w:pStyle w:val="ListParagraph"/>
        <w:numPr>
          <w:ilvl w:val="0"/>
          <w:numId w:val="9"/>
        </w:numPr>
        <w:jc w:val="both"/>
        <w:rPr>
          <w:rFonts w:cstheme="minorHAnsi"/>
          <w:sz w:val="20"/>
          <w:szCs w:val="20"/>
        </w:rPr>
      </w:pPr>
      <w:r>
        <w:rPr>
          <w:rFonts w:cstheme="minorHAnsi"/>
          <w:sz w:val="20"/>
          <w:szCs w:val="20"/>
        </w:rPr>
        <w:t>Actual Result</w:t>
      </w:r>
    </w:p>
    <w:p w14:paraId="6D91F05B" w14:textId="72BB6CF3" w:rsidR="006C0283" w:rsidRDefault="006C0283" w:rsidP="006C0283">
      <w:pPr>
        <w:jc w:val="both"/>
        <w:rPr>
          <w:rFonts w:cstheme="minorHAnsi"/>
          <w:b/>
          <w:bCs/>
          <w:sz w:val="20"/>
          <w:szCs w:val="20"/>
        </w:rPr>
      </w:pPr>
      <w:r w:rsidRPr="006C0283">
        <w:rPr>
          <w:rFonts w:cstheme="minorHAnsi"/>
          <w:b/>
          <w:bCs/>
          <w:sz w:val="20"/>
          <w:szCs w:val="20"/>
        </w:rPr>
        <w:t>Automation Setup</w:t>
      </w:r>
    </w:p>
    <w:p w14:paraId="56D90729" w14:textId="5D996C04" w:rsidR="006C0283" w:rsidRDefault="006C0283" w:rsidP="006C0283">
      <w:pPr>
        <w:jc w:val="both"/>
        <w:rPr>
          <w:rFonts w:cstheme="minorHAnsi"/>
          <w:sz w:val="20"/>
          <w:szCs w:val="20"/>
        </w:rPr>
      </w:pPr>
      <w:r>
        <w:rPr>
          <w:rFonts w:cstheme="minorHAnsi"/>
          <w:sz w:val="20"/>
          <w:szCs w:val="20"/>
        </w:rPr>
        <w:t xml:space="preserve">Create test </w:t>
      </w:r>
      <w:r w:rsidR="00B140C1">
        <w:rPr>
          <w:rFonts w:cstheme="minorHAnsi"/>
          <w:sz w:val="20"/>
          <w:szCs w:val="20"/>
        </w:rPr>
        <w:t xml:space="preserve">suite in Gherkin style </w:t>
      </w:r>
      <w:r>
        <w:rPr>
          <w:rFonts w:cstheme="minorHAnsi"/>
          <w:sz w:val="20"/>
          <w:szCs w:val="20"/>
        </w:rPr>
        <w:t xml:space="preserve">to cover regression </w:t>
      </w:r>
      <w:proofErr w:type="gramStart"/>
      <w:r>
        <w:rPr>
          <w:rFonts w:cstheme="minorHAnsi"/>
          <w:sz w:val="20"/>
          <w:szCs w:val="20"/>
        </w:rPr>
        <w:t>suite</w:t>
      </w:r>
      <w:proofErr w:type="gramEnd"/>
    </w:p>
    <w:p w14:paraId="05B2E191" w14:textId="67BE1D0F" w:rsidR="00B140C1" w:rsidRDefault="006C0283" w:rsidP="006C0283">
      <w:pPr>
        <w:jc w:val="both"/>
        <w:rPr>
          <w:rFonts w:cstheme="minorHAnsi"/>
          <w:sz w:val="20"/>
          <w:szCs w:val="20"/>
        </w:rPr>
      </w:pPr>
      <w:r>
        <w:rPr>
          <w:rFonts w:cstheme="minorHAnsi"/>
          <w:sz w:val="20"/>
          <w:szCs w:val="20"/>
        </w:rPr>
        <w:t xml:space="preserve">Prepare </w:t>
      </w:r>
      <w:r w:rsidR="00B140C1">
        <w:rPr>
          <w:rFonts w:cstheme="minorHAnsi"/>
          <w:sz w:val="20"/>
          <w:szCs w:val="20"/>
        </w:rPr>
        <w:t xml:space="preserve">cucumber test automation test </w:t>
      </w:r>
      <w:proofErr w:type="gramStart"/>
      <w:r w:rsidR="00B140C1">
        <w:rPr>
          <w:rFonts w:cstheme="minorHAnsi"/>
          <w:sz w:val="20"/>
          <w:szCs w:val="20"/>
        </w:rPr>
        <w:t>framework</w:t>
      </w:r>
      <w:proofErr w:type="gramEnd"/>
    </w:p>
    <w:p w14:paraId="26D5FCA5" w14:textId="4B9A9E2C" w:rsidR="00432F4F" w:rsidRPr="00432F4F" w:rsidRDefault="00432F4F" w:rsidP="006C0283">
      <w:pPr>
        <w:jc w:val="both"/>
        <w:rPr>
          <w:rFonts w:cstheme="minorHAnsi"/>
          <w:b/>
          <w:bCs/>
          <w:sz w:val="20"/>
          <w:szCs w:val="20"/>
        </w:rPr>
      </w:pPr>
      <w:r w:rsidRPr="00432F4F">
        <w:rPr>
          <w:rFonts w:cstheme="minorHAnsi"/>
          <w:b/>
          <w:bCs/>
          <w:sz w:val="20"/>
          <w:szCs w:val="20"/>
        </w:rPr>
        <w:t xml:space="preserve">Test Closure </w:t>
      </w:r>
    </w:p>
    <w:p w14:paraId="667344B3" w14:textId="030649CB" w:rsidR="00432F4F" w:rsidRDefault="005D13A8" w:rsidP="006C0283">
      <w:pPr>
        <w:jc w:val="both"/>
        <w:rPr>
          <w:rFonts w:cstheme="minorHAnsi"/>
          <w:sz w:val="20"/>
          <w:szCs w:val="20"/>
        </w:rPr>
      </w:pPr>
      <w:r>
        <w:rPr>
          <w:rFonts w:cstheme="minorHAnsi"/>
          <w:sz w:val="20"/>
          <w:szCs w:val="20"/>
        </w:rPr>
        <w:t>UAT</w:t>
      </w:r>
    </w:p>
    <w:p w14:paraId="2349A0DA" w14:textId="5D7E435D"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Prepare UAT document using friendly </w:t>
      </w:r>
      <w:proofErr w:type="gramStart"/>
      <w:r>
        <w:rPr>
          <w:rFonts w:cstheme="minorHAnsi"/>
          <w:sz w:val="20"/>
          <w:szCs w:val="20"/>
        </w:rPr>
        <w:t>language</w:t>
      </w:r>
      <w:proofErr w:type="gramEnd"/>
    </w:p>
    <w:p w14:paraId="4FEB38AD" w14:textId="52B73643" w:rsidR="005D13A8" w:rsidRPr="005D13A8" w:rsidRDefault="005D13A8" w:rsidP="005D13A8">
      <w:pPr>
        <w:pStyle w:val="ListParagraph"/>
        <w:numPr>
          <w:ilvl w:val="0"/>
          <w:numId w:val="9"/>
        </w:numPr>
        <w:jc w:val="both"/>
        <w:rPr>
          <w:rFonts w:cstheme="minorHAnsi"/>
          <w:sz w:val="20"/>
          <w:szCs w:val="20"/>
        </w:rPr>
      </w:pPr>
      <w:r>
        <w:rPr>
          <w:rFonts w:cstheme="minorHAnsi"/>
          <w:sz w:val="20"/>
          <w:szCs w:val="20"/>
        </w:rPr>
        <w:t xml:space="preserve">Run through UAT scripts manually to ensure flows work as </w:t>
      </w:r>
      <w:proofErr w:type="gramStart"/>
      <w:r>
        <w:rPr>
          <w:rFonts w:cstheme="minorHAnsi"/>
          <w:sz w:val="20"/>
          <w:szCs w:val="20"/>
        </w:rPr>
        <w:t>expected</w:t>
      </w:r>
      <w:proofErr w:type="gramEnd"/>
    </w:p>
    <w:p w14:paraId="4E189D4A" w14:textId="744D1D95" w:rsidR="006C0283" w:rsidRDefault="006C0283" w:rsidP="006C0283">
      <w:pPr>
        <w:jc w:val="both"/>
        <w:rPr>
          <w:rFonts w:cstheme="minorHAnsi"/>
          <w:sz w:val="20"/>
          <w:szCs w:val="20"/>
        </w:rPr>
      </w:pPr>
      <w:r>
        <w:rPr>
          <w:rFonts w:cstheme="minorHAnsi"/>
          <w:sz w:val="20"/>
          <w:szCs w:val="20"/>
        </w:rPr>
        <w:t xml:space="preserve"> </w:t>
      </w:r>
      <w:r w:rsidR="005D13A8">
        <w:rPr>
          <w:rFonts w:cstheme="minorHAnsi"/>
          <w:sz w:val="20"/>
          <w:szCs w:val="20"/>
        </w:rPr>
        <w:t>Handover</w:t>
      </w:r>
    </w:p>
    <w:p w14:paraId="4D74C1E8" w14:textId="11589A91"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Add documentation to internal knowledge </w:t>
      </w:r>
      <w:proofErr w:type="gramStart"/>
      <w:r>
        <w:rPr>
          <w:rFonts w:cstheme="minorHAnsi"/>
          <w:sz w:val="20"/>
          <w:szCs w:val="20"/>
        </w:rPr>
        <w:t>base</w:t>
      </w:r>
      <w:proofErr w:type="gramEnd"/>
      <w:r>
        <w:rPr>
          <w:rFonts w:cstheme="minorHAnsi"/>
          <w:sz w:val="20"/>
          <w:szCs w:val="20"/>
        </w:rPr>
        <w:t xml:space="preserve"> </w:t>
      </w:r>
    </w:p>
    <w:p w14:paraId="0F2E5EE2" w14:textId="768A1FCB"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Demo feature to support relevant </w:t>
      </w:r>
      <w:proofErr w:type="gramStart"/>
      <w:r w:rsidR="00B42095">
        <w:rPr>
          <w:rFonts w:cstheme="minorHAnsi"/>
          <w:sz w:val="20"/>
          <w:szCs w:val="20"/>
        </w:rPr>
        <w:t>stakeholder</w:t>
      </w:r>
      <w:proofErr w:type="gramEnd"/>
    </w:p>
    <w:p w14:paraId="2C1FE7F9" w14:textId="6806D260" w:rsidR="00B42095" w:rsidRPr="005D13A8" w:rsidRDefault="00B42095" w:rsidP="005D13A8">
      <w:pPr>
        <w:pStyle w:val="ListParagraph"/>
        <w:numPr>
          <w:ilvl w:val="0"/>
          <w:numId w:val="9"/>
        </w:numPr>
        <w:jc w:val="both"/>
        <w:rPr>
          <w:rFonts w:cstheme="minorHAnsi"/>
          <w:sz w:val="20"/>
          <w:szCs w:val="20"/>
        </w:rPr>
      </w:pPr>
      <w:r>
        <w:rPr>
          <w:rFonts w:cstheme="minorHAnsi"/>
          <w:sz w:val="20"/>
          <w:szCs w:val="20"/>
        </w:rPr>
        <w:t xml:space="preserve">Ensure that JIRA confluence page is up to date with all </w:t>
      </w:r>
      <w:proofErr w:type="gramStart"/>
      <w:r>
        <w:rPr>
          <w:rFonts w:cstheme="minorHAnsi"/>
          <w:sz w:val="20"/>
          <w:szCs w:val="20"/>
        </w:rPr>
        <w:t>details</w:t>
      </w:r>
      <w:proofErr w:type="gramEnd"/>
      <w:r>
        <w:rPr>
          <w:rFonts w:cstheme="minorHAnsi"/>
          <w:sz w:val="20"/>
          <w:szCs w:val="20"/>
        </w:rPr>
        <w:t xml:space="preserve"> </w:t>
      </w:r>
    </w:p>
    <w:p w14:paraId="65B4D819" w14:textId="77777777" w:rsidR="006C0283" w:rsidRDefault="006C0283" w:rsidP="006C0283">
      <w:pPr>
        <w:jc w:val="both"/>
        <w:rPr>
          <w:rFonts w:cstheme="minorHAnsi"/>
          <w:sz w:val="20"/>
          <w:szCs w:val="20"/>
        </w:rPr>
      </w:pPr>
    </w:p>
    <w:p w14:paraId="1B4F927A" w14:textId="3B4EBDED" w:rsidR="006C0283" w:rsidRPr="006C0283" w:rsidRDefault="006C0283" w:rsidP="006C0283">
      <w:pPr>
        <w:jc w:val="both"/>
        <w:rPr>
          <w:rFonts w:cstheme="minorHAnsi"/>
          <w:sz w:val="20"/>
          <w:szCs w:val="20"/>
        </w:rPr>
      </w:pPr>
      <w:r w:rsidRPr="006C0283">
        <w:rPr>
          <w:rFonts w:cstheme="minorHAnsi"/>
          <w:sz w:val="20"/>
          <w:szCs w:val="20"/>
        </w:rPr>
        <w:t xml:space="preserve"> </w:t>
      </w:r>
    </w:p>
    <w:sectPr w:rsidR="006C0283" w:rsidRPr="006C0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5DA"/>
    <w:multiLevelType w:val="hybridMultilevel"/>
    <w:tmpl w:val="0AE2B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05FA"/>
    <w:multiLevelType w:val="multilevel"/>
    <w:tmpl w:val="E834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B6461"/>
    <w:multiLevelType w:val="hybridMultilevel"/>
    <w:tmpl w:val="AD869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1151B"/>
    <w:multiLevelType w:val="hybridMultilevel"/>
    <w:tmpl w:val="5EBA6CA2"/>
    <w:lvl w:ilvl="0" w:tplc="4F2EE7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876CB9"/>
    <w:multiLevelType w:val="hybridMultilevel"/>
    <w:tmpl w:val="E04E9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2640A7"/>
    <w:multiLevelType w:val="hybridMultilevel"/>
    <w:tmpl w:val="9468FCA0"/>
    <w:lvl w:ilvl="0" w:tplc="A0928910">
      <w:start w:val="1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B77A01"/>
    <w:multiLevelType w:val="multilevel"/>
    <w:tmpl w:val="75F2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85D40"/>
    <w:multiLevelType w:val="hybridMultilevel"/>
    <w:tmpl w:val="E124C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61E1A"/>
    <w:multiLevelType w:val="hybridMultilevel"/>
    <w:tmpl w:val="FF502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7"/>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6C"/>
    <w:rsid w:val="00012710"/>
    <w:rsid w:val="000311C9"/>
    <w:rsid w:val="000605A8"/>
    <w:rsid w:val="00077EEB"/>
    <w:rsid w:val="001113D5"/>
    <w:rsid w:val="0028072E"/>
    <w:rsid w:val="00341DA2"/>
    <w:rsid w:val="00365EC9"/>
    <w:rsid w:val="0037603A"/>
    <w:rsid w:val="00413794"/>
    <w:rsid w:val="00432F4F"/>
    <w:rsid w:val="00477439"/>
    <w:rsid w:val="004858D3"/>
    <w:rsid w:val="004875BF"/>
    <w:rsid w:val="004D3372"/>
    <w:rsid w:val="00514CD2"/>
    <w:rsid w:val="005D13A8"/>
    <w:rsid w:val="006079A7"/>
    <w:rsid w:val="006370C3"/>
    <w:rsid w:val="0068358E"/>
    <w:rsid w:val="006C0283"/>
    <w:rsid w:val="006C56E9"/>
    <w:rsid w:val="006D47FD"/>
    <w:rsid w:val="007234FE"/>
    <w:rsid w:val="007537CC"/>
    <w:rsid w:val="00792B47"/>
    <w:rsid w:val="007A4E12"/>
    <w:rsid w:val="007D288C"/>
    <w:rsid w:val="00806F8E"/>
    <w:rsid w:val="00854D23"/>
    <w:rsid w:val="008E37E2"/>
    <w:rsid w:val="008F50D8"/>
    <w:rsid w:val="009139E7"/>
    <w:rsid w:val="00A06E84"/>
    <w:rsid w:val="00A42AB6"/>
    <w:rsid w:val="00A53E6C"/>
    <w:rsid w:val="00AA7787"/>
    <w:rsid w:val="00B140C1"/>
    <w:rsid w:val="00B42095"/>
    <w:rsid w:val="00B62AF9"/>
    <w:rsid w:val="00BE2BF3"/>
    <w:rsid w:val="00C618D0"/>
    <w:rsid w:val="00CB0F9A"/>
    <w:rsid w:val="00CE12C6"/>
    <w:rsid w:val="00CE26C4"/>
    <w:rsid w:val="00D322F7"/>
    <w:rsid w:val="00DC4F76"/>
    <w:rsid w:val="00E27573"/>
    <w:rsid w:val="00EA3A7A"/>
    <w:rsid w:val="00F65374"/>
    <w:rsid w:val="00FE3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F4A8"/>
  <w15:chartTrackingRefBased/>
  <w15:docId w15:val="{13C60F6B-836F-43A0-9F21-E67B39CA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F76"/>
    <w:pPr>
      <w:ind w:left="720"/>
      <w:contextualSpacing/>
    </w:pPr>
  </w:style>
  <w:style w:type="paragraph" w:styleId="NormalWeb">
    <w:name w:val="Normal (Web)"/>
    <w:basedOn w:val="Normal"/>
    <w:uiPriority w:val="99"/>
    <w:semiHidden/>
    <w:unhideWhenUsed/>
    <w:rsid w:val="00D322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110">
      <w:bodyDiv w:val="1"/>
      <w:marLeft w:val="0"/>
      <w:marRight w:val="0"/>
      <w:marTop w:val="0"/>
      <w:marBottom w:val="0"/>
      <w:divBdr>
        <w:top w:val="none" w:sz="0" w:space="0" w:color="auto"/>
        <w:left w:val="none" w:sz="0" w:space="0" w:color="auto"/>
        <w:bottom w:val="none" w:sz="0" w:space="0" w:color="auto"/>
        <w:right w:val="none" w:sz="0" w:space="0" w:color="auto"/>
      </w:divBdr>
    </w:div>
    <w:div w:id="463037129">
      <w:bodyDiv w:val="1"/>
      <w:marLeft w:val="0"/>
      <w:marRight w:val="0"/>
      <w:marTop w:val="0"/>
      <w:marBottom w:val="0"/>
      <w:divBdr>
        <w:top w:val="none" w:sz="0" w:space="0" w:color="auto"/>
        <w:left w:val="none" w:sz="0" w:space="0" w:color="auto"/>
        <w:bottom w:val="none" w:sz="0" w:space="0" w:color="auto"/>
        <w:right w:val="none" w:sz="0" w:space="0" w:color="auto"/>
      </w:divBdr>
    </w:div>
    <w:div w:id="469783988">
      <w:bodyDiv w:val="1"/>
      <w:marLeft w:val="0"/>
      <w:marRight w:val="0"/>
      <w:marTop w:val="0"/>
      <w:marBottom w:val="0"/>
      <w:divBdr>
        <w:top w:val="none" w:sz="0" w:space="0" w:color="auto"/>
        <w:left w:val="none" w:sz="0" w:space="0" w:color="auto"/>
        <w:bottom w:val="none" w:sz="0" w:space="0" w:color="auto"/>
        <w:right w:val="none" w:sz="0" w:space="0" w:color="auto"/>
      </w:divBdr>
    </w:div>
    <w:div w:id="741637695">
      <w:bodyDiv w:val="1"/>
      <w:marLeft w:val="0"/>
      <w:marRight w:val="0"/>
      <w:marTop w:val="0"/>
      <w:marBottom w:val="0"/>
      <w:divBdr>
        <w:top w:val="none" w:sz="0" w:space="0" w:color="auto"/>
        <w:left w:val="none" w:sz="0" w:space="0" w:color="auto"/>
        <w:bottom w:val="none" w:sz="0" w:space="0" w:color="auto"/>
        <w:right w:val="none" w:sz="0" w:space="0" w:color="auto"/>
      </w:divBdr>
    </w:div>
    <w:div w:id="829756572">
      <w:bodyDiv w:val="1"/>
      <w:marLeft w:val="0"/>
      <w:marRight w:val="0"/>
      <w:marTop w:val="0"/>
      <w:marBottom w:val="0"/>
      <w:divBdr>
        <w:top w:val="none" w:sz="0" w:space="0" w:color="auto"/>
        <w:left w:val="none" w:sz="0" w:space="0" w:color="auto"/>
        <w:bottom w:val="none" w:sz="0" w:space="0" w:color="auto"/>
        <w:right w:val="none" w:sz="0" w:space="0" w:color="auto"/>
      </w:divBdr>
    </w:div>
    <w:div w:id="1011108484">
      <w:bodyDiv w:val="1"/>
      <w:marLeft w:val="0"/>
      <w:marRight w:val="0"/>
      <w:marTop w:val="0"/>
      <w:marBottom w:val="0"/>
      <w:divBdr>
        <w:top w:val="none" w:sz="0" w:space="0" w:color="auto"/>
        <w:left w:val="none" w:sz="0" w:space="0" w:color="auto"/>
        <w:bottom w:val="none" w:sz="0" w:space="0" w:color="auto"/>
        <w:right w:val="none" w:sz="0" w:space="0" w:color="auto"/>
      </w:divBdr>
    </w:div>
    <w:div w:id="1489133477">
      <w:bodyDiv w:val="1"/>
      <w:marLeft w:val="0"/>
      <w:marRight w:val="0"/>
      <w:marTop w:val="0"/>
      <w:marBottom w:val="0"/>
      <w:divBdr>
        <w:top w:val="none" w:sz="0" w:space="0" w:color="auto"/>
        <w:left w:val="none" w:sz="0" w:space="0" w:color="auto"/>
        <w:bottom w:val="none" w:sz="0" w:space="0" w:color="auto"/>
        <w:right w:val="none" w:sz="0" w:space="0" w:color="auto"/>
      </w:divBdr>
    </w:div>
    <w:div w:id="1600717476">
      <w:bodyDiv w:val="1"/>
      <w:marLeft w:val="0"/>
      <w:marRight w:val="0"/>
      <w:marTop w:val="0"/>
      <w:marBottom w:val="0"/>
      <w:divBdr>
        <w:top w:val="none" w:sz="0" w:space="0" w:color="auto"/>
        <w:left w:val="none" w:sz="0" w:space="0" w:color="auto"/>
        <w:bottom w:val="none" w:sz="0" w:space="0" w:color="auto"/>
        <w:right w:val="none" w:sz="0" w:space="0" w:color="auto"/>
      </w:divBdr>
    </w:div>
    <w:div w:id="1699894308">
      <w:bodyDiv w:val="1"/>
      <w:marLeft w:val="0"/>
      <w:marRight w:val="0"/>
      <w:marTop w:val="0"/>
      <w:marBottom w:val="0"/>
      <w:divBdr>
        <w:top w:val="none" w:sz="0" w:space="0" w:color="auto"/>
        <w:left w:val="none" w:sz="0" w:space="0" w:color="auto"/>
        <w:bottom w:val="none" w:sz="0" w:space="0" w:color="auto"/>
        <w:right w:val="none" w:sz="0" w:space="0" w:color="auto"/>
      </w:divBdr>
    </w:div>
    <w:div w:id="1756776768">
      <w:bodyDiv w:val="1"/>
      <w:marLeft w:val="0"/>
      <w:marRight w:val="0"/>
      <w:marTop w:val="0"/>
      <w:marBottom w:val="0"/>
      <w:divBdr>
        <w:top w:val="none" w:sz="0" w:space="0" w:color="auto"/>
        <w:left w:val="none" w:sz="0" w:space="0" w:color="auto"/>
        <w:bottom w:val="none" w:sz="0" w:space="0" w:color="auto"/>
        <w:right w:val="none" w:sz="0" w:space="0" w:color="auto"/>
      </w:divBdr>
    </w:div>
    <w:div w:id="19628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Bambhroliya</dc:creator>
  <cp:keywords/>
  <dc:description/>
  <cp:lastModifiedBy>Nikunj Bambhroliya</cp:lastModifiedBy>
  <cp:revision>10</cp:revision>
  <dcterms:created xsi:type="dcterms:W3CDTF">2021-07-02T08:54:00Z</dcterms:created>
  <dcterms:modified xsi:type="dcterms:W3CDTF">2021-07-03T15:23:00Z</dcterms:modified>
</cp:coreProperties>
</file>