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8831" w14:textId="7D84362F" w:rsidR="000C6638" w:rsidRDefault="0045707A">
      <w:r>
        <w:tab/>
      </w:r>
      <w:r>
        <w:tab/>
      </w:r>
      <w:r>
        <w:tab/>
      </w:r>
      <w:r>
        <w:tab/>
      </w:r>
      <w:r>
        <w:tab/>
        <w:t xml:space="preserve">Woolridge Chapter 6 </w:t>
      </w:r>
      <w:r>
        <w:br/>
      </w:r>
      <w:r>
        <w:tab/>
      </w:r>
      <w:r>
        <w:tab/>
      </w:r>
      <w:r>
        <w:tab/>
      </w:r>
      <w:r>
        <w:tab/>
        <w:t xml:space="preserve">        Question C6.9 (NBASAL data)</w:t>
      </w:r>
    </w:p>
    <w:p w14:paraId="541FB018" w14:textId="3845A1A5" w:rsidR="0045707A" w:rsidRDefault="0045707A">
      <w:r>
        <w:t>C6.9</w:t>
      </w:r>
    </w:p>
    <w:p w14:paraId="6256FE7F" w14:textId="516160BC" w:rsidR="00A8407F" w:rsidRDefault="00A8407F">
      <w:r>
        <w:t>t-statistic for each explanatory variable is calculated for following Null and alternate hypothesis</w:t>
      </w:r>
    </w:p>
    <w:p w14:paraId="1FC8FB6B" w14:textId="7BBEA1E9" w:rsidR="00A8407F" w:rsidRDefault="00A8407F">
      <w:r>
        <w:t>H</w:t>
      </w:r>
      <w:r>
        <w:rPr>
          <w:vertAlign w:val="subscript"/>
        </w:rPr>
        <w:t>0</w:t>
      </w:r>
      <w:r>
        <w:t>: Coefficient of an explanatory variable is 0</w:t>
      </w:r>
    </w:p>
    <w:p w14:paraId="5B5668AC" w14:textId="6658E15A" w:rsidR="00A8407F" w:rsidRPr="00A8407F" w:rsidRDefault="00A8407F">
      <w:r>
        <w:t>H</w:t>
      </w:r>
      <w:r>
        <w:rPr>
          <w:vertAlign w:val="subscript"/>
        </w:rPr>
        <w:t>1</w:t>
      </w:r>
      <w:r>
        <w:t>: Coefficient of an explanatory variable is not 0</w:t>
      </w:r>
    </w:p>
    <w:p w14:paraId="76EACCF9" w14:textId="3F82C8B6" w:rsidR="0045707A" w:rsidRDefault="0045707A">
      <w:r>
        <w:t xml:space="preserve">Ans </w:t>
      </w:r>
      <w:proofErr w:type="spellStart"/>
      <w:r>
        <w:t>i</w:t>
      </w:r>
      <w:proofErr w:type="spellEnd"/>
      <w:r>
        <w:t xml:space="preserve">) Estimated equation </w:t>
      </w:r>
      <w:r w:rsidR="008B666E">
        <w:t>by applying ordinary least squares</w:t>
      </w:r>
      <w:r>
        <w:t xml:space="preserve">:  </w:t>
      </w:r>
    </w:p>
    <w:p w14:paraId="42FA4C39" w14:textId="049927A4" w:rsidR="0045707A" w:rsidRDefault="000813D5" w:rsidP="0045707A">
      <w:pPr>
        <w:ind w:firstLine="720"/>
      </w:pPr>
      <w:r>
        <w:rPr>
          <w:i/>
          <w:iCs/>
        </w:rPr>
        <w:t xml:space="preserve"> </w:t>
      </w:r>
      <w:r w:rsidR="0045707A" w:rsidRPr="0045707A">
        <w:rPr>
          <w:i/>
          <w:iCs/>
        </w:rPr>
        <w:t>points</w:t>
      </w:r>
      <w:r w:rsidR="0045707A">
        <w:t xml:space="preserve"> = 35.22 + 2.364*</w:t>
      </w:r>
      <w:proofErr w:type="spellStart"/>
      <w:r w:rsidR="0045707A" w:rsidRPr="0045707A">
        <w:rPr>
          <w:i/>
          <w:iCs/>
        </w:rPr>
        <w:t>exper</w:t>
      </w:r>
      <w:proofErr w:type="spellEnd"/>
      <w:r w:rsidR="0045707A">
        <w:t xml:space="preserve"> -1.704*</w:t>
      </w:r>
      <w:r w:rsidR="0045707A" w:rsidRPr="0045707A">
        <w:rPr>
          <w:i/>
          <w:iCs/>
        </w:rPr>
        <w:t>age</w:t>
      </w:r>
      <w:r w:rsidR="0045707A">
        <w:t xml:space="preserve"> -1.286*</w:t>
      </w:r>
      <w:proofErr w:type="spellStart"/>
      <w:r w:rsidR="0045707A" w:rsidRPr="0045707A">
        <w:rPr>
          <w:i/>
          <w:iCs/>
        </w:rPr>
        <w:t>coll</w:t>
      </w:r>
      <w:proofErr w:type="spellEnd"/>
      <w:r w:rsidR="0045707A">
        <w:t xml:space="preserve"> -0.077*</w:t>
      </w:r>
      <w:proofErr w:type="spellStart"/>
      <w:r w:rsidR="0045707A" w:rsidRPr="0045707A">
        <w:rPr>
          <w:i/>
          <w:iCs/>
        </w:rPr>
        <w:t>expersq</w:t>
      </w:r>
      <w:proofErr w:type="spellEnd"/>
      <w:r w:rsidR="0045707A">
        <w:t xml:space="preserve"> </w:t>
      </w:r>
    </w:p>
    <w:p w14:paraId="5538F456" w14:textId="02927E0C" w:rsidR="0045707A" w:rsidRDefault="000813D5" w:rsidP="000813D5">
      <w:pPr>
        <w:ind w:firstLine="720"/>
      </w:pPr>
      <w:r>
        <w:t xml:space="preserve"> </w:t>
      </w:r>
      <w:r w:rsidR="0045707A">
        <w:t>Standard error, t statistic</w:t>
      </w:r>
      <w:r>
        <w:t xml:space="preserve"> is given in below table</w:t>
      </w:r>
      <w:r w:rsidR="0045707A">
        <w:t xml:space="preserve"> </w:t>
      </w:r>
    </w:p>
    <w:tbl>
      <w:tblPr>
        <w:tblW w:w="5385" w:type="dxa"/>
        <w:tblInd w:w="732" w:type="dxa"/>
        <w:tblLook w:val="04A0" w:firstRow="1" w:lastRow="0" w:firstColumn="1" w:lastColumn="0" w:noHBand="0" w:noVBand="1"/>
      </w:tblPr>
      <w:tblGrid>
        <w:gridCol w:w="1173"/>
        <w:gridCol w:w="1053"/>
        <w:gridCol w:w="1053"/>
        <w:gridCol w:w="1053"/>
        <w:gridCol w:w="1053"/>
      </w:tblGrid>
      <w:tr w:rsidR="0045707A" w:rsidRPr="0045707A" w14:paraId="32F7BE61" w14:textId="77777777" w:rsidTr="000813D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0290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1054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1AF8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5707A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60C4" w14:textId="78CAF665" w:rsidR="0045707A" w:rsidRPr="0045707A" w:rsidRDefault="000813D5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t-</w:t>
            </w:r>
            <w:r w:rsidR="0045707A" w:rsidRPr="0045707A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1807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707A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</w:tr>
      <w:tr w:rsidR="0045707A" w:rsidRPr="0045707A" w14:paraId="033D6184" w14:textId="77777777" w:rsidTr="000813D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500D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E122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35.21831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AA18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6.986731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4545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5.040742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26EF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8.62E-07</w:t>
            </w:r>
          </w:p>
        </w:tc>
      </w:tr>
      <w:tr w:rsidR="0045707A" w:rsidRPr="0045707A" w14:paraId="7D5FFB94" w14:textId="77777777" w:rsidTr="000813D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AB64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707A">
              <w:rPr>
                <w:rFonts w:ascii="Calibri" w:eastAsia="Times New Roman" w:hAnsi="Calibri" w:cs="Calibri"/>
                <w:color w:val="000000"/>
              </w:rPr>
              <w:t>exper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FC24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2.363631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AF44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0.405497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BAC4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5.828965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C833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1.62E-08</w:t>
            </w:r>
          </w:p>
        </w:tc>
      </w:tr>
      <w:tr w:rsidR="0045707A" w:rsidRPr="0045707A" w14:paraId="5F916699" w14:textId="77777777" w:rsidTr="000813D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5FAA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E32F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-1.07396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6788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0.295072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DA3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-3.63965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96A8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0.000328</w:t>
            </w:r>
          </w:p>
        </w:tc>
      </w:tr>
      <w:tr w:rsidR="0045707A" w:rsidRPr="0045707A" w14:paraId="3C19F39F" w14:textId="77777777" w:rsidTr="000813D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E4EE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707A">
              <w:rPr>
                <w:rFonts w:ascii="Calibri" w:eastAsia="Times New Roman" w:hAnsi="Calibri" w:cs="Calibri"/>
                <w:color w:val="000000"/>
              </w:rPr>
              <w:t>coll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6723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-1.28625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7A0A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0.450592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A0AF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-2.85459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2540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0.004651</w:t>
            </w:r>
          </w:p>
        </w:tc>
      </w:tr>
      <w:tr w:rsidR="0045707A" w:rsidRPr="0045707A" w14:paraId="5CF770A2" w14:textId="77777777" w:rsidTr="000813D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FFC4" w14:textId="77777777" w:rsidR="0045707A" w:rsidRPr="0045707A" w:rsidRDefault="0045707A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707A">
              <w:rPr>
                <w:rFonts w:ascii="Calibri" w:eastAsia="Times New Roman" w:hAnsi="Calibri" w:cs="Calibri"/>
                <w:color w:val="000000"/>
              </w:rPr>
              <w:t>expersq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D65A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-0.07703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ED80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0.023483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00D3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-3.28008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5068" w14:textId="77777777" w:rsidR="0045707A" w:rsidRPr="0045707A" w:rsidRDefault="0045707A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07A">
              <w:rPr>
                <w:rFonts w:ascii="Calibri" w:eastAsia="Times New Roman" w:hAnsi="Calibri" w:cs="Calibri"/>
                <w:color w:val="000000"/>
              </w:rPr>
              <w:t>0.001177</w:t>
            </w:r>
          </w:p>
        </w:tc>
      </w:tr>
      <w:tr w:rsidR="000813D5" w:rsidRPr="0045707A" w14:paraId="3999F726" w14:textId="77777777" w:rsidTr="000813D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DD294" w14:textId="62AB45F8" w:rsidR="000813D5" w:rsidRPr="0045707A" w:rsidRDefault="000813D5" w:rsidP="0045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43488" w14:textId="77777777" w:rsidR="000813D5" w:rsidRPr="0045707A" w:rsidRDefault="000813D5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2B2A" w14:textId="77777777" w:rsidR="000813D5" w:rsidRPr="0045707A" w:rsidRDefault="000813D5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490FE" w14:textId="77777777" w:rsidR="000813D5" w:rsidRPr="0045707A" w:rsidRDefault="000813D5" w:rsidP="0045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B5CF5" w14:textId="77777777" w:rsidR="000813D5" w:rsidRPr="0045707A" w:rsidRDefault="000813D5" w:rsidP="0008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B7DA452" w14:textId="0E97F61A" w:rsidR="0045707A" w:rsidRDefault="000813D5">
      <w:r>
        <w:t xml:space="preserve">n = 269, R-squared: 0.1412, Adjusted R-squared: 0.1282 </w:t>
      </w:r>
    </w:p>
    <w:p w14:paraId="76C8EEFA" w14:textId="42AABBC4" w:rsidR="00355106" w:rsidRDefault="00355106">
      <w:r>
        <w:rPr>
          <w:noProof/>
        </w:rPr>
        <w:drawing>
          <wp:inline distT="0" distB="0" distL="0" distR="0" wp14:anchorId="3F2DD934" wp14:editId="1F51EDEE">
            <wp:extent cx="5303520" cy="310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46" cy="311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2264" w14:textId="609602B5" w:rsidR="00355106" w:rsidRDefault="00355106">
      <w:r>
        <w:t>Checking homoskedasticity. p-value =0.6029&gt;0.1(level of significance)</w:t>
      </w:r>
    </w:p>
    <w:p w14:paraId="4319CE85" w14:textId="08DB51D3" w:rsidR="00355106" w:rsidRDefault="00355106">
      <w:r>
        <w:t xml:space="preserve">Can’t reject Null hypothesis that residual is </w:t>
      </w:r>
      <w:proofErr w:type="spellStart"/>
      <w:r>
        <w:t>homoskedastic</w:t>
      </w:r>
      <w:proofErr w:type="spellEnd"/>
    </w:p>
    <w:p w14:paraId="5682F063" w14:textId="77777777" w:rsidR="008034AE" w:rsidRDefault="008034AE"/>
    <w:p w14:paraId="021573AD" w14:textId="784CF5C1" w:rsidR="000813D5" w:rsidRDefault="000813D5">
      <w:r>
        <w:lastRenderedPageBreak/>
        <w:t xml:space="preserve">Ans ii) We can get it by just differentiating </w:t>
      </w:r>
      <w:r w:rsidR="006F483B">
        <w:t xml:space="preserve">estimated equation with respect to </w:t>
      </w:r>
      <w:proofErr w:type="spellStart"/>
      <w:r w:rsidR="006F483B">
        <w:t>exper</w:t>
      </w:r>
      <w:proofErr w:type="spellEnd"/>
      <w:r w:rsidR="006F483B">
        <w:t>. After differentiating we get:</w:t>
      </w:r>
    </w:p>
    <w:p w14:paraId="5CB75628" w14:textId="3156C618" w:rsidR="006F483B" w:rsidRDefault="006F483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(points)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(exper)</m:t>
            </m:r>
          </m:den>
        </m:f>
      </m:oMath>
      <w:r>
        <w:rPr>
          <w:rFonts w:eastAsiaTheme="minorEastAsia"/>
        </w:rPr>
        <w:t xml:space="preserve"> = 2.364 – 0.1544*</w:t>
      </w:r>
      <w:proofErr w:type="spellStart"/>
      <w:r>
        <w:rPr>
          <w:rFonts w:eastAsiaTheme="minorEastAsia"/>
        </w:rPr>
        <w:t>exper</w:t>
      </w:r>
      <w:proofErr w:type="spellEnd"/>
    </w:p>
    <w:p w14:paraId="68FA4E7F" w14:textId="2DB09574" w:rsidR="006F483B" w:rsidRDefault="006F483B">
      <w:pPr>
        <w:rPr>
          <w:rFonts w:eastAsiaTheme="minorEastAsia"/>
        </w:rPr>
      </w:pPr>
      <w:r>
        <w:rPr>
          <w:rFonts w:eastAsiaTheme="minorEastAsia"/>
        </w:rPr>
        <w:t xml:space="preserve">It takes value zero at </w:t>
      </w:r>
      <w:proofErr w:type="spellStart"/>
      <w:r>
        <w:rPr>
          <w:rFonts w:eastAsiaTheme="minorEastAsia"/>
        </w:rPr>
        <w:t>exper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2.364</m:t>
            </m:r>
          </m:num>
          <m:den>
            <m:r>
              <w:rPr>
                <w:rFonts w:ascii="Cambria Math" w:eastAsiaTheme="minorEastAsia" w:hAnsi="Cambria Math"/>
              </w:rPr>
              <m:t>0.1544</m:t>
            </m:r>
          </m:den>
        </m:f>
      </m:oMath>
      <w:r>
        <w:rPr>
          <w:rFonts w:eastAsiaTheme="minorEastAsia"/>
        </w:rPr>
        <w:t xml:space="preserve"> = 15.31</w:t>
      </w:r>
    </w:p>
    <w:p w14:paraId="23AB35E8" w14:textId="6634AEE8" w:rsidR="008034AE" w:rsidRDefault="006F483B">
      <w:pPr>
        <w:rPr>
          <w:rFonts w:eastAsiaTheme="minorEastAsia"/>
        </w:rPr>
      </w:pPr>
      <w:r>
        <w:rPr>
          <w:rFonts w:eastAsiaTheme="minorEastAsia"/>
        </w:rPr>
        <w:t xml:space="preserve">So, if experience increases from 15 to 16 years, if we keep age and </w:t>
      </w:r>
      <w:proofErr w:type="spellStart"/>
      <w:r>
        <w:rPr>
          <w:rFonts w:eastAsiaTheme="minorEastAsia"/>
        </w:rPr>
        <w:t>coll</w:t>
      </w:r>
      <w:proofErr w:type="spellEnd"/>
      <w:r>
        <w:rPr>
          <w:rFonts w:eastAsiaTheme="minorEastAsia"/>
        </w:rPr>
        <w:t xml:space="preserve"> fixed points actually is predicted to get reduced. This actually doesn’t make sense, but it looks </w:t>
      </w:r>
      <w:r w:rsidR="00A8407F">
        <w:rPr>
          <w:rFonts w:eastAsiaTheme="minorEastAsia"/>
        </w:rPr>
        <w:t>like</w:t>
      </w:r>
      <w:r>
        <w:rPr>
          <w:rFonts w:eastAsiaTheme="minorEastAsia"/>
        </w:rPr>
        <w:t xml:space="preserve"> 15 years of experience is quite high and looking at data we find that out of 269 players only 2 players have experience greater than 15 years.</w:t>
      </w:r>
    </w:p>
    <w:p w14:paraId="7D3D5281" w14:textId="77777777" w:rsidR="008034AE" w:rsidRDefault="008034AE">
      <w:pPr>
        <w:rPr>
          <w:rFonts w:eastAsiaTheme="minorEastAsia"/>
        </w:rPr>
      </w:pPr>
    </w:p>
    <w:p w14:paraId="37B41258" w14:textId="596196F3" w:rsidR="008034AE" w:rsidRDefault="008034AE">
      <w:pPr>
        <w:rPr>
          <w:rFonts w:eastAsiaTheme="minorEastAsia"/>
        </w:rPr>
      </w:pPr>
      <w:r>
        <w:rPr>
          <w:rFonts w:eastAsiaTheme="minorEastAsia"/>
        </w:rPr>
        <w:t xml:space="preserve">Ans iii) I think that most of the good players get identified early and leave school/college. These are the players who are supremely talented and hence get paid highly. Getting higher education itself doesn’t </w:t>
      </w:r>
      <w:r w:rsidR="00A8407F">
        <w:rPr>
          <w:rFonts w:eastAsiaTheme="minorEastAsia"/>
        </w:rPr>
        <w:t>a</w:t>
      </w:r>
      <w:r>
        <w:rPr>
          <w:rFonts w:eastAsiaTheme="minorEastAsia"/>
        </w:rPr>
        <w:t xml:space="preserve">ffect points directly, but less education indicates that the given person was supremely talented, hence more points for less </w:t>
      </w:r>
      <w:proofErr w:type="spellStart"/>
      <w:r>
        <w:rPr>
          <w:rFonts w:eastAsiaTheme="minorEastAsia"/>
        </w:rPr>
        <w:t>coll</w:t>
      </w:r>
      <w:proofErr w:type="spellEnd"/>
      <w:r>
        <w:rPr>
          <w:rFonts w:eastAsiaTheme="minorEastAsia"/>
        </w:rPr>
        <w:t xml:space="preserve"> value.</w:t>
      </w:r>
    </w:p>
    <w:p w14:paraId="6B728B94" w14:textId="77777777" w:rsidR="008034AE" w:rsidRDefault="008034AE">
      <w:pPr>
        <w:rPr>
          <w:rFonts w:eastAsiaTheme="minorEastAsia"/>
        </w:rPr>
      </w:pPr>
    </w:p>
    <w:p w14:paraId="6A625AA8" w14:textId="0F3DEB6E" w:rsidR="006F483B" w:rsidRDefault="008034AE">
      <w:pPr>
        <w:rPr>
          <w:rFonts w:eastAsiaTheme="minorEastAsia"/>
        </w:rPr>
      </w:pPr>
      <w:r>
        <w:rPr>
          <w:rFonts w:eastAsiaTheme="minorEastAsia"/>
        </w:rPr>
        <w:t>Ans iv)</w:t>
      </w:r>
      <w:r w:rsidR="006F483B">
        <w:rPr>
          <w:rFonts w:eastAsiaTheme="minorEastAsia"/>
        </w:rPr>
        <w:t xml:space="preserve"> </w:t>
      </w:r>
      <w:r w:rsidR="008515BD">
        <w:rPr>
          <w:rFonts w:eastAsiaTheme="minorEastAsia"/>
        </w:rPr>
        <w:t>Estimated equation</w:t>
      </w:r>
      <w:r w:rsidR="008B666E">
        <w:rPr>
          <w:rFonts w:eastAsiaTheme="minorEastAsia"/>
        </w:rPr>
        <w:t xml:space="preserve"> by applying ordinary least squares</w:t>
      </w:r>
      <w:r w:rsidR="008515BD">
        <w:rPr>
          <w:rFonts w:eastAsiaTheme="minorEastAsia"/>
        </w:rPr>
        <w:t>:</w:t>
      </w:r>
    </w:p>
    <w:p w14:paraId="14B0F39B" w14:textId="72F8F336" w:rsidR="008515BD" w:rsidRDefault="008515BD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Pr="008515BD">
        <w:rPr>
          <w:rFonts w:eastAsiaTheme="minorEastAsia"/>
          <w:i/>
          <w:iCs/>
        </w:rPr>
        <w:t>points</w:t>
      </w:r>
      <w:r>
        <w:rPr>
          <w:rFonts w:eastAsiaTheme="minorEastAsia"/>
        </w:rPr>
        <w:t xml:space="preserve"> = 73.59 + 2.863*</w:t>
      </w:r>
      <w:proofErr w:type="spellStart"/>
      <w:r w:rsidRPr="008515BD">
        <w:rPr>
          <w:rFonts w:eastAsiaTheme="minorEastAsia"/>
          <w:i/>
          <w:iCs/>
        </w:rPr>
        <w:t>exper</w:t>
      </w:r>
      <w:proofErr w:type="spellEnd"/>
      <w:r>
        <w:rPr>
          <w:rFonts w:eastAsiaTheme="minorEastAsia"/>
        </w:rPr>
        <w:t xml:space="preserve"> – 3.984*</w:t>
      </w:r>
      <w:r w:rsidRPr="008515BD">
        <w:rPr>
          <w:rFonts w:eastAsiaTheme="minorEastAsia"/>
          <w:i/>
          <w:iCs/>
        </w:rPr>
        <w:t>age</w:t>
      </w:r>
      <w:r>
        <w:rPr>
          <w:rFonts w:eastAsiaTheme="minorEastAsia"/>
        </w:rPr>
        <w:t xml:space="preserve"> -1.313*</w:t>
      </w:r>
      <w:proofErr w:type="spellStart"/>
      <w:r w:rsidRPr="008515BD">
        <w:rPr>
          <w:rFonts w:eastAsiaTheme="minorEastAsia"/>
          <w:i/>
          <w:iCs/>
        </w:rPr>
        <w:t>coll</w:t>
      </w:r>
      <w:proofErr w:type="spellEnd"/>
      <w:r>
        <w:rPr>
          <w:rFonts w:eastAsiaTheme="minorEastAsia"/>
        </w:rPr>
        <w:t xml:space="preserve"> -0.128*</w:t>
      </w:r>
      <w:proofErr w:type="spellStart"/>
      <w:r w:rsidRPr="008515BD">
        <w:rPr>
          <w:rFonts w:eastAsiaTheme="minorEastAsia"/>
          <w:i/>
          <w:iCs/>
        </w:rPr>
        <w:t>expersq</w:t>
      </w:r>
      <w:proofErr w:type="spellEnd"/>
      <w:r>
        <w:rPr>
          <w:rFonts w:eastAsiaTheme="minorEastAsia"/>
        </w:rPr>
        <w:t xml:space="preserve"> + 0.054*</w:t>
      </w:r>
      <w:proofErr w:type="spellStart"/>
      <w:r w:rsidRPr="008515BD">
        <w:rPr>
          <w:rFonts w:eastAsiaTheme="minorEastAsia"/>
          <w:i/>
          <w:iCs/>
        </w:rPr>
        <w:t>agesq</w:t>
      </w:r>
      <w:proofErr w:type="spellEnd"/>
    </w:p>
    <w:p w14:paraId="19C1F00D" w14:textId="45DE69A5" w:rsidR="008515BD" w:rsidRDefault="008515BD">
      <w:pPr>
        <w:rPr>
          <w:rFonts w:eastAsiaTheme="minorEastAsia"/>
        </w:rPr>
      </w:pPr>
      <w:r>
        <w:rPr>
          <w:rFonts w:eastAsiaTheme="minorEastAsia"/>
        </w:rPr>
        <w:t xml:space="preserve">                 Standard error, t-statistic is given in table on next page</w:t>
      </w:r>
    </w:p>
    <w:p w14:paraId="4F05F2FA" w14:textId="3988DCED" w:rsidR="008515BD" w:rsidRDefault="008515BD">
      <w:pPr>
        <w:rPr>
          <w:rFonts w:eastAsiaTheme="minorEastAsia"/>
        </w:rPr>
      </w:pPr>
      <w:r>
        <w:rPr>
          <w:rFonts w:eastAsiaTheme="minorEastAsia"/>
        </w:rPr>
        <w:tab/>
      </w:r>
      <w:r w:rsidR="00E87367">
        <w:rPr>
          <w:rFonts w:eastAsiaTheme="minorEastAsia"/>
        </w:rPr>
        <w:t xml:space="preserve">   </w:t>
      </w:r>
      <w:r>
        <w:rPr>
          <w:rFonts w:eastAsiaTheme="minorEastAsia"/>
        </w:rPr>
        <w:t>n= 269, R-squared:0.</w:t>
      </w:r>
      <w:proofErr w:type="gramStart"/>
      <w:r>
        <w:rPr>
          <w:rFonts w:eastAsiaTheme="minorEastAsia"/>
        </w:rPr>
        <w:t>1451 ,Adjusted</w:t>
      </w:r>
      <w:proofErr w:type="gramEnd"/>
      <w:r>
        <w:rPr>
          <w:rFonts w:eastAsiaTheme="minorEastAsia"/>
        </w:rPr>
        <w:t xml:space="preserve"> R-squared: 0.1288</w:t>
      </w:r>
    </w:p>
    <w:p w14:paraId="3AE855F3" w14:textId="024C4691" w:rsidR="008515BD" w:rsidRDefault="008515BD">
      <w:pPr>
        <w:rPr>
          <w:rFonts w:eastAsiaTheme="minorEastAsia"/>
        </w:rPr>
      </w:pPr>
    </w:p>
    <w:tbl>
      <w:tblPr>
        <w:tblW w:w="5370" w:type="dxa"/>
        <w:tblInd w:w="900" w:type="dxa"/>
        <w:tblLook w:val="04A0" w:firstRow="1" w:lastRow="0" w:firstColumn="1" w:lastColumn="0" w:noHBand="0" w:noVBand="1"/>
      </w:tblPr>
      <w:tblGrid>
        <w:gridCol w:w="1173"/>
        <w:gridCol w:w="1053"/>
        <w:gridCol w:w="1053"/>
        <w:gridCol w:w="1053"/>
        <w:gridCol w:w="1053"/>
      </w:tblGrid>
      <w:tr w:rsidR="008515BD" w:rsidRPr="008515BD" w14:paraId="4F6E41F3" w14:textId="77777777" w:rsidTr="00355106">
        <w:trPr>
          <w:trHeight w:val="2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7B49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6C9E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E613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15BD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70B2" w14:textId="76B7DDC6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t-</w:t>
            </w:r>
            <w:r w:rsidRPr="008515BD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3801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15BD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</w:tr>
      <w:tr w:rsidR="008515BD" w:rsidRPr="008515BD" w14:paraId="001A1DAE" w14:textId="77777777" w:rsidTr="00355106">
        <w:trPr>
          <w:trHeight w:val="2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DAF9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6F2E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73.59034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00B0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35.93341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5CFE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2.047964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5C43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0.041557</w:t>
            </w:r>
          </w:p>
        </w:tc>
      </w:tr>
      <w:tr w:rsidR="008515BD" w:rsidRPr="008515BD" w14:paraId="43AAFADB" w14:textId="77777777" w:rsidTr="00355106">
        <w:trPr>
          <w:trHeight w:val="2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5D8D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15BD">
              <w:rPr>
                <w:rFonts w:ascii="Calibri" w:eastAsia="Times New Roman" w:hAnsi="Calibri" w:cs="Calibri"/>
                <w:color w:val="000000"/>
              </w:rPr>
              <w:t>exper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ACB0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2.863828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A234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0.612724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9CC7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4.673927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49BE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4.72E-06</w:t>
            </w:r>
          </w:p>
        </w:tc>
      </w:tr>
      <w:tr w:rsidR="008515BD" w:rsidRPr="008515BD" w14:paraId="705DBAC5" w14:textId="77777777" w:rsidTr="00355106">
        <w:trPr>
          <w:trHeight w:val="2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6EB7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1D14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-3.98369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3D64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2.689078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F6D9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-1.48143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D4A5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0.139688</w:t>
            </w:r>
          </w:p>
        </w:tc>
      </w:tr>
      <w:tr w:rsidR="008515BD" w:rsidRPr="008515BD" w14:paraId="66061F5F" w14:textId="77777777" w:rsidTr="00355106">
        <w:trPr>
          <w:trHeight w:val="2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0915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15BD">
              <w:rPr>
                <w:rFonts w:ascii="Calibri" w:eastAsia="Times New Roman" w:hAnsi="Calibri" w:cs="Calibri"/>
                <w:color w:val="000000"/>
              </w:rPr>
              <w:t>coll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4BA8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-1.3126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74DB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0.451084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9CBF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-2.90989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2527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0.003925</w:t>
            </w:r>
          </w:p>
        </w:tc>
      </w:tr>
      <w:tr w:rsidR="008515BD" w:rsidRPr="008515BD" w14:paraId="12294058" w14:textId="77777777" w:rsidTr="00355106">
        <w:trPr>
          <w:trHeight w:val="2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6BAC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15BD">
              <w:rPr>
                <w:rFonts w:ascii="Calibri" w:eastAsia="Times New Roman" w:hAnsi="Calibri" w:cs="Calibri"/>
                <w:color w:val="000000"/>
              </w:rPr>
              <w:t>expersq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73B6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-0.12807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D8DF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0.052438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AEFC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-2.44236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00CB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0.01525</w:t>
            </w:r>
          </w:p>
        </w:tc>
      </w:tr>
      <w:tr w:rsidR="008515BD" w:rsidRPr="008515BD" w14:paraId="01A908F5" w14:textId="77777777" w:rsidTr="00355106">
        <w:trPr>
          <w:trHeight w:val="2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2637" w14:textId="77777777" w:rsidR="008515BD" w:rsidRPr="008515BD" w:rsidRDefault="008515BD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15BD">
              <w:rPr>
                <w:rFonts w:ascii="Calibri" w:eastAsia="Times New Roman" w:hAnsi="Calibri" w:cs="Calibri"/>
                <w:color w:val="000000"/>
              </w:rPr>
              <w:t>agesq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F94D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0.053551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D955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0.049192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9454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1.088626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3D80" w14:textId="77777777" w:rsidR="008515BD" w:rsidRPr="008515BD" w:rsidRDefault="008515BD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5BD">
              <w:rPr>
                <w:rFonts w:ascii="Calibri" w:eastAsia="Times New Roman" w:hAnsi="Calibri" w:cs="Calibri"/>
                <w:color w:val="000000"/>
              </w:rPr>
              <w:t>0.277315</w:t>
            </w:r>
          </w:p>
        </w:tc>
      </w:tr>
      <w:tr w:rsidR="00355106" w:rsidRPr="008515BD" w14:paraId="1A045296" w14:textId="77777777" w:rsidTr="00355106">
        <w:trPr>
          <w:trHeight w:val="6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4C7A3" w14:textId="32E0FF9D" w:rsidR="00355106" w:rsidRPr="008515BD" w:rsidRDefault="00355106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B8158" w14:textId="77777777" w:rsidR="00355106" w:rsidRPr="008515BD" w:rsidRDefault="00355106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DF198" w14:textId="77777777" w:rsidR="00355106" w:rsidRPr="008515BD" w:rsidRDefault="00355106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A5240" w14:textId="77777777" w:rsidR="00355106" w:rsidRPr="008515BD" w:rsidRDefault="00355106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228CE" w14:textId="77777777" w:rsidR="00355106" w:rsidRPr="008515BD" w:rsidRDefault="00355106" w:rsidP="00355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5106" w:rsidRPr="008515BD" w14:paraId="5C8D3BFD" w14:textId="77777777" w:rsidTr="00355106">
        <w:trPr>
          <w:trHeight w:val="6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9CA47" w14:textId="77777777" w:rsidR="00355106" w:rsidRPr="008515BD" w:rsidRDefault="00355106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1C9C0" w14:textId="77777777" w:rsidR="00355106" w:rsidRPr="008515BD" w:rsidRDefault="00355106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5C14A" w14:textId="77777777" w:rsidR="00355106" w:rsidRPr="008515BD" w:rsidRDefault="00355106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4F526" w14:textId="77777777" w:rsidR="00355106" w:rsidRPr="008515BD" w:rsidRDefault="00355106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D6E4C" w14:textId="77777777" w:rsidR="00355106" w:rsidRPr="008515BD" w:rsidRDefault="00355106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7367" w:rsidRPr="008515BD" w14:paraId="5AD1788D" w14:textId="77777777" w:rsidTr="00355106">
        <w:trPr>
          <w:trHeight w:val="6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9781C" w14:textId="77777777" w:rsidR="00E87367" w:rsidRPr="008515BD" w:rsidRDefault="00E87367" w:rsidP="00851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17722" w14:textId="77777777" w:rsidR="00E87367" w:rsidRPr="008515BD" w:rsidRDefault="00E87367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4063B" w14:textId="77777777" w:rsidR="00E87367" w:rsidRPr="008515BD" w:rsidRDefault="00E87367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FDCBB" w14:textId="77777777" w:rsidR="00E87367" w:rsidRPr="008515BD" w:rsidRDefault="00E87367" w:rsidP="00851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3967F" w14:textId="77777777" w:rsidR="00E87367" w:rsidRPr="008515BD" w:rsidRDefault="00E87367" w:rsidP="00355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37891A" w14:textId="2D8514D7" w:rsidR="00355106" w:rsidRDefault="00355106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72AFD55" wp14:editId="176AD886">
            <wp:extent cx="5356860" cy="3140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90" cy="31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960E" w14:textId="77777777" w:rsidR="00355106" w:rsidRDefault="00355106">
      <w:pPr>
        <w:rPr>
          <w:rFonts w:eastAsiaTheme="minorEastAsia"/>
        </w:rPr>
      </w:pPr>
    </w:p>
    <w:p w14:paraId="7376C4CE" w14:textId="4D4C81EF" w:rsidR="00355106" w:rsidRDefault="00355106">
      <w:pPr>
        <w:rPr>
          <w:rFonts w:eastAsiaTheme="minorEastAsia"/>
        </w:rPr>
      </w:pPr>
      <w:r>
        <w:rPr>
          <w:rFonts w:eastAsiaTheme="minorEastAsia"/>
        </w:rPr>
        <w:t>Checking homoskedasticity. p-value = 0.5992&gt;0.1(level of significance)</w:t>
      </w:r>
    </w:p>
    <w:p w14:paraId="030779FD" w14:textId="262A5D1D" w:rsidR="00355106" w:rsidRDefault="00355106">
      <w:pPr>
        <w:rPr>
          <w:rFonts w:eastAsiaTheme="minorEastAsia"/>
        </w:rPr>
      </w:pPr>
      <w:r>
        <w:rPr>
          <w:rFonts w:eastAsiaTheme="minorEastAsia"/>
        </w:rPr>
        <w:t xml:space="preserve">Hence can’t reject the Null hypothesis that residual is </w:t>
      </w:r>
      <w:proofErr w:type="spellStart"/>
      <w:r>
        <w:rPr>
          <w:rFonts w:eastAsiaTheme="minorEastAsia"/>
        </w:rPr>
        <w:t>homoskedastic</w:t>
      </w:r>
      <w:proofErr w:type="spellEnd"/>
      <w:r>
        <w:rPr>
          <w:rFonts w:eastAsiaTheme="minorEastAsia"/>
        </w:rPr>
        <w:t>.</w:t>
      </w:r>
    </w:p>
    <w:p w14:paraId="1DCD4C80" w14:textId="6443D622" w:rsidR="008515BD" w:rsidRDefault="00E87367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A8407F">
        <w:rPr>
          <w:rFonts w:eastAsiaTheme="minorEastAsia"/>
        </w:rPr>
        <w:t xml:space="preserve">the </w:t>
      </w:r>
      <w:r>
        <w:rPr>
          <w:rFonts w:eastAsiaTheme="minorEastAsia"/>
        </w:rPr>
        <w:t>table</w:t>
      </w:r>
      <w:r w:rsidR="00A8407F">
        <w:rPr>
          <w:rFonts w:eastAsiaTheme="minorEastAsia"/>
        </w:rPr>
        <w:t>,</w:t>
      </w:r>
      <w:r>
        <w:rPr>
          <w:rFonts w:eastAsiaTheme="minorEastAsia"/>
        </w:rPr>
        <w:t xml:space="preserve"> we can see that t-statistic for age squared variable is close to 1. Its p</w:t>
      </w:r>
      <w:r w:rsidR="00A8407F">
        <w:rPr>
          <w:rFonts w:eastAsiaTheme="minorEastAsia"/>
        </w:rPr>
        <w:t>-</w:t>
      </w:r>
      <w:r>
        <w:rPr>
          <w:rFonts w:eastAsiaTheme="minorEastAsia"/>
        </w:rPr>
        <w:t xml:space="preserve">value is 0.277, it       means that we can’t reject the null hypothesis that coefficient of </w:t>
      </w:r>
      <w:proofErr w:type="spellStart"/>
      <w:r>
        <w:rPr>
          <w:rFonts w:eastAsiaTheme="minorEastAsia"/>
        </w:rPr>
        <w:t>agesq</w:t>
      </w:r>
      <w:proofErr w:type="spellEnd"/>
      <w:r>
        <w:rPr>
          <w:rFonts w:eastAsiaTheme="minorEastAsia"/>
        </w:rPr>
        <w:t xml:space="preserve"> is 0 at </w:t>
      </w:r>
      <w:r w:rsidR="00E35078">
        <w:rPr>
          <w:rFonts w:eastAsiaTheme="minorEastAsia"/>
        </w:rPr>
        <w:t xml:space="preserve">a </w:t>
      </w:r>
      <w:r>
        <w:rPr>
          <w:rFonts w:eastAsiaTheme="minorEastAsia"/>
        </w:rPr>
        <w:t>normal level of significance like 0.05 or 0.1. Hence it is not required.</w:t>
      </w:r>
    </w:p>
    <w:p w14:paraId="1ED6312F" w14:textId="197AB1B1" w:rsidR="00E87367" w:rsidRDefault="00E87367">
      <w:pPr>
        <w:rPr>
          <w:rFonts w:eastAsiaTheme="minorEastAsia"/>
        </w:rPr>
      </w:pPr>
      <w:r>
        <w:rPr>
          <w:rFonts w:eastAsiaTheme="minorEastAsia"/>
        </w:rPr>
        <w:t xml:space="preserve">As we are not considering </w:t>
      </w:r>
      <w:r w:rsidR="00A8407F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of </w:t>
      </w:r>
      <w:proofErr w:type="spellStart"/>
      <w:r>
        <w:rPr>
          <w:rFonts w:eastAsiaTheme="minorEastAsia"/>
        </w:rPr>
        <w:t>agesq</w:t>
      </w:r>
      <w:proofErr w:type="spellEnd"/>
      <w:r>
        <w:rPr>
          <w:rFonts w:eastAsiaTheme="minorEastAsia"/>
        </w:rPr>
        <w:t xml:space="preserve">, hence if we fix </w:t>
      </w:r>
      <w:proofErr w:type="spellStart"/>
      <w:r>
        <w:rPr>
          <w:rFonts w:eastAsiaTheme="minorEastAsia"/>
        </w:rPr>
        <w:t>exper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coll</w:t>
      </w:r>
      <w:proofErr w:type="spellEnd"/>
      <w:r>
        <w:rPr>
          <w:rFonts w:eastAsiaTheme="minorEastAsia"/>
        </w:rPr>
        <w:t xml:space="preserve"> then age has </w:t>
      </w:r>
      <w:bookmarkStart w:id="0" w:name="_GoBack"/>
      <w:bookmarkEnd w:id="0"/>
      <w:r w:rsidR="00E35078">
        <w:rPr>
          <w:rFonts w:eastAsiaTheme="minorEastAsia"/>
        </w:rPr>
        <w:t xml:space="preserve">a </w:t>
      </w:r>
      <w:r>
        <w:rPr>
          <w:rFonts w:eastAsiaTheme="minorEastAsia"/>
        </w:rPr>
        <w:t xml:space="preserve">negative impact on points per games. However if we consider </w:t>
      </w:r>
      <w:proofErr w:type="spellStart"/>
      <w:r>
        <w:rPr>
          <w:rFonts w:eastAsiaTheme="minorEastAsia"/>
        </w:rPr>
        <w:t>agesq</w:t>
      </w:r>
      <w:proofErr w:type="spellEnd"/>
      <w:r>
        <w:rPr>
          <w:rFonts w:eastAsiaTheme="minorEastAsia"/>
        </w:rPr>
        <w:t xml:space="preserve"> then also same holds for most of the time, points increase with age only when age &gt; 3.984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2*0.05355) = 37.19 years, from 38 years onwards starts increasing.</w:t>
      </w:r>
    </w:p>
    <w:p w14:paraId="496AD468" w14:textId="77777777" w:rsidR="00E87367" w:rsidRDefault="00E87367">
      <w:pPr>
        <w:rPr>
          <w:rFonts w:eastAsiaTheme="minorEastAsia"/>
        </w:rPr>
      </w:pPr>
    </w:p>
    <w:p w14:paraId="5F318B95" w14:textId="77777777" w:rsidR="00E87367" w:rsidRDefault="00E87367">
      <w:pPr>
        <w:rPr>
          <w:rFonts w:eastAsiaTheme="minorEastAsia"/>
        </w:rPr>
      </w:pPr>
    </w:p>
    <w:p w14:paraId="0B18860C" w14:textId="59CE50DC" w:rsidR="00D41797" w:rsidRDefault="00D41797">
      <w:pPr>
        <w:rPr>
          <w:rFonts w:eastAsiaTheme="minorEastAsia"/>
        </w:rPr>
      </w:pPr>
      <w:r>
        <w:rPr>
          <w:rFonts w:eastAsiaTheme="minorEastAsia"/>
        </w:rPr>
        <w:t>Ans v) Estimated equation</w:t>
      </w:r>
      <w:r w:rsidR="008B666E">
        <w:rPr>
          <w:rFonts w:eastAsiaTheme="minorEastAsia"/>
        </w:rPr>
        <w:t xml:space="preserve"> by applying ordinary least squares</w:t>
      </w:r>
      <w:r>
        <w:rPr>
          <w:rFonts w:eastAsiaTheme="minorEastAsia"/>
        </w:rPr>
        <w:t>:</w:t>
      </w:r>
    </w:p>
    <w:p w14:paraId="15DFEDA2" w14:textId="615A9ABF" w:rsidR="00D41797" w:rsidRPr="00D41797" w:rsidRDefault="00D41797">
      <w:pPr>
        <w:rPr>
          <w:rFonts w:eastAsiaTheme="minorEastAsia"/>
          <w:i/>
          <w:iCs/>
        </w:rPr>
      </w:pPr>
      <w:r>
        <w:rPr>
          <w:rFonts w:eastAsiaTheme="minorEastAsia"/>
        </w:rPr>
        <w:t>log(</w:t>
      </w:r>
      <w:r w:rsidRPr="00D41797">
        <w:rPr>
          <w:rFonts w:eastAsiaTheme="minorEastAsia"/>
          <w:i/>
          <w:iCs/>
        </w:rPr>
        <w:t>wage</w:t>
      </w:r>
      <w:r>
        <w:rPr>
          <w:rFonts w:eastAsiaTheme="minorEastAsia"/>
        </w:rPr>
        <w:t>) = 6.78 + 0.078*</w:t>
      </w:r>
      <w:r w:rsidRPr="00D41797">
        <w:rPr>
          <w:rFonts w:eastAsiaTheme="minorEastAsia"/>
          <w:i/>
          <w:iCs/>
        </w:rPr>
        <w:t>points</w:t>
      </w:r>
      <w:r>
        <w:rPr>
          <w:rFonts w:eastAsiaTheme="minorEastAsia"/>
        </w:rPr>
        <w:t xml:space="preserve"> + 0.218*</w:t>
      </w:r>
      <w:proofErr w:type="spellStart"/>
      <w:r w:rsidRPr="00D41797">
        <w:rPr>
          <w:rFonts w:eastAsiaTheme="minorEastAsia"/>
          <w:i/>
          <w:iCs/>
        </w:rPr>
        <w:t>exper</w:t>
      </w:r>
      <w:proofErr w:type="spellEnd"/>
      <w:r>
        <w:rPr>
          <w:rFonts w:eastAsiaTheme="minorEastAsia"/>
        </w:rPr>
        <w:t xml:space="preserve"> – 0.0071*</w:t>
      </w:r>
      <w:proofErr w:type="spellStart"/>
      <w:r w:rsidRPr="00D41797">
        <w:rPr>
          <w:rFonts w:eastAsiaTheme="minorEastAsia"/>
          <w:i/>
          <w:iCs/>
        </w:rPr>
        <w:t>expersq</w:t>
      </w:r>
      <w:proofErr w:type="spellEnd"/>
      <w:r>
        <w:rPr>
          <w:rFonts w:eastAsiaTheme="minorEastAsia"/>
        </w:rPr>
        <w:t xml:space="preserve"> – 0.048*</w:t>
      </w:r>
      <w:r w:rsidRPr="00D41797">
        <w:rPr>
          <w:rFonts w:eastAsiaTheme="minorEastAsia"/>
          <w:i/>
          <w:iCs/>
        </w:rPr>
        <w:t>age</w:t>
      </w:r>
      <w:r>
        <w:rPr>
          <w:rFonts w:eastAsiaTheme="minorEastAsia"/>
        </w:rPr>
        <w:t xml:space="preserve"> – 0.040*</w:t>
      </w:r>
      <w:proofErr w:type="spellStart"/>
      <w:r w:rsidRPr="00D41797">
        <w:rPr>
          <w:rFonts w:eastAsiaTheme="minorEastAsia"/>
          <w:i/>
          <w:iCs/>
        </w:rPr>
        <w:t>coll</w:t>
      </w:r>
      <w:proofErr w:type="spellEnd"/>
    </w:p>
    <w:p w14:paraId="61633D72" w14:textId="11081AB9" w:rsidR="00D41797" w:rsidRDefault="00D41797">
      <w:pPr>
        <w:rPr>
          <w:rFonts w:eastAsiaTheme="minorEastAsia"/>
        </w:rPr>
      </w:pPr>
      <w:r>
        <w:rPr>
          <w:rFonts w:eastAsiaTheme="minorEastAsia"/>
        </w:rPr>
        <w:t>Standard error, t-statistic is given in following table</w:t>
      </w:r>
    </w:p>
    <w:tbl>
      <w:tblPr>
        <w:tblW w:w="4827" w:type="dxa"/>
        <w:tblLook w:val="04A0" w:firstRow="1" w:lastRow="0" w:firstColumn="1" w:lastColumn="0" w:noHBand="0" w:noVBand="1"/>
      </w:tblPr>
      <w:tblGrid>
        <w:gridCol w:w="1173"/>
        <w:gridCol w:w="1053"/>
        <w:gridCol w:w="1053"/>
        <w:gridCol w:w="1053"/>
        <w:gridCol w:w="1053"/>
      </w:tblGrid>
      <w:tr w:rsidR="00D41797" w:rsidRPr="00D41797" w14:paraId="171A5E39" w14:textId="77777777" w:rsidTr="00D41797">
        <w:trPr>
          <w:trHeight w:val="288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BF07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287E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1F0D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41797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EED2" w14:textId="76F005ED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t-</w:t>
            </w:r>
            <w:r w:rsidRPr="00D41797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B180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1797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</w:tr>
      <w:tr w:rsidR="00D41797" w:rsidRPr="00D41797" w14:paraId="51D6DE97" w14:textId="77777777" w:rsidTr="00D41797">
        <w:trPr>
          <w:trHeight w:val="288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5CEA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5D4A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6.779039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C961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0.845421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84D9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8.018536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6747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3.53E-14</w:t>
            </w:r>
          </w:p>
        </w:tc>
      </w:tr>
      <w:tr w:rsidR="00D41797" w:rsidRPr="00D41797" w14:paraId="4E23AB3D" w14:textId="77777777" w:rsidTr="00D41797">
        <w:trPr>
          <w:trHeight w:val="288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31DB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60B8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0.07773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5B97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0.007113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AD84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10.92808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4598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3.63E-23</w:t>
            </w:r>
          </w:p>
        </w:tc>
      </w:tr>
      <w:tr w:rsidR="00D41797" w:rsidRPr="00D41797" w14:paraId="71ACB78B" w14:textId="77777777" w:rsidTr="00D41797">
        <w:trPr>
          <w:trHeight w:val="288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26E4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1797">
              <w:rPr>
                <w:rFonts w:ascii="Calibri" w:eastAsia="Times New Roman" w:hAnsi="Calibri" w:cs="Calibri"/>
                <w:color w:val="000000"/>
              </w:rPr>
              <w:t>exper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C999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0.217845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EB72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0.049788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2771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4.375471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E848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1.75E-05</w:t>
            </w:r>
          </w:p>
        </w:tc>
      </w:tr>
      <w:tr w:rsidR="00D41797" w:rsidRPr="00D41797" w14:paraId="157486C5" w14:textId="77777777" w:rsidTr="00D41797">
        <w:trPr>
          <w:trHeight w:val="288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41D7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1797">
              <w:rPr>
                <w:rFonts w:ascii="Calibri" w:eastAsia="Times New Roman" w:hAnsi="Calibri" w:cs="Calibri"/>
                <w:color w:val="000000"/>
              </w:rPr>
              <w:t>expersq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8FC6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-0.00708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8163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0.002769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805E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-2.55792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61FA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0.011091</w:t>
            </w:r>
          </w:p>
        </w:tc>
      </w:tr>
      <w:tr w:rsidR="00D41797" w:rsidRPr="00D41797" w14:paraId="00A61F8B" w14:textId="77777777" w:rsidTr="00D41797">
        <w:trPr>
          <w:trHeight w:val="288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9F7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7DA1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-0.04814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353F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0.034947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8EBA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-1.37746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2B11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0.169542</w:t>
            </w:r>
          </w:p>
        </w:tc>
      </w:tr>
      <w:tr w:rsidR="00D41797" w:rsidRPr="00D41797" w14:paraId="28F0A3CC" w14:textId="77777777" w:rsidTr="00D41797">
        <w:trPr>
          <w:trHeight w:val="288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CE6C" w14:textId="77777777" w:rsidR="00D41797" w:rsidRPr="00D41797" w:rsidRDefault="00D41797" w:rsidP="00D4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1797">
              <w:rPr>
                <w:rFonts w:ascii="Calibri" w:eastAsia="Times New Roman" w:hAnsi="Calibri" w:cs="Calibri"/>
                <w:color w:val="000000"/>
              </w:rPr>
              <w:lastRenderedPageBreak/>
              <w:t>coll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BE2F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-0.04027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D1D9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0.052872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4B13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-0.76166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D832" w14:textId="77777777" w:rsidR="00D41797" w:rsidRPr="00D41797" w:rsidRDefault="00D41797" w:rsidP="00D41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1797">
              <w:rPr>
                <w:rFonts w:ascii="Calibri" w:eastAsia="Times New Roman" w:hAnsi="Calibri" w:cs="Calibri"/>
                <w:color w:val="000000"/>
              </w:rPr>
              <w:t>0.446945</w:t>
            </w:r>
          </w:p>
        </w:tc>
      </w:tr>
    </w:tbl>
    <w:p w14:paraId="2A5A97E2" w14:textId="7EF5E7BF" w:rsidR="00E87367" w:rsidRDefault="00E87367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3AC88199" w14:textId="6BEF6F58" w:rsidR="00D41797" w:rsidRDefault="00D41797">
      <w:pPr>
        <w:rPr>
          <w:rFonts w:eastAsiaTheme="minorEastAsia"/>
        </w:rPr>
      </w:pPr>
      <w:r>
        <w:rPr>
          <w:rFonts w:eastAsiaTheme="minorEastAsia"/>
        </w:rPr>
        <w:t>n = 269, R-squared:0.</w:t>
      </w:r>
      <w:proofErr w:type="gramStart"/>
      <w:r>
        <w:rPr>
          <w:rFonts w:eastAsiaTheme="minorEastAsia"/>
        </w:rPr>
        <w:t>4878 ,</w:t>
      </w:r>
      <w:proofErr w:type="gramEnd"/>
      <w:r>
        <w:rPr>
          <w:rFonts w:eastAsiaTheme="minorEastAsia"/>
        </w:rPr>
        <w:t xml:space="preserve"> Adjusted R-squared: 0.4781</w:t>
      </w:r>
    </w:p>
    <w:p w14:paraId="18F8D835" w14:textId="31EC7BBD" w:rsidR="00355106" w:rsidRDefault="0035510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21C4C0F" wp14:editId="469055E2">
            <wp:extent cx="5356860" cy="3140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42" cy="31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1FBE" w14:textId="480AFF7F" w:rsidR="00355106" w:rsidRDefault="00355106">
      <w:pPr>
        <w:rPr>
          <w:rFonts w:eastAsiaTheme="minorEastAsia"/>
        </w:rPr>
      </w:pPr>
      <w:r>
        <w:rPr>
          <w:rFonts w:eastAsiaTheme="minorEastAsia"/>
        </w:rPr>
        <w:t>Checking homoskedasticity. Looks doubtful. p-</w:t>
      </w:r>
      <w:proofErr w:type="gramStart"/>
      <w:r>
        <w:rPr>
          <w:rFonts w:eastAsiaTheme="minorEastAsia"/>
        </w:rPr>
        <w:t>value  =</w:t>
      </w:r>
      <w:proofErr w:type="gramEnd"/>
      <w:r>
        <w:rPr>
          <w:rFonts w:eastAsiaTheme="minorEastAsia"/>
        </w:rPr>
        <w:t xml:space="preserve"> 0.0048&lt;0.1(level of significance)</w:t>
      </w:r>
    </w:p>
    <w:p w14:paraId="68F8752A" w14:textId="48FCE9C8" w:rsidR="00355106" w:rsidRDefault="00355106">
      <w:pPr>
        <w:rPr>
          <w:rFonts w:eastAsiaTheme="minorEastAsia"/>
        </w:rPr>
      </w:pPr>
      <w:r>
        <w:rPr>
          <w:rFonts w:eastAsiaTheme="minorEastAsia"/>
        </w:rPr>
        <w:t>Reject Null hypothesis that residuals are homoscedastic</w:t>
      </w:r>
    </w:p>
    <w:p w14:paraId="29A176E6" w14:textId="07304EF5" w:rsidR="00355106" w:rsidRDefault="00355106">
      <w:pPr>
        <w:rPr>
          <w:rFonts w:eastAsiaTheme="minorEastAsia"/>
        </w:rPr>
      </w:pPr>
      <w:r>
        <w:rPr>
          <w:rFonts w:eastAsiaTheme="minorEastAsia"/>
        </w:rPr>
        <w:t>Estimated equation after running robust regression:</w:t>
      </w:r>
    </w:p>
    <w:p w14:paraId="4152BAAC" w14:textId="6F00639C" w:rsidR="00355106" w:rsidRDefault="00355106">
      <w:pPr>
        <w:rPr>
          <w:rFonts w:eastAsiaTheme="minorEastAsia"/>
          <w:i/>
          <w:iCs/>
        </w:rPr>
      </w:pPr>
      <w:r>
        <w:rPr>
          <w:rFonts w:eastAsiaTheme="minorEastAsia"/>
        </w:rPr>
        <w:t>log(</w:t>
      </w:r>
      <w:r w:rsidRPr="00D41797">
        <w:rPr>
          <w:rFonts w:eastAsiaTheme="minorEastAsia"/>
          <w:i/>
          <w:iCs/>
        </w:rPr>
        <w:t>wage</w:t>
      </w:r>
      <w:r>
        <w:rPr>
          <w:rFonts w:eastAsiaTheme="minorEastAsia"/>
        </w:rPr>
        <w:t>) = 6.</w:t>
      </w:r>
      <w:r>
        <w:rPr>
          <w:rFonts w:eastAsiaTheme="minorEastAsia"/>
        </w:rPr>
        <w:t>47</w:t>
      </w:r>
      <w:r>
        <w:rPr>
          <w:rFonts w:eastAsiaTheme="minorEastAsia"/>
        </w:rPr>
        <w:t xml:space="preserve"> + 0.07</w:t>
      </w:r>
      <w:r>
        <w:rPr>
          <w:rFonts w:eastAsiaTheme="minorEastAsia"/>
        </w:rPr>
        <w:t>2</w:t>
      </w:r>
      <w:r>
        <w:rPr>
          <w:rFonts w:eastAsiaTheme="minorEastAsia"/>
        </w:rPr>
        <w:t>*</w:t>
      </w:r>
      <w:r w:rsidRPr="00D41797">
        <w:rPr>
          <w:rFonts w:eastAsiaTheme="minorEastAsia"/>
          <w:i/>
          <w:iCs/>
        </w:rPr>
        <w:t>points</w:t>
      </w:r>
      <w:r>
        <w:rPr>
          <w:rFonts w:eastAsiaTheme="minorEastAsia"/>
        </w:rPr>
        <w:t xml:space="preserve"> + 0.2</w:t>
      </w:r>
      <w:r>
        <w:rPr>
          <w:rFonts w:eastAsiaTheme="minorEastAsia"/>
        </w:rPr>
        <w:t>0</w:t>
      </w:r>
      <w:r>
        <w:rPr>
          <w:rFonts w:eastAsiaTheme="minorEastAsia"/>
        </w:rPr>
        <w:t>*</w:t>
      </w:r>
      <w:proofErr w:type="spellStart"/>
      <w:r w:rsidRPr="00D41797">
        <w:rPr>
          <w:rFonts w:eastAsiaTheme="minorEastAsia"/>
          <w:i/>
          <w:iCs/>
        </w:rPr>
        <w:t>exper</w:t>
      </w:r>
      <w:proofErr w:type="spellEnd"/>
      <w:r>
        <w:rPr>
          <w:rFonts w:eastAsiaTheme="minorEastAsia"/>
        </w:rPr>
        <w:t xml:space="preserve"> – 0.007</w:t>
      </w:r>
      <w:r>
        <w:rPr>
          <w:rFonts w:eastAsiaTheme="minorEastAsia"/>
        </w:rPr>
        <w:t>3</w:t>
      </w:r>
      <w:r>
        <w:rPr>
          <w:rFonts w:eastAsiaTheme="minorEastAsia"/>
        </w:rPr>
        <w:t>*</w:t>
      </w:r>
      <w:proofErr w:type="spellStart"/>
      <w:r w:rsidRPr="00D41797">
        <w:rPr>
          <w:rFonts w:eastAsiaTheme="minorEastAsia"/>
          <w:i/>
          <w:iCs/>
        </w:rPr>
        <w:t>expersq</w:t>
      </w:r>
      <w:proofErr w:type="spellEnd"/>
      <w:r>
        <w:rPr>
          <w:rFonts w:eastAsiaTheme="minorEastAsia"/>
        </w:rPr>
        <w:t xml:space="preserve"> – 0.0</w:t>
      </w:r>
      <w:r>
        <w:rPr>
          <w:rFonts w:eastAsiaTheme="minorEastAsia"/>
        </w:rPr>
        <w:t>29</w:t>
      </w:r>
      <w:r>
        <w:rPr>
          <w:rFonts w:eastAsiaTheme="minorEastAsia"/>
        </w:rPr>
        <w:t>*</w:t>
      </w:r>
      <w:r w:rsidRPr="00D41797">
        <w:rPr>
          <w:rFonts w:eastAsiaTheme="minorEastAsia"/>
          <w:i/>
          <w:iCs/>
        </w:rPr>
        <w:t>age</w:t>
      </w:r>
      <w:r>
        <w:rPr>
          <w:rFonts w:eastAsiaTheme="minorEastAsia"/>
        </w:rPr>
        <w:t xml:space="preserve"> – 0.0</w:t>
      </w:r>
      <w:r>
        <w:rPr>
          <w:rFonts w:eastAsiaTheme="minorEastAsia"/>
        </w:rPr>
        <w:t>5</w:t>
      </w:r>
      <w:r>
        <w:rPr>
          <w:rFonts w:eastAsiaTheme="minorEastAsia"/>
        </w:rPr>
        <w:t>*</w:t>
      </w:r>
      <w:proofErr w:type="spellStart"/>
      <w:r w:rsidRPr="00D41797">
        <w:rPr>
          <w:rFonts w:eastAsiaTheme="minorEastAsia"/>
          <w:i/>
          <w:iCs/>
        </w:rPr>
        <w:t>coll</w:t>
      </w:r>
      <w:proofErr w:type="spellEnd"/>
    </w:p>
    <w:p w14:paraId="33BE9B24" w14:textId="3252763E" w:rsidR="00355106" w:rsidRDefault="00355106" w:rsidP="00355106">
      <w:pPr>
        <w:rPr>
          <w:rFonts w:eastAsiaTheme="minorEastAsia"/>
        </w:rPr>
      </w:pPr>
    </w:p>
    <w:p w14:paraId="208F01EA" w14:textId="29493C3C" w:rsidR="00355106" w:rsidRPr="00355106" w:rsidRDefault="00355106" w:rsidP="00355106">
      <w:pPr>
        <w:rPr>
          <w:rFonts w:eastAsiaTheme="minorEastAsia"/>
        </w:rPr>
      </w:pPr>
    </w:p>
    <w:p w14:paraId="3E743F3D" w14:textId="77777777" w:rsidR="00355106" w:rsidRPr="00355106" w:rsidRDefault="00355106" w:rsidP="00355106">
      <w:pPr>
        <w:rPr>
          <w:rFonts w:eastAsiaTheme="minorEastAsia"/>
        </w:rPr>
      </w:pPr>
    </w:p>
    <w:p w14:paraId="2DCA3EC7" w14:textId="205886CA" w:rsidR="00355106" w:rsidRDefault="00355106">
      <w:pPr>
        <w:rPr>
          <w:rFonts w:eastAsiaTheme="minorEastAsia"/>
          <w:i/>
          <w:iCs/>
        </w:rPr>
      </w:pPr>
      <w:r>
        <w:rPr>
          <w:noProof/>
        </w:rPr>
        <w:lastRenderedPageBreak/>
        <w:drawing>
          <wp:inline distT="0" distB="0" distL="0" distR="0" wp14:anchorId="5D29D195" wp14:editId="0CF52EF3">
            <wp:extent cx="5943600" cy="3484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B489" w14:textId="0CAAEFC3" w:rsidR="00355106" w:rsidRPr="00355106" w:rsidRDefault="00355106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This model also fails the BPG </w:t>
      </w:r>
      <w:proofErr w:type="gramStart"/>
      <w:r>
        <w:rPr>
          <w:rFonts w:eastAsiaTheme="minorEastAsia"/>
          <w:i/>
          <w:iCs/>
        </w:rPr>
        <w:t>test(</w:t>
      </w:r>
      <w:proofErr w:type="gramEnd"/>
      <w:r>
        <w:rPr>
          <w:rFonts w:eastAsiaTheme="minorEastAsia"/>
          <w:i/>
          <w:iCs/>
        </w:rPr>
        <w:t>gives same p-value as older model), hence we lower the significance level and work with previous model only.</w:t>
      </w:r>
    </w:p>
    <w:p w14:paraId="01FAE754" w14:textId="008F6A97" w:rsidR="008B666E" w:rsidRDefault="008B666E">
      <w:pPr>
        <w:rPr>
          <w:rFonts w:eastAsiaTheme="minorEastAsia"/>
        </w:rPr>
      </w:pPr>
      <w:r>
        <w:rPr>
          <w:rFonts w:eastAsiaTheme="minorEastAsia"/>
        </w:rPr>
        <w:t xml:space="preserve">We can see that independently we </w:t>
      </w:r>
      <w:proofErr w:type="spellStart"/>
      <w:proofErr w:type="gramStart"/>
      <w:r>
        <w:rPr>
          <w:rFonts w:eastAsiaTheme="minorEastAsia"/>
        </w:rPr>
        <w:t>cant</w:t>
      </w:r>
      <w:proofErr w:type="spellEnd"/>
      <w:proofErr w:type="gramEnd"/>
      <w:r>
        <w:rPr>
          <w:rFonts w:eastAsiaTheme="minorEastAsia"/>
        </w:rPr>
        <w:t xml:space="preserve"> reject the null hypothesis that age and </w:t>
      </w:r>
      <w:proofErr w:type="spellStart"/>
      <w:r>
        <w:rPr>
          <w:rFonts w:eastAsiaTheme="minorEastAsia"/>
        </w:rPr>
        <w:t>coll</w:t>
      </w:r>
      <w:proofErr w:type="spellEnd"/>
      <w:r>
        <w:rPr>
          <w:rFonts w:eastAsiaTheme="minorEastAsia"/>
        </w:rPr>
        <w:t xml:space="preserve"> are 0 at </w:t>
      </w:r>
      <w:r w:rsidR="00A8407F">
        <w:rPr>
          <w:rFonts w:eastAsiaTheme="minorEastAsia"/>
        </w:rPr>
        <w:t xml:space="preserve">the </w:t>
      </w:r>
      <w:r>
        <w:rPr>
          <w:rFonts w:eastAsiaTheme="minorEastAsia"/>
        </w:rPr>
        <w:t>level of significance like 0.05 or 0.1.</w:t>
      </w:r>
    </w:p>
    <w:p w14:paraId="2207AA88" w14:textId="77777777" w:rsidR="00355106" w:rsidRDefault="00355106">
      <w:pPr>
        <w:rPr>
          <w:rFonts w:eastAsiaTheme="minorEastAsia"/>
        </w:rPr>
      </w:pPr>
    </w:p>
    <w:p w14:paraId="6990C882" w14:textId="77777777" w:rsidR="00A8407F" w:rsidRDefault="008B666E">
      <w:pPr>
        <w:rPr>
          <w:rFonts w:eastAsiaTheme="minorEastAsia"/>
        </w:rPr>
      </w:pPr>
      <w:r>
        <w:rPr>
          <w:rFonts w:eastAsiaTheme="minorEastAsia"/>
        </w:rPr>
        <w:t>A</w:t>
      </w:r>
      <w:r w:rsidR="00A8407F">
        <w:rPr>
          <w:rFonts w:eastAsiaTheme="minorEastAsia"/>
        </w:rPr>
        <w:t>ns vi) H</w:t>
      </w:r>
      <w:proofErr w:type="gramStart"/>
      <w:r w:rsidR="00A8407F">
        <w:rPr>
          <w:rFonts w:eastAsiaTheme="minorEastAsia"/>
          <w:vertAlign w:val="subscript"/>
        </w:rPr>
        <w:t xml:space="preserve">0 </w:t>
      </w:r>
      <w:r w:rsidR="00A8407F">
        <w:rPr>
          <w:rFonts w:eastAsiaTheme="minorEastAsia"/>
        </w:rPr>
        <w:t>:</w:t>
      </w:r>
      <w:proofErr w:type="gramEnd"/>
      <w:r w:rsidR="00A8407F">
        <w:rPr>
          <w:rFonts w:eastAsiaTheme="minorEastAsia"/>
        </w:rPr>
        <w:t xml:space="preserve"> Coefficient of age and </w:t>
      </w:r>
      <w:proofErr w:type="spellStart"/>
      <w:r w:rsidR="00A8407F">
        <w:rPr>
          <w:rFonts w:eastAsiaTheme="minorEastAsia"/>
        </w:rPr>
        <w:t>coll</w:t>
      </w:r>
      <w:proofErr w:type="spellEnd"/>
      <w:r w:rsidR="00A8407F">
        <w:rPr>
          <w:rFonts w:eastAsiaTheme="minorEastAsia"/>
        </w:rPr>
        <w:t xml:space="preserve"> are both zero</w:t>
      </w:r>
    </w:p>
    <w:p w14:paraId="1B1AF77F" w14:textId="5013AE91" w:rsidR="00A8407F" w:rsidRPr="00A8407F" w:rsidRDefault="00A8407F">
      <w:pPr>
        <w:rPr>
          <w:rFonts w:eastAsiaTheme="minorEastAsia"/>
        </w:rPr>
      </w:pPr>
      <w:r>
        <w:rPr>
          <w:rFonts w:eastAsiaTheme="minorEastAsia"/>
        </w:rPr>
        <w:t xml:space="preserve">            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: Coefficient of age and </w:t>
      </w:r>
      <w:proofErr w:type="spellStart"/>
      <w:r>
        <w:rPr>
          <w:rFonts w:eastAsiaTheme="minorEastAsia"/>
        </w:rPr>
        <w:t>coll</w:t>
      </w:r>
      <w:proofErr w:type="spellEnd"/>
      <w:r>
        <w:rPr>
          <w:rFonts w:eastAsiaTheme="minorEastAsia"/>
        </w:rPr>
        <w:t xml:space="preserve"> are both not zero </w:t>
      </w:r>
    </w:p>
    <w:p w14:paraId="16EABFAE" w14:textId="14BCD533" w:rsidR="00355106" w:rsidRDefault="008B666E">
      <w:pPr>
        <w:rPr>
          <w:rFonts w:eastAsiaTheme="minorEastAsia"/>
        </w:rPr>
      </w:pPr>
      <w:r>
        <w:rPr>
          <w:rFonts w:eastAsiaTheme="minorEastAsia"/>
        </w:rPr>
        <w:t xml:space="preserve">By running </w:t>
      </w:r>
      <w:r w:rsidR="00A8407F">
        <w:rPr>
          <w:rFonts w:eastAsiaTheme="minorEastAsia"/>
        </w:rPr>
        <w:t xml:space="preserve">a </w:t>
      </w:r>
      <w:r>
        <w:rPr>
          <w:rFonts w:eastAsiaTheme="minorEastAsia"/>
        </w:rPr>
        <w:t xml:space="preserve">joint hypothesis test the F value we get is </w:t>
      </w:r>
      <w:r w:rsidR="00A8407F">
        <w:rPr>
          <w:rFonts w:eastAsiaTheme="minorEastAsia"/>
        </w:rPr>
        <w:t xml:space="preserve">1.1891, </w:t>
      </w:r>
      <w:proofErr w:type="spellStart"/>
      <w:r w:rsidR="00A8407F">
        <w:rPr>
          <w:rFonts w:eastAsiaTheme="minorEastAsia"/>
        </w:rPr>
        <w:t>pr</w:t>
      </w:r>
      <w:proofErr w:type="spellEnd"/>
      <w:r w:rsidR="00A8407F">
        <w:rPr>
          <w:rFonts w:eastAsiaTheme="minorEastAsia"/>
        </w:rPr>
        <w:t xml:space="preserve">(&gt;F) is 0.3061. So, we can’t reject </w:t>
      </w:r>
      <w:r w:rsidR="00355106">
        <w:rPr>
          <w:rFonts w:eastAsiaTheme="minorEastAsia"/>
        </w:rPr>
        <w:t xml:space="preserve">the </w:t>
      </w:r>
      <w:r w:rsidR="00A8407F">
        <w:rPr>
          <w:rFonts w:eastAsiaTheme="minorEastAsia"/>
        </w:rPr>
        <w:t xml:space="preserve">Null hypothesis that coefficient of age and </w:t>
      </w:r>
      <w:proofErr w:type="spellStart"/>
      <w:r w:rsidR="00A8407F">
        <w:rPr>
          <w:rFonts w:eastAsiaTheme="minorEastAsia"/>
        </w:rPr>
        <w:t>coll</w:t>
      </w:r>
      <w:proofErr w:type="spellEnd"/>
      <w:r w:rsidR="00A8407F">
        <w:rPr>
          <w:rFonts w:eastAsiaTheme="minorEastAsia"/>
        </w:rPr>
        <w:t xml:space="preserve"> are both zero. </w:t>
      </w:r>
      <w:r>
        <w:rPr>
          <w:rFonts w:eastAsiaTheme="minorEastAsia"/>
        </w:rPr>
        <w:t xml:space="preserve"> </w:t>
      </w:r>
      <w:r w:rsidR="00A8407F">
        <w:rPr>
          <w:rFonts w:eastAsiaTheme="minorEastAsia"/>
        </w:rPr>
        <w:t xml:space="preserve">Hence once points and </w:t>
      </w:r>
      <w:proofErr w:type="spellStart"/>
      <w:r w:rsidR="00A8407F">
        <w:rPr>
          <w:rFonts w:eastAsiaTheme="minorEastAsia"/>
        </w:rPr>
        <w:t>exper</w:t>
      </w:r>
      <w:proofErr w:type="spellEnd"/>
      <w:r w:rsidR="00A8407F">
        <w:rPr>
          <w:rFonts w:eastAsiaTheme="minorEastAsia"/>
        </w:rPr>
        <w:t xml:space="preserve"> are same there is no indication from data that age or years played in college affects wages</w:t>
      </w:r>
      <w:r w:rsidR="00355106">
        <w:rPr>
          <w:rFonts w:eastAsiaTheme="minorEastAsia"/>
        </w:rPr>
        <w:t>.</w:t>
      </w:r>
    </w:p>
    <w:p w14:paraId="70EC722A" w14:textId="77777777" w:rsidR="006F483B" w:rsidRDefault="006F483B"/>
    <w:sectPr w:rsidR="006F48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CF815" w14:textId="77777777" w:rsidR="009F0B0C" w:rsidRDefault="009F0B0C" w:rsidP="00355106">
      <w:pPr>
        <w:spacing w:after="0" w:line="240" w:lineRule="auto"/>
      </w:pPr>
      <w:r>
        <w:separator/>
      </w:r>
    </w:p>
  </w:endnote>
  <w:endnote w:type="continuationSeparator" w:id="0">
    <w:p w14:paraId="61C6422F" w14:textId="77777777" w:rsidR="009F0B0C" w:rsidRDefault="009F0B0C" w:rsidP="0035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F67AA" w14:textId="77777777" w:rsidR="00355106" w:rsidRDefault="00355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BB3AB" w14:textId="77777777" w:rsidR="00355106" w:rsidRDefault="00355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61C23" w14:textId="77777777" w:rsidR="00355106" w:rsidRDefault="00355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ACC8" w14:textId="77777777" w:rsidR="009F0B0C" w:rsidRDefault="009F0B0C" w:rsidP="00355106">
      <w:pPr>
        <w:spacing w:after="0" w:line="240" w:lineRule="auto"/>
      </w:pPr>
      <w:r>
        <w:separator/>
      </w:r>
    </w:p>
  </w:footnote>
  <w:footnote w:type="continuationSeparator" w:id="0">
    <w:p w14:paraId="6B4B457A" w14:textId="77777777" w:rsidR="009F0B0C" w:rsidRDefault="009F0B0C" w:rsidP="00355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56471" w14:textId="77777777" w:rsidR="00355106" w:rsidRDefault="00355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53F4" w14:textId="77777777" w:rsidR="00355106" w:rsidRDefault="00355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182A" w14:textId="77777777" w:rsidR="00355106" w:rsidRDefault="003551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MTc2MbKwNDQ2sTBT0lEKTi0uzszPAykwrAUAyMGQhywAAAA="/>
  </w:docVars>
  <w:rsids>
    <w:rsidRoot w:val="0045707A"/>
    <w:rsid w:val="000813D5"/>
    <w:rsid w:val="000C6638"/>
    <w:rsid w:val="00355106"/>
    <w:rsid w:val="0045707A"/>
    <w:rsid w:val="006F483B"/>
    <w:rsid w:val="008034AE"/>
    <w:rsid w:val="008515BD"/>
    <w:rsid w:val="008B666E"/>
    <w:rsid w:val="009F0B0C"/>
    <w:rsid w:val="00A8407F"/>
    <w:rsid w:val="00D41797"/>
    <w:rsid w:val="00E35078"/>
    <w:rsid w:val="00E8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5EE9"/>
  <w15:chartTrackingRefBased/>
  <w15:docId w15:val="{C9C90465-EEAE-4996-9637-51983725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48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5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06"/>
  </w:style>
  <w:style w:type="paragraph" w:styleId="Footer">
    <w:name w:val="footer"/>
    <w:basedOn w:val="Normal"/>
    <w:link w:val="FooterChar"/>
    <w:uiPriority w:val="99"/>
    <w:unhideWhenUsed/>
    <w:rsid w:val="00355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jha</dc:creator>
  <cp:keywords/>
  <dc:description/>
  <cp:lastModifiedBy>nikunj jha</cp:lastModifiedBy>
  <cp:revision>5</cp:revision>
  <dcterms:created xsi:type="dcterms:W3CDTF">2019-11-06T20:55:00Z</dcterms:created>
  <dcterms:modified xsi:type="dcterms:W3CDTF">2019-11-07T00:54:00Z</dcterms:modified>
</cp:coreProperties>
</file>