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A6" w:rsidRPr="00FA68A6" w:rsidRDefault="00FA68A6" w:rsidP="00FA68A6">
      <w:pPr>
        <w:pStyle w:val="Heading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44"/>
          <w:szCs w:val="34"/>
        </w:rPr>
        <w:t xml:space="preserve">Development Documentation of </w:t>
      </w:r>
      <w:r w:rsidRPr="00FA68A6">
        <w:rPr>
          <w:rFonts w:ascii="Times New Roman" w:hAnsi="Times New Roman" w:cs="Times New Roman"/>
          <w:b/>
          <w:sz w:val="44"/>
          <w:szCs w:val="34"/>
        </w:rPr>
        <w:t>Card Grading &amp; Centering App</w:t>
      </w:r>
    </w:p>
    <w:p w:rsidR="000D6CAC" w:rsidRPr="00FA68A6" w:rsidRDefault="00FA68A6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0" w:name="_mdani81u57sd" w:colFirst="0" w:colLast="0"/>
      <w:bookmarkEnd w:id="0"/>
      <w:r w:rsidRPr="00FA68A6">
        <w:rPr>
          <w:rFonts w:ascii="Times New Roman" w:hAnsi="Times New Roman" w:cs="Times New Roman"/>
          <w:b/>
          <w:noProof/>
          <w:sz w:val="44"/>
          <w:szCs w:val="3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0198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A32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.6pt" to="47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7851D4" w:rsidRPr="00FA68A6">
        <w:rPr>
          <w:rFonts w:ascii="Times New Roman" w:hAnsi="Times New Roman" w:cs="Times New Roman"/>
          <w:b/>
          <w:sz w:val="34"/>
          <w:szCs w:val="34"/>
        </w:rPr>
        <w:t>1. Project Overview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" w:name="_rni9q7p6vjgl" w:colFirst="0" w:colLast="0"/>
      <w:bookmarkEnd w:id="1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1.1 Purpose</w:t>
      </w:r>
    </w:p>
    <w:p w:rsidR="000D6CAC" w:rsidRPr="00FA68A6" w:rsidRDefault="007851D4">
      <w:pPr>
        <w:spacing w:before="240"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The </w:t>
      </w:r>
      <w:r w:rsidRPr="00FA68A6">
        <w:rPr>
          <w:rFonts w:ascii="Times New Roman" w:hAnsi="Times New Roman" w:cs="Times New Roman"/>
          <w:b/>
        </w:rPr>
        <w:t>Card Centering Analyzer</w:t>
      </w:r>
      <w:r w:rsidRPr="00FA68A6">
        <w:rPr>
          <w:rFonts w:ascii="Times New Roman" w:hAnsi="Times New Roman" w:cs="Times New Roman"/>
        </w:rPr>
        <w:t xml:space="preserve"> app allows users to take a photo of a trading card (sports, TCG, etc.) against a </w:t>
      </w:r>
      <w:r w:rsidRPr="00FA68A6">
        <w:rPr>
          <w:rFonts w:ascii="Times New Roman" w:hAnsi="Times New Roman" w:cs="Times New Roman"/>
          <w:b/>
        </w:rPr>
        <w:t>dark background</w:t>
      </w:r>
      <w:r w:rsidRPr="00FA68A6">
        <w:rPr>
          <w:rFonts w:ascii="Times New Roman" w:hAnsi="Times New Roman" w:cs="Times New Roman"/>
        </w:rPr>
        <w:t>. The app automatically detects the card’s edges, applies a leveling mechanism using the phone’s camera sensors, and calculates centering ratios in an easy-to-read format such as:</w:t>
      </w:r>
    </w:p>
    <w:p w:rsidR="000D6CAC" w:rsidRPr="00FA68A6" w:rsidRDefault="007851D4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L|R 56/44</w:t>
      </w:r>
      <w:r w:rsidR="005B7600" w:rsidRPr="00FA68A6">
        <w:rPr>
          <w:rFonts w:ascii="Times New Roman" w:hAnsi="Times New Roman" w:cs="Times New Roman"/>
          <w:b/>
        </w:rPr>
        <w:tab/>
      </w:r>
      <w:r w:rsidR="005B7600" w:rsidRPr="00FA68A6">
        <w:rPr>
          <w:rFonts w:ascii="Times New Roman" w:hAnsi="Times New Roman" w:cs="Times New Roman"/>
          <w:b/>
        </w:rPr>
        <w:tab/>
      </w:r>
      <w:r w:rsidR="005B7600" w:rsidRPr="00FA68A6">
        <w:rPr>
          <w:rFonts w:ascii="Times New Roman" w:hAnsi="Times New Roman" w:cs="Times New Roman"/>
          <w:b/>
        </w:rPr>
        <w:tab/>
        <w:t>Left: 56 | Right: 44</w:t>
      </w:r>
    </w:p>
    <w:p w:rsidR="000D6CAC" w:rsidRPr="00FA68A6" w:rsidRDefault="007851D4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T|B 49/51</w:t>
      </w:r>
      <w:r w:rsidR="005B7600" w:rsidRPr="00FA68A6">
        <w:rPr>
          <w:rFonts w:ascii="Times New Roman" w:hAnsi="Times New Roman" w:cs="Times New Roman"/>
          <w:b/>
        </w:rPr>
        <w:tab/>
      </w:r>
      <w:r w:rsidR="005B7600" w:rsidRPr="00FA68A6">
        <w:rPr>
          <w:rFonts w:ascii="Times New Roman" w:hAnsi="Times New Roman" w:cs="Times New Roman"/>
          <w:b/>
        </w:rPr>
        <w:tab/>
      </w:r>
      <w:r w:rsidR="005B7600" w:rsidRPr="00FA68A6">
        <w:rPr>
          <w:rFonts w:ascii="Times New Roman" w:hAnsi="Times New Roman" w:cs="Times New Roman"/>
          <w:b/>
        </w:rPr>
        <w:tab/>
        <w:t>Top: 49 | Bottom: 51</w:t>
      </w:r>
    </w:p>
    <w:p w:rsidR="000D6CAC" w:rsidRPr="00FA68A6" w:rsidRDefault="007851D4">
      <w:pPr>
        <w:spacing w:before="240"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In addition to centering analysis, the app will provide </w:t>
      </w:r>
      <w:r w:rsidRPr="00FA68A6">
        <w:rPr>
          <w:rFonts w:ascii="Times New Roman" w:hAnsi="Times New Roman" w:cs="Times New Roman"/>
          <w:b/>
        </w:rPr>
        <w:t>estimated grades for centering</w:t>
      </w:r>
      <w:r w:rsidRPr="00FA68A6">
        <w:rPr>
          <w:rFonts w:ascii="Times New Roman" w:hAnsi="Times New Roman" w:cs="Times New Roman"/>
        </w:rPr>
        <w:t xml:space="preserve"> based on the grading standards of </w:t>
      </w:r>
      <w:r w:rsidRPr="00FA68A6">
        <w:rPr>
          <w:rFonts w:ascii="Times New Roman" w:hAnsi="Times New Roman" w:cs="Times New Roman"/>
          <w:b/>
        </w:rPr>
        <w:t>PSA, BGS, TAG, and CGC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qj85s7m080tx" w:colFirst="0" w:colLast="0"/>
      <w:bookmarkEnd w:id="2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1.2 Target Users</w:t>
      </w:r>
    </w:p>
    <w:p w:rsidR="000D6CAC" w:rsidRPr="00FA68A6" w:rsidRDefault="007851D4">
      <w:pPr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Collectors &amp; Graders:</w:t>
      </w:r>
      <w:r w:rsidRPr="00FA68A6">
        <w:rPr>
          <w:rFonts w:ascii="Times New Roman" w:hAnsi="Times New Roman" w:cs="Times New Roman"/>
        </w:rPr>
        <w:t xml:space="preserve"> People who want to evaluate their card’s centering before submitting it for professional grading.</w:t>
      </w:r>
    </w:p>
    <w:p w:rsidR="000D6CAC" w:rsidRPr="00FA68A6" w:rsidRDefault="007851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Resellers:</w:t>
      </w:r>
      <w:r w:rsidRPr="00FA68A6">
        <w:rPr>
          <w:rFonts w:ascii="Times New Roman" w:hAnsi="Times New Roman" w:cs="Times New Roman"/>
        </w:rPr>
        <w:t xml:space="preserve"> Those who need quic</w:t>
      </w:r>
      <w:r w:rsidRPr="00FA68A6">
        <w:rPr>
          <w:rFonts w:ascii="Times New Roman" w:hAnsi="Times New Roman" w:cs="Times New Roman"/>
        </w:rPr>
        <w:t>k centering verification for online sales.</w:t>
      </w:r>
    </w:p>
    <w:p w:rsidR="000D6CAC" w:rsidRPr="00FA68A6" w:rsidRDefault="007851D4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Grading Enthusiasts:</w:t>
      </w:r>
      <w:r w:rsidRPr="00FA68A6">
        <w:rPr>
          <w:rFonts w:ascii="Times New Roman" w:hAnsi="Times New Roman" w:cs="Times New Roman"/>
        </w:rPr>
        <w:t xml:space="preserve"> Users who are interested in centering as a key aspect of card condition.</w:t>
      </w:r>
    </w:p>
    <w:p w:rsidR="000D6CAC" w:rsidRPr="00FA68A6" w:rsidRDefault="000D6CAC">
      <w:pPr>
        <w:rPr>
          <w:rFonts w:ascii="Times New Roman" w:hAnsi="Times New Roman" w:cs="Times New Roman"/>
        </w:rPr>
      </w:pPr>
    </w:p>
    <w:p w:rsidR="000D6CAC" w:rsidRPr="00FA68A6" w:rsidRDefault="00FA68A6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3" w:name="_akfr4k7j8mha" w:colFirst="0" w:colLast="0"/>
      <w:bookmarkEnd w:id="3"/>
      <w:r>
        <w:rPr>
          <w:rFonts w:ascii="Times New Roman" w:hAnsi="Times New Roman" w:cs="Times New Roman"/>
          <w:b/>
          <w:sz w:val="34"/>
          <w:szCs w:val="34"/>
        </w:rPr>
        <w:t>1</w:t>
      </w:r>
      <w:r w:rsidR="007851D4" w:rsidRPr="00FA68A6">
        <w:rPr>
          <w:rFonts w:ascii="Times New Roman" w:hAnsi="Times New Roman" w:cs="Times New Roman"/>
          <w:b/>
          <w:sz w:val="34"/>
          <w:szCs w:val="34"/>
        </w:rPr>
        <w:t>. Core Features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k0giyxbu1za" w:colFirst="0" w:colLast="0"/>
      <w:bookmarkEnd w:id="4"/>
      <w:r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.1 Camera-Based Detection</w:t>
      </w:r>
    </w:p>
    <w:p w:rsidR="000D6CAC" w:rsidRPr="00FA68A6" w:rsidRDefault="007851D4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Users take a </w:t>
      </w:r>
      <w:r w:rsidRPr="00FA68A6">
        <w:rPr>
          <w:rFonts w:ascii="Times New Roman" w:hAnsi="Times New Roman" w:cs="Times New Roman"/>
          <w:b/>
        </w:rPr>
        <w:t>top-down photo</w:t>
      </w:r>
      <w:r w:rsidRPr="00FA68A6">
        <w:rPr>
          <w:rFonts w:ascii="Times New Roman" w:hAnsi="Times New Roman" w:cs="Times New Roman"/>
        </w:rPr>
        <w:t xml:space="preserve"> of a card against a </w:t>
      </w:r>
      <w:r w:rsidRPr="00FA68A6">
        <w:rPr>
          <w:rFonts w:ascii="Times New Roman" w:hAnsi="Times New Roman" w:cs="Times New Roman"/>
          <w:b/>
        </w:rPr>
        <w:t>dark background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Leveling</w:t>
      </w:r>
      <w:r w:rsidRPr="00FA68A6">
        <w:rPr>
          <w:rFonts w:ascii="Times New Roman" w:hAnsi="Times New Roman" w:cs="Times New Roman"/>
          <w:b/>
        </w:rPr>
        <w:t xml:space="preserve"> Guide:</w:t>
      </w:r>
      <w:r w:rsidRPr="00FA68A6">
        <w:rPr>
          <w:rFonts w:ascii="Times New Roman" w:hAnsi="Times New Roman" w:cs="Times New Roman"/>
        </w:rPr>
        <w:t xml:space="preserve"> </w:t>
      </w:r>
      <w:r w:rsidR="00FA68A6" w:rsidRPr="00FA68A6">
        <w:rPr>
          <w:rFonts w:ascii="Times New Roman" w:hAnsi="Times New Roman" w:cs="Times New Roman"/>
        </w:rPr>
        <w:t>The phone’s</w:t>
      </w:r>
      <w:r w:rsidRPr="00FA68A6">
        <w:rPr>
          <w:rFonts w:ascii="Times New Roman" w:hAnsi="Times New Roman" w:cs="Times New Roman"/>
        </w:rPr>
        <w:t xml:space="preserve"> gyroscope and accelerometer help align the camera for a flat-lay shot.</w:t>
      </w:r>
    </w:p>
    <w:p w:rsidR="000D6CAC" w:rsidRPr="00FA68A6" w:rsidRDefault="007851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On-Screen Guides:</w:t>
      </w:r>
      <w:r w:rsidRPr="00FA68A6">
        <w:rPr>
          <w:rFonts w:ascii="Times New Roman" w:hAnsi="Times New Roman" w:cs="Times New Roman"/>
        </w:rPr>
        <w:t xml:space="preserve"> A rectangle overlay helps users center the card before capturing the image.</w:t>
      </w:r>
    </w:p>
    <w:p w:rsidR="000D6CAC" w:rsidRPr="00FA68A6" w:rsidRDefault="007851D4">
      <w:pPr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Dark Background Enforcement:</w:t>
      </w:r>
      <w:r w:rsidRPr="00FA68A6">
        <w:rPr>
          <w:rFonts w:ascii="Times New Roman" w:hAnsi="Times New Roman" w:cs="Times New Roman"/>
        </w:rPr>
        <w:t xml:space="preserve"> Users must place the card on a </w:t>
      </w:r>
      <w:r w:rsidRPr="00FA68A6">
        <w:rPr>
          <w:rFonts w:ascii="Times New Roman" w:hAnsi="Times New Roman" w:cs="Times New Roman"/>
          <w:b/>
        </w:rPr>
        <w:t>dark surface</w:t>
      </w:r>
      <w:r w:rsidRPr="00FA68A6">
        <w:rPr>
          <w:rFonts w:ascii="Times New Roman" w:hAnsi="Times New Roman" w:cs="Times New Roman"/>
        </w:rPr>
        <w:t xml:space="preserve"> fo</w:t>
      </w:r>
      <w:r w:rsidRPr="00FA68A6">
        <w:rPr>
          <w:rFonts w:ascii="Times New Roman" w:hAnsi="Times New Roman" w:cs="Times New Roman"/>
        </w:rPr>
        <w:t>r the detection algorithm to function properly.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n55kgct32mgk" w:colFirst="0" w:colLast="0"/>
      <w:bookmarkEnd w:id="5"/>
      <w:r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.2 Automatic Centering Analysis</w:t>
      </w:r>
    </w:p>
    <w:p w:rsidR="000D6CAC" w:rsidRPr="00FA68A6" w:rsidRDefault="007851D4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Card Detection:</w:t>
      </w:r>
      <w:r w:rsidRPr="00FA68A6">
        <w:rPr>
          <w:rFonts w:ascii="Times New Roman" w:hAnsi="Times New Roman" w:cs="Times New Roman"/>
        </w:rPr>
        <w:t xml:space="preserve"> </w:t>
      </w:r>
      <w:proofErr w:type="spellStart"/>
      <w:r w:rsidRPr="00FA68A6">
        <w:rPr>
          <w:rFonts w:ascii="Times New Roman" w:hAnsi="Times New Roman" w:cs="Times New Roman"/>
        </w:rPr>
        <w:t>OpenCV</w:t>
      </w:r>
      <w:proofErr w:type="spellEnd"/>
      <w:r w:rsidRPr="00FA68A6">
        <w:rPr>
          <w:rFonts w:ascii="Times New Roman" w:hAnsi="Times New Roman" w:cs="Times New Roman"/>
        </w:rPr>
        <w:t>-based edge detection isolates the card from the background.</w:t>
      </w:r>
    </w:p>
    <w:p w:rsidR="000D6CAC" w:rsidRPr="00FA68A6" w:rsidRDefault="00785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Perspective Correction:</w:t>
      </w:r>
      <w:r w:rsidRPr="00FA68A6">
        <w:rPr>
          <w:rFonts w:ascii="Times New Roman" w:hAnsi="Times New Roman" w:cs="Times New Roman"/>
        </w:rPr>
        <w:t xml:space="preserve"> Ensures the card is viewed in a perfect rectangle (removes skew/tilt).</w:t>
      </w:r>
    </w:p>
    <w:p w:rsidR="000D6CAC" w:rsidRPr="00FA68A6" w:rsidRDefault="00785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Border Measurement:</w:t>
      </w:r>
      <w:r w:rsidRPr="00FA68A6">
        <w:rPr>
          <w:rFonts w:ascii="Times New Roman" w:hAnsi="Times New Roman" w:cs="Times New Roman"/>
        </w:rPr>
        <w:t xml:space="preserve"> Detects left, right, top, and bottom border thickness.</w:t>
      </w:r>
    </w:p>
    <w:p w:rsidR="000D6CAC" w:rsidRPr="00FA68A6" w:rsidRDefault="007851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lastRenderedPageBreak/>
        <w:t>Centering Calculation:</w:t>
      </w:r>
      <w:r w:rsidRPr="00FA68A6">
        <w:rPr>
          <w:rFonts w:ascii="Times New Roman" w:hAnsi="Times New Roman" w:cs="Times New Roman"/>
        </w:rPr>
        <w:t xml:space="preserve"> Computes centering ratios as percentages (e.g., </w:t>
      </w:r>
      <w:r w:rsidRPr="00FA68A6">
        <w:rPr>
          <w:rFonts w:ascii="Times New Roman" w:hAnsi="Times New Roman" w:cs="Times New Roman"/>
          <w:i/>
        </w:rPr>
        <w:t>L|R 56/44, T|B 49/51</w:t>
      </w:r>
      <w:r w:rsidRPr="00FA68A6">
        <w:rPr>
          <w:rFonts w:ascii="Times New Roman" w:hAnsi="Times New Roman" w:cs="Times New Roman"/>
        </w:rPr>
        <w:t>).</w:t>
      </w:r>
    </w:p>
    <w:p w:rsidR="000D6CAC" w:rsidRPr="00FA68A6" w:rsidRDefault="007851D4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Real-Time Feedb</w:t>
      </w:r>
      <w:r w:rsidRPr="00FA68A6">
        <w:rPr>
          <w:rFonts w:ascii="Times New Roman" w:hAnsi="Times New Roman" w:cs="Times New Roman"/>
          <w:b/>
        </w:rPr>
        <w:t>ack:</w:t>
      </w:r>
      <w:r w:rsidRPr="00FA68A6">
        <w:rPr>
          <w:rFonts w:ascii="Times New Roman" w:hAnsi="Times New Roman" w:cs="Times New Roman"/>
        </w:rPr>
        <w:t xml:space="preserve"> Displays centering ratios </w:t>
      </w:r>
      <w:r w:rsidRPr="00FA68A6">
        <w:rPr>
          <w:rFonts w:ascii="Times New Roman" w:hAnsi="Times New Roman" w:cs="Times New Roman"/>
          <w:b/>
        </w:rPr>
        <w:t>immediately</w:t>
      </w:r>
      <w:r w:rsidRPr="00FA68A6">
        <w:rPr>
          <w:rFonts w:ascii="Times New Roman" w:hAnsi="Times New Roman" w:cs="Times New Roman"/>
        </w:rPr>
        <w:t xml:space="preserve"> after image capture.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igwmmmn72ktc" w:colFirst="0" w:colLast="0"/>
      <w:bookmarkEnd w:id="6"/>
      <w:r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.3 Grading Estimate</w:t>
      </w:r>
    </w:p>
    <w:p w:rsidR="000D6CAC" w:rsidRPr="00FA68A6" w:rsidRDefault="007851D4">
      <w:pPr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The app will provide </w:t>
      </w:r>
      <w:r w:rsidRPr="00FA68A6">
        <w:rPr>
          <w:rFonts w:ascii="Times New Roman" w:hAnsi="Times New Roman" w:cs="Times New Roman"/>
          <w:b/>
        </w:rPr>
        <w:t>grading estimates for centering</w:t>
      </w:r>
      <w:r w:rsidRPr="00FA68A6">
        <w:rPr>
          <w:rFonts w:ascii="Times New Roman" w:hAnsi="Times New Roman" w:cs="Times New Roman"/>
        </w:rPr>
        <w:t xml:space="preserve"> based on the criteria of:</w:t>
      </w:r>
    </w:p>
    <w:p w:rsidR="000D6CAC" w:rsidRPr="00FA68A6" w:rsidRDefault="007851D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PSA (Professional Sports Authenticator)</w:t>
      </w:r>
    </w:p>
    <w:p w:rsidR="000D6CAC" w:rsidRPr="00FA68A6" w:rsidRDefault="007851D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BGS (Beckett Grading Services)</w:t>
      </w:r>
    </w:p>
    <w:p w:rsidR="000D6CAC" w:rsidRPr="00FA68A6" w:rsidRDefault="007851D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TAG (Transparent Authentication Grading)</w:t>
      </w:r>
    </w:p>
    <w:p w:rsidR="000D6CAC" w:rsidRPr="00FA68A6" w:rsidRDefault="007851D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CGC (Certified Guaranty Company)</w:t>
      </w:r>
    </w:p>
    <w:p w:rsidR="000D6CAC" w:rsidRPr="00FA68A6" w:rsidRDefault="007851D4">
      <w:pPr>
        <w:numPr>
          <w:ilvl w:val="0"/>
          <w:numId w:val="7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The app will cross-reference the centering percentages against each company’s grading scale and estimate what centering </w:t>
      </w:r>
      <w:r w:rsidRPr="00FA68A6">
        <w:rPr>
          <w:rFonts w:ascii="Times New Roman" w:hAnsi="Times New Roman" w:cs="Times New Roman"/>
          <w:b/>
        </w:rPr>
        <w:t>grade the card would receive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q28vf1md5lcg" w:colFirst="0" w:colLast="0"/>
      <w:bookmarkEnd w:id="7"/>
      <w:r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.4 Manual Edge Adjustment</w:t>
      </w:r>
    </w:p>
    <w:p w:rsidR="000D6CAC" w:rsidRPr="00FA68A6" w:rsidRDefault="007851D4">
      <w:pPr>
        <w:numPr>
          <w:ilvl w:val="0"/>
          <w:numId w:val="10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If </w:t>
      </w:r>
      <w:r w:rsidRPr="00FA68A6">
        <w:rPr>
          <w:rFonts w:ascii="Times New Roman" w:hAnsi="Times New Roman" w:cs="Times New Roman"/>
          <w:b/>
        </w:rPr>
        <w:t>au</w:t>
      </w:r>
      <w:r w:rsidRPr="00FA68A6">
        <w:rPr>
          <w:rFonts w:ascii="Times New Roman" w:hAnsi="Times New Roman" w:cs="Times New Roman"/>
          <w:b/>
        </w:rPr>
        <w:t>tomatic detection fails</w:t>
      </w:r>
      <w:r w:rsidRPr="00FA68A6">
        <w:rPr>
          <w:rFonts w:ascii="Times New Roman" w:hAnsi="Times New Roman" w:cs="Times New Roman"/>
        </w:rPr>
        <w:t xml:space="preserve">, users can </w:t>
      </w:r>
      <w:r w:rsidRPr="00FA68A6">
        <w:rPr>
          <w:rFonts w:ascii="Times New Roman" w:hAnsi="Times New Roman" w:cs="Times New Roman"/>
          <w:b/>
        </w:rPr>
        <w:t>manually fine-tune</w:t>
      </w:r>
      <w:r w:rsidRPr="00FA68A6">
        <w:rPr>
          <w:rFonts w:ascii="Times New Roman" w:hAnsi="Times New Roman" w:cs="Times New Roman"/>
        </w:rPr>
        <w:t xml:space="preserve"> detected edges.</w:t>
      </w:r>
    </w:p>
    <w:p w:rsidR="000D6CAC" w:rsidRPr="00FA68A6" w:rsidRDefault="007851D4">
      <w:pPr>
        <w:numPr>
          <w:ilvl w:val="0"/>
          <w:numId w:val="10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A zoomed-in </w:t>
      </w:r>
      <w:r w:rsidRPr="00FA68A6">
        <w:rPr>
          <w:rFonts w:ascii="Times New Roman" w:hAnsi="Times New Roman" w:cs="Times New Roman"/>
          <w:b/>
        </w:rPr>
        <w:t>drag-and-adjust interface</w:t>
      </w:r>
      <w:r w:rsidRPr="00FA68A6">
        <w:rPr>
          <w:rFonts w:ascii="Times New Roman" w:hAnsi="Times New Roman" w:cs="Times New Roman"/>
        </w:rPr>
        <w:t xml:space="preserve"> will allow users to correct card borders for more precise measurements.</w:t>
      </w:r>
    </w:p>
    <w:p w:rsidR="000D6CAC" w:rsidRPr="00FA68A6" w:rsidRDefault="000D6CAC">
      <w:pPr>
        <w:rPr>
          <w:rFonts w:ascii="Times New Roman" w:hAnsi="Times New Roman" w:cs="Times New Roman"/>
        </w:rPr>
      </w:pPr>
    </w:p>
    <w:p w:rsidR="000D6CAC" w:rsidRPr="00FA68A6" w:rsidRDefault="00FA68A6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8" w:name="_oobol31c2je4" w:colFirst="0" w:colLast="0"/>
      <w:bookmarkEnd w:id="8"/>
      <w:r>
        <w:rPr>
          <w:rFonts w:ascii="Times New Roman" w:hAnsi="Times New Roman" w:cs="Times New Roman"/>
          <w:b/>
          <w:sz w:val="34"/>
          <w:szCs w:val="34"/>
        </w:rPr>
        <w:t>2</w:t>
      </w:r>
      <w:r w:rsidR="007851D4" w:rsidRPr="00FA68A6">
        <w:rPr>
          <w:rFonts w:ascii="Times New Roman" w:hAnsi="Times New Roman" w:cs="Times New Roman"/>
          <w:b/>
          <w:sz w:val="34"/>
          <w:szCs w:val="34"/>
        </w:rPr>
        <w:t>. Technical Implementation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9" w:name="_rjhmeiguxybi" w:colFirst="0" w:colLast="0"/>
      <w:bookmarkEnd w:id="9"/>
      <w:r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.1 Image Processing &amp; Centering Algorithm</w:t>
      </w:r>
    </w:p>
    <w:p w:rsidR="000D6CAC" w:rsidRPr="00FA68A6" w:rsidRDefault="007851D4">
      <w:pPr>
        <w:spacing w:before="240"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We </w:t>
      </w:r>
      <w:r w:rsidRPr="00FA68A6">
        <w:rPr>
          <w:rFonts w:ascii="Times New Roman" w:hAnsi="Times New Roman" w:cs="Times New Roman"/>
        </w:rPr>
        <w:t xml:space="preserve">will use </w:t>
      </w:r>
      <w:proofErr w:type="spellStart"/>
      <w:r w:rsidRPr="00FA68A6">
        <w:rPr>
          <w:rFonts w:ascii="Times New Roman" w:hAnsi="Times New Roman" w:cs="Times New Roman"/>
          <w:b/>
        </w:rPr>
        <w:t>OpenCV</w:t>
      </w:r>
      <w:proofErr w:type="spellEnd"/>
      <w:r w:rsidRPr="00FA68A6">
        <w:rPr>
          <w:rFonts w:ascii="Times New Roman" w:hAnsi="Times New Roman" w:cs="Times New Roman"/>
        </w:rPr>
        <w:t xml:space="preserve"> to perform:</w:t>
      </w:r>
    </w:p>
    <w:p w:rsidR="000D6CAC" w:rsidRPr="00FA68A6" w:rsidRDefault="007851D4">
      <w:pPr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Edge Detection:</w:t>
      </w:r>
      <w:r w:rsidRPr="00FA68A6">
        <w:rPr>
          <w:rFonts w:ascii="Times New Roman" w:hAnsi="Times New Roman" w:cs="Times New Roman"/>
        </w:rPr>
        <w:t xml:space="preserve"> Convert image to grayscale and detect contours.</w:t>
      </w:r>
    </w:p>
    <w:p w:rsidR="000D6CAC" w:rsidRPr="00FA68A6" w:rsidRDefault="007851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Card Detection:</w:t>
      </w:r>
      <w:r w:rsidRPr="00FA68A6">
        <w:rPr>
          <w:rFonts w:ascii="Times New Roman" w:hAnsi="Times New Roman" w:cs="Times New Roman"/>
        </w:rPr>
        <w:t xml:space="preserve"> Identify the largest four-sided contour (assumed to be the card).</w:t>
      </w:r>
    </w:p>
    <w:p w:rsidR="000D6CAC" w:rsidRPr="00FA68A6" w:rsidRDefault="007851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Perspective Transform:</w:t>
      </w:r>
      <w:r w:rsidRPr="00FA68A6">
        <w:rPr>
          <w:rFonts w:ascii="Times New Roman" w:hAnsi="Times New Roman" w:cs="Times New Roman"/>
        </w:rPr>
        <w:t xml:space="preserve"> Adjust the image so the card is viewed as a perfect rectangle.</w:t>
      </w:r>
    </w:p>
    <w:p w:rsidR="000D6CAC" w:rsidRPr="00FA68A6" w:rsidRDefault="007851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Border Analysis: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Scan from each edge inward until a significant color change is detected.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Measure left, right, top, and bottom borders.</w:t>
      </w:r>
    </w:p>
    <w:p w:rsidR="000D6CAC" w:rsidRPr="00FA68A6" w:rsidRDefault="007851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Centering Calculation: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Compute centering ratio as: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L|R R</w:t>
      </w:r>
      <w:r w:rsidRPr="00FA68A6">
        <w:rPr>
          <w:rFonts w:ascii="Times New Roman" w:hAnsi="Times New Roman" w:cs="Times New Roman"/>
          <w:b/>
        </w:rPr>
        <w:t>atio:</w:t>
      </w:r>
      <w:r w:rsidRPr="00FA68A6">
        <w:rPr>
          <w:rFonts w:ascii="Times New Roman" w:hAnsi="Times New Roman" w:cs="Times New Roman"/>
        </w:rPr>
        <w:t xml:space="preserve"> </w:t>
      </w:r>
      <w:r w:rsidRPr="00FA68A6">
        <w:rPr>
          <w:rFonts w:ascii="Times New Roman" w:eastAsia="Roboto Mono" w:hAnsi="Times New Roman" w:cs="Times New Roman"/>
          <w:color w:val="188038"/>
        </w:rPr>
        <w:t>(Left Border / (Left + Right)) * 100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T|B Ratio:</w:t>
      </w:r>
      <w:r w:rsidRPr="00FA68A6">
        <w:rPr>
          <w:rFonts w:ascii="Times New Roman" w:hAnsi="Times New Roman" w:cs="Times New Roman"/>
        </w:rPr>
        <w:t xml:space="preserve"> </w:t>
      </w:r>
      <w:r w:rsidRPr="00FA68A6">
        <w:rPr>
          <w:rFonts w:ascii="Times New Roman" w:eastAsia="Roboto Mono" w:hAnsi="Times New Roman" w:cs="Times New Roman"/>
          <w:color w:val="188038"/>
        </w:rPr>
        <w:t>(Top Border / (Top + Bottom)) * 100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Convert ratios into human-readable format (e.g., </w:t>
      </w:r>
      <w:r w:rsidRPr="00FA68A6">
        <w:rPr>
          <w:rFonts w:ascii="Times New Roman" w:hAnsi="Times New Roman" w:cs="Times New Roman"/>
          <w:b/>
        </w:rPr>
        <w:t>L|R 56/44, T|B 49/51</w:t>
      </w:r>
      <w:r w:rsidRPr="00FA68A6">
        <w:rPr>
          <w:rFonts w:ascii="Times New Roman" w:hAnsi="Times New Roman" w:cs="Times New Roman"/>
        </w:rPr>
        <w:t>).</w:t>
      </w:r>
    </w:p>
    <w:p w:rsidR="000D6CAC" w:rsidRPr="00FA68A6" w:rsidRDefault="007851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Grading Estimate Algorithm: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Use centering ratios to estimate grading scores: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PSA 10 requires </w:t>
      </w:r>
      <w:r w:rsidRPr="00FA68A6">
        <w:rPr>
          <w:rFonts w:ascii="Times New Roman" w:hAnsi="Times New Roman" w:cs="Times New Roman"/>
          <w:b/>
        </w:rPr>
        <w:t>60/40 or better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BGS uses </w:t>
      </w:r>
      <w:r w:rsidRPr="00FA68A6">
        <w:rPr>
          <w:rFonts w:ascii="Times New Roman" w:hAnsi="Times New Roman" w:cs="Times New Roman"/>
          <w:b/>
        </w:rPr>
        <w:t>four separate subgrades</w:t>
      </w:r>
      <w:r w:rsidRPr="00FA68A6">
        <w:rPr>
          <w:rFonts w:ascii="Times New Roman" w:hAnsi="Times New Roman" w:cs="Times New Roman"/>
        </w:rPr>
        <w:t>, centering being one of them.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TAG provides </w:t>
      </w:r>
      <w:r w:rsidRPr="00FA68A6">
        <w:rPr>
          <w:rFonts w:ascii="Times New Roman" w:hAnsi="Times New Roman" w:cs="Times New Roman"/>
          <w:b/>
        </w:rPr>
        <w:t>detailed digital grading reports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CGC follows </w:t>
      </w:r>
      <w:r w:rsidRPr="00FA68A6">
        <w:rPr>
          <w:rFonts w:ascii="Times New Roman" w:hAnsi="Times New Roman" w:cs="Times New Roman"/>
          <w:b/>
        </w:rPr>
        <w:t>similar centering standards</w:t>
      </w:r>
      <w:r w:rsidRPr="00FA68A6">
        <w:rPr>
          <w:rFonts w:ascii="Times New Roman" w:hAnsi="Times New Roman" w:cs="Times New Roman"/>
        </w:rPr>
        <w:t xml:space="preserve"> to PSA.</w:t>
      </w:r>
    </w:p>
    <w:p w:rsidR="000D6CAC" w:rsidRPr="00FA68A6" w:rsidRDefault="007851D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Convert measurements into a projected </w:t>
      </w:r>
      <w:r w:rsidRPr="00FA68A6">
        <w:rPr>
          <w:rFonts w:ascii="Times New Roman" w:hAnsi="Times New Roman" w:cs="Times New Roman"/>
          <w:b/>
        </w:rPr>
        <w:t>centering grade</w:t>
      </w:r>
      <w:r w:rsidRPr="00FA68A6">
        <w:rPr>
          <w:rFonts w:ascii="Times New Roman" w:hAnsi="Times New Roman" w:cs="Times New Roman"/>
        </w:rPr>
        <w:t xml:space="preserve"> for each grading company.</w:t>
      </w:r>
    </w:p>
    <w:p w:rsidR="000D6CAC" w:rsidRPr="00FA68A6" w:rsidRDefault="007851D4">
      <w:pPr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lastRenderedPageBreak/>
        <w:t>Ou</w:t>
      </w:r>
      <w:r w:rsidRPr="00FA68A6">
        <w:rPr>
          <w:rFonts w:ascii="Times New Roman" w:hAnsi="Times New Roman" w:cs="Times New Roman"/>
          <w:b/>
        </w:rPr>
        <w:t>tput the Results:</w:t>
      </w:r>
      <w:r w:rsidRPr="00FA68A6">
        <w:rPr>
          <w:rFonts w:ascii="Times New Roman" w:hAnsi="Times New Roman" w:cs="Times New Roman"/>
        </w:rPr>
        <w:t xml:space="preserve"> Display calculated ratios, grading estimates, and a </w:t>
      </w:r>
      <w:r w:rsidRPr="00FA68A6">
        <w:rPr>
          <w:rFonts w:ascii="Times New Roman" w:hAnsi="Times New Roman" w:cs="Times New Roman"/>
          <w:b/>
        </w:rPr>
        <w:t>visual representation</w:t>
      </w:r>
      <w:r w:rsidRPr="00FA68A6">
        <w:rPr>
          <w:rFonts w:ascii="Times New Roman" w:hAnsi="Times New Roman" w:cs="Times New Roman"/>
        </w:rPr>
        <w:t xml:space="preserve"> of the card’s centering.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vfiav51l6pjk" w:colFirst="0" w:colLast="0"/>
      <w:bookmarkEnd w:id="10"/>
      <w:r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.2 Leveling Assistance</w:t>
      </w:r>
    </w:p>
    <w:p w:rsidR="000D6CAC" w:rsidRPr="00FA68A6" w:rsidRDefault="007851D4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Gyroscope &amp; Accelerometer Data:</w:t>
      </w:r>
    </w:p>
    <w:p w:rsidR="000D6CAC" w:rsidRPr="00FA68A6" w:rsidRDefault="007851D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Display </w:t>
      </w:r>
      <w:r w:rsidRPr="00FA68A6">
        <w:rPr>
          <w:rFonts w:ascii="Times New Roman" w:hAnsi="Times New Roman" w:cs="Times New Roman"/>
          <w:b/>
        </w:rPr>
        <w:t>tilt indicator</w:t>
      </w:r>
      <w:r w:rsidRPr="00FA68A6">
        <w:rPr>
          <w:rFonts w:ascii="Times New Roman" w:hAnsi="Times New Roman" w:cs="Times New Roman"/>
        </w:rPr>
        <w:t xml:space="preserve"> on the camera preview.</w:t>
      </w:r>
    </w:p>
    <w:p w:rsidR="000D6CAC" w:rsidRPr="00FA68A6" w:rsidRDefault="007851D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Notify users if the phone is not leve</w:t>
      </w:r>
      <w:r w:rsidRPr="00FA68A6">
        <w:rPr>
          <w:rFonts w:ascii="Times New Roman" w:hAnsi="Times New Roman" w:cs="Times New Roman"/>
        </w:rPr>
        <w:t>l.</w:t>
      </w:r>
    </w:p>
    <w:p w:rsidR="000D6CAC" w:rsidRPr="00FA68A6" w:rsidRDefault="007851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Overlay Alignment Guide:</w:t>
      </w:r>
    </w:p>
    <w:p w:rsidR="000D6CAC" w:rsidRPr="00FA68A6" w:rsidRDefault="007851D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Provide a </w:t>
      </w:r>
      <w:r w:rsidRPr="00FA68A6">
        <w:rPr>
          <w:rFonts w:ascii="Times New Roman" w:hAnsi="Times New Roman" w:cs="Times New Roman"/>
          <w:b/>
        </w:rPr>
        <w:t>guide box</w:t>
      </w:r>
      <w:r w:rsidRPr="00FA68A6">
        <w:rPr>
          <w:rFonts w:ascii="Times New Roman" w:hAnsi="Times New Roman" w:cs="Times New Roman"/>
        </w:rPr>
        <w:t xml:space="preserve"> to help users frame the card correctly.</w:t>
      </w:r>
    </w:p>
    <w:p w:rsidR="000D6CAC" w:rsidRPr="00FA68A6" w:rsidRDefault="007851D4">
      <w:pPr>
        <w:numPr>
          <w:ilvl w:val="1"/>
          <w:numId w:val="6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Use </w:t>
      </w:r>
      <w:r w:rsidRPr="00FA68A6">
        <w:rPr>
          <w:rFonts w:ascii="Times New Roman" w:hAnsi="Times New Roman" w:cs="Times New Roman"/>
          <w:b/>
        </w:rPr>
        <w:t>real-time edge detection</w:t>
      </w:r>
      <w:r w:rsidRPr="00FA68A6">
        <w:rPr>
          <w:rFonts w:ascii="Times New Roman" w:hAnsi="Times New Roman" w:cs="Times New Roman"/>
        </w:rPr>
        <w:t xml:space="preserve"> to highlight the card before taking a photo.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" w:name="_qo44gs7myuuv" w:colFirst="0" w:colLast="0"/>
      <w:bookmarkEnd w:id="11"/>
      <w:r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.3 Offline Functionality</w:t>
      </w:r>
    </w:p>
    <w:p w:rsidR="000D6CAC" w:rsidRPr="00FA68A6" w:rsidRDefault="007851D4">
      <w:pPr>
        <w:numPr>
          <w:ilvl w:val="0"/>
          <w:numId w:val="12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The app should function </w:t>
      </w:r>
      <w:r w:rsidRPr="00FA68A6">
        <w:rPr>
          <w:rFonts w:ascii="Times New Roman" w:hAnsi="Times New Roman" w:cs="Times New Roman"/>
          <w:b/>
        </w:rPr>
        <w:t>100% offline</w:t>
      </w:r>
      <w:r w:rsidRPr="00FA68A6">
        <w:rPr>
          <w:rFonts w:ascii="Times New Roman" w:hAnsi="Times New Roman" w:cs="Times New Roman"/>
        </w:rPr>
        <w:t xml:space="preserve"> for all core features.</w:t>
      </w:r>
    </w:p>
    <w:p w:rsidR="000D6CAC" w:rsidRPr="00FA68A6" w:rsidRDefault="007851D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If </w:t>
      </w:r>
      <w:r w:rsidRPr="00FA68A6">
        <w:rPr>
          <w:rFonts w:ascii="Times New Roman" w:hAnsi="Times New Roman" w:cs="Times New Roman"/>
          <w:b/>
        </w:rPr>
        <w:t>some technical aspects require online connectivity</w:t>
      </w:r>
      <w:r w:rsidRPr="00FA68A6">
        <w:rPr>
          <w:rFonts w:ascii="Times New Roman" w:hAnsi="Times New Roman" w:cs="Times New Roman"/>
        </w:rPr>
        <w:t xml:space="preserve">, we will prioritize </w:t>
      </w:r>
      <w:r w:rsidRPr="00FA68A6">
        <w:rPr>
          <w:rFonts w:ascii="Times New Roman" w:hAnsi="Times New Roman" w:cs="Times New Roman"/>
          <w:b/>
        </w:rPr>
        <w:t>quality over offline support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numPr>
          <w:ilvl w:val="0"/>
          <w:numId w:val="12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Online features may be considered </w:t>
      </w:r>
      <w:r w:rsidRPr="00FA68A6">
        <w:rPr>
          <w:rFonts w:ascii="Times New Roman" w:hAnsi="Times New Roman" w:cs="Times New Roman"/>
          <w:b/>
        </w:rPr>
        <w:t>only if absolutely necessary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FA68A6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2" w:name="_k5obnks9pmuo" w:colFirst="0" w:colLast="0"/>
      <w:bookmarkEnd w:id="12"/>
      <w:r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="007851D4" w:rsidRPr="00FA68A6">
        <w:rPr>
          <w:rFonts w:ascii="Times New Roman" w:hAnsi="Times New Roman" w:cs="Times New Roman"/>
          <w:b/>
          <w:color w:val="000000"/>
          <w:sz w:val="26"/>
          <w:szCs w:val="26"/>
        </w:rPr>
        <w:t>.4 Cross-Platform Development</w:t>
      </w:r>
    </w:p>
    <w:tbl>
      <w:tblPr>
        <w:tblStyle w:val="a"/>
        <w:tblW w:w="7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5"/>
        <w:gridCol w:w="4970"/>
      </w:tblGrid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jc w:val="center"/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jc w:val="center"/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Technology Recommendation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Image Processing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proofErr w:type="spellStart"/>
            <w:r w:rsidRPr="00FA68A6">
              <w:rPr>
                <w:rFonts w:ascii="Times New Roman" w:hAnsi="Times New Roman" w:cs="Times New Roman"/>
              </w:rPr>
              <w:t>OpenCV</w:t>
            </w:r>
            <w:proofErr w:type="spellEnd"/>
            <w:r w:rsidRPr="00FA68A6">
              <w:rPr>
                <w:rFonts w:ascii="Times New Roman" w:hAnsi="Times New Roman" w:cs="Times New Roman"/>
              </w:rPr>
              <w:t xml:space="preserve"> (Python, Swift, or </w:t>
            </w:r>
            <w:proofErr w:type="spellStart"/>
            <w:r w:rsidRPr="00FA68A6">
              <w:rPr>
                <w:rFonts w:ascii="Times New Roman" w:hAnsi="Times New Roman" w:cs="Times New Roman"/>
              </w:rPr>
              <w:t>Kotlin</w:t>
            </w:r>
            <w:proofErr w:type="spellEnd"/>
            <w:r w:rsidRPr="00FA68A6">
              <w:rPr>
                <w:rFonts w:ascii="Times New Roman" w:hAnsi="Times New Roman" w:cs="Times New Roman"/>
              </w:rPr>
              <w:t>)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Camera Handling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</w:rPr>
              <w:t>Native Camera API (iOS/Android)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Gyroscope Access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</w:rPr>
              <w:t>iOS Core Motion, Android Sensors API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Real-Time Edge Detection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proofErr w:type="spellStart"/>
            <w:r w:rsidRPr="00FA68A6">
              <w:rPr>
                <w:rFonts w:ascii="Times New Roman" w:hAnsi="Times New Roman" w:cs="Times New Roman"/>
              </w:rPr>
              <w:t>OpenCV</w:t>
            </w:r>
            <w:proofErr w:type="spellEnd"/>
            <w:r w:rsidRPr="00FA68A6">
              <w:rPr>
                <w:rFonts w:ascii="Times New Roman" w:hAnsi="Times New Roman" w:cs="Times New Roman"/>
              </w:rPr>
              <w:t xml:space="preserve"> Contours, Canny Edge Detection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UI/UX Framework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</w:rPr>
              <w:t>Flutter, React Native (for cross-platform support)</w:t>
            </w:r>
          </w:p>
        </w:tc>
      </w:tr>
      <w:tr w:rsidR="000D6CAC" w:rsidRPr="00FA68A6">
        <w:trPr>
          <w:trHeight w:val="50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  <w:b/>
              </w:rPr>
              <w:t>Backend (if needed)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CAC" w:rsidRPr="00FA68A6" w:rsidRDefault="007851D4">
            <w:pPr>
              <w:rPr>
                <w:rFonts w:ascii="Times New Roman" w:hAnsi="Times New Roman" w:cs="Times New Roman"/>
              </w:rPr>
            </w:pPr>
            <w:r w:rsidRPr="00FA68A6">
              <w:rPr>
                <w:rFonts w:ascii="Times New Roman" w:hAnsi="Times New Roman" w:cs="Times New Roman"/>
              </w:rPr>
              <w:t>Firebase (optional for analytics)</w:t>
            </w:r>
          </w:p>
        </w:tc>
      </w:tr>
    </w:tbl>
    <w:p w:rsidR="000D6CAC" w:rsidRPr="00FA68A6" w:rsidRDefault="000D6CAC">
      <w:pPr>
        <w:rPr>
          <w:rFonts w:ascii="Times New Roman" w:hAnsi="Times New Roman" w:cs="Times New Roman"/>
        </w:rPr>
      </w:pPr>
    </w:p>
    <w:p w:rsidR="000D6CAC" w:rsidRPr="00FA68A6" w:rsidRDefault="00FA68A6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3" w:name="_ou2kot3ge1om" w:colFirst="0" w:colLast="0"/>
      <w:bookmarkEnd w:id="13"/>
      <w:r>
        <w:rPr>
          <w:rFonts w:ascii="Times New Roman" w:hAnsi="Times New Roman" w:cs="Times New Roman"/>
          <w:b/>
          <w:sz w:val="34"/>
          <w:szCs w:val="34"/>
        </w:rPr>
        <w:t>3</w:t>
      </w:r>
      <w:r w:rsidR="007851D4" w:rsidRPr="00FA68A6">
        <w:rPr>
          <w:rFonts w:ascii="Times New Roman" w:hAnsi="Times New Roman" w:cs="Times New Roman"/>
          <w:b/>
          <w:sz w:val="34"/>
          <w:szCs w:val="34"/>
        </w:rPr>
        <w:t>. User Experience Flow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4" w:name="_sr6p4gt59bab" w:colFirst="0" w:colLast="0"/>
      <w:bookmarkEnd w:id="14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1: Open the App</w:t>
      </w:r>
    </w:p>
    <w:p w:rsidR="000D6CAC" w:rsidRPr="00FA68A6" w:rsidRDefault="007851D4">
      <w:pPr>
        <w:numPr>
          <w:ilvl w:val="0"/>
          <w:numId w:val="15"/>
        </w:numPr>
        <w:spacing w:before="240"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User launches the app and sees a camera preview with an </w:t>
      </w:r>
      <w:r w:rsidRPr="00FA68A6">
        <w:rPr>
          <w:rFonts w:ascii="Times New Roman" w:hAnsi="Times New Roman" w:cs="Times New Roman"/>
          <w:b/>
        </w:rPr>
        <w:t>on-screen guide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5" w:name="_um8uj8u5dl0n" w:colFirst="0" w:colLast="0"/>
      <w:bookmarkEnd w:id="15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2: Align &amp; Capture</w:t>
      </w:r>
    </w:p>
    <w:p w:rsidR="000D6CAC" w:rsidRPr="00FA68A6" w:rsidRDefault="007851D4">
      <w:pPr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lastRenderedPageBreak/>
        <w:t>Phone leveling indicator</w:t>
      </w:r>
      <w:r w:rsidRPr="00FA68A6">
        <w:rPr>
          <w:rFonts w:ascii="Times New Roman" w:hAnsi="Times New Roman" w:cs="Times New Roman"/>
        </w:rPr>
        <w:t xml:space="preserve"> ensures the device is correctly aligned.</w:t>
      </w:r>
    </w:p>
    <w:p w:rsidR="000D6CAC" w:rsidRPr="00FA68A6" w:rsidRDefault="007851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User aligns the card</w:t>
      </w:r>
      <w:r w:rsidRPr="00FA68A6">
        <w:rPr>
          <w:rFonts w:ascii="Times New Roman" w:hAnsi="Times New Roman" w:cs="Times New Roman"/>
        </w:rPr>
        <w:t xml:space="preserve"> with the guide box.</w:t>
      </w:r>
    </w:p>
    <w:p w:rsidR="000D6CAC" w:rsidRPr="00FA68A6" w:rsidRDefault="007851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Edge detection </w:t>
      </w:r>
      <w:r w:rsidRPr="00FA68A6">
        <w:rPr>
          <w:rFonts w:ascii="Times New Roman" w:hAnsi="Times New Roman" w:cs="Times New Roman"/>
          <w:b/>
        </w:rPr>
        <w:t>highlights the card</w:t>
      </w:r>
      <w:r w:rsidRPr="00FA68A6">
        <w:rPr>
          <w:rFonts w:ascii="Times New Roman" w:hAnsi="Times New Roman" w:cs="Times New Roman"/>
        </w:rPr>
        <w:t xml:space="preserve"> when recognized.</w:t>
      </w:r>
    </w:p>
    <w:p w:rsidR="000D6CAC" w:rsidRPr="00FA68A6" w:rsidRDefault="007851D4">
      <w:pPr>
        <w:numPr>
          <w:ilvl w:val="0"/>
          <w:numId w:val="14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User </w:t>
      </w:r>
      <w:r w:rsidRPr="00FA68A6">
        <w:rPr>
          <w:rFonts w:ascii="Times New Roman" w:hAnsi="Times New Roman" w:cs="Times New Roman"/>
          <w:b/>
        </w:rPr>
        <w:t>taps to capture</w:t>
      </w:r>
      <w:r w:rsidRPr="00FA68A6">
        <w:rPr>
          <w:rFonts w:ascii="Times New Roman" w:hAnsi="Times New Roman" w:cs="Times New Roman"/>
        </w:rPr>
        <w:t xml:space="preserve"> (or auto-captures when aligned properly).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6" w:name="_blv6tsvrf9wu" w:colFirst="0" w:colLast="0"/>
      <w:bookmarkEnd w:id="16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3: Automatic Analysis</w:t>
      </w:r>
    </w:p>
    <w:p w:rsidR="000D6CAC" w:rsidRPr="00FA68A6" w:rsidRDefault="007851D4">
      <w:pPr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App </w:t>
      </w:r>
      <w:r w:rsidRPr="00FA68A6">
        <w:rPr>
          <w:rFonts w:ascii="Times New Roman" w:hAnsi="Times New Roman" w:cs="Times New Roman"/>
          <w:b/>
        </w:rPr>
        <w:t>det</w:t>
      </w:r>
      <w:r w:rsidRPr="00FA68A6">
        <w:rPr>
          <w:rFonts w:ascii="Times New Roman" w:hAnsi="Times New Roman" w:cs="Times New Roman"/>
          <w:b/>
        </w:rPr>
        <w:t>ects the card’s borders</w:t>
      </w:r>
      <w:r w:rsidRPr="00FA68A6">
        <w:rPr>
          <w:rFonts w:ascii="Times New Roman" w:hAnsi="Times New Roman" w:cs="Times New Roman"/>
        </w:rPr>
        <w:t>.</w:t>
      </w:r>
    </w:p>
    <w:p w:rsidR="000D6CAC" w:rsidRPr="00FA68A6" w:rsidRDefault="007851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Calculates centering</w:t>
      </w:r>
      <w:r w:rsidRPr="00FA68A6">
        <w:rPr>
          <w:rFonts w:ascii="Times New Roman" w:hAnsi="Times New Roman" w:cs="Times New Roman"/>
        </w:rPr>
        <w:t xml:space="preserve"> ratios in real-time.</w:t>
      </w:r>
    </w:p>
    <w:p w:rsidR="000D6CAC" w:rsidRPr="00FA68A6" w:rsidRDefault="007851D4">
      <w:pPr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Displays </w:t>
      </w:r>
      <w:r w:rsidRPr="00FA68A6">
        <w:rPr>
          <w:rFonts w:ascii="Times New Roman" w:hAnsi="Times New Roman" w:cs="Times New Roman"/>
          <w:b/>
        </w:rPr>
        <w:t>L|R and T|B percentages</w:t>
      </w:r>
      <w:r w:rsidRPr="00FA68A6">
        <w:rPr>
          <w:rFonts w:ascii="Times New Roman" w:hAnsi="Times New Roman" w:cs="Times New Roman"/>
        </w:rPr>
        <w:t xml:space="preserve"> in a clean, simple format.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7" w:name="_qtojnypawca0" w:colFirst="0" w:colLast="0"/>
      <w:bookmarkEnd w:id="17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4: Grading Estimate</w:t>
      </w:r>
    </w:p>
    <w:p w:rsidR="000D6CAC" w:rsidRPr="00FA68A6" w:rsidRDefault="007851D4">
      <w:pPr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App </w:t>
      </w:r>
      <w:r w:rsidRPr="00FA68A6">
        <w:rPr>
          <w:rFonts w:ascii="Times New Roman" w:hAnsi="Times New Roman" w:cs="Times New Roman"/>
          <w:b/>
        </w:rPr>
        <w:t>estimates centering grades</w:t>
      </w:r>
      <w:r w:rsidRPr="00FA68A6">
        <w:rPr>
          <w:rFonts w:ascii="Times New Roman" w:hAnsi="Times New Roman" w:cs="Times New Roman"/>
        </w:rPr>
        <w:t xml:space="preserve"> based on PSA, BGS, TAG, and CGC grading standards.</w:t>
      </w:r>
    </w:p>
    <w:p w:rsidR="000D6CAC" w:rsidRPr="00FA68A6" w:rsidRDefault="007851D4">
      <w:pPr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Displays potential cen</w:t>
      </w:r>
      <w:r w:rsidRPr="00FA68A6">
        <w:rPr>
          <w:rFonts w:ascii="Times New Roman" w:hAnsi="Times New Roman" w:cs="Times New Roman"/>
        </w:rPr>
        <w:t>tering score for each grading company.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8" w:name="_r6gzjbn1x8il" w:colFirst="0" w:colLast="0"/>
      <w:bookmarkEnd w:id="18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5: Manual Adjustment (If Needed)</w:t>
      </w:r>
    </w:p>
    <w:p w:rsidR="000D6CAC" w:rsidRPr="00FA68A6" w:rsidRDefault="007851D4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If the </w:t>
      </w:r>
      <w:r w:rsidRPr="00FA68A6">
        <w:rPr>
          <w:rFonts w:ascii="Times New Roman" w:hAnsi="Times New Roman" w:cs="Times New Roman"/>
          <w:b/>
        </w:rPr>
        <w:t>auto-detected edges are incorrect</w:t>
      </w:r>
      <w:r w:rsidRPr="00FA68A6">
        <w:rPr>
          <w:rFonts w:ascii="Times New Roman" w:hAnsi="Times New Roman" w:cs="Times New Roman"/>
        </w:rPr>
        <w:t>, users can manually adjust them.</w:t>
      </w:r>
    </w:p>
    <w:p w:rsidR="000D6CAC" w:rsidRPr="00FA68A6" w:rsidRDefault="007851D4">
      <w:pPr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The interface provides </w:t>
      </w:r>
      <w:r w:rsidRPr="00FA68A6">
        <w:rPr>
          <w:rFonts w:ascii="Times New Roman" w:hAnsi="Times New Roman" w:cs="Times New Roman"/>
          <w:b/>
        </w:rPr>
        <w:t>zoomed-in precision controls</w:t>
      </w:r>
      <w:r w:rsidRPr="00FA68A6">
        <w:rPr>
          <w:rFonts w:ascii="Times New Roman" w:hAnsi="Times New Roman" w:cs="Times New Roman"/>
        </w:rPr>
        <w:t xml:space="preserve"> to refine measurements.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9" w:name="_jtx6cudcdi82" w:colFirst="0" w:colLast="0"/>
      <w:bookmarkEnd w:id="19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6: Error Handling</w:t>
      </w:r>
    </w:p>
    <w:p w:rsidR="000D6CAC" w:rsidRPr="00FA68A6" w:rsidRDefault="007851D4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>If cen</w:t>
      </w:r>
      <w:r w:rsidRPr="00FA68A6">
        <w:rPr>
          <w:rFonts w:ascii="Times New Roman" w:hAnsi="Times New Roman" w:cs="Times New Roman"/>
        </w:rPr>
        <w:t xml:space="preserve">tering calculation </w:t>
      </w:r>
      <w:r w:rsidRPr="00FA68A6">
        <w:rPr>
          <w:rFonts w:ascii="Times New Roman" w:hAnsi="Times New Roman" w:cs="Times New Roman"/>
          <w:b/>
        </w:rPr>
        <w:t>fails</w:t>
      </w:r>
      <w:r w:rsidRPr="00FA68A6">
        <w:rPr>
          <w:rFonts w:ascii="Times New Roman" w:hAnsi="Times New Roman" w:cs="Times New Roman"/>
        </w:rPr>
        <w:t>, show a message:</w:t>
      </w:r>
    </w:p>
    <w:p w:rsidR="000D6CAC" w:rsidRPr="00FA68A6" w:rsidRDefault="007851D4">
      <w:pPr>
        <w:numPr>
          <w:ilvl w:val="1"/>
          <w:numId w:val="8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  <w:b/>
        </w:rPr>
        <w:t>“Please retry centering. Use a dark background and remove glare if possible.”</w:t>
      </w:r>
    </w:p>
    <w:p w:rsidR="000D6CAC" w:rsidRPr="00FA68A6" w:rsidRDefault="007851D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0" w:name="_f3wicb9vuyjx" w:colFirst="0" w:colLast="0"/>
      <w:bookmarkEnd w:id="20"/>
      <w:r w:rsidRPr="00FA68A6">
        <w:rPr>
          <w:rFonts w:ascii="Times New Roman" w:hAnsi="Times New Roman" w:cs="Times New Roman"/>
          <w:b/>
          <w:color w:val="000000"/>
          <w:sz w:val="26"/>
          <w:szCs w:val="26"/>
        </w:rPr>
        <w:t>Step 7: View Final Results</w:t>
      </w:r>
    </w:p>
    <w:p w:rsidR="000D6CAC" w:rsidRPr="00FA68A6" w:rsidRDefault="007851D4">
      <w:pPr>
        <w:numPr>
          <w:ilvl w:val="0"/>
          <w:numId w:val="11"/>
        </w:numPr>
        <w:spacing w:before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User sees </w:t>
      </w:r>
      <w:r w:rsidRPr="00FA68A6">
        <w:rPr>
          <w:rFonts w:ascii="Times New Roman" w:hAnsi="Times New Roman" w:cs="Times New Roman"/>
          <w:b/>
        </w:rPr>
        <w:t>instant centering results</w:t>
      </w:r>
      <w:r w:rsidRPr="00FA68A6">
        <w:rPr>
          <w:rFonts w:ascii="Times New Roman" w:hAnsi="Times New Roman" w:cs="Times New Roman"/>
        </w:rPr>
        <w:t xml:space="preserve"> and grading estimate.</w:t>
      </w:r>
    </w:p>
    <w:p w:rsidR="000D6CAC" w:rsidRPr="00FA68A6" w:rsidRDefault="007851D4" w:rsidP="00E91866">
      <w:pPr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FA68A6">
        <w:rPr>
          <w:rFonts w:ascii="Times New Roman" w:hAnsi="Times New Roman" w:cs="Times New Roman"/>
        </w:rPr>
        <w:t xml:space="preserve">Option to </w:t>
      </w:r>
      <w:r w:rsidRPr="00FA68A6">
        <w:rPr>
          <w:rFonts w:ascii="Times New Roman" w:hAnsi="Times New Roman" w:cs="Times New Roman"/>
          <w:b/>
        </w:rPr>
        <w:t>retake the photo</w:t>
      </w:r>
      <w:r w:rsidRPr="00FA68A6">
        <w:rPr>
          <w:rFonts w:ascii="Times New Roman" w:hAnsi="Times New Roman" w:cs="Times New Roman"/>
        </w:rPr>
        <w:t xml:space="preserve"> if alignment was off.</w:t>
      </w:r>
      <w:bookmarkStart w:id="21" w:name="_GoBack"/>
      <w:bookmarkEnd w:id="21"/>
    </w:p>
    <w:sectPr w:rsidR="000D6CAC" w:rsidRPr="00FA68A6" w:rsidSect="00FA68A6">
      <w:pgSz w:w="12240" w:h="15840"/>
      <w:pgMar w:top="70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A23"/>
    <w:multiLevelType w:val="multilevel"/>
    <w:tmpl w:val="E8048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D2142"/>
    <w:multiLevelType w:val="multilevel"/>
    <w:tmpl w:val="21AC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64973"/>
    <w:multiLevelType w:val="multilevel"/>
    <w:tmpl w:val="F16C6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E808E6"/>
    <w:multiLevelType w:val="multilevel"/>
    <w:tmpl w:val="421A6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FE5561"/>
    <w:multiLevelType w:val="multilevel"/>
    <w:tmpl w:val="43BC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C3E39"/>
    <w:multiLevelType w:val="multilevel"/>
    <w:tmpl w:val="BB4A9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A513B8"/>
    <w:multiLevelType w:val="multilevel"/>
    <w:tmpl w:val="63367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F847B5"/>
    <w:multiLevelType w:val="multilevel"/>
    <w:tmpl w:val="61208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B9726B"/>
    <w:multiLevelType w:val="multilevel"/>
    <w:tmpl w:val="A3C43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B75D85"/>
    <w:multiLevelType w:val="multilevel"/>
    <w:tmpl w:val="F934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F87362"/>
    <w:multiLevelType w:val="multilevel"/>
    <w:tmpl w:val="FA567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FD5E31"/>
    <w:multiLevelType w:val="multilevel"/>
    <w:tmpl w:val="8436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487785"/>
    <w:multiLevelType w:val="multilevel"/>
    <w:tmpl w:val="0E44C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991164"/>
    <w:multiLevelType w:val="multilevel"/>
    <w:tmpl w:val="A5D20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5B1865"/>
    <w:multiLevelType w:val="multilevel"/>
    <w:tmpl w:val="0F8AA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0A5C7F"/>
    <w:multiLevelType w:val="multilevel"/>
    <w:tmpl w:val="6882B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14"/>
  </w:num>
  <w:num w:numId="12">
    <w:abstractNumId w:val="13"/>
  </w:num>
  <w:num w:numId="13">
    <w:abstractNumId w:val="12"/>
  </w:num>
  <w:num w:numId="14">
    <w:abstractNumId w:val="5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AC"/>
    <w:rsid w:val="000D6CAC"/>
    <w:rsid w:val="005B7600"/>
    <w:rsid w:val="007851D4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2C55F"/>
  <w15:docId w15:val="{5B1F790A-3271-4E9E-A280-6895069F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900</Words>
  <Characters>4908</Characters>
  <Application>Microsoft Office Word</Application>
  <DocSecurity>0</DocSecurity>
  <Lines>120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2025-03-06T08:51:00Z</dcterms:created>
  <dcterms:modified xsi:type="dcterms:W3CDTF">2025-03-06T09:11:00Z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d5c1e32470742d6fccde42c657950de61b937ee93ec594441e0f56742b0019da</vt:lpwstr>
  </property>
</Properties>
</file>