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7D177" w14:textId="77777777" w:rsidR="00D00882" w:rsidRPr="00D00882" w:rsidRDefault="00D00882" w:rsidP="00D00882">
      <w:pPr>
        <w:rPr>
          <w:b/>
          <w:bCs/>
        </w:rPr>
      </w:pPr>
      <w:r w:rsidRPr="00D00882">
        <w:rPr>
          <w:b/>
          <w:bCs/>
        </w:rPr>
        <w:t>Sprawozdanie z ćwiczenia nr 3</w:t>
      </w:r>
    </w:p>
    <w:p w14:paraId="54CB9819" w14:textId="77777777" w:rsidR="00D00882" w:rsidRPr="00D00882" w:rsidRDefault="00D00882" w:rsidP="00D00882">
      <w:r w:rsidRPr="00D00882">
        <w:rPr>
          <w:b/>
          <w:bCs/>
        </w:rPr>
        <w:t>Temat:</w:t>
      </w:r>
      <w:r w:rsidRPr="00D00882">
        <w:t xml:space="preserve"> Pomiar parametrów napięcia i prądu przemiennego metodą próbkowania</w:t>
      </w:r>
    </w:p>
    <w:p w14:paraId="2196D711" w14:textId="77777777" w:rsidR="00D00882" w:rsidRPr="00D00882" w:rsidRDefault="00000000" w:rsidP="00D00882">
      <w:r>
        <w:pict w14:anchorId="2AD391A9">
          <v:rect id="_x0000_i1025" style="width:0;height:1.5pt" o:hralign="center" o:hrstd="t" o:hr="t" fillcolor="#a0a0a0" stroked="f"/>
        </w:pict>
      </w:r>
    </w:p>
    <w:p w14:paraId="32C574CD" w14:textId="77777777" w:rsidR="00D00882" w:rsidRPr="00D00882" w:rsidRDefault="00D00882" w:rsidP="00D00882">
      <w:pPr>
        <w:rPr>
          <w:b/>
          <w:bCs/>
        </w:rPr>
      </w:pPr>
      <w:r w:rsidRPr="00D00882">
        <w:rPr>
          <w:b/>
          <w:bCs/>
        </w:rPr>
        <w:t>Dane studenta</w:t>
      </w:r>
    </w:p>
    <w:p w14:paraId="5C1EBD34" w14:textId="7B0A665F" w:rsidR="00D00882" w:rsidRPr="00D00882" w:rsidRDefault="00D00882" w:rsidP="00D00882">
      <w:pPr>
        <w:numPr>
          <w:ilvl w:val="0"/>
          <w:numId w:val="1"/>
        </w:numPr>
      </w:pPr>
      <w:r w:rsidRPr="00D00882">
        <w:t>Imię i nazwisko:</w:t>
      </w:r>
      <w:r w:rsidR="00ED0D60">
        <w:t xml:space="preserve"> Daniel </w:t>
      </w:r>
      <w:proofErr w:type="spellStart"/>
      <w:r w:rsidR="00ED0D60">
        <w:t>Kadej</w:t>
      </w:r>
      <w:proofErr w:type="spellEnd"/>
      <w:r w:rsidR="00ED0D60">
        <w:t xml:space="preserve">, Nikodem Goławski, Tomasz </w:t>
      </w:r>
      <w:proofErr w:type="spellStart"/>
      <w:r w:rsidR="00ED0D60">
        <w:t>Okniński</w:t>
      </w:r>
      <w:proofErr w:type="spellEnd"/>
    </w:p>
    <w:p w14:paraId="224D60D7" w14:textId="464813AD" w:rsidR="00D00882" w:rsidRPr="00D00882" w:rsidRDefault="00ED0D60" w:rsidP="00D00882">
      <w:pPr>
        <w:numPr>
          <w:ilvl w:val="0"/>
          <w:numId w:val="1"/>
        </w:numPr>
      </w:pPr>
      <w:r>
        <w:t>Grupa</w:t>
      </w:r>
      <w:r w:rsidR="00D00882" w:rsidRPr="00D00882">
        <w:t xml:space="preserve">: </w:t>
      </w:r>
      <w:r>
        <w:t>3.2/4</w:t>
      </w:r>
    </w:p>
    <w:p w14:paraId="0D88CFA1" w14:textId="32FA3C49" w:rsidR="00D00882" w:rsidRPr="00D00882" w:rsidRDefault="00D00882" w:rsidP="00D00882">
      <w:pPr>
        <w:numPr>
          <w:ilvl w:val="0"/>
          <w:numId w:val="1"/>
        </w:numPr>
      </w:pPr>
      <w:r w:rsidRPr="00D00882">
        <w:t xml:space="preserve">Data wykonania ćwiczenia: </w:t>
      </w:r>
      <w:r w:rsidR="00ED0D60">
        <w:t>4.11.2025</w:t>
      </w:r>
    </w:p>
    <w:p w14:paraId="54921DD1" w14:textId="5056EBAE" w:rsidR="00D00882" w:rsidRPr="00D00882" w:rsidRDefault="00D00882" w:rsidP="00D00882">
      <w:pPr>
        <w:numPr>
          <w:ilvl w:val="0"/>
          <w:numId w:val="1"/>
        </w:numPr>
      </w:pPr>
      <w:r w:rsidRPr="00D00882">
        <w:t xml:space="preserve">Prowadzący: </w:t>
      </w:r>
      <w:r w:rsidR="00ED0D60" w:rsidRPr="00ED0D60">
        <w:rPr>
          <w:b/>
          <w:bCs/>
        </w:rPr>
        <w:t>prof. dr hab. inż. Jarosław Sikora</w:t>
      </w:r>
    </w:p>
    <w:p w14:paraId="048EBBF6" w14:textId="77777777" w:rsidR="00D00882" w:rsidRPr="00D00882" w:rsidRDefault="00000000" w:rsidP="00D00882">
      <w:r>
        <w:pict w14:anchorId="1187D704">
          <v:rect id="_x0000_i1026" style="width:0;height:1.5pt" o:hralign="center" o:hrstd="t" o:hr="t" fillcolor="#a0a0a0" stroked="f"/>
        </w:pict>
      </w:r>
    </w:p>
    <w:p w14:paraId="72CD8875" w14:textId="77777777" w:rsidR="00D00882" w:rsidRPr="00D00882" w:rsidRDefault="00D00882" w:rsidP="00D00882">
      <w:pPr>
        <w:rPr>
          <w:b/>
          <w:bCs/>
        </w:rPr>
      </w:pPr>
      <w:r w:rsidRPr="00D00882">
        <w:rPr>
          <w:b/>
          <w:bCs/>
        </w:rPr>
        <w:t>1. Cele ćwiczenia</w:t>
      </w:r>
    </w:p>
    <w:p w14:paraId="51F8E444" w14:textId="77777777" w:rsidR="00D00882" w:rsidRPr="00D00882" w:rsidRDefault="00D00882" w:rsidP="00D00882">
      <w:pPr>
        <w:numPr>
          <w:ilvl w:val="0"/>
          <w:numId w:val="2"/>
        </w:numPr>
      </w:pPr>
      <w:r w:rsidRPr="00D00882">
        <w:t>Zapoznanie się z metodą pomiaru wartości skutecznej (RMS), wartości średniej mocy oraz współczynników kształtu i szczytu sygnałów przemiennych na podstawie próbek przebiegów napięcia i prądu.</w:t>
      </w:r>
    </w:p>
    <w:p w14:paraId="5459F6F8" w14:textId="77777777" w:rsidR="00D00882" w:rsidRPr="00D00882" w:rsidRDefault="00D00882" w:rsidP="00D00882">
      <w:pPr>
        <w:numPr>
          <w:ilvl w:val="0"/>
          <w:numId w:val="2"/>
        </w:numPr>
      </w:pPr>
      <w:r w:rsidRPr="00D00882">
        <w:t xml:space="preserve">Wyznaczenie mocy czynnej (P), biernej (Q), pozornej (S) oraz współczynnika mocy </w:t>
      </w:r>
      <w:proofErr w:type="spellStart"/>
      <w:r w:rsidRPr="00D00882">
        <w:t>cosφ</w:t>
      </w:r>
      <w:proofErr w:type="spellEnd"/>
      <w:r w:rsidRPr="00D00882">
        <w:t xml:space="preserve"> na podstawie próbek sygnałów.</w:t>
      </w:r>
    </w:p>
    <w:p w14:paraId="558A4E6A" w14:textId="77777777" w:rsidR="00D00882" w:rsidRPr="00D00882" w:rsidRDefault="00000000" w:rsidP="00D00882">
      <w:r>
        <w:pict w14:anchorId="23506708">
          <v:rect id="_x0000_i1027" style="width:0;height:1.5pt" o:hralign="center" o:hrstd="t" o:hr="t" fillcolor="#a0a0a0" stroked="f"/>
        </w:pict>
      </w:r>
    </w:p>
    <w:p w14:paraId="35EF2D79" w14:textId="2BFA889D" w:rsidR="00D00882" w:rsidRPr="00D00882" w:rsidRDefault="00D00882" w:rsidP="00D00882">
      <w:pPr>
        <w:rPr>
          <w:b/>
          <w:bCs/>
        </w:rPr>
      </w:pPr>
      <w:r w:rsidRPr="00D00882">
        <w:rPr>
          <w:b/>
          <w:bCs/>
        </w:rPr>
        <w:t>2. Schemat układu pomiarowego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-  </w:t>
      </w:r>
      <w:r w:rsidRPr="00D00882">
        <w:rPr>
          <w:b/>
          <w:bCs/>
        </w:rPr>
        <w:t>Watomierz</w:t>
      </w:r>
      <w:proofErr w:type="gramEnd"/>
      <w:r w:rsidRPr="00D00882">
        <w:rPr>
          <w:b/>
          <w:bCs/>
        </w:rPr>
        <w:t xml:space="preserve"> próbkujący</w:t>
      </w:r>
    </w:p>
    <w:p w14:paraId="0C0E662D" w14:textId="09942C9B" w:rsidR="00D00882" w:rsidRPr="00D00882" w:rsidRDefault="00D00882" w:rsidP="00D00882">
      <w:pPr>
        <w:numPr>
          <w:ilvl w:val="0"/>
          <w:numId w:val="3"/>
        </w:numPr>
      </w:pPr>
      <w:r w:rsidRPr="00D00882">
        <w:t xml:space="preserve">Źródło </w:t>
      </w:r>
      <w:proofErr w:type="gramStart"/>
      <w:r w:rsidRPr="00D00882">
        <w:t>sygnału:  układ</w:t>
      </w:r>
      <w:proofErr w:type="gramEnd"/>
      <w:r w:rsidRPr="00D00882">
        <w:t xml:space="preserve"> rzeczywisty</w:t>
      </w:r>
    </w:p>
    <w:p w14:paraId="07F4A3F0" w14:textId="3FDDCBA2" w:rsidR="00D00882" w:rsidRPr="00D00882" w:rsidRDefault="00D00882" w:rsidP="00D00882">
      <w:pPr>
        <w:numPr>
          <w:ilvl w:val="0"/>
          <w:numId w:val="3"/>
        </w:numPr>
      </w:pPr>
      <w:r w:rsidRPr="00D00882">
        <w:t xml:space="preserve">Karta pomiarowa: </w:t>
      </w:r>
      <w:proofErr w:type="spellStart"/>
      <w:r w:rsidRPr="00D00882">
        <w:t>National</w:t>
      </w:r>
      <w:proofErr w:type="spellEnd"/>
      <w:r w:rsidRPr="00D00882">
        <w:t xml:space="preserve"> Instruments USB-6008</w:t>
      </w:r>
    </w:p>
    <w:p w14:paraId="0E7F2C93" w14:textId="77777777" w:rsidR="00D00882" w:rsidRDefault="00D00882" w:rsidP="00D00882">
      <w:pPr>
        <w:numPr>
          <w:ilvl w:val="0"/>
          <w:numId w:val="3"/>
        </w:numPr>
      </w:pPr>
      <w:r w:rsidRPr="00D00882">
        <w:t xml:space="preserve">Komputer ze środowiskiem </w:t>
      </w:r>
      <w:proofErr w:type="spellStart"/>
      <w:r w:rsidRPr="00D00882">
        <w:t>LabVIEW</w:t>
      </w:r>
      <w:proofErr w:type="spellEnd"/>
    </w:p>
    <w:p w14:paraId="1EE0ABDF" w14:textId="77777777" w:rsidR="00D00882" w:rsidRPr="00D00882" w:rsidRDefault="00000000" w:rsidP="00D00882">
      <w:r>
        <w:pict w14:anchorId="5E8D68AF">
          <v:rect id="_x0000_i1028" style="width:0;height:1.5pt" o:hralign="center" o:hrstd="t" o:hr="t" fillcolor="#a0a0a0" stroked="f"/>
        </w:pict>
      </w:r>
    </w:p>
    <w:p w14:paraId="0921463C" w14:textId="51E2B684" w:rsidR="00D00882" w:rsidRPr="000D44C7" w:rsidRDefault="00D00882" w:rsidP="000D44C7">
      <w:pPr>
        <w:pStyle w:val="Akapitzlist"/>
        <w:numPr>
          <w:ilvl w:val="0"/>
          <w:numId w:val="2"/>
        </w:numPr>
        <w:rPr>
          <w:b/>
          <w:bCs/>
        </w:rPr>
      </w:pPr>
      <w:r w:rsidRPr="000D44C7">
        <w:rPr>
          <w:b/>
          <w:bCs/>
        </w:rPr>
        <w:t>Użyte wzory</w:t>
      </w:r>
    </w:p>
    <w:p w14:paraId="7FBF58CD" w14:textId="23AA32E9" w:rsidR="000D44C7" w:rsidRDefault="000D44C7" w:rsidP="000D44C7">
      <w:pPr>
        <w:pStyle w:val="Akapitzlist"/>
      </w:pPr>
      <w:r>
        <w:t xml:space="preserve">Moc chwilowa: </w:t>
      </w:r>
      <w:r w:rsidRPr="000D44C7">
        <w:t>p(t</w:t>
      </w:r>
      <w:r w:rsidR="00FA3CD6">
        <w:t>)</w:t>
      </w:r>
    </w:p>
    <w:p w14:paraId="339EAC05" w14:textId="77777777" w:rsidR="000D44C7" w:rsidRDefault="000D44C7" w:rsidP="000D44C7">
      <w:pPr>
        <w:pStyle w:val="Akapitzlist"/>
      </w:pPr>
      <w:r>
        <w:t xml:space="preserve">Wartość chwilowa napięcia: </w:t>
      </w:r>
      <w:r w:rsidRPr="000D44C7">
        <w:t>u(t)</w:t>
      </w:r>
    </w:p>
    <w:p w14:paraId="4E139107" w14:textId="77777777" w:rsidR="000D44C7" w:rsidRDefault="000D44C7" w:rsidP="000D44C7">
      <w:pPr>
        <w:pStyle w:val="Akapitzlist"/>
      </w:pPr>
      <w:r>
        <w:t>Wartość chwilowa natężenia:</w:t>
      </w:r>
      <w:r w:rsidRPr="000D44C7">
        <w:t xml:space="preserve"> i(t)</w:t>
      </w:r>
    </w:p>
    <w:p w14:paraId="6423F108" w14:textId="269F899C" w:rsidR="000D44C7" w:rsidRPr="00D00882" w:rsidRDefault="000D44C7" w:rsidP="000D44C7">
      <w:pPr>
        <w:pStyle w:val="Akapitzlist"/>
      </w:pPr>
      <w:r>
        <w:t>O</w:t>
      </w:r>
      <w:r w:rsidRPr="000D44C7">
        <w:t>kres napięcia i prądu</w:t>
      </w:r>
      <w:r>
        <w:t>: T</w:t>
      </w:r>
    </w:p>
    <w:p w14:paraId="79A07D0C" w14:textId="77777777" w:rsidR="00FA3CD6" w:rsidRPr="00FA3CD6" w:rsidRDefault="00D00882" w:rsidP="00D00882">
      <w:pPr>
        <w:numPr>
          <w:ilvl w:val="0"/>
          <w:numId w:val="4"/>
        </w:numPr>
        <w:rPr>
          <w:rFonts w:eastAsiaTheme="minorEastAsia"/>
        </w:rPr>
      </w:pPr>
      <w:r w:rsidRPr="00D00882">
        <w:t>Moc chwilowa:</w:t>
      </w:r>
    </w:p>
    <w:p w14:paraId="68613895" w14:textId="536FD77B" w:rsidR="00FA3CD6" w:rsidRPr="00D00882" w:rsidRDefault="00FA3CD6" w:rsidP="00FA3CD6">
      <w:pPr>
        <w:ind w:left="720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 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* i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07691348" w14:textId="28A3A967" w:rsidR="00D00882" w:rsidRPr="00D00882" w:rsidRDefault="00D00882" w:rsidP="00D00882">
      <w:pPr>
        <w:numPr>
          <w:ilvl w:val="0"/>
          <w:numId w:val="4"/>
        </w:numPr>
      </w:pPr>
      <w:r w:rsidRPr="00D00882">
        <w:t>Moc czynna (średnia na okresie T):</w:t>
      </w:r>
    </w:p>
    <w:p w14:paraId="6515611C" w14:textId="41BEF98C" w:rsidR="00D00882" w:rsidRPr="00D00882" w:rsidRDefault="00D00882" w:rsidP="00D00882"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/>
          </m:nary>
          <m:r>
            <w:rPr>
              <w:rFonts w:ascii="Cambria Math" w:hAnsi="Cambria Math"/>
            </w:rPr>
            <m:t>u(t)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i(t)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dt</m:t>
          </m:r>
        </m:oMath>
      </m:oMathPara>
    </w:p>
    <w:p w14:paraId="003B529B" w14:textId="77777777" w:rsidR="00D00882" w:rsidRPr="00D00882" w:rsidRDefault="00D00882" w:rsidP="00D00882">
      <w:pPr>
        <w:numPr>
          <w:ilvl w:val="0"/>
          <w:numId w:val="5"/>
        </w:numPr>
      </w:pPr>
      <w:r w:rsidRPr="00D00882">
        <w:lastRenderedPageBreak/>
        <w:t>Wartość skuteczna napięcia:</w:t>
      </w:r>
    </w:p>
    <w:p w14:paraId="7EDCB934" w14:textId="7986D154" w:rsidR="00D00882" w:rsidRPr="00D00882" w:rsidRDefault="00000000" w:rsidP="00D0088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sk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/>
              </m:nary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(t)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dt</m:t>
              </m:r>
            </m:e>
          </m:rad>
        </m:oMath>
      </m:oMathPara>
    </w:p>
    <w:p w14:paraId="74BA093C" w14:textId="77777777" w:rsidR="00D00882" w:rsidRPr="00D00882" w:rsidRDefault="00D00882" w:rsidP="00D00882">
      <w:pPr>
        <w:numPr>
          <w:ilvl w:val="0"/>
          <w:numId w:val="6"/>
        </w:numPr>
      </w:pPr>
      <w:r w:rsidRPr="00D00882">
        <w:t>Wartość skuteczna prądu:</w:t>
      </w:r>
    </w:p>
    <w:p w14:paraId="20012914" w14:textId="5004D397" w:rsidR="00D00882" w:rsidRPr="00D00882" w:rsidRDefault="00000000" w:rsidP="00D0088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sk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  <m:e/>
              </m:nary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(t)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dt</m:t>
              </m:r>
            </m:e>
          </m:rad>
        </m:oMath>
      </m:oMathPara>
    </w:p>
    <w:p w14:paraId="7BB40207" w14:textId="77777777" w:rsidR="00FA3CD6" w:rsidRPr="00FA3CD6" w:rsidRDefault="00D00882" w:rsidP="00D00882">
      <w:pPr>
        <w:numPr>
          <w:ilvl w:val="0"/>
          <w:numId w:val="7"/>
        </w:numPr>
        <w:rPr>
          <w:rFonts w:eastAsiaTheme="minorEastAsia"/>
        </w:rPr>
      </w:pPr>
      <w:r w:rsidRPr="00D00882">
        <w:t>Moc pozorna:</w:t>
      </w:r>
    </w:p>
    <w:p w14:paraId="514479E5" w14:textId="04AA6FED" w:rsidR="00FA3CD6" w:rsidRPr="00D00882" w:rsidRDefault="00FA3CD6" w:rsidP="00FA3CD6">
      <w:pPr>
        <w:ind w:left="720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 = U * I</m:t>
          </m:r>
        </m:oMath>
      </m:oMathPara>
    </w:p>
    <w:p w14:paraId="7C352104" w14:textId="77777777" w:rsidR="00FA3CD6" w:rsidRDefault="00D00882" w:rsidP="00D00882">
      <w:pPr>
        <w:numPr>
          <w:ilvl w:val="0"/>
          <w:numId w:val="7"/>
        </w:numPr>
      </w:pPr>
      <w:r w:rsidRPr="00D00882">
        <w:t>Moc bierna (dla sinusoid):</w:t>
      </w:r>
    </w:p>
    <w:p w14:paraId="5720E993" w14:textId="199497FD" w:rsidR="00D00882" w:rsidRPr="00D00882" w:rsidRDefault="00FA3CD6" w:rsidP="00FA3CD6">
      <w:pPr>
        <w:ind w:left="720"/>
        <w:jc w:val="center"/>
      </w:pPr>
      <m:oMathPara>
        <m:oMath>
          <m:r>
            <w:rPr>
              <w:rFonts w:ascii="Cambria Math" w:hAnsi="Cambria Math"/>
            </w:rPr>
            <m:t>Q = U * I * sin(φ)</m:t>
          </m:r>
        </m:oMath>
      </m:oMathPara>
    </w:p>
    <w:p w14:paraId="24AD8E56" w14:textId="1D407F21" w:rsidR="00D00882" w:rsidRDefault="00D00882" w:rsidP="00D00882">
      <w:pPr>
        <w:numPr>
          <w:ilvl w:val="0"/>
          <w:numId w:val="7"/>
        </w:numPr>
      </w:pPr>
      <w:r w:rsidRPr="00D00882">
        <w:t xml:space="preserve">Współczynnik mocy: </w:t>
      </w:r>
    </w:p>
    <w:p w14:paraId="69C1DCFB" w14:textId="224FBECF" w:rsidR="00FA3CD6" w:rsidRPr="00D00882" w:rsidRDefault="00FA3CD6" w:rsidP="00FA3CD6">
      <w:pPr>
        <w:ind w:left="720"/>
      </w:pPr>
      <m:oMathPara>
        <m:oMath>
          <m:r>
            <w:rPr>
              <w:rFonts w:ascii="Cambria Math" w:hAnsi="Cambria Math"/>
            </w:rPr>
            <m:t>cos(φ) = P / S</m:t>
          </m:r>
        </m:oMath>
      </m:oMathPara>
    </w:p>
    <w:p w14:paraId="313A3C3B" w14:textId="50912B5D" w:rsidR="00D00882" w:rsidRDefault="00D00882" w:rsidP="00D00882">
      <w:pPr>
        <w:numPr>
          <w:ilvl w:val="0"/>
          <w:numId w:val="7"/>
        </w:numPr>
      </w:pPr>
      <w:r w:rsidRPr="00D00882">
        <w:t xml:space="preserve">Energia: </w:t>
      </w:r>
    </w:p>
    <w:p w14:paraId="71333683" w14:textId="4FA0AA56" w:rsidR="00FA3CD6" w:rsidRPr="00D00882" w:rsidRDefault="00FA3CD6" w:rsidP="00FA3CD6">
      <w:pPr>
        <w:ind w:left="720"/>
      </w:pPr>
      <m:oMathPara>
        <m:oMath>
          <m:r>
            <w:rPr>
              <w:rFonts w:ascii="Cambria Math" w:hAnsi="Cambria Math"/>
            </w:rPr>
            <m:t>E = P * t</m:t>
          </m:r>
        </m:oMath>
      </m:oMathPara>
    </w:p>
    <w:p w14:paraId="0FBD20B7" w14:textId="77777777" w:rsidR="00D00882" w:rsidRPr="00D00882" w:rsidRDefault="00D00882" w:rsidP="00D00882">
      <w:pPr>
        <w:numPr>
          <w:ilvl w:val="0"/>
          <w:numId w:val="8"/>
        </w:numPr>
      </w:pPr>
      <w:r w:rsidRPr="00D00882">
        <w:t>Wartość skuteczna napięcia (dyskretnie):</w:t>
      </w:r>
    </w:p>
    <w:p w14:paraId="659CB52A" w14:textId="385FFB40" w:rsidR="00D00882" w:rsidRPr="00D00882" w:rsidRDefault="00000000" w:rsidP="00D0088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sk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/>
              </m:nary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</m:oMath>
      </m:oMathPara>
    </w:p>
    <w:p w14:paraId="47DEFE4C" w14:textId="77777777" w:rsidR="00D00882" w:rsidRPr="00D00882" w:rsidRDefault="00D00882" w:rsidP="00D00882">
      <w:pPr>
        <w:numPr>
          <w:ilvl w:val="0"/>
          <w:numId w:val="9"/>
        </w:numPr>
      </w:pPr>
      <w:r w:rsidRPr="00D00882">
        <w:t>Wartość skuteczna prądu (dyskretnie):</w:t>
      </w:r>
    </w:p>
    <w:p w14:paraId="50CE94FB" w14:textId="5A8EC133" w:rsidR="00D00882" w:rsidRPr="00D00882" w:rsidRDefault="00000000" w:rsidP="00D0088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sk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/>
              </m:nary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</m:oMath>
      </m:oMathPara>
    </w:p>
    <w:p w14:paraId="20364630" w14:textId="77777777" w:rsidR="00D00882" w:rsidRPr="00D00882" w:rsidRDefault="00D00882" w:rsidP="00D00882">
      <w:pPr>
        <w:numPr>
          <w:ilvl w:val="0"/>
          <w:numId w:val="10"/>
        </w:numPr>
      </w:pPr>
      <w:r w:rsidRPr="00D00882">
        <w:t>Moc czynna (średnia z próbek):</w:t>
      </w:r>
    </w:p>
    <w:p w14:paraId="5D2F7395" w14:textId="33B4A3B9" w:rsidR="00D00882" w:rsidRPr="00D00882" w:rsidRDefault="00D00882" w:rsidP="00D00882"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</w:p>
    <w:p w14:paraId="0071F44C" w14:textId="73ACEBB8" w:rsidR="00D00882" w:rsidRDefault="00D00882" w:rsidP="00D00882">
      <w:pPr>
        <w:numPr>
          <w:ilvl w:val="0"/>
          <w:numId w:val="11"/>
        </w:numPr>
      </w:pPr>
      <w:r w:rsidRPr="00D00882">
        <w:t xml:space="preserve">Moc pozorna: </w:t>
      </w:r>
    </w:p>
    <w:p w14:paraId="4CB12CD6" w14:textId="24FD1D3A" w:rsidR="00FA3CD6" w:rsidRPr="00D00882" w:rsidRDefault="00FA3CD6" w:rsidP="00FA3CD6">
      <w:pPr>
        <w:ind w:left="720"/>
      </w:pPr>
      <m:oMathPara>
        <m:oMath>
          <m:r>
            <w:rPr>
              <w:rFonts w:ascii="Cambria Math" w:hAnsi="Cambria Math"/>
            </w:rPr>
            <m:t>S = U * I</m:t>
          </m:r>
        </m:oMath>
      </m:oMathPara>
    </w:p>
    <w:p w14:paraId="2EB5C0EE" w14:textId="38E5C3BC" w:rsidR="00D00882" w:rsidRPr="00D00882" w:rsidRDefault="00D00882" w:rsidP="00D00882">
      <w:pPr>
        <w:numPr>
          <w:ilvl w:val="0"/>
          <w:numId w:val="11"/>
        </w:numPr>
      </w:pPr>
      <w:r w:rsidRPr="00D00882">
        <w:t>Moc:</w:t>
      </w:r>
    </w:p>
    <w:p w14:paraId="0DB74295" w14:textId="04621391" w:rsidR="00D00882" w:rsidRPr="00D00882" w:rsidRDefault="00D00882" w:rsidP="00D00882">
      <m:oMathPara>
        <m:oMath>
          <m:r>
            <w:rPr>
              <w:rFonts w:ascii="Cambria Math" w:hAnsi="Cambria Math"/>
            </w:rPr>
            <m:t>Q=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4A81FE1F" w14:textId="77777777" w:rsidR="00D00882" w:rsidRPr="00D00882" w:rsidRDefault="00D00882" w:rsidP="00D00882">
      <w:pPr>
        <w:numPr>
          <w:ilvl w:val="0"/>
          <w:numId w:val="12"/>
        </w:numPr>
      </w:pPr>
      <w:r w:rsidRPr="00D00882">
        <w:t>Współczynnik mocy i kąt fazowy:</w:t>
      </w:r>
    </w:p>
    <w:p w14:paraId="77FEBEFE" w14:textId="67035B6E" w:rsidR="00D00882" w:rsidRPr="00D00882" w:rsidRDefault="00D00882" w:rsidP="00D00882"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cos</m:t>
          </m:r>
          <m:r>
            <w:rPr>
              <w:rFonts w:ascii="Cambria Math" w:hAnsi="Cambria Math"/>
            </w:rPr>
            <m:t>⁡φ=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,φ=</m:t>
          </m:r>
          <m:r>
            <m:rPr>
              <m:sty m:val="p"/>
            </m:rPr>
            <w:rPr>
              <w:rFonts w:ascii="Cambria Math" w:hAnsi="Cambria Math"/>
            </w:rPr>
            <m:t>arccos</m:t>
          </m:r>
          <m:r>
            <w:rPr>
              <w:rFonts w:ascii="Cambria Math" w:hAnsi="Cambria Math"/>
            </w:rPr>
            <m:t>⁡(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</w:p>
    <w:p w14:paraId="29F2254B" w14:textId="77777777" w:rsidR="00D00882" w:rsidRPr="00D00882" w:rsidRDefault="00000000" w:rsidP="00D00882">
      <w:r>
        <w:pict w14:anchorId="71F5E60D">
          <v:rect id="_x0000_i1029" style="width:0;height:1.5pt" o:hralign="center" o:hrstd="t" o:hr="t" fillcolor="#a0a0a0" stroked="f"/>
        </w:pict>
      </w:r>
    </w:p>
    <w:p w14:paraId="498D7175" w14:textId="77777777" w:rsidR="00D00882" w:rsidRPr="00D00882" w:rsidRDefault="00D00882" w:rsidP="00D00882">
      <w:pPr>
        <w:rPr>
          <w:b/>
          <w:bCs/>
        </w:rPr>
      </w:pPr>
      <w:r w:rsidRPr="00D00882">
        <w:rPr>
          <w:b/>
          <w:bCs/>
        </w:rPr>
        <w:t>4. Niedokładność pomiarów</w:t>
      </w:r>
    </w:p>
    <w:p w14:paraId="52466CB8" w14:textId="77777777" w:rsidR="00D00882" w:rsidRPr="00D00882" w:rsidRDefault="00D00882" w:rsidP="00D00882">
      <w:r w:rsidRPr="00D00882">
        <w:rPr>
          <w:b/>
          <w:bCs/>
        </w:rPr>
        <w:t>Główne źródła błędów:</w:t>
      </w:r>
    </w:p>
    <w:p w14:paraId="6AA3315F" w14:textId="77777777" w:rsidR="00D00882" w:rsidRPr="00D00882" w:rsidRDefault="00D00882" w:rsidP="00D00882">
      <w:pPr>
        <w:numPr>
          <w:ilvl w:val="1"/>
          <w:numId w:val="16"/>
        </w:numPr>
      </w:pPr>
      <w:r w:rsidRPr="00D00882">
        <w:t>Niedokładność elementów (np. rezystancji bocznika, błędy wzmocnienia wzmacniaczy izolacyjnych).</w:t>
      </w:r>
    </w:p>
    <w:p w14:paraId="1AA5C2D7" w14:textId="2BBB9C03" w:rsidR="00D00882" w:rsidRPr="00D00882" w:rsidRDefault="00D00882" w:rsidP="00FA3CD6">
      <w:pPr>
        <w:numPr>
          <w:ilvl w:val="1"/>
          <w:numId w:val="16"/>
        </w:numPr>
      </w:pPr>
      <w:r w:rsidRPr="00D00882">
        <w:t xml:space="preserve">Rozdzielczość przetwornika A/C </w:t>
      </w:r>
    </w:p>
    <w:p w14:paraId="6430820D" w14:textId="575CF302" w:rsidR="00D00882" w:rsidRPr="00D00882" w:rsidRDefault="00D00882" w:rsidP="00D00882">
      <w:pPr>
        <w:numPr>
          <w:ilvl w:val="1"/>
          <w:numId w:val="16"/>
        </w:numPr>
      </w:pPr>
      <w:r w:rsidRPr="00D00882">
        <w:t>Błąd związany z niewystarczającą liczbą próbek</w:t>
      </w:r>
    </w:p>
    <w:p w14:paraId="3480D4DA" w14:textId="77777777" w:rsidR="00FA3CD6" w:rsidRDefault="00D00882" w:rsidP="00D00882">
      <w:pPr>
        <w:numPr>
          <w:ilvl w:val="1"/>
          <w:numId w:val="16"/>
        </w:numPr>
      </w:pPr>
      <w:r w:rsidRPr="00D00882">
        <w:t>Zaokrąglenia</w:t>
      </w:r>
    </w:p>
    <w:p w14:paraId="3095E090" w14:textId="2E8837D9" w:rsidR="00D00882" w:rsidRPr="00D00882" w:rsidRDefault="00D00882" w:rsidP="00D00882">
      <w:pPr>
        <w:numPr>
          <w:ilvl w:val="1"/>
          <w:numId w:val="16"/>
        </w:numPr>
      </w:pPr>
      <w:r w:rsidRPr="00D00882">
        <w:t>dobór okna analizy</w:t>
      </w:r>
    </w:p>
    <w:p w14:paraId="00D4BC66" w14:textId="3026EAFE" w:rsidR="00D00882" w:rsidRPr="00D00882" w:rsidRDefault="00BE7BDD" w:rsidP="00D00882">
      <w:r>
        <w:rPr>
          <w:b/>
          <w:bCs/>
        </w:rPr>
        <w:t>Błąd pomiarowy karty pomiarowej</w:t>
      </w:r>
      <w:r w:rsidR="00D00882" w:rsidRPr="00D00882">
        <w:rPr>
          <w:b/>
          <w:bCs/>
        </w:rPr>
        <w:t>:</w:t>
      </w:r>
    </w:p>
    <w:p w14:paraId="7C4C3E7D" w14:textId="77777777" w:rsidR="00D00882" w:rsidRPr="00D00882" w:rsidRDefault="00D00882" w:rsidP="00D00882">
      <w:pPr>
        <w:numPr>
          <w:ilvl w:val="0"/>
          <w:numId w:val="17"/>
        </w:numPr>
      </w:pPr>
      <w:r w:rsidRPr="00D00882">
        <w:t>Dla zakresu ±5 V i rozdzielczości 12 bitów (pełny zakres 10 V różnicy):</w:t>
      </w:r>
    </w:p>
    <w:p w14:paraId="14062C69" w14:textId="1734A50A" w:rsidR="00D00882" w:rsidRPr="00D00882" w:rsidRDefault="00D00882" w:rsidP="00D00882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4096</m:t>
              </m:r>
            </m:den>
          </m:f>
          <m:r>
            <w:rPr>
              <w:rFonts w:ascii="Cambria Math" w:hAnsi="Cambria Math"/>
            </w:rPr>
            <m:t>≈</m:t>
          </m:r>
          <m:r>
            <m:rPr>
              <m:sty m:val="p"/>
            </m:rPr>
            <w:rPr>
              <w:rFonts w:ascii="Cambria Math" w:hAnsi="Cambria Math"/>
            </w:rPr>
            <m:t>0,00244</m:t>
          </m:r>
          <m:r>
            <m:rPr>
              <m:nor/>
            </m:rPr>
            <m:t xml:space="preserve"> </m:t>
          </m:r>
        </m:oMath>
      </m:oMathPara>
    </w:p>
    <w:p w14:paraId="68C197A7" w14:textId="77777777" w:rsidR="00D00882" w:rsidRPr="00D00882" w:rsidRDefault="00000000" w:rsidP="00D00882">
      <w:r>
        <w:pict w14:anchorId="018770D2">
          <v:rect id="_x0000_i1030" style="width:0;height:1.5pt" o:hralign="center" o:hrstd="t" o:hr="t" fillcolor="#a0a0a0" stroked="f"/>
        </w:pict>
      </w:r>
    </w:p>
    <w:p w14:paraId="65E3D475" w14:textId="77777777" w:rsidR="00D00882" w:rsidRPr="00D00882" w:rsidRDefault="00D00882" w:rsidP="00D00882">
      <w:pPr>
        <w:rPr>
          <w:b/>
          <w:bCs/>
        </w:rPr>
      </w:pPr>
      <w:r w:rsidRPr="00D00882">
        <w:rPr>
          <w:b/>
          <w:bCs/>
        </w:rPr>
        <w:t>5. Opis wykonanych czynności i wyników (ćwiczenia 6.1–6.3)</w:t>
      </w:r>
    </w:p>
    <w:p w14:paraId="58A77D89" w14:textId="77777777" w:rsidR="00D00882" w:rsidRPr="00D00882" w:rsidRDefault="00D00882" w:rsidP="00D00882">
      <w:pPr>
        <w:rPr>
          <w:b/>
          <w:bCs/>
        </w:rPr>
      </w:pPr>
      <w:r w:rsidRPr="00D00882">
        <w:rPr>
          <w:b/>
          <w:bCs/>
        </w:rPr>
        <w:t>5.1. Przygotowanie stanowiska do pracy (pkt 6.1)</w:t>
      </w:r>
    </w:p>
    <w:p w14:paraId="2C87C8D0" w14:textId="71885E44" w:rsidR="00D00882" w:rsidRPr="00D00882" w:rsidRDefault="00D00882" w:rsidP="00D00882">
      <w:pPr>
        <w:numPr>
          <w:ilvl w:val="0"/>
          <w:numId w:val="19"/>
        </w:numPr>
      </w:pPr>
      <w:r w:rsidRPr="00D00882">
        <w:t xml:space="preserve">Sprawdzono poprawność podłączeń: karta USB-6008 podłączona do portu USB komputera, wzmacniacze izolacyjne i układ </w:t>
      </w:r>
      <w:r w:rsidR="00BE7BDD">
        <w:t>rzeczywisty</w:t>
      </w:r>
      <w:r w:rsidRPr="00D00882">
        <w:t xml:space="preserve"> podłączone do wejść karty.</w:t>
      </w:r>
    </w:p>
    <w:p w14:paraId="702F9772" w14:textId="77777777" w:rsidR="00D00882" w:rsidRPr="00D00882" w:rsidRDefault="00D00882" w:rsidP="00D00882">
      <w:pPr>
        <w:numPr>
          <w:ilvl w:val="0"/>
          <w:numId w:val="19"/>
        </w:numPr>
      </w:pPr>
      <w:r w:rsidRPr="00D00882">
        <w:t xml:space="preserve">Na komputerze uruchomiono środowisko </w:t>
      </w:r>
      <w:proofErr w:type="spellStart"/>
      <w:r w:rsidRPr="00D00882">
        <w:t>LabVIEW</w:t>
      </w:r>
      <w:proofErr w:type="spellEnd"/>
      <w:r w:rsidRPr="00D00882">
        <w:t>.</w:t>
      </w:r>
    </w:p>
    <w:p w14:paraId="54FFE09E" w14:textId="38B53931" w:rsidR="00BE7BDD" w:rsidRDefault="00D00882" w:rsidP="00BE7BDD">
      <w:pPr>
        <w:numPr>
          <w:ilvl w:val="0"/>
          <w:numId w:val="19"/>
        </w:numPr>
        <w:rPr>
          <w:b/>
          <w:bCs/>
        </w:rPr>
      </w:pPr>
      <w:r w:rsidRPr="00D00882">
        <w:t xml:space="preserve">Utworzono nowy </w:t>
      </w:r>
      <w:r w:rsidR="00ED0D60">
        <w:t>projekt VI.</w:t>
      </w:r>
    </w:p>
    <w:p w14:paraId="46981B6F" w14:textId="17E0DFC7" w:rsidR="00D00882" w:rsidRPr="00D00882" w:rsidRDefault="00D00882" w:rsidP="00BE7BDD">
      <w:pPr>
        <w:rPr>
          <w:b/>
          <w:bCs/>
        </w:rPr>
      </w:pPr>
      <w:r w:rsidRPr="00D00882">
        <w:rPr>
          <w:b/>
          <w:bCs/>
        </w:rPr>
        <w:t xml:space="preserve">5.2. </w:t>
      </w:r>
      <w:r w:rsidR="00BE7BDD" w:rsidRPr="00BE7BDD">
        <w:rPr>
          <w:b/>
          <w:bCs/>
        </w:rPr>
        <w:t>Obsługa karty pomiarowej – akwizycja danych</w:t>
      </w:r>
      <w:r w:rsidRPr="00D00882">
        <w:rPr>
          <w:b/>
          <w:bCs/>
        </w:rPr>
        <w:t xml:space="preserve"> (pkt 6.2)</w:t>
      </w:r>
    </w:p>
    <w:p w14:paraId="546147DE" w14:textId="77777777" w:rsidR="00D00882" w:rsidRPr="00D00882" w:rsidRDefault="00D00882" w:rsidP="00D00882">
      <w:r w:rsidRPr="00D00882">
        <w:rPr>
          <w:b/>
          <w:bCs/>
        </w:rPr>
        <w:t>Metoda 1 — DAQ Assistant (jeżeli dostępny):</w:t>
      </w:r>
    </w:p>
    <w:p w14:paraId="594CBA7F" w14:textId="5AA0F9F9" w:rsidR="00D00882" w:rsidRPr="00D00882" w:rsidRDefault="00D00882" w:rsidP="00BE7BDD">
      <w:pPr>
        <w:numPr>
          <w:ilvl w:val="0"/>
          <w:numId w:val="20"/>
        </w:numPr>
      </w:pPr>
      <w:r w:rsidRPr="00D00882">
        <w:t xml:space="preserve">Skonfigurowano dwa kanały wejściowe </w:t>
      </w:r>
      <w:proofErr w:type="gramStart"/>
      <w:r w:rsidRPr="00D00882">
        <w:t xml:space="preserve">napięciowe </w:t>
      </w:r>
      <w:r w:rsidR="00BE7BDD">
        <w:t xml:space="preserve"> DAQ</w:t>
      </w:r>
      <w:proofErr w:type="gramEnd"/>
      <w:r w:rsidR="00BE7BDD">
        <w:t xml:space="preserve"> Assistant </w:t>
      </w:r>
      <w:r w:rsidRPr="00D00882">
        <w:t>odpowiadające pomiarowi napięcia i przetworzonemu napięciu. Ustawiono</w:t>
      </w:r>
      <w:r w:rsidR="00BE7BDD">
        <w:t xml:space="preserve"> parametry próbkowania zgodnie z treścią instrukcji do </w:t>
      </w:r>
      <w:proofErr w:type="spellStart"/>
      <w:r w:rsidR="00BE7BDD">
        <w:t>labratorium</w:t>
      </w:r>
      <w:proofErr w:type="spellEnd"/>
      <w:r w:rsidR="00BE7BDD">
        <w:t>.</w:t>
      </w:r>
    </w:p>
    <w:p w14:paraId="6F9B8DC0" w14:textId="338776EF" w:rsidR="00D00882" w:rsidRPr="00D00882" w:rsidRDefault="00BE7BDD" w:rsidP="00D00882">
      <w:pPr>
        <w:numPr>
          <w:ilvl w:val="0"/>
          <w:numId w:val="20"/>
        </w:numPr>
      </w:pPr>
      <w:r>
        <w:t>Sprawdzono</w:t>
      </w:r>
      <w:r w:rsidR="00D00882" w:rsidRPr="00D00882">
        <w:t xml:space="preserve"> zgodność przebiegów</w:t>
      </w:r>
      <w:r>
        <w:t>.</w:t>
      </w:r>
    </w:p>
    <w:p w14:paraId="3D99E301" w14:textId="45BBDA4E" w:rsidR="00D00882" w:rsidRPr="00D00882" w:rsidRDefault="00D00882" w:rsidP="00D00882">
      <w:pPr>
        <w:numPr>
          <w:ilvl w:val="0"/>
          <w:numId w:val="20"/>
        </w:numPr>
      </w:pPr>
      <w:r w:rsidRPr="00D00882">
        <w:t xml:space="preserve">Z wyjścia </w:t>
      </w:r>
      <w:r w:rsidRPr="00D00882">
        <w:rPr>
          <w:i/>
          <w:iCs/>
        </w:rPr>
        <w:t>DATA</w:t>
      </w:r>
      <w:r w:rsidRPr="00D00882">
        <w:t xml:space="preserve"> podłączono wskaźnik graficzny </w:t>
      </w:r>
      <w:r w:rsidR="00BE7BDD">
        <w:t xml:space="preserve">oraz skonwertowano sygnał </w:t>
      </w:r>
      <w:r w:rsidRPr="00D00882">
        <w:t xml:space="preserve">na wektory jednowymiarowe </w:t>
      </w:r>
      <w:proofErr w:type="spellStart"/>
      <w:r w:rsidRPr="00D00882">
        <w:t>Nu</w:t>
      </w:r>
      <w:proofErr w:type="spellEnd"/>
      <w:r w:rsidRPr="00D00882">
        <w:t>(</w:t>
      </w:r>
      <w:proofErr w:type="spellStart"/>
      <w:r w:rsidRPr="00D00882">
        <w:t>ti</w:t>
      </w:r>
      <w:proofErr w:type="spellEnd"/>
      <w:r w:rsidRPr="00D00882">
        <w:t>) i Ni(</w:t>
      </w:r>
      <w:proofErr w:type="spellStart"/>
      <w:r w:rsidRPr="00D00882">
        <w:t>ti</w:t>
      </w:r>
      <w:proofErr w:type="spellEnd"/>
      <w:r w:rsidRPr="00D00882">
        <w:t>).</w:t>
      </w:r>
    </w:p>
    <w:p w14:paraId="25F7A008" w14:textId="77777777" w:rsidR="00D00882" w:rsidRPr="00D00882" w:rsidRDefault="00D00882" w:rsidP="00D00882">
      <w:pPr>
        <w:rPr>
          <w:b/>
          <w:bCs/>
        </w:rPr>
      </w:pPr>
      <w:r w:rsidRPr="00D00882">
        <w:rPr>
          <w:b/>
          <w:bCs/>
        </w:rPr>
        <w:lastRenderedPageBreak/>
        <w:t>5.3. Obliczenia na wszystkich zebranych próbkach (pkt 6.3)</w:t>
      </w:r>
    </w:p>
    <w:p w14:paraId="7001F371" w14:textId="2159FD17" w:rsidR="006A7D5B" w:rsidRPr="00D00882" w:rsidRDefault="00D00882" w:rsidP="006A7D5B">
      <w:r w:rsidRPr="00D00882">
        <w:rPr>
          <w:b/>
          <w:bCs/>
        </w:rPr>
        <w:t>Kroki obliczeniowe:</w:t>
      </w:r>
    </w:p>
    <w:p w14:paraId="66D06322" w14:textId="77777777" w:rsidR="00D00882" w:rsidRDefault="00D00882" w:rsidP="00D00882">
      <w:pPr>
        <w:numPr>
          <w:ilvl w:val="0"/>
          <w:numId w:val="24"/>
        </w:numPr>
      </w:pPr>
      <w:r w:rsidRPr="00D00882">
        <w:t>Obliczono wartości skuteczne:</w:t>
      </w:r>
    </w:p>
    <w:p w14:paraId="235D1800" w14:textId="52199026" w:rsidR="006A7D5B" w:rsidRPr="006A7D5B" w:rsidRDefault="00000000" w:rsidP="006A7D5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sk</m:t>
                  </m:r>
                </m:e>
              </m:d>
            </m:sub>
          </m:sSub>
          <m: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*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(t)</m:t>
                  </m:r>
                </m:e>
              </m:nary>
              <m:r>
                <w:rPr>
                  <w:rFonts w:ascii="Cambria Math" w:hAnsi="Cambria Math"/>
                </w:rPr>
                <m:t xml:space="preserve"> </m:t>
              </m:r>
            </m:e>
          </m:rad>
        </m:oMath>
      </m:oMathPara>
    </w:p>
    <w:p w14:paraId="7035FEF3" w14:textId="0B62D4D2" w:rsidR="006A7D5B" w:rsidRPr="00D00882" w:rsidRDefault="00000000" w:rsidP="006A7D5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sk</m:t>
                  </m:r>
                </m:e>
              </m:d>
            </m:sub>
          </m:sSub>
          <m: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*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u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(t)</m:t>
                  </m:r>
                </m:e>
              </m:nary>
              <m:r>
                <w:rPr>
                  <w:rFonts w:ascii="Cambria Math" w:hAnsi="Cambria Math"/>
                </w:rPr>
                <m:t xml:space="preserve"> </m:t>
              </m:r>
            </m:e>
          </m:rad>
        </m:oMath>
      </m:oMathPara>
    </w:p>
    <w:p w14:paraId="2F03996C" w14:textId="77777777" w:rsidR="00D00882" w:rsidRDefault="00D00882" w:rsidP="00D00882">
      <w:pPr>
        <w:numPr>
          <w:ilvl w:val="0"/>
          <w:numId w:val="24"/>
        </w:numPr>
      </w:pPr>
      <w:r w:rsidRPr="00D00882">
        <w:t>Obliczono średnią moc czynną:</w:t>
      </w:r>
    </w:p>
    <w:p w14:paraId="2E8C7CED" w14:textId="0F3DE593" w:rsidR="006A7D5B" w:rsidRPr="00D00882" w:rsidRDefault="006A7D5B" w:rsidP="006A7D5B">
      <w:pPr>
        <w:ind w:left="72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P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*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  <m:sup/>
              </m:sSub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 xml:space="preserve">* 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</m:sSubSup>
              <m:r>
                <w:rPr>
                  <w:rFonts w:ascii="Cambria Math" w:hAnsi="Cambria Math"/>
                </w:rPr>
                <m:t>(t)</m:t>
              </m:r>
            </m:e>
          </m:nary>
        </m:oMath>
      </m:oMathPara>
    </w:p>
    <w:p w14:paraId="7A220E72" w14:textId="77777777" w:rsidR="00D00882" w:rsidRDefault="00D00882" w:rsidP="00D00882">
      <w:pPr>
        <w:numPr>
          <w:ilvl w:val="0"/>
          <w:numId w:val="24"/>
        </w:numPr>
      </w:pPr>
      <w:r w:rsidRPr="00D00882">
        <w:t>Obliczono moc pozorną i bierną oraz współczynnik mocy:</w:t>
      </w:r>
    </w:p>
    <w:p w14:paraId="7BC89AEB" w14:textId="3CFDE5E7" w:rsidR="006A7D5B" w:rsidRPr="006A7D5B" w:rsidRDefault="006A7D5B" w:rsidP="006A7D5B">
      <w:pPr>
        <w:ind w:left="72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S 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sk</m:t>
                  </m:r>
                </m:e>
              </m:d>
            </m:sub>
          </m:sSub>
          <m:r>
            <w:rPr>
              <w:rFonts w:ascii="Cambria Math" w:hAnsi="Cambria Math"/>
            </w:rPr>
            <m:t xml:space="preserve">*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sk</m:t>
                  </m:r>
                </m:e>
              </m:d>
            </m:sub>
          </m:sSub>
        </m:oMath>
      </m:oMathPara>
    </w:p>
    <w:p w14:paraId="6525D410" w14:textId="39FC601B" w:rsidR="006A7D5B" w:rsidRPr="006A7D5B" w:rsidRDefault="006A7D5B" w:rsidP="006A7D5B">
      <w:pPr>
        <w:ind w:left="72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 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 xml:space="preserve">-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401B631F" w14:textId="7848BCAF" w:rsidR="006A7D5B" w:rsidRPr="006A7D5B" w:rsidRDefault="00000000" w:rsidP="006A7D5B">
      <w:pPr>
        <w:ind w:left="72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φ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 P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/>
            <m:den/>
          </m:f>
          <m:r>
            <w:rPr>
              <w:rFonts w:ascii="Cambria Math" w:eastAsiaTheme="minorEastAsia" w:hAnsi="Cambria Math"/>
            </w:rPr>
            <m:t>S</m:t>
          </m:r>
        </m:oMath>
      </m:oMathPara>
    </w:p>
    <w:p w14:paraId="2F33F686" w14:textId="0595126F" w:rsidR="006A7D5B" w:rsidRPr="00ED0D60" w:rsidRDefault="006A7D5B" w:rsidP="006A7D5B">
      <w:pPr>
        <w:ind w:left="72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φ=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arccos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/>
                    <m:den/>
                  </m:f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</m:d>
            </m:e>
          </m:func>
        </m:oMath>
      </m:oMathPara>
    </w:p>
    <w:p w14:paraId="25D09EF3" w14:textId="77777777" w:rsidR="00ED0D60" w:rsidRDefault="00ED0D60" w:rsidP="005A27E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0774741" wp14:editId="0D448DC2">
            <wp:extent cx="5760720" cy="3393440"/>
            <wp:effectExtent l="0" t="0" r="0" b="0"/>
            <wp:docPr id="1100316260" name="Obraz 1" descr="Brak opis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rak opisu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9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07B3C" w14:textId="77777777" w:rsidR="00ED0D60" w:rsidRDefault="00ED0D60" w:rsidP="005A27EB">
      <w:pPr>
        <w:rPr>
          <w:b/>
          <w:bCs/>
        </w:rPr>
      </w:pPr>
    </w:p>
    <w:p w14:paraId="4C598944" w14:textId="4F6EA518" w:rsidR="005A27EB" w:rsidRPr="005A27EB" w:rsidRDefault="005A27EB" w:rsidP="005A27EB">
      <w:pPr>
        <w:rPr>
          <w:b/>
          <w:bCs/>
        </w:rPr>
      </w:pPr>
      <w:r w:rsidRPr="005A27EB">
        <w:rPr>
          <w:b/>
          <w:bCs/>
        </w:rPr>
        <w:t>6. Wnioski i uwagi końcowe</w:t>
      </w:r>
    </w:p>
    <w:p w14:paraId="11859773" w14:textId="77777777" w:rsidR="005A27EB" w:rsidRDefault="005A27EB" w:rsidP="00D00882">
      <w:pPr>
        <w:numPr>
          <w:ilvl w:val="0"/>
          <w:numId w:val="26"/>
        </w:numPr>
      </w:pPr>
      <w:r w:rsidRPr="005A27EB">
        <w:t>Wyniki pomiarów uzyskane w trakcie ćwiczenia zgadzają się z oczekiwaniami. Obliczone wartości skuteczne, moc czynna, pozorna oraz współczynnik mocy mieszczą się w granicach przewidywanych na podstawie nastaw generatora i założeń teoretycznych; nie zaobserwowano rozbieżności istotnych z punktu widzenia celów ćwiczenia.</w:t>
      </w:r>
    </w:p>
    <w:p w14:paraId="0694952B" w14:textId="10635EF6" w:rsidR="00D00882" w:rsidRPr="00D00882" w:rsidRDefault="005A27EB" w:rsidP="00D00882">
      <w:pPr>
        <w:numPr>
          <w:ilvl w:val="0"/>
          <w:numId w:val="26"/>
        </w:numPr>
      </w:pPr>
      <w:r w:rsidRPr="005A27EB">
        <w:t xml:space="preserve">Zastosowana liczba próbek (n = 400) jest wystarczająca do podstawowej analizy (przy f = 50 </w:t>
      </w:r>
      <w:proofErr w:type="spellStart"/>
      <w:r w:rsidRPr="005A27EB">
        <w:t>Hz</w:t>
      </w:r>
      <w:proofErr w:type="spellEnd"/>
      <w:r w:rsidRPr="005A27EB">
        <w:t xml:space="preserve"> i </w:t>
      </w:r>
      <w:proofErr w:type="spellStart"/>
      <w:r w:rsidRPr="005A27EB">
        <w:t>fs</w:t>
      </w:r>
      <w:proofErr w:type="spellEnd"/>
      <w:r w:rsidRPr="005A27EB">
        <w:t xml:space="preserve"> = 5000 </w:t>
      </w:r>
      <w:proofErr w:type="spellStart"/>
      <w:r w:rsidRPr="005A27EB">
        <w:t>Hz</w:t>
      </w:r>
      <w:proofErr w:type="spellEnd"/>
      <w:r w:rsidRPr="005A27EB">
        <w:t xml:space="preserve"> daje to około 100 próbek na okres, czyli ~4 okresy w zbiorze), a uzyskane wyniki mają dobrą dokładność. Zwiększenie liczby próbek poprawiłoby precyzję pomiaru i lepsze odwzorowanie ewentualnych odkształceń przebiegów, jednak w kontekście przeprowadzonego eksperymentu i uzyskanych rezultatów obecna liczba próbek była wystarczająca</w:t>
      </w:r>
    </w:p>
    <w:p w14:paraId="673EBB85" w14:textId="77777777" w:rsidR="00D00882" w:rsidRDefault="00D00882"/>
    <w:sectPr w:rsidR="00D008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F39"/>
    <w:multiLevelType w:val="multilevel"/>
    <w:tmpl w:val="F6EE9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07BA2"/>
    <w:multiLevelType w:val="multilevel"/>
    <w:tmpl w:val="A93A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85923"/>
    <w:multiLevelType w:val="multilevel"/>
    <w:tmpl w:val="C390E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35543B"/>
    <w:multiLevelType w:val="multilevel"/>
    <w:tmpl w:val="3180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12062"/>
    <w:multiLevelType w:val="multilevel"/>
    <w:tmpl w:val="2F94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C7195"/>
    <w:multiLevelType w:val="multilevel"/>
    <w:tmpl w:val="5350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663B3"/>
    <w:multiLevelType w:val="multilevel"/>
    <w:tmpl w:val="467A0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1C1A5D"/>
    <w:multiLevelType w:val="multilevel"/>
    <w:tmpl w:val="1EE0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12121"/>
    <w:multiLevelType w:val="multilevel"/>
    <w:tmpl w:val="2DD8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7293E"/>
    <w:multiLevelType w:val="multilevel"/>
    <w:tmpl w:val="B80C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F32E08"/>
    <w:multiLevelType w:val="multilevel"/>
    <w:tmpl w:val="379CE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796A51"/>
    <w:multiLevelType w:val="multilevel"/>
    <w:tmpl w:val="F314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B544EA"/>
    <w:multiLevelType w:val="multilevel"/>
    <w:tmpl w:val="1E06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44A7F"/>
    <w:multiLevelType w:val="multilevel"/>
    <w:tmpl w:val="51B8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C21225"/>
    <w:multiLevelType w:val="multilevel"/>
    <w:tmpl w:val="888C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6143EF"/>
    <w:multiLevelType w:val="multilevel"/>
    <w:tmpl w:val="E5E6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B6107F"/>
    <w:multiLevelType w:val="multilevel"/>
    <w:tmpl w:val="23FE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6A0A4C"/>
    <w:multiLevelType w:val="multilevel"/>
    <w:tmpl w:val="649E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CE6E2B"/>
    <w:multiLevelType w:val="multilevel"/>
    <w:tmpl w:val="5758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154AC9"/>
    <w:multiLevelType w:val="multilevel"/>
    <w:tmpl w:val="AFE6A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B67E2E"/>
    <w:multiLevelType w:val="multilevel"/>
    <w:tmpl w:val="04E2C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846F5B"/>
    <w:multiLevelType w:val="multilevel"/>
    <w:tmpl w:val="66B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320D50"/>
    <w:multiLevelType w:val="multilevel"/>
    <w:tmpl w:val="AA9C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567CC3"/>
    <w:multiLevelType w:val="multilevel"/>
    <w:tmpl w:val="502E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3769A7"/>
    <w:multiLevelType w:val="multilevel"/>
    <w:tmpl w:val="02E4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31270C"/>
    <w:multiLevelType w:val="multilevel"/>
    <w:tmpl w:val="4BD6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525529">
    <w:abstractNumId w:val="14"/>
  </w:num>
  <w:num w:numId="2" w16cid:durableId="2071466009">
    <w:abstractNumId w:val="20"/>
  </w:num>
  <w:num w:numId="3" w16cid:durableId="1879270178">
    <w:abstractNumId w:val="16"/>
  </w:num>
  <w:num w:numId="4" w16cid:durableId="1267691988">
    <w:abstractNumId w:val="21"/>
  </w:num>
  <w:num w:numId="5" w16cid:durableId="393436345">
    <w:abstractNumId w:val="17"/>
  </w:num>
  <w:num w:numId="6" w16cid:durableId="363332327">
    <w:abstractNumId w:val="4"/>
  </w:num>
  <w:num w:numId="7" w16cid:durableId="423578051">
    <w:abstractNumId w:val="3"/>
  </w:num>
  <w:num w:numId="8" w16cid:durableId="1410886758">
    <w:abstractNumId w:val="1"/>
  </w:num>
  <w:num w:numId="9" w16cid:durableId="1971395545">
    <w:abstractNumId w:val="9"/>
  </w:num>
  <w:num w:numId="10" w16cid:durableId="1208950910">
    <w:abstractNumId w:val="5"/>
  </w:num>
  <w:num w:numId="11" w16cid:durableId="600114898">
    <w:abstractNumId w:val="8"/>
  </w:num>
  <w:num w:numId="12" w16cid:durableId="620693850">
    <w:abstractNumId w:val="23"/>
  </w:num>
  <w:num w:numId="13" w16cid:durableId="940142161">
    <w:abstractNumId w:val="24"/>
  </w:num>
  <w:num w:numId="14" w16cid:durableId="1620648563">
    <w:abstractNumId w:val="22"/>
  </w:num>
  <w:num w:numId="15" w16cid:durableId="1883128325">
    <w:abstractNumId w:val="25"/>
  </w:num>
  <w:num w:numId="16" w16cid:durableId="652029262">
    <w:abstractNumId w:val="0"/>
  </w:num>
  <w:num w:numId="17" w16cid:durableId="431359636">
    <w:abstractNumId w:val="7"/>
  </w:num>
  <w:num w:numId="18" w16cid:durableId="552304213">
    <w:abstractNumId w:val="18"/>
  </w:num>
  <w:num w:numId="19" w16cid:durableId="1585842016">
    <w:abstractNumId w:val="19"/>
  </w:num>
  <w:num w:numId="20" w16cid:durableId="1859812530">
    <w:abstractNumId w:val="6"/>
  </w:num>
  <w:num w:numId="21" w16cid:durableId="186255133">
    <w:abstractNumId w:val="10"/>
  </w:num>
  <w:num w:numId="22" w16cid:durableId="2111659983">
    <w:abstractNumId w:val="12"/>
  </w:num>
  <w:num w:numId="23" w16cid:durableId="2116902541">
    <w:abstractNumId w:val="15"/>
  </w:num>
  <w:num w:numId="24" w16cid:durableId="2062165480">
    <w:abstractNumId w:val="2"/>
  </w:num>
  <w:num w:numId="25" w16cid:durableId="1274939326">
    <w:abstractNumId w:val="11"/>
  </w:num>
  <w:num w:numId="26" w16cid:durableId="11468190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882"/>
    <w:rsid w:val="000D44C7"/>
    <w:rsid w:val="00287DEB"/>
    <w:rsid w:val="005A27EB"/>
    <w:rsid w:val="006A7D5B"/>
    <w:rsid w:val="00BE7BDD"/>
    <w:rsid w:val="00D00882"/>
    <w:rsid w:val="00ED0D60"/>
    <w:rsid w:val="00F01C42"/>
    <w:rsid w:val="00FA3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70424"/>
  <w15:chartTrackingRefBased/>
  <w15:docId w15:val="{830DB2DC-D02A-4768-9EBA-865CC3BF4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00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00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00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00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00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00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00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00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00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00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00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00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0088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0088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0088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0088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0088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0088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00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00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00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00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00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0088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0088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0088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00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0088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00882"/>
    <w:rPr>
      <w:b/>
      <w:bCs/>
      <w:smallCaps/>
      <w:color w:val="0F4761" w:themeColor="accent1" w:themeShade="BF"/>
      <w:spacing w:val="5"/>
    </w:rPr>
  </w:style>
  <w:style w:type="character" w:styleId="Tekstzastpczy">
    <w:name w:val="Placeholder Text"/>
    <w:basedOn w:val="Domylnaczcionkaakapitu"/>
    <w:uiPriority w:val="99"/>
    <w:semiHidden/>
    <w:rsid w:val="00FA3CD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578</Words>
  <Characters>3468</Characters>
  <Application>Microsoft Office Word</Application>
  <DocSecurity>0</DocSecurity>
  <Lines>28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Nikodem  Goławski</dc:creator>
  <cp:keywords/>
  <dc:description/>
  <cp:lastModifiedBy>Nikodem  Goławski</cp:lastModifiedBy>
  <cp:revision>2</cp:revision>
  <dcterms:created xsi:type="dcterms:W3CDTF">2025-11-18T18:09:00Z</dcterms:created>
  <dcterms:modified xsi:type="dcterms:W3CDTF">2025-11-18T18:09:00Z</dcterms:modified>
</cp:coreProperties>
</file>