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BC622CA" wp14:paraId="2FEDD946" wp14:textId="08CE1C5E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3BC622CA" w:rsidR="0056B2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>Candidate Assessment Task: Auction Simulator</w:t>
      </w:r>
    </w:p>
    <w:p xmlns:wp14="http://schemas.microsoft.com/office/word/2010/wordml" w:rsidP="3BC622CA" wp14:paraId="253784C6" wp14:textId="6859699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BC622CA" w:rsidR="0056B25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Objective</w:t>
      </w:r>
    </w:p>
    <w:p xmlns:wp14="http://schemas.microsoft.com/office/word/2010/wordml" w:rsidP="3BC622CA" wp14:paraId="470BA05B" wp14:textId="3E10408D">
      <w:pPr>
        <w:spacing w:before="240" w:beforeAutospacing="off" w:after="240" w:afterAutospacing="off"/>
      </w:pPr>
      <w:r w:rsidRPr="3BC622CA" w:rsidR="0056B2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goal of this exercise is to design and implement an </w:t>
      </w:r>
      <w:r w:rsidRPr="3BC622CA" w:rsidR="0056B2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Auction Simulator</w:t>
      </w:r>
      <w:r w:rsidRPr="3BC622CA" w:rsidR="0056B25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runs multiple auctions concurrently, collects bids from simulated bidders, and measures execution times while adhering to resource constraints.</w:t>
      </w:r>
    </w:p>
    <w:p xmlns:wp14="http://schemas.microsoft.com/office/word/2010/wordml" w:rsidP="3BC622CA" wp14:paraId="32B801D3" wp14:textId="7AF95B2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There are </w:t>
      </w: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100 bidders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participating.</w:t>
      </w:r>
    </w:p>
    <w:p xmlns:wp14="http://schemas.microsoft.com/office/word/2010/wordml" w:rsidP="3BC622CA" wp14:paraId="5AB32B17" wp14:textId="4E4FEE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auction is generated based on </w:t>
      </w: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20 attributes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an object.</w:t>
      </w:r>
    </w:p>
    <w:p xmlns:wp14="http://schemas.microsoft.com/office/word/2010/wordml" w:rsidP="3BC622CA" wp14:paraId="56ED79EB" wp14:textId="22F7CA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>All bidders receive these 20 attributes and can respond with a bid. It is not necessary that every bidder will provide a response.</w:t>
      </w:r>
    </w:p>
    <w:p xmlns:wp14="http://schemas.microsoft.com/office/word/2010/wordml" w:rsidP="3BC622CA" wp14:paraId="35AE4846" wp14:textId="64A4259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auction will run with a </w:t>
      </w: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timeout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Once the timeout is reached, the auction will 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>close,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winner will be declared from the bids received up to that point.</w:t>
      </w:r>
    </w:p>
    <w:p xmlns:wp14="http://schemas.microsoft.com/office/word/2010/wordml" w:rsidP="3BC622CA" wp14:paraId="79200D0E" wp14:textId="2C1C5A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total of </w:t>
      </w: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40 auctions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will run </w:t>
      </w: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concurrently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(at the same time).</w:t>
      </w:r>
    </w:p>
    <w:p xmlns:wp14="http://schemas.microsoft.com/office/word/2010/wordml" w:rsidP="3BC622CA" wp14:paraId="158A9C77" wp14:textId="2D4080F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BC622CA" w:rsidR="06D9760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Requirements</w:t>
      </w:r>
    </w:p>
    <w:p xmlns:wp14="http://schemas.microsoft.com/office/word/2010/wordml" w:rsidP="3BC622CA" wp14:paraId="2BF6600B" wp14:textId="640ACF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Measure the </w:t>
      </w: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taken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between the start of the first auction and the completion of the last auction.</w:t>
      </w:r>
    </w:p>
    <w:p xmlns:wp14="http://schemas.microsoft.com/office/word/2010/wordml" w:rsidP="3BC622CA" wp14:paraId="288F5855" wp14:textId="4F72B4E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>Provide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mechanism to </w:t>
      </w: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standardize resources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respect to the </w:t>
      </w: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vCPU and RAM available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BC622CA" wp14:paraId="6CBB4387" wp14:textId="4003A1C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3BC622CA" w:rsidR="06D9760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Evaluation Criteria</w:t>
      </w:r>
    </w:p>
    <w:p xmlns:wp14="http://schemas.microsoft.com/office/word/2010/wordml" w:rsidP="3BC622CA" wp14:paraId="7708029F" wp14:textId="036F8A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Correctness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>: The auction flow works as described (bidders respond, timeouts handled, winner declared).</w:t>
      </w:r>
    </w:p>
    <w:p xmlns:wp14="http://schemas.microsoft.com/office/word/2010/wordml" w:rsidP="3BC622CA" wp14:paraId="4471A1D4" wp14:textId="1AA53BC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 Measurement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>: Accurate reporting of the start of the first auction and completion of the last auction.</w:t>
      </w:r>
    </w:p>
    <w:p xmlns:wp14="http://schemas.microsoft.com/office/word/2010/wordml" w:rsidP="3BC622CA" wp14:paraId="7F55C555" wp14:textId="79D1C63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Resource Standardization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>: A clear approach to standardizing vCPUs and RAM usage.</w:t>
      </w:r>
    </w:p>
    <w:p xmlns:wp14="http://schemas.microsoft.com/office/word/2010/wordml" w:rsidP="3BC622CA" wp14:paraId="7C1E5DA4" wp14:textId="20A8F11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BC622CA" w:rsidR="06D9760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Clarity</w:t>
      </w:r>
      <w:r w:rsidRPr="3BC622CA" w:rsidR="06D9760C">
        <w:rPr>
          <w:rFonts w:ascii="Aptos" w:hAnsi="Aptos" w:eastAsia="Aptos" w:cs="Aptos"/>
          <w:noProof w:val="0"/>
          <w:sz w:val="24"/>
          <w:szCs w:val="24"/>
          <w:lang w:val="en-US"/>
        </w:rPr>
        <w:t>: Code and documentation are structured and easy to understand.</w:t>
      </w:r>
    </w:p>
    <w:p xmlns:wp14="http://schemas.microsoft.com/office/word/2010/wordml" w:rsidP="3BC622CA" wp14:paraId="41AF3729" wp14:textId="0DAD435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3D40D0" w:rsidP="70F5EA6F" w:rsidRDefault="063D40D0" w14:paraId="62A78969" w14:textId="45F49E4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F5EA6F" w:rsidR="063D40D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Deliverables:</w:t>
      </w:r>
      <w:r w:rsidRPr="70F5EA6F" w:rsidR="187B313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Pr="70F5EA6F" w:rsidR="211F97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</w:t>
      </w:r>
      <w:r w:rsidRPr="70F5EA6F" w:rsidR="211F9757">
        <w:rPr>
          <w:rFonts w:ascii="Aptos" w:hAnsi="Aptos" w:eastAsia="Aptos" w:cs="Aptos"/>
          <w:noProof w:val="0"/>
          <w:sz w:val="24"/>
          <w:szCs w:val="24"/>
          <w:lang w:val="en-US"/>
        </w:rPr>
        <w:t>gitlab</w:t>
      </w:r>
      <w:r w:rsidRPr="70F5EA6F" w:rsidR="211F975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repository with working code</w:t>
      </w:r>
      <w:r>
        <w:br/>
      </w:r>
      <w:r w:rsidRPr="70F5EA6F" w:rsidR="09EB160E">
        <w:rPr>
          <w:rFonts w:ascii="Aptos" w:hAnsi="Aptos" w:eastAsia="Aptos" w:cs="Aptos"/>
          <w:noProof w:val="0"/>
          <w:sz w:val="24"/>
          <w:szCs w:val="24"/>
          <w:lang w:val="en-US"/>
        </w:rPr>
        <w:t>- video showing code running and sample output</w:t>
      </w:r>
      <w:r>
        <w:br/>
      </w:r>
      <w:r w:rsidRPr="70F5EA6F" w:rsidR="19C610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sample output file for each auction </w:t>
      </w:r>
      <w:r>
        <w:br/>
      </w:r>
    </w:p>
    <w:p xmlns:wp14="http://schemas.microsoft.com/office/word/2010/wordml" wp14:paraId="2C078E63" wp14:textId="1B7C06E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7bd3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6c7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c691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137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E44068"/>
    <w:rsid w:val="0056B251"/>
    <w:rsid w:val="063D40D0"/>
    <w:rsid w:val="06D9760C"/>
    <w:rsid w:val="09EB160E"/>
    <w:rsid w:val="1055423C"/>
    <w:rsid w:val="187B313C"/>
    <w:rsid w:val="19C6101E"/>
    <w:rsid w:val="210E17A5"/>
    <w:rsid w:val="211F9757"/>
    <w:rsid w:val="22E44068"/>
    <w:rsid w:val="2423651F"/>
    <w:rsid w:val="3BC622CA"/>
    <w:rsid w:val="3C1ADBCC"/>
    <w:rsid w:val="5B38B867"/>
    <w:rsid w:val="6312232E"/>
    <w:rsid w:val="6C86E0FC"/>
    <w:rsid w:val="70F5EA6F"/>
    <w:rsid w:val="7C10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4068"/>
  <w15:chartTrackingRefBased/>
  <w15:docId w15:val="{8C30C915-B25D-4D80-83F8-CC5688DFAE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BC622C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193a0303ff4d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2025-09-16T04:29:41.9927796Z</dcterms:created>
  <dcterms:modified xsi:type="dcterms:W3CDTF">2025-09-26T13:22:28.7157263Z</dcterms:modified>
  <dc:creator>Sejal Nagar</dc:creator>
  <lastModifiedBy>Sejal Nagar</lastModifiedBy>
</coreProperties>
</file>