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364A" w:rsidRDefault="00491AAB" w:rsidP="0064364A">
      <w:pPr>
        <w:rPr>
          <w:rFonts w:ascii="Times New Roman" w:eastAsia="Times New Roman" w:hAnsi="Times New Roman" w:cs="Times New Roman"/>
          <w:sz w:val="24"/>
          <w:szCs w:val="24"/>
          <w:lang w:eastAsia="en-US"/>
        </w:rPr>
      </w:pPr>
      <w:bookmarkStart w:id="0" w:name="_Toc397978070"/>
      <w:bookmarkStart w:id="1" w:name="_Toc397533662"/>
      <w:bookmarkStart w:id="2" w:name="_Ref397525898"/>
      <w:bookmarkStart w:id="3" w:name="_Toc396221104"/>
      <w:r>
        <w:rPr>
          <w:rFonts w:ascii="Times New Roman" w:eastAsia="Times New Roman" w:hAnsi="Times New Roman" w:cs="Times New Roman"/>
          <w:sz w:val="24"/>
          <w:szCs w:val="24"/>
          <w:lang w:eastAsia="en-US"/>
        </w:rPr>
        <w:t xml:space="preserve"> </w:t>
      </w:r>
      <w:r w:rsidR="0064364A">
        <w:rPr>
          <w:rFonts w:ascii="Times New Roman" w:eastAsia="Times New Roman" w:hAnsi="Times New Roman" w:cs="Times New Roman"/>
          <w:sz w:val="24"/>
          <w:szCs w:val="24"/>
          <w:lang w:eastAsia="en-US"/>
        </w:rPr>
        <w:t>00000000000000000000000000000000000000000000000000000000000000000000000000000000000000000000000000000000000000000000000000</w:t>
      </w:r>
    </w:p>
    <w:sdt>
      <w:sdtPr>
        <w:rPr>
          <w:rFonts w:ascii="Times New Roman" w:eastAsia="Times New Roman" w:hAnsi="Times New Roman" w:cs="Times New Roman"/>
          <w:sz w:val="24"/>
          <w:szCs w:val="24"/>
          <w:lang w:eastAsia="en-US"/>
        </w:rPr>
        <w:id w:val="-2032948390"/>
        <w:docPartObj>
          <w:docPartGallery w:val="Cover Pages"/>
          <w:docPartUnique/>
        </w:docPartObj>
      </w:sdtPr>
      <w:sdtEndPr>
        <w:rPr>
          <w:color w:val="0070C0"/>
        </w:rPr>
      </w:sdtEndPr>
      <w:sdtContent>
        <w:p w:rsidR="0064364A" w:rsidRDefault="0064364A" w:rsidP="0064364A">
          <w:r>
            <w:rPr>
              <w:noProof/>
              <w:lang w:eastAsia="en-US"/>
            </w:rPr>
            <mc:AlternateContent>
              <mc:Choice Requires="wpg">
                <w:drawing>
                  <wp:anchor distT="0" distB="0" distL="114300" distR="114300" simplePos="0" relativeHeight="251661312" behindDoc="0" locked="0" layoutInCell="1" allowOverlap="1" wp14:anchorId="2C64D638" wp14:editId="337ADC9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3635C5"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Pr>
              <w:noProof/>
              <w:lang w:eastAsia="en-US"/>
            </w:rPr>
            <mc:AlternateContent>
              <mc:Choice Requires="wps">
                <w:drawing>
                  <wp:anchor distT="0" distB="0" distL="114300" distR="114300" simplePos="0" relativeHeight="251659264" behindDoc="0" locked="0" layoutInCell="1" allowOverlap="1" wp14:anchorId="0B6C5F53" wp14:editId="5791B2E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rsidR="00527C50" w:rsidRDefault="00527C50" w:rsidP="0064364A">
                                    <w:pPr>
                                      <w:pStyle w:val="NoSpacing"/>
                                      <w:jc w:val="right"/>
                                      <w:rPr>
                                        <w:color w:val="595959" w:themeColor="text1" w:themeTint="A6"/>
                                        <w:sz w:val="28"/>
                                        <w:szCs w:val="28"/>
                                      </w:rPr>
                                    </w:pPr>
                                    <w:r>
                                      <w:rPr>
                                        <w:color w:val="595959" w:themeColor="text1" w:themeTint="A6"/>
                                        <w:sz w:val="28"/>
                                        <w:szCs w:val="28"/>
                                      </w:rPr>
                                      <w:t>JC Rupe</w:t>
                                    </w:r>
                                  </w:p>
                                </w:sdtContent>
                              </w:sdt>
                              <w:p w:rsidR="00527C50" w:rsidRDefault="00527C50" w:rsidP="0064364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B6C5F53"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rsidR="00527C50" w:rsidRDefault="00527C50" w:rsidP="0064364A">
                              <w:pPr>
                                <w:pStyle w:val="NoSpacing"/>
                                <w:jc w:val="right"/>
                                <w:rPr>
                                  <w:color w:val="595959" w:themeColor="text1" w:themeTint="A6"/>
                                  <w:sz w:val="28"/>
                                  <w:szCs w:val="28"/>
                                </w:rPr>
                              </w:pPr>
                              <w:r>
                                <w:rPr>
                                  <w:color w:val="595959" w:themeColor="text1" w:themeTint="A6"/>
                                  <w:sz w:val="28"/>
                                  <w:szCs w:val="28"/>
                                </w:rPr>
                                <w:t>JC Rupe</w:t>
                              </w:r>
                            </w:p>
                          </w:sdtContent>
                        </w:sdt>
                        <w:p w:rsidR="00527C50" w:rsidRDefault="00527C50" w:rsidP="0064364A">
                          <w:pPr>
                            <w:pStyle w:val="NoSpacing"/>
                            <w:jc w:val="right"/>
                            <w:rPr>
                              <w:color w:val="595959" w:themeColor="text1" w:themeTint="A6"/>
                              <w:sz w:val="18"/>
                              <w:szCs w:val="18"/>
                            </w:rPr>
                          </w:pPr>
                        </w:p>
                      </w:txbxContent>
                    </v:textbox>
                    <w10:wrap type="square" anchorx="page" anchory="page"/>
                  </v:shape>
                </w:pict>
              </mc:Fallback>
            </mc:AlternateContent>
          </w:r>
          <w:r>
            <w:rPr>
              <w:noProof/>
              <w:lang w:eastAsia="en-US"/>
            </w:rPr>
            <mc:AlternateContent>
              <mc:Choice Requires="wps">
                <w:drawing>
                  <wp:anchor distT="0" distB="0" distL="114300" distR="114300" simplePos="0" relativeHeight="251660288" behindDoc="0" locked="0" layoutInCell="1" allowOverlap="1" wp14:anchorId="0B89AAF4" wp14:editId="3B70145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7C50" w:rsidRPr="00BF2074" w:rsidRDefault="00527C50" w:rsidP="0064364A">
                                <w:pPr>
                                  <w:pStyle w:val="Subtitle"/>
                                  <w:numPr>
                                    <w:ilvl w:val="0"/>
                                    <w:numId w:val="0"/>
                                  </w:numPr>
                                </w:pPr>
                                <w:r>
                                  <w:t xml:space="preserve">Date: </w:t>
                                </w:r>
                                <w:r w:rsidR="00F50F30">
                                  <w:rPr>
                                    <w:b/>
                                  </w:rPr>
                                  <w:t>September</w:t>
                                </w:r>
                                <w:r w:rsidR="001D5CF0">
                                  <w:rPr>
                                    <w:b/>
                                  </w:rPr>
                                  <w:t xml:space="preserve"> </w:t>
                                </w:r>
                                <w:r w:rsidR="00820E0B">
                                  <w:rPr>
                                    <w:b/>
                                  </w:rPr>
                                  <w:t>1</w:t>
                                </w:r>
                                <w:r w:rsidR="00271202">
                                  <w:rPr>
                                    <w:b/>
                                  </w:rPr>
                                  <w:t>9</w:t>
                                </w:r>
                                <w:r w:rsidR="001D5CF0">
                                  <w:rPr>
                                    <w:b/>
                                  </w:rPr>
                                  <w:t>, 2017</w:t>
                                </w:r>
                              </w:p>
                              <w:p w:rsidR="00527C50" w:rsidRPr="00BF2074" w:rsidRDefault="00527C50" w:rsidP="0064364A">
                                <w:pPr>
                                  <w:pStyle w:val="Subtitle"/>
                                  <w:numPr>
                                    <w:ilvl w:val="0"/>
                                    <w:numId w:val="0"/>
                                  </w:numPr>
                                </w:pPr>
                                <w:r w:rsidRPr="00BF2074">
                                  <w:t>Ver</w:t>
                                </w:r>
                                <w:r>
                                  <w:t>sion:</w:t>
                                </w:r>
                                <w:r w:rsidRPr="00BF2074">
                                  <w:t xml:space="preserve"> </w:t>
                                </w:r>
                                <w:r w:rsidRPr="005B64E0">
                                  <w:rPr>
                                    <w:b/>
                                  </w:rPr>
                                  <w:t>1.</w:t>
                                </w:r>
                                <w:r>
                                  <w:rPr>
                                    <w:b/>
                                  </w:rPr>
                                  <w:t>0</w:t>
                                </w:r>
                                <w:r w:rsidRPr="005B64E0">
                                  <w:rPr>
                                    <w:b/>
                                  </w:rPr>
                                  <w:t>.</w:t>
                                </w:r>
                                <w:r w:rsidR="00271202">
                                  <w:rPr>
                                    <w:b/>
                                  </w:rPr>
                                  <w:t>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B89AAF4"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527C50" w:rsidRPr="00BF2074" w:rsidRDefault="00527C50" w:rsidP="0064364A">
                          <w:pPr>
                            <w:pStyle w:val="Subtitle"/>
                            <w:numPr>
                              <w:ilvl w:val="0"/>
                              <w:numId w:val="0"/>
                            </w:numPr>
                          </w:pPr>
                          <w:r>
                            <w:t xml:space="preserve">Date: </w:t>
                          </w:r>
                          <w:r w:rsidR="00F50F30">
                            <w:rPr>
                              <w:b/>
                            </w:rPr>
                            <w:t>September</w:t>
                          </w:r>
                          <w:r w:rsidR="001D5CF0">
                            <w:rPr>
                              <w:b/>
                            </w:rPr>
                            <w:t xml:space="preserve"> </w:t>
                          </w:r>
                          <w:r w:rsidR="00820E0B">
                            <w:rPr>
                              <w:b/>
                            </w:rPr>
                            <w:t>1</w:t>
                          </w:r>
                          <w:r w:rsidR="00271202">
                            <w:rPr>
                              <w:b/>
                            </w:rPr>
                            <w:t>9</w:t>
                          </w:r>
                          <w:r w:rsidR="001D5CF0">
                            <w:rPr>
                              <w:b/>
                            </w:rPr>
                            <w:t>, 2017</w:t>
                          </w:r>
                        </w:p>
                        <w:p w:rsidR="00527C50" w:rsidRPr="00BF2074" w:rsidRDefault="00527C50" w:rsidP="0064364A">
                          <w:pPr>
                            <w:pStyle w:val="Subtitle"/>
                            <w:numPr>
                              <w:ilvl w:val="0"/>
                              <w:numId w:val="0"/>
                            </w:numPr>
                          </w:pPr>
                          <w:r w:rsidRPr="00BF2074">
                            <w:t>Ver</w:t>
                          </w:r>
                          <w:r>
                            <w:t>sion:</w:t>
                          </w:r>
                          <w:r w:rsidRPr="00BF2074">
                            <w:t xml:space="preserve"> </w:t>
                          </w:r>
                          <w:r w:rsidRPr="005B64E0">
                            <w:rPr>
                              <w:b/>
                            </w:rPr>
                            <w:t>1.</w:t>
                          </w:r>
                          <w:r>
                            <w:rPr>
                              <w:b/>
                            </w:rPr>
                            <w:t>0</w:t>
                          </w:r>
                          <w:r w:rsidRPr="005B64E0">
                            <w:rPr>
                              <w:b/>
                            </w:rPr>
                            <w:t>.</w:t>
                          </w:r>
                          <w:r w:rsidR="00271202">
                            <w:rPr>
                              <w:b/>
                            </w:rPr>
                            <w:t>3</w:t>
                          </w:r>
                        </w:p>
                      </w:txbxContent>
                    </v:textbox>
                    <w10:wrap type="square" anchorx="page" anchory="page"/>
                  </v:shape>
                </w:pict>
              </mc:Fallback>
            </mc:AlternateContent>
          </w:r>
        </w:p>
        <w:p w:rsidR="0064364A" w:rsidRPr="0041441D" w:rsidRDefault="0064364A" w:rsidP="0064364A">
          <w:pPr>
            <w:pStyle w:val="NormalWeb"/>
            <w:shd w:val="clear" w:color="auto" w:fill="FFFFFF"/>
            <w:jc w:val="center"/>
            <w:rPr>
              <w:color w:val="0070C0"/>
            </w:rPr>
          </w:pPr>
          <w:r w:rsidRPr="00C34824">
            <w:rPr>
              <w:noProof/>
              <w:color w:val="0070C0"/>
            </w:rPr>
            <mc:AlternateContent>
              <mc:Choice Requires="wps">
                <w:drawing>
                  <wp:anchor distT="0" distB="0" distL="114300" distR="114300" simplePos="0" relativeHeight="251664384" behindDoc="0" locked="0" layoutInCell="1" allowOverlap="1" wp14:anchorId="55C9A5FF" wp14:editId="33F217A8">
                    <wp:simplePos x="0" y="0"/>
                    <wp:positionH relativeFrom="column">
                      <wp:posOffset>1076325</wp:posOffset>
                    </wp:positionH>
                    <wp:positionV relativeFrom="paragraph">
                      <wp:posOffset>4389120</wp:posOffset>
                    </wp:positionV>
                    <wp:extent cx="5720080" cy="1086929"/>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1086929"/>
                            </a:xfrm>
                            <a:prstGeom prst="rect">
                              <a:avLst/>
                            </a:prstGeom>
                            <a:solidFill>
                              <a:srgbClr val="FFFFFF"/>
                            </a:solidFill>
                            <a:ln w="9525">
                              <a:noFill/>
                              <a:miter lim="800000"/>
                              <a:headEnd/>
                              <a:tailEnd/>
                            </a:ln>
                          </wps:spPr>
                          <wps:txbx>
                            <w:txbxContent>
                              <w:p w:rsidR="00527C50" w:rsidRDefault="00527C50" w:rsidP="0064364A">
                                <w:pPr>
                                  <w:rPr>
                                    <w:b/>
                                    <w:color w:val="31849B" w:themeColor="accent5" w:themeShade="BF"/>
                                    <w:sz w:val="48"/>
                                  </w:rPr>
                                </w:pPr>
                                <w:r>
                                  <w:rPr>
                                    <w:b/>
                                    <w:color w:val="31849B" w:themeColor="accent5" w:themeShade="BF"/>
                                    <w:sz w:val="48"/>
                                  </w:rPr>
                                  <w:t xml:space="preserve">Project Eden: </w:t>
                                </w:r>
                              </w:p>
                              <w:p w:rsidR="00527C50" w:rsidRPr="00F91611" w:rsidRDefault="00097F49" w:rsidP="0064364A">
                                <w:pPr>
                                  <w:rPr>
                                    <w:i/>
                                    <w:color w:val="31849B" w:themeColor="accent5" w:themeShade="BF"/>
                                    <w:sz w:val="48"/>
                                  </w:rPr>
                                </w:pPr>
                                <w:r w:rsidRPr="00097F49">
                                  <w:rPr>
                                    <w:i/>
                                    <w:color w:val="31849B" w:themeColor="accent5" w:themeShade="BF"/>
                                    <w:sz w:val="48"/>
                                  </w:rPr>
                                  <w:t>Outlook</w:t>
                                </w:r>
                                <w:r w:rsidR="003B682C">
                                  <w:rPr>
                                    <w:i/>
                                    <w:color w:val="31849B" w:themeColor="accent5" w:themeShade="BF"/>
                                    <w:sz w:val="48"/>
                                  </w:rPr>
                                  <w:t xml:space="preserve"> </w:t>
                                </w:r>
                                <w:r w:rsidR="00306A59" w:rsidRPr="00306A59">
                                  <w:rPr>
                                    <w:i/>
                                    <w:color w:val="31849B" w:themeColor="accent5" w:themeShade="BF"/>
                                    <w:sz w:val="48"/>
                                  </w:rPr>
                                  <w:t>Set Regarding</w:t>
                                </w:r>
                                <w:r w:rsidR="00306A59">
                                  <w:rPr>
                                    <w:i/>
                                    <w:color w:val="31849B" w:themeColor="accent5" w:themeShade="BF"/>
                                    <w:sz w:val="48"/>
                                  </w:rPr>
                                  <w:t xml:space="preserve"> </w:t>
                                </w:r>
                                <w:r w:rsidRPr="00097F49">
                                  <w:rPr>
                                    <w:i/>
                                    <w:color w:val="31849B" w:themeColor="accent5" w:themeShade="BF"/>
                                    <w:sz w:val="48"/>
                                  </w:rPr>
                                  <w:t xml:space="preserve">- </w:t>
                                </w:r>
                                <w:r w:rsidR="00527C50">
                                  <w:rPr>
                                    <w:i/>
                                    <w:color w:val="31849B" w:themeColor="accent5" w:themeShade="BF"/>
                                    <w:sz w:val="48"/>
                                  </w:rPr>
                                  <w:t>Email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9A5FF" id="Text Box 2" o:spid="_x0000_s1028" type="#_x0000_t202" style="position:absolute;left:0;text-align:left;margin-left:84.75pt;margin-top:345.6pt;width:450.4pt;height:8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" stroked="f">
                    <v:textbox>
                      <w:txbxContent>
                        <w:p w:rsidR="00527C50" w:rsidRDefault="00527C50" w:rsidP="0064364A">
                          <w:pPr>
                            <w:rPr>
                              <w:b/>
                              <w:color w:val="31849B" w:themeColor="accent5" w:themeShade="BF"/>
                              <w:sz w:val="48"/>
                            </w:rPr>
                          </w:pPr>
                          <w:r>
                            <w:rPr>
                              <w:b/>
                              <w:color w:val="31849B" w:themeColor="accent5" w:themeShade="BF"/>
                              <w:sz w:val="48"/>
                            </w:rPr>
                            <w:t xml:space="preserve">Project Eden: </w:t>
                          </w:r>
                        </w:p>
                        <w:p w:rsidR="00527C50" w:rsidRPr="00F91611" w:rsidRDefault="00097F49" w:rsidP="0064364A">
                          <w:pPr>
                            <w:rPr>
                              <w:i/>
                              <w:color w:val="31849B" w:themeColor="accent5" w:themeShade="BF"/>
                              <w:sz w:val="48"/>
                            </w:rPr>
                          </w:pPr>
                          <w:r w:rsidRPr="00097F49">
                            <w:rPr>
                              <w:i/>
                              <w:color w:val="31849B" w:themeColor="accent5" w:themeShade="BF"/>
                              <w:sz w:val="48"/>
                            </w:rPr>
                            <w:t>Outlook</w:t>
                          </w:r>
                          <w:r w:rsidR="003B682C">
                            <w:rPr>
                              <w:i/>
                              <w:color w:val="31849B" w:themeColor="accent5" w:themeShade="BF"/>
                              <w:sz w:val="48"/>
                            </w:rPr>
                            <w:t xml:space="preserve"> </w:t>
                          </w:r>
                          <w:r w:rsidR="00306A59" w:rsidRPr="00306A59">
                            <w:rPr>
                              <w:i/>
                              <w:color w:val="31849B" w:themeColor="accent5" w:themeShade="BF"/>
                              <w:sz w:val="48"/>
                            </w:rPr>
                            <w:t>Set Regarding</w:t>
                          </w:r>
                          <w:r w:rsidR="00306A59">
                            <w:rPr>
                              <w:i/>
                              <w:color w:val="31849B" w:themeColor="accent5" w:themeShade="BF"/>
                              <w:sz w:val="48"/>
                            </w:rPr>
                            <w:t xml:space="preserve"> </w:t>
                          </w:r>
                          <w:r w:rsidRPr="00097F49">
                            <w:rPr>
                              <w:i/>
                              <w:color w:val="31849B" w:themeColor="accent5" w:themeShade="BF"/>
                              <w:sz w:val="48"/>
                            </w:rPr>
                            <w:t xml:space="preserve">- </w:t>
                          </w:r>
                          <w:r w:rsidR="00527C50">
                            <w:rPr>
                              <w:i/>
                              <w:color w:val="31849B" w:themeColor="accent5" w:themeShade="BF"/>
                              <w:sz w:val="48"/>
                            </w:rPr>
                            <w:t>Email Management</w:t>
                          </w:r>
                        </w:p>
                      </w:txbxContent>
                    </v:textbox>
                  </v:shape>
                </w:pict>
              </mc:Fallback>
            </mc:AlternateContent>
          </w:r>
          <w:r w:rsidRPr="00C34824">
            <w:rPr>
              <w:noProof/>
              <w:color w:val="0070C0"/>
            </w:rPr>
            <mc:AlternateContent>
              <mc:Choice Requires="wps">
                <w:drawing>
                  <wp:anchor distT="0" distB="0" distL="114300" distR="114300" simplePos="0" relativeHeight="251663360" behindDoc="0" locked="0" layoutInCell="1" allowOverlap="1" wp14:anchorId="698250B6" wp14:editId="475F374D">
                    <wp:simplePos x="0" y="0"/>
                    <wp:positionH relativeFrom="column">
                      <wp:posOffset>2019300</wp:posOffset>
                    </wp:positionH>
                    <wp:positionV relativeFrom="paragraph">
                      <wp:posOffset>2123440</wp:posOffset>
                    </wp:positionV>
                    <wp:extent cx="4924425" cy="8667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866775"/>
                            </a:xfrm>
                            <a:prstGeom prst="rect">
                              <a:avLst/>
                            </a:prstGeom>
                            <a:solidFill>
                              <a:srgbClr val="FFFFFF"/>
                            </a:solidFill>
                            <a:ln w="9525">
                              <a:noFill/>
                              <a:miter lim="800000"/>
                              <a:headEnd/>
                              <a:tailEnd/>
                            </a:ln>
                          </wps:spPr>
                          <wps:txbx>
                            <w:txbxContent>
                              <w:p w:rsidR="00527C50" w:rsidRPr="00C34824" w:rsidRDefault="00527C50" w:rsidP="0064364A">
                                <w:pPr>
                                  <w:rPr>
                                    <w:b/>
                                    <w:color w:val="31849B" w:themeColor="accent5" w:themeShade="BF"/>
                                    <w:sz w:val="56"/>
                                  </w:rPr>
                                </w:pPr>
                                <w:r w:rsidRPr="00C34824">
                                  <w:rPr>
                                    <w:b/>
                                    <w:color w:val="31849B" w:themeColor="accent5" w:themeShade="BF"/>
                                    <w:sz w:val="56"/>
                                  </w:rPr>
                                  <w:t>IT Project Management Office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250B6" id="_x0000_s1029" type="#_x0000_t202" style="position:absolute;left:0;text-align:left;margin-left:159pt;margin-top:167.2pt;width:387.75pt;height:6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oXIwIAACQ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" stroked="f">
                    <v:textbox>
                      <w:txbxContent>
                        <w:p w:rsidR="00527C50" w:rsidRPr="00C34824" w:rsidRDefault="00527C50" w:rsidP="0064364A">
                          <w:pPr>
                            <w:rPr>
                              <w:b/>
                              <w:color w:val="31849B" w:themeColor="accent5" w:themeShade="BF"/>
                              <w:sz w:val="56"/>
                            </w:rPr>
                          </w:pPr>
                          <w:r w:rsidRPr="00C34824">
                            <w:rPr>
                              <w:b/>
                              <w:color w:val="31849B" w:themeColor="accent5" w:themeShade="BF"/>
                              <w:sz w:val="56"/>
                            </w:rPr>
                            <w:t>IT Project Management Office</w:t>
                          </w:r>
                        </w:p>
                      </w:txbxContent>
                    </v:textbox>
                  </v:shape>
                </w:pict>
              </mc:Fallback>
            </mc:AlternateContent>
          </w:r>
          <w:r>
            <w:rPr>
              <w:noProof/>
            </w:rPr>
            <w:drawing>
              <wp:anchor distT="0" distB="0" distL="114300" distR="114300" simplePos="0" relativeHeight="251662336" behindDoc="0" locked="0" layoutInCell="1" allowOverlap="1" wp14:anchorId="2AD94F01" wp14:editId="6DB89E85">
                <wp:simplePos x="0" y="0"/>
                <wp:positionH relativeFrom="column">
                  <wp:posOffset>3691890</wp:posOffset>
                </wp:positionH>
                <wp:positionV relativeFrom="paragraph">
                  <wp:posOffset>866775</wp:posOffset>
                </wp:positionV>
                <wp:extent cx="3190875" cy="1019175"/>
                <wp:effectExtent l="0" t="0" r="9525" b="9525"/>
                <wp:wrapThrough wrapText="bothSides">
                  <wp:wrapPolygon edited="0">
                    <wp:start x="0" y="0"/>
                    <wp:lineTo x="0" y="21398"/>
                    <wp:lineTo x="21536" y="21398"/>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90875" cy="1019175"/>
                        </a:xfrm>
                        <a:prstGeom prst="rect">
                          <a:avLst/>
                        </a:prstGeom>
                      </pic:spPr>
                    </pic:pic>
                  </a:graphicData>
                </a:graphic>
              </wp:anchor>
            </w:drawing>
          </w:r>
          <w:r>
            <w:rPr>
              <w:color w:val="0070C0"/>
            </w:rPr>
            <w:br w:type="page"/>
          </w:r>
        </w:p>
      </w:sdtContent>
    </w:sdt>
    <w:p w:rsidR="0064364A" w:rsidRPr="00BE134F" w:rsidRDefault="0064364A" w:rsidP="0064364A">
      <w:pPr>
        <w:pStyle w:val="TOCHeading"/>
      </w:pPr>
      <w:r w:rsidRPr="00BE134F">
        <w:lastRenderedPageBreak/>
        <w:t>Document Revisions</w:t>
      </w:r>
    </w:p>
    <w:p w:rsidR="0064364A" w:rsidRPr="00F26F22" w:rsidRDefault="0064364A" w:rsidP="0064364A">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862"/>
        <w:gridCol w:w="1733"/>
        <w:gridCol w:w="7061"/>
      </w:tblGrid>
      <w:tr w:rsidR="0064364A" w:rsidRPr="00BE134F" w:rsidTr="00B5561D">
        <w:tc>
          <w:tcPr>
            <w:tcW w:w="874" w:type="pct"/>
            <w:shd w:val="clear" w:color="auto" w:fill="D9D9D9" w:themeFill="background1" w:themeFillShade="D9"/>
            <w:vAlign w:val="center"/>
          </w:tcPr>
          <w:p w:rsidR="0064364A" w:rsidRPr="00BE134F" w:rsidRDefault="0064364A" w:rsidP="00F50F30">
            <w:pPr>
              <w:pStyle w:val="ChartHeaderInformation"/>
            </w:pPr>
            <w:r w:rsidRPr="00BE134F">
              <w:t>Date</w:t>
            </w:r>
          </w:p>
        </w:tc>
        <w:tc>
          <w:tcPr>
            <w:tcW w:w="813" w:type="pct"/>
            <w:shd w:val="clear" w:color="auto" w:fill="D9D9D9" w:themeFill="background1" w:themeFillShade="D9"/>
            <w:vAlign w:val="center"/>
          </w:tcPr>
          <w:p w:rsidR="0064364A" w:rsidRPr="00BE134F" w:rsidRDefault="0064364A" w:rsidP="00F50F30">
            <w:pPr>
              <w:pStyle w:val="ChartHeaderInformation"/>
            </w:pPr>
            <w:r w:rsidRPr="00BE134F">
              <w:t>Version Number</w:t>
            </w:r>
          </w:p>
        </w:tc>
        <w:tc>
          <w:tcPr>
            <w:tcW w:w="3313" w:type="pct"/>
            <w:shd w:val="clear" w:color="auto" w:fill="D9D9D9" w:themeFill="background1" w:themeFillShade="D9"/>
            <w:vAlign w:val="center"/>
          </w:tcPr>
          <w:p w:rsidR="0064364A" w:rsidRPr="00BE134F" w:rsidRDefault="0064364A" w:rsidP="00B5561D">
            <w:pPr>
              <w:pStyle w:val="ChartHeaderInformation"/>
            </w:pPr>
            <w:r w:rsidRPr="00BE134F">
              <w:t>Document Changes</w:t>
            </w:r>
          </w:p>
        </w:tc>
      </w:tr>
      <w:tr w:rsidR="0064364A" w:rsidRPr="00F26F22" w:rsidTr="00B5561D">
        <w:tc>
          <w:tcPr>
            <w:tcW w:w="874" w:type="pct"/>
            <w:shd w:val="clear" w:color="auto" w:fill="D9D9D9" w:themeFill="background1" w:themeFillShade="D9"/>
          </w:tcPr>
          <w:p w:rsidR="0064364A" w:rsidRPr="00F26F22" w:rsidRDefault="00F07FCF" w:rsidP="00F50F30">
            <w:pPr>
              <w:pStyle w:val="ChartBodyCopy"/>
              <w:jc w:val="center"/>
            </w:pPr>
            <w:r>
              <w:t>2016/</w:t>
            </w:r>
            <w:r w:rsidR="0064364A">
              <w:t>12/</w:t>
            </w:r>
            <w:r w:rsidR="009F38A0">
              <w:t>20</w:t>
            </w:r>
          </w:p>
        </w:tc>
        <w:tc>
          <w:tcPr>
            <w:tcW w:w="813" w:type="pct"/>
            <w:shd w:val="clear" w:color="auto" w:fill="D9D9D9" w:themeFill="background1" w:themeFillShade="D9"/>
          </w:tcPr>
          <w:p w:rsidR="0064364A" w:rsidRPr="00F26F22" w:rsidRDefault="0064364A" w:rsidP="00F50F30">
            <w:pPr>
              <w:pStyle w:val="ChartBodyCopy"/>
              <w:jc w:val="center"/>
            </w:pPr>
            <w:r>
              <w:t>1.0.0 JC</w:t>
            </w:r>
          </w:p>
        </w:tc>
        <w:tc>
          <w:tcPr>
            <w:tcW w:w="3313" w:type="pct"/>
            <w:shd w:val="clear" w:color="auto" w:fill="D9D9D9" w:themeFill="background1" w:themeFillShade="D9"/>
          </w:tcPr>
          <w:p w:rsidR="0064364A" w:rsidRPr="00F26F22" w:rsidRDefault="0064364A" w:rsidP="009F38A0">
            <w:pPr>
              <w:pStyle w:val="ChartBodyCopy"/>
            </w:pPr>
            <w:r>
              <w:t xml:space="preserve">Document </w:t>
            </w:r>
            <w:r w:rsidR="009F38A0">
              <w:t>initial creation/completion</w:t>
            </w:r>
            <w:r>
              <w:t>.</w:t>
            </w:r>
          </w:p>
        </w:tc>
      </w:tr>
      <w:tr w:rsidR="0064364A" w:rsidRPr="00F26F22" w:rsidTr="00B5561D">
        <w:tc>
          <w:tcPr>
            <w:tcW w:w="874" w:type="pct"/>
            <w:shd w:val="clear" w:color="auto" w:fill="D9D9D9" w:themeFill="background1" w:themeFillShade="D9"/>
          </w:tcPr>
          <w:p w:rsidR="0064364A" w:rsidRPr="00F26F22" w:rsidRDefault="00F07FCF" w:rsidP="00F50F30">
            <w:pPr>
              <w:pStyle w:val="ChartBodyCopy"/>
              <w:jc w:val="center"/>
            </w:pPr>
            <w:r>
              <w:t>2017/01/03</w:t>
            </w:r>
          </w:p>
        </w:tc>
        <w:tc>
          <w:tcPr>
            <w:tcW w:w="813" w:type="pct"/>
            <w:shd w:val="clear" w:color="auto" w:fill="D9D9D9" w:themeFill="background1" w:themeFillShade="D9"/>
          </w:tcPr>
          <w:p w:rsidR="0064364A" w:rsidRPr="00F26F22" w:rsidRDefault="00F07FCF" w:rsidP="00F50F30">
            <w:pPr>
              <w:pStyle w:val="ChartBodyCopy"/>
              <w:jc w:val="center"/>
            </w:pPr>
            <w:r>
              <w:t>1.0.0 JC</w:t>
            </w:r>
          </w:p>
        </w:tc>
        <w:tc>
          <w:tcPr>
            <w:tcW w:w="3313" w:type="pct"/>
            <w:shd w:val="clear" w:color="auto" w:fill="D9D9D9" w:themeFill="background1" w:themeFillShade="D9"/>
          </w:tcPr>
          <w:p w:rsidR="0064364A" w:rsidRPr="00F26F22" w:rsidRDefault="00F07FCF" w:rsidP="00B5561D">
            <w:pPr>
              <w:pStyle w:val="ChartBodyCopy"/>
            </w:pPr>
            <w:r>
              <w:t>Edited a small amount of the wording.  Section 1.1.</w:t>
            </w:r>
          </w:p>
        </w:tc>
      </w:tr>
      <w:tr w:rsidR="0064364A" w:rsidRPr="00F26F22" w:rsidTr="00B5561D">
        <w:tc>
          <w:tcPr>
            <w:tcW w:w="874" w:type="pct"/>
            <w:shd w:val="clear" w:color="auto" w:fill="D9D9D9" w:themeFill="background1" w:themeFillShade="D9"/>
          </w:tcPr>
          <w:p w:rsidR="0064364A" w:rsidRPr="00F26F22" w:rsidRDefault="00097F49" w:rsidP="00F50F30">
            <w:pPr>
              <w:pStyle w:val="ChartBodyCopy"/>
              <w:jc w:val="center"/>
            </w:pPr>
            <w:r>
              <w:t>2017/01/09</w:t>
            </w:r>
          </w:p>
        </w:tc>
        <w:tc>
          <w:tcPr>
            <w:tcW w:w="813" w:type="pct"/>
            <w:shd w:val="clear" w:color="auto" w:fill="D9D9D9" w:themeFill="background1" w:themeFillShade="D9"/>
          </w:tcPr>
          <w:p w:rsidR="0064364A" w:rsidRPr="00F26F22" w:rsidRDefault="00097F49" w:rsidP="00F50F30">
            <w:pPr>
              <w:pStyle w:val="ChartBodyCopy"/>
              <w:jc w:val="center"/>
            </w:pPr>
            <w:r>
              <w:t>1.0.1 JC</w:t>
            </w:r>
          </w:p>
        </w:tc>
        <w:tc>
          <w:tcPr>
            <w:tcW w:w="3313" w:type="pct"/>
            <w:shd w:val="clear" w:color="auto" w:fill="D9D9D9" w:themeFill="background1" w:themeFillShade="D9"/>
          </w:tcPr>
          <w:p w:rsidR="0064364A" w:rsidRPr="00F26F22" w:rsidRDefault="005D1FC5" w:rsidP="005D1FC5">
            <w:pPr>
              <w:pStyle w:val="ChartBodyCopy"/>
            </w:pPr>
            <w:r>
              <w:t>Renamed the document to add “</w:t>
            </w:r>
            <w:r w:rsidRPr="005D1FC5">
              <w:t xml:space="preserve">Outlook Tracking </w:t>
            </w:r>
            <w:r>
              <w:t>-“ to its title.</w:t>
            </w:r>
          </w:p>
        </w:tc>
      </w:tr>
      <w:tr w:rsidR="0064364A" w:rsidRPr="00F26F22" w:rsidTr="00B5561D">
        <w:tc>
          <w:tcPr>
            <w:tcW w:w="874" w:type="pct"/>
            <w:shd w:val="clear" w:color="auto" w:fill="D9D9D9" w:themeFill="background1" w:themeFillShade="D9"/>
          </w:tcPr>
          <w:p w:rsidR="0064364A" w:rsidRPr="00F26F22" w:rsidRDefault="00820E0B" w:rsidP="00F50F30">
            <w:pPr>
              <w:pStyle w:val="ChartBodyCopy"/>
              <w:jc w:val="center"/>
            </w:pPr>
            <w:r>
              <w:t>2017/01/12</w:t>
            </w:r>
          </w:p>
        </w:tc>
        <w:tc>
          <w:tcPr>
            <w:tcW w:w="813" w:type="pct"/>
            <w:shd w:val="clear" w:color="auto" w:fill="D9D9D9" w:themeFill="background1" w:themeFillShade="D9"/>
          </w:tcPr>
          <w:p w:rsidR="0064364A" w:rsidRPr="00F26F22" w:rsidRDefault="00820E0B" w:rsidP="00F50F30">
            <w:pPr>
              <w:pStyle w:val="ChartBodyCopy"/>
              <w:jc w:val="center"/>
            </w:pPr>
            <w:r>
              <w:t>1.0.2 JC</w:t>
            </w:r>
          </w:p>
        </w:tc>
        <w:tc>
          <w:tcPr>
            <w:tcW w:w="3313" w:type="pct"/>
            <w:shd w:val="clear" w:color="auto" w:fill="D9D9D9" w:themeFill="background1" w:themeFillShade="D9"/>
          </w:tcPr>
          <w:p w:rsidR="0064364A" w:rsidRPr="00F26F22" w:rsidRDefault="00820E0B" w:rsidP="00B5561D">
            <w:pPr>
              <w:pStyle w:val="ChartBodyCopy"/>
            </w:pPr>
            <w:r>
              <w:t>Added references to “Customer Service Reference Guide” to section 1.2</w:t>
            </w:r>
          </w:p>
        </w:tc>
      </w:tr>
      <w:tr w:rsidR="0064364A" w:rsidRPr="00F26F22" w:rsidTr="00B5561D">
        <w:tc>
          <w:tcPr>
            <w:tcW w:w="874" w:type="pct"/>
            <w:shd w:val="clear" w:color="auto" w:fill="D9D9D9" w:themeFill="background1" w:themeFillShade="D9"/>
          </w:tcPr>
          <w:p w:rsidR="0064364A" w:rsidRDefault="00405EF1" w:rsidP="00F50F30">
            <w:pPr>
              <w:pStyle w:val="ChartBodyCopy"/>
              <w:jc w:val="center"/>
            </w:pPr>
            <w:r>
              <w:t>2017/01/17</w:t>
            </w:r>
          </w:p>
        </w:tc>
        <w:tc>
          <w:tcPr>
            <w:tcW w:w="813" w:type="pct"/>
            <w:shd w:val="clear" w:color="auto" w:fill="D9D9D9" w:themeFill="background1" w:themeFillShade="D9"/>
          </w:tcPr>
          <w:p w:rsidR="0064364A" w:rsidRDefault="00405EF1" w:rsidP="00F50F30">
            <w:pPr>
              <w:pStyle w:val="ChartBodyCopy"/>
              <w:jc w:val="center"/>
            </w:pPr>
            <w:r>
              <w:t>1.0.2.1 JC</w:t>
            </w:r>
          </w:p>
        </w:tc>
        <w:tc>
          <w:tcPr>
            <w:tcW w:w="3313" w:type="pct"/>
            <w:shd w:val="clear" w:color="auto" w:fill="D9D9D9" w:themeFill="background1" w:themeFillShade="D9"/>
          </w:tcPr>
          <w:p w:rsidR="0064364A" w:rsidRDefault="00405EF1" w:rsidP="00B5561D">
            <w:pPr>
              <w:pStyle w:val="ChartBodyCopy"/>
            </w:pPr>
            <w:r>
              <w:t>Added document name to footer.</w:t>
            </w:r>
          </w:p>
        </w:tc>
      </w:tr>
      <w:tr w:rsidR="00271202" w:rsidRPr="00F26F22" w:rsidTr="006D09E8">
        <w:tc>
          <w:tcPr>
            <w:tcW w:w="874" w:type="pct"/>
            <w:shd w:val="clear" w:color="auto" w:fill="D9D9D9" w:themeFill="background1" w:themeFillShade="D9"/>
          </w:tcPr>
          <w:p w:rsidR="00271202" w:rsidRDefault="00271202" w:rsidP="00F50F30">
            <w:pPr>
              <w:pStyle w:val="ChartBodyCopy"/>
              <w:jc w:val="center"/>
            </w:pPr>
            <w:r>
              <w:t>2017/01/18</w:t>
            </w:r>
          </w:p>
        </w:tc>
        <w:tc>
          <w:tcPr>
            <w:tcW w:w="813" w:type="pct"/>
            <w:shd w:val="clear" w:color="auto" w:fill="D9D9D9" w:themeFill="background1" w:themeFillShade="D9"/>
          </w:tcPr>
          <w:p w:rsidR="00271202" w:rsidRDefault="00271202" w:rsidP="00F50F30">
            <w:pPr>
              <w:pStyle w:val="ChartBodyCopy"/>
              <w:jc w:val="center"/>
            </w:pPr>
            <w:r>
              <w:t>1.0.2.2 JC</w:t>
            </w:r>
          </w:p>
        </w:tc>
        <w:tc>
          <w:tcPr>
            <w:tcW w:w="3313" w:type="pct"/>
            <w:shd w:val="clear" w:color="auto" w:fill="D9D9D9" w:themeFill="background1" w:themeFillShade="D9"/>
          </w:tcPr>
          <w:p w:rsidR="00271202" w:rsidRDefault="00271202" w:rsidP="006D09E8">
            <w:pPr>
              <w:pStyle w:val="ChartBodyCopy"/>
            </w:pPr>
            <w:r>
              <w:t>Changed document name.  Clarified Set Regarding vs. Tracking.</w:t>
            </w:r>
          </w:p>
        </w:tc>
      </w:tr>
      <w:tr w:rsidR="00AA3E59" w:rsidRPr="00F26F22" w:rsidTr="0021251F">
        <w:tc>
          <w:tcPr>
            <w:tcW w:w="874" w:type="pct"/>
            <w:shd w:val="clear" w:color="auto" w:fill="D9D9D9" w:themeFill="background1" w:themeFillShade="D9"/>
          </w:tcPr>
          <w:p w:rsidR="00AA3E59" w:rsidRDefault="00AA3E59" w:rsidP="00F50F30">
            <w:pPr>
              <w:pStyle w:val="ChartBodyCopy"/>
              <w:jc w:val="center"/>
            </w:pPr>
            <w:r>
              <w:t>2017/01/1</w:t>
            </w:r>
            <w:r w:rsidR="00271202">
              <w:t>9</w:t>
            </w:r>
          </w:p>
        </w:tc>
        <w:tc>
          <w:tcPr>
            <w:tcW w:w="813" w:type="pct"/>
            <w:shd w:val="clear" w:color="auto" w:fill="D9D9D9" w:themeFill="background1" w:themeFillShade="D9"/>
          </w:tcPr>
          <w:p w:rsidR="00AA3E59" w:rsidRDefault="00AA3E59" w:rsidP="00F50F30">
            <w:pPr>
              <w:pStyle w:val="ChartBodyCopy"/>
              <w:jc w:val="center"/>
            </w:pPr>
            <w:r>
              <w:t>1.0.2.</w:t>
            </w:r>
            <w:r w:rsidR="00271202">
              <w:t>3</w:t>
            </w:r>
            <w:r>
              <w:t xml:space="preserve"> JC</w:t>
            </w:r>
          </w:p>
        </w:tc>
        <w:tc>
          <w:tcPr>
            <w:tcW w:w="3313" w:type="pct"/>
            <w:shd w:val="clear" w:color="auto" w:fill="D9D9D9" w:themeFill="background1" w:themeFillShade="D9"/>
          </w:tcPr>
          <w:p w:rsidR="00AA3E59" w:rsidRDefault="00271202" w:rsidP="00271202">
            <w:pPr>
              <w:pStyle w:val="ChartBodyCopy"/>
            </w:pPr>
            <w:r>
              <w:t>Changed the Reply/Forward section</w:t>
            </w:r>
            <w:r w:rsidR="00AA3E59">
              <w:t>.</w:t>
            </w:r>
          </w:p>
        </w:tc>
      </w:tr>
      <w:tr w:rsidR="00AA3E59" w:rsidRPr="00F26F22" w:rsidTr="0021251F">
        <w:tc>
          <w:tcPr>
            <w:tcW w:w="874" w:type="pct"/>
            <w:shd w:val="clear" w:color="auto" w:fill="D9D9D9" w:themeFill="background1" w:themeFillShade="D9"/>
          </w:tcPr>
          <w:p w:rsidR="00AA3E59" w:rsidRDefault="00F50F30" w:rsidP="00F50F30">
            <w:pPr>
              <w:pStyle w:val="ChartBodyCopy"/>
              <w:jc w:val="center"/>
            </w:pPr>
            <w:r>
              <w:t>2017/09/19</w:t>
            </w:r>
          </w:p>
        </w:tc>
        <w:tc>
          <w:tcPr>
            <w:tcW w:w="813" w:type="pct"/>
            <w:shd w:val="clear" w:color="auto" w:fill="D9D9D9" w:themeFill="background1" w:themeFillShade="D9"/>
          </w:tcPr>
          <w:p w:rsidR="00AA3E59" w:rsidRDefault="00F50F30" w:rsidP="00F50F30">
            <w:pPr>
              <w:pStyle w:val="ChartBodyCopy"/>
              <w:jc w:val="center"/>
            </w:pPr>
            <w:r>
              <w:t>1.0.3 JC</w:t>
            </w:r>
          </w:p>
        </w:tc>
        <w:tc>
          <w:tcPr>
            <w:tcW w:w="3313" w:type="pct"/>
            <w:shd w:val="clear" w:color="auto" w:fill="D9D9D9" w:themeFill="background1" w:themeFillShade="D9"/>
          </w:tcPr>
          <w:p w:rsidR="00AA3E59" w:rsidRDefault="00F50F30" w:rsidP="0021251F">
            <w:pPr>
              <w:pStyle w:val="ChartBodyCopy"/>
            </w:pPr>
            <w:r>
              <w:t>Updated from EDEN to JIM.</w:t>
            </w:r>
          </w:p>
        </w:tc>
      </w:tr>
      <w:tr w:rsidR="00AA3E59" w:rsidRPr="00F26F22" w:rsidTr="0021251F">
        <w:tc>
          <w:tcPr>
            <w:tcW w:w="874" w:type="pct"/>
            <w:shd w:val="clear" w:color="auto" w:fill="D9D9D9" w:themeFill="background1" w:themeFillShade="D9"/>
          </w:tcPr>
          <w:p w:rsidR="00AA3E59" w:rsidRDefault="00AA3E59" w:rsidP="00F50F30">
            <w:pPr>
              <w:pStyle w:val="ChartBodyCopy"/>
              <w:jc w:val="center"/>
            </w:pPr>
          </w:p>
        </w:tc>
        <w:tc>
          <w:tcPr>
            <w:tcW w:w="813" w:type="pct"/>
            <w:shd w:val="clear" w:color="auto" w:fill="D9D9D9" w:themeFill="background1" w:themeFillShade="D9"/>
          </w:tcPr>
          <w:p w:rsidR="00AA3E59" w:rsidRDefault="00AA3E59" w:rsidP="00F50F30">
            <w:pPr>
              <w:pStyle w:val="ChartBodyCopy"/>
              <w:jc w:val="center"/>
            </w:pPr>
          </w:p>
        </w:tc>
        <w:tc>
          <w:tcPr>
            <w:tcW w:w="3313" w:type="pct"/>
            <w:shd w:val="clear" w:color="auto" w:fill="D9D9D9" w:themeFill="background1" w:themeFillShade="D9"/>
          </w:tcPr>
          <w:p w:rsidR="00AA3E59" w:rsidRDefault="00AA3E59" w:rsidP="0021251F">
            <w:pPr>
              <w:pStyle w:val="ChartBodyCopy"/>
            </w:pPr>
          </w:p>
        </w:tc>
      </w:tr>
      <w:tr w:rsidR="00AA3E59" w:rsidRPr="00F26F22" w:rsidTr="0021251F">
        <w:tc>
          <w:tcPr>
            <w:tcW w:w="874" w:type="pct"/>
            <w:shd w:val="clear" w:color="auto" w:fill="D9D9D9" w:themeFill="background1" w:themeFillShade="D9"/>
          </w:tcPr>
          <w:p w:rsidR="00AA3E59" w:rsidRDefault="00AA3E59" w:rsidP="00F50F30">
            <w:pPr>
              <w:pStyle w:val="ChartBodyCopy"/>
              <w:jc w:val="center"/>
            </w:pPr>
          </w:p>
        </w:tc>
        <w:tc>
          <w:tcPr>
            <w:tcW w:w="813" w:type="pct"/>
            <w:shd w:val="clear" w:color="auto" w:fill="D9D9D9" w:themeFill="background1" w:themeFillShade="D9"/>
          </w:tcPr>
          <w:p w:rsidR="00AA3E59" w:rsidRDefault="00AA3E59" w:rsidP="00F50F30">
            <w:pPr>
              <w:pStyle w:val="ChartBodyCopy"/>
              <w:jc w:val="center"/>
            </w:pPr>
          </w:p>
        </w:tc>
        <w:tc>
          <w:tcPr>
            <w:tcW w:w="3313" w:type="pct"/>
            <w:shd w:val="clear" w:color="auto" w:fill="D9D9D9" w:themeFill="background1" w:themeFillShade="D9"/>
          </w:tcPr>
          <w:p w:rsidR="00AA3E59" w:rsidRDefault="00AA3E59" w:rsidP="0021251F">
            <w:pPr>
              <w:pStyle w:val="ChartBodyCopy"/>
            </w:pPr>
          </w:p>
        </w:tc>
      </w:tr>
      <w:tr w:rsidR="0064364A" w:rsidRPr="00F26F22" w:rsidTr="00B5561D">
        <w:tc>
          <w:tcPr>
            <w:tcW w:w="874" w:type="pct"/>
            <w:shd w:val="clear" w:color="auto" w:fill="D9D9D9" w:themeFill="background1" w:themeFillShade="D9"/>
          </w:tcPr>
          <w:p w:rsidR="0064364A" w:rsidRDefault="0064364A" w:rsidP="00F50F30">
            <w:pPr>
              <w:pStyle w:val="ChartBodyCopy"/>
              <w:jc w:val="center"/>
            </w:pPr>
          </w:p>
        </w:tc>
        <w:tc>
          <w:tcPr>
            <w:tcW w:w="813" w:type="pct"/>
            <w:shd w:val="clear" w:color="auto" w:fill="D9D9D9" w:themeFill="background1" w:themeFillShade="D9"/>
          </w:tcPr>
          <w:p w:rsidR="0064364A" w:rsidRDefault="0064364A" w:rsidP="00F50F30">
            <w:pPr>
              <w:pStyle w:val="ChartBodyCopy"/>
              <w:jc w:val="center"/>
            </w:pPr>
          </w:p>
        </w:tc>
        <w:tc>
          <w:tcPr>
            <w:tcW w:w="3313" w:type="pct"/>
            <w:shd w:val="clear" w:color="auto" w:fill="D9D9D9" w:themeFill="background1" w:themeFillShade="D9"/>
          </w:tcPr>
          <w:p w:rsidR="0064364A" w:rsidRDefault="0064364A" w:rsidP="00B5561D">
            <w:pPr>
              <w:pStyle w:val="ChartBodyCopy"/>
            </w:pPr>
          </w:p>
        </w:tc>
      </w:tr>
      <w:tr w:rsidR="0064364A" w:rsidRPr="00F26F22" w:rsidTr="00B5561D">
        <w:tc>
          <w:tcPr>
            <w:tcW w:w="874" w:type="pct"/>
            <w:shd w:val="clear" w:color="auto" w:fill="D9D9D9" w:themeFill="background1" w:themeFillShade="D9"/>
          </w:tcPr>
          <w:p w:rsidR="0064364A" w:rsidRDefault="0064364A" w:rsidP="00F50F30">
            <w:pPr>
              <w:pStyle w:val="ChartBodyCopy"/>
              <w:jc w:val="center"/>
            </w:pPr>
          </w:p>
        </w:tc>
        <w:tc>
          <w:tcPr>
            <w:tcW w:w="813" w:type="pct"/>
            <w:shd w:val="clear" w:color="auto" w:fill="D9D9D9" w:themeFill="background1" w:themeFillShade="D9"/>
          </w:tcPr>
          <w:p w:rsidR="0064364A" w:rsidRDefault="0064364A" w:rsidP="00F50F30">
            <w:pPr>
              <w:pStyle w:val="ChartBodyCopy"/>
              <w:jc w:val="center"/>
            </w:pPr>
          </w:p>
        </w:tc>
        <w:tc>
          <w:tcPr>
            <w:tcW w:w="3313" w:type="pct"/>
            <w:shd w:val="clear" w:color="auto" w:fill="D9D9D9" w:themeFill="background1" w:themeFillShade="D9"/>
          </w:tcPr>
          <w:p w:rsidR="0064364A" w:rsidRDefault="0064364A" w:rsidP="00B5561D">
            <w:pPr>
              <w:pStyle w:val="ChartBodyCopy"/>
            </w:pPr>
          </w:p>
        </w:tc>
      </w:tr>
      <w:tr w:rsidR="0064364A" w:rsidRPr="00F26F22" w:rsidTr="00B5561D">
        <w:tc>
          <w:tcPr>
            <w:tcW w:w="874" w:type="pct"/>
            <w:shd w:val="clear" w:color="auto" w:fill="D9D9D9" w:themeFill="background1" w:themeFillShade="D9"/>
          </w:tcPr>
          <w:p w:rsidR="0064364A" w:rsidRDefault="0064364A" w:rsidP="00F50F30">
            <w:pPr>
              <w:pStyle w:val="ChartBodyCopy"/>
              <w:jc w:val="center"/>
            </w:pPr>
          </w:p>
        </w:tc>
        <w:tc>
          <w:tcPr>
            <w:tcW w:w="813" w:type="pct"/>
            <w:shd w:val="clear" w:color="auto" w:fill="D9D9D9" w:themeFill="background1" w:themeFillShade="D9"/>
          </w:tcPr>
          <w:p w:rsidR="0064364A" w:rsidRDefault="0064364A" w:rsidP="00F50F30">
            <w:pPr>
              <w:pStyle w:val="ChartBodyCopy"/>
              <w:jc w:val="center"/>
            </w:pPr>
          </w:p>
        </w:tc>
        <w:tc>
          <w:tcPr>
            <w:tcW w:w="3313" w:type="pct"/>
            <w:shd w:val="clear" w:color="auto" w:fill="D9D9D9" w:themeFill="background1" w:themeFillShade="D9"/>
          </w:tcPr>
          <w:p w:rsidR="0064364A" w:rsidRDefault="0064364A" w:rsidP="00B5561D">
            <w:pPr>
              <w:pStyle w:val="ChartBodyCopy"/>
            </w:pPr>
          </w:p>
        </w:tc>
      </w:tr>
    </w:tbl>
    <w:p w:rsidR="0064364A" w:rsidRDefault="0064364A" w:rsidP="0064364A">
      <w:pPr>
        <w:rPr>
          <w:rFonts w:eastAsia="Times New Roman" w:cs="Arial"/>
          <w:b/>
          <w:color w:val="000000"/>
          <w:sz w:val="36"/>
          <w:szCs w:val="24"/>
          <w:u w:val="single"/>
          <w:lang w:val="en" w:eastAsia="en-US"/>
        </w:rPr>
      </w:pPr>
      <w:r>
        <w:rPr>
          <w:rFonts w:cs="Arial"/>
          <w:b/>
          <w:color w:val="000000"/>
          <w:sz w:val="36"/>
          <w:u w:val="single"/>
          <w:lang w:val="en"/>
        </w:rPr>
        <w:br w:type="page"/>
      </w:r>
    </w:p>
    <w:p w:rsidR="0064364A" w:rsidRDefault="0064364A" w:rsidP="0064364A">
      <w:pPr>
        <w:pStyle w:val="NormalWeb"/>
        <w:shd w:val="clear" w:color="auto" w:fill="FFFFFF"/>
        <w:jc w:val="center"/>
        <w:rPr>
          <w:rFonts w:asciiTheme="minorHAnsi" w:hAnsiTheme="minorHAnsi" w:cs="Arial"/>
          <w:b/>
          <w:color w:val="000000"/>
          <w:sz w:val="36"/>
          <w:u w:val="single"/>
          <w:lang w:val="en"/>
        </w:rPr>
      </w:pPr>
    </w:p>
    <w:bookmarkEnd w:id="3" w:displacedByCustomXml="next"/>
    <w:bookmarkEnd w:id="2" w:displacedByCustomXml="next"/>
    <w:bookmarkEnd w:id="1" w:displacedByCustomXml="next"/>
    <w:bookmarkEnd w:id="0" w:displacedByCustomXml="next"/>
    <w:bookmarkStart w:id="4" w:name="_Toc425257344" w:displacedByCustomXml="next"/>
    <w:sdt>
      <w:sdtPr>
        <w:rPr>
          <w:rFonts w:asciiTheme="minorHAnsi" w:eastAsiaTheme="minorEastAsia" w:hAnsiTheme="minorHAnsi" w:cstheme="minorBidi"/>
          <w:color w:val="auto"/>
          <w:sz w:val="22"/>
          <w:szCs w:val="22"/>
          <w:lang w:eastAsia="ja-JP"/>
        </w:rPr>
        <w:id w:val="964619893"/>
        <w:docPartObj>
          <w:docPartGallery w:val="Table of Contents"/>
          <w:docPartUnique/>
        </w:docPartObj>
      </w:sdtPr>
      <w:sdtEndPr>
        <w:rPr>
          <w:b/>
          <w:bCs/>
          <w:noProof/>
        </w:rPr>
      </w:sdtEndPr>
      <w:sdtContent>
        <w:p w:rsidR="0064364A" w:rsidRDefault="0064364A" w:rsidP="0064364A">
          <w:pPr>
            <w:pStyle w:val="TOCHeading"/>
          </w:pPr>
          <w:r>
            <w:t>Contents</w:t>
          </w:r>
        </w:p>
        <w:p w:rsidR="006720DF" w:rsidRDefault="0064364A">
          <w:pPr>
            <w:pStyle w:val="TOC1"/>
            <w:rPr>
              <w:rFonts w:eastAsiaTheme="minorEastAsia"/>
              <w:b w:val="0"/>
              <w:sz w:val="22"/>
            </w:rPr>
          </w:pPr>
          <w:r>
            <w:rPr>
              <w:b w:val="0"/>
            </w:rPr>
            <w:fldChar w:fldCharType="begin"/>
          </w:r>
          <w:r>
            <w:rPr>
              <w:b w:val="0"/>
            </w:rPr>
            <w:instrText xml:space="preserve"> TOC \o "1-4" \h \z \u </w:instrText>
          </w:r>
          <w:r>
            <w:rPr>
              <w:b w:val="0"/>
            </w:rPr>
            <w:fldChar w:fldCharType="separate"/>
          </w:r>
          <w:hyperlink w:anchor="_Toc493571819" w:history="1">
            <w:r w:rsidR="006720DF" w:rsidRPr="0097332B">
              <w:rPr>
                <w:rStyle w:val="Hyperlink"/>
              </w:rPr>
              <w:t>1</w:t>
            </w:r>
            <w:r w:rsidR="006720DF">
              <w:rPr>
                <w:rFonts w:eastAsiaTheme="minorEastAsia"/>
                <w:b w:val="0"/>
                <w:sz w:val="22"/>
              </w:rPr>
              <w:tab/>
            </w:r>
            <w:r w:rsidR="006720DF" w:rsidRPr="0097332B">
              <w:rPr>
                <w:rStyle w:val="Hyperlink"/>
              </w:rPr>
              <w:t>Email Management – Set Regarding</w:t>
            </w:r>
            <w:r w:rsidR="006720DF">
              <w:rPr>
                <w:webHidden/>
              </w:rPr>
              <w:tab/>
            </w:r>
            <w:r w:rsidR="006720DF">
              <w:rPr>
                <w:webHidden/>
              </w:rPr>
              <w:fldChar w:fldCharType="begin"/>
            </w:r>
            <w:r w:rsidR="006720DF">
              <w:rPr>
                <w:webHidden/>
              </w:rPr>
              <w:instrText xml:space="preserve"> PAGEREF _Toc493571819 \h </w:instrText>
            </w:r>
            <w:r w:rsidR="006720DF">
              <w:rPr>
                <w:webHidden/>
              </w:rPr>
            </w:r>
            <w:r w:rsidR="006720DF">
              <w:rPr>
                <w:webHidden/>
              </w:rPr>
              <w:fldChar w:fldCharType="separate"/>
            </w:r>
            <w:r w:rsidR="006720DF">
              <w:rPr>
                <w:webHidden/>
              </w:rPr>
              <w:t>3</w:t>
            </w:r>
            <w:r w:rsidR="006720DF">
              <w:rPr>
                <w:webHidden/>
              </w:rPr>
              <w:fldChar w:fldCharType="end"/>
            </w:r>
          </w:hyperlink>
        </w:p>
        <w:p w:rsidR="006720DF" w:rsidRDefault="006720DF">
          <w:pPr>
            <w:pStyle w:val="TOC2"/>
            <w:tabs>
              <w:tab w:val="left" w:pos="880"/>
              <w:tab w:val="right" w:leader="dot" w:pos="10430"/>
            </w:tabs>
            <w:rPr>
              <w:noProof/>
              <w:lang w:eastAsia="en-US"/>
            </w:rPr>
          </w:pPr>
          <w:hyperlink w:anchor="_Toc493571820" w:history="1">
            <w:r w:rsidRPr="0097332B">
              <w:rPr>
                <w:rStyle w:val="Hyperlink"/>
                <w:noProof/>
              </w:rPr>
              <w:t>1.1</w:t>
            </w:r>
            <w:r>
              <w:rPr>
                <w:noProof/>
                <w:lang w:eastAsia="en-US"/>
              </w:rPr>
              <w:tab/>
            </w:r>
            <w:r w:rsidRPr="0097332B">
              <w:rPr>
                <w:rStyle w:val="Hyperlink"/>
                <w:noProof/>
              </w:rPr>
              <w:t>About CRM for Outlook</w:t>
            </w:r>
            <w:r>
              <w:rPr>
                <w:noProof/>
                <w:webHidden/>
              </w:rPr>
              <w:tab/>
            </w:r>
            <w:r>
              <w:rPr>
                <w:noProof/>
                <w:webHidden/>
              </w:rPr>
              <w:fldChar w:fldCharType="begin"/>
            </w:r>
            <w:r>
              <w:rPr>
                <w:noProof/>
                <w:webHidden/>
              </w:rPr>
              <w:instrText xml:space="preserve"> PAGEREF _Toc493571820 \h </w:instrText>
            </w:r>
            <w:r>
              <w:rPr>
                <w:noProof/>
                <w:webHidden/>
              </w:rPr>
            </w:r>
            <w:r>
              <w:rPr>
                <w:noProof/>
                <w:webHidden/>
              </w:rPr>
              <w:fldChar w:fldCharType="separate"/>
            </w:r>
            <w:r>
              <w:rPr>
                <w:noProof/>
                <w:webHidden/>
              </w:rPr>
              <w:t>3</w:t>
            </w:r>
            <w:r>
              <w:rPr>
                <w:noProof/>
                <w:webHidden/>
              </w:rPr>
              <w:fldChar w:fldCharType="end"/>
            </w:r>
          </w:hyperlink>
        </w:p>
        <w:p w:rsidR="006720DF" w:rsidRDefault="006720DF">
          <w:pPr>
            <w:pStyle w:val="TOC2"/>
            <w:tabs>
              <w:tab w:val="left" w:pos="880"/>
              <w:tab w:val="right" w:leader="dot" w:pos="10430"/>
            </w:tabs>
            <w:rPr>
              <w:noProof/>
              <w:lang w:eastAsia="en-US"/>
            </w:rPr>
          </w:pPr>
          <w:hyperlink w:anchor="_Toc493571821" w:history="1">
            <w:r w:rsidRPr="0097332B">
              <w:rPr>
                <w:rStyle w:val="Hyperlink"/>
                <w:noProof/>
              </w:rPr>
              <w:t>1.2</w:t>
            </w:r>
            <w:r>
              <w:rPr>
                <w:noProof/>
                <w:lang w:eastAsia="en-US"/>
              </w:rPr>
              <w:tab/>
            </w:r>
            <w:r w:rsidRPr="0097332B">
              <w:rPr>
                <w:rStyle w:val="Hyperlink"/>
                <w:noProof/>
              </w:rPr>
              <w:t>Important Information</w:t>
            </w:r>
            <w:r>
              <w:rPr>
                <w:noProof/>
                <w:webHidden/>
              </w:rPr>
              <w:tab/>
            </w:r>
            <w:r>
              <w:rPr>
                <w:noProof/>
                <w:webHidden/>
              </w:rPr>
              <w:fldChar w:fldCharType="begin"/>
            </w:r>
            <w:r>
              <w:rPr>
                <w:noProof/>
                <w:webHidden/>
              </w:rPr>
              <w:instrText xml:space="preserve"> PAGEREF _Toc493571821 \h </w:instrText>
            </w:r>
            <w:r>
              <w:rPr>
                <w:noProof/>
                <w:webHidden/>
              </w:rPr>
            </w:r>
            <w:r>
              <w:rPr>
                <w:noProof/>
                <w:webHidden/>
              </w:rPr>
              <w:fldChar w:fldCharType="separate"/>
            </w:r>
            <w:r>
              <w:rPr>
                <w:noProof/>
                <w:webHidden/>
              </w:rPr>
              <w:t>3</w:t>
            </w:r>
            <w:r>
              <w:rPr>
                <w:noProof/>
                <w:webHidden/>
              </w:rPr>
              <w:fldChar w:fldCharType="end"/>
            </w:r>
          </w:hyperlink>
        </w:p>
        <w:p w:rsidR="006720DF" w:rsidRDefault="006720DF">
          <w:pPr>
            <w:pStyle w:val="TOC2"/>
            <w:tabs>
              <w:tab w:val="left" w:pos="880"/>
              <w:tab w:val="right" w:leader="dot" w:pos="10430"/>
            </w:tabs>
            <w:rPr>
              <w:noProof/>
              <w:lang w:eastAsia="en-US"/>
            </w:rPr>
          </w:pPr>
          <w:hyperlink w:anchor="_Toc493571822" w:history="1">
            <w:r w:rsidRPr="0097332B">
              <w:rPr>
                <w:rStyle w:val="Hyperlink"/>
                <w:noProof/>
              </w:rPr>
              <w:t>1.3</w:t>
            </w:r>
            <w:r>
              <w:rPr>
                <w:noProof/>
                <w:lang w:eastAsia="en-US"/>
              </w:rPr>
              <w:tab/>
            </w:r>
            <w:r w:rsidRPr="0097332B">
              <w:rPr>
                <w:rStyle w:val="Hyperlink"/>
                <w:noProof/>
              </w:rPr>
              <w:t>Track Email to a Contact – Outlook</w:t>
            </w:r>
            <w:r>
              <w:rPr>
                <w:noProof/>
                <w:webHidden/>
              </w:rPr>
              <w:tab/>
            </w:r>
            <w:r>
              <w:rPr>
                <w:noProof/>
                <w:webHidden/>
              </w:rPr>
              <w:fldChar w:fldCharType="begin"/>
            </w:r>
            <w:r>
              <w:rPr>
                <w:noProof/>
                <w:webHidden/>
              </w:rPr>
              <w:instrText xml:space="preserve"> PAGEREF _Toc493571822 \h </w:instrText>
            </w:r>
            <w:r>
              <w:rPr>
                <w:noProof/>
                <w:webHidden/>
              </w:rPr>
            </w:r>
            <w:r>
              <w:rPr>
                <w:noProof/>
                <w:webHidden/>
              </w:rPr>
              <w:fldChar w:fldCharType="separate"/>
            </w:r>
            <w:r>
              <w:rPr>
                <w:noProof/>
                <w:webHidden/>
              </w:rPr>
              <w:t>4</w:t>
            </w:r>
            <w:r>
              <w:rPr>
                <w:noProof/>
                <w:webHidden/>
              </w:rPr>
              <w:fldChar w:fldCharType="end"/>
            </w:r>
          </w:hyperlink>
        </w:p>
        <w:p w:rsidR="006720DF" w:rsidRDefault="006720DF">
          <w:pPr>
            <w:pStyle w:val="TOC2"/>
            <w:tabs>
              <w:tab w:val="left" w:pos="880"/>
              <w:tab w:val="right" w:leader="dot" w:pos="10430"/>
            </w:tabs>
            <w:rPr>
              <w:noProof/>
              <w:lang w:eastAsia="en-US"/>
            </w:rPr>
          </w:pPr>
          <w:hyperlink w:anchor="_Toc493571823" w:history="1">
            <w:r w:rsidRPr="0097332B">
              <w:rPr>
                <w:rStyle w:val="Hyperlink"/>
                <w:noProof/>
              </w:rPr>
              <w:t>1.4</w:t>
            </w:r>
            <w:r>
              <w:rPr>
                <w:noProof/>
                <w:lang w:eastAsia="en-US"/>
              </w:rPr>
              <w:tab/>
            </w:r>
            <w:r w:rsidRPr="0097332B">
              <w:rPr>
                <w:rStyle w:val="Hyperlink"/>
                <w:noProof/>
              </w:rPr>
              <w:t>Track Email to a Move – Outlook</w:t>
            </w:r>
            <w:r>
              <w:rPr>
                <w:noProof/>
                <w:webHidden/>
              </w:rPr>
              <w:tab/>
            </w:r>
            <w:r>
              <w:rPr>
                <w:noProof/>
                <w:webHidden/>
              </w:rPr>
              <w:fldChar w:fldCharType="begin"/>
            </w:r>
            <w:r>
              <w:rPr>
                <w:noProof/>
                <w:webHidden/>
              </w:rPr>
              <w:instrText xml:space="preserve"> PAGEREF _Toc493571823 \h </w:instrText>
            </w:r>
            <w:r>
              <w:rPr>
                <w:noProof/>
                <w:webHidden/>
              </w:rPr>
            </w:r>
            <w:r>
              <w:rPr>
                <w:noProof/>
                <w:webHidden/>
              </w:rPr>
              <w:fldChar w:fldCharType="separate"/>
            </w:r>
            <w:r>
              <w:rPr>
                <w:noProof/>
                <w:webHidden/>
              </w:rPr>
              <w:t>6</w:t>
            </w:r>
            <w:r>
              <w:rPr>
                <w:noProof/>
                <w:webHidden/>
              </w:rPr>
              <w:fldChar w:fldCharType="end"/>
            </w:r>
          </w:hyperlink>
        </w:p>
        <w:p w:rsidR="006720DF" w:rsidRDefault="006720DF">
          <w:pPr>
            <w:pStyle w:val="TOC2"/>
            <w:tabs>
              <w:tab w:val="left" w:pos="880"/>
              <w:tab w:val="right" w:leader="dot" w:pos="10430"/>
            </w:tabs>
            <w:rPr>
              <w:noProof/>
              <w:lang w:eastAsia="en-US"/>
            </w:rPr>
          </w:pPr>
          <w:hyperlink w:anchor="_Toc493571824" w:history="1">
            <w:r w:rsidRPr="0097332B">
              <w:rPr>
                <w:rStyle w:val="Hyperlink"/>
                <w:noProof/>
              </w:rPr>
              <w:t>1.5</w:t>
            </w:r>
            <w:r>
              <w:rPr>
                <w:noProof/>
                <w:lang w:eastAsia="en-US"/>
              </w:rPr>
              <w:tab/>
            </w:r>
            <w:r w:rsidRPr="0097332B">
              <w:rPr>
                <w:rStyle w:val="Hyperlink"/>
                <w:noProof/>
              </w:rPr>
              <w:t>View Tracked Contact Email – JIM</w:t>
            </w:r>
            <w:r>
              <w:rPr>
                <w:noProof/>
                <w:webHidden/>
              </w:rPr>
              <w:tab/>
            </w:r>
            <w:r>
              <w:rPr>
                <w:noProof/>
                <w:webHidden/>
              </w:rPr>
              <w:fldChar w:fldCharType="begin"/>
            </w:r>
            <w:r>
              <w:rPr>
                <w:noProof/>
                <w:webHidden/>
              </w:rPr>
              <w:instrText xml:space="preserve"> PAGEREF _Toc493571824 \h </w:instrText>
            </w:r>
            <w:r>
              <w:rPr>
                <w:noProof/>
                <w:webHidden/>
              </w:rPr>
            </w:r>
            <w:r>
              <w:rPr>
                <w:noProof/>
                <w:webHidden/>
              </w:rPr>
              <w:fldChar w:fldCharType="separate"/>
            </w:r>
            <w:r>
              <w:rPr>
                <w:noProof/>
                <w:webHidden/>
              </w:rPr>
              <w:t>8</w:t>
            </w:r>
            <w:r>
              <w:rPr>
                <w:noProof/>
                <w:webHidden/>
              </w:rPr>
              <w:fldChar w:fldCharType="end"/>
            </w:r>
          </w:hyperlink>
        </w:p>
        <w:p w:rsidR="006720DF" w:rsidRDefault="006720DF">
          <w:pPr>
            <w:pStyle w:val="TOC2"/>
            <w:tabs>
              <w:tab w:val="left" w:pos="880"/>
              <w:tab w:val="right" w:leader="dot" w:pos="10430"/>
            </w:tabs>
            <w:rPr>
              <w:noProof/>
              <w:lang w:eastAsia="en-US"/>
            </w:rPr>
          </w:pPr>
          <w:hyperlink w:anchor="_Toc493571825" w:history="1">
            <w:r w:rsidRPr="0097332B">
              <w:rPr>
                <w:rStyle w:val="Hyperlink"/>
                <w:noProof/>
              </w:rPr>
              <w:t>1.6</w:t>
            </w:r>
            <w:r>
              <w:rPr>
                <w:noProof/>
                <w:lang w:eastAsia="en-US"/>
              </w:rPr>
              <w:tab/>
            </w:r>
            <w:r w:rsidRPr="0097332B">
              <w:rPr>
                <w:rStyle w:val="Hyperlink"/>
                <w:noProof/>
              </w:rPr>
              <w:t>View Tracked Move Email – JIM</w:t>
            </w:r>
            <w:r>
              <w:rPr>
                <w:noProof/>
                <w:webHidden/>
              </w:rPr>
              <w:tab/>
            </w:r>
            <w:r>
              <w:rPr>
                <w:noProof/>
                <w:webHidden/>
              </w:rPr>
              <w:fldChar w:fldCharType="begin"/>
            </w:r>
            <w:r>
              <w:rPr>
                <w:noProof/>
                <w:webHidden/>
              </w:rPr>
              <w:instrText xml:space="preserve"> PAGEREF _Toc493571825 \h </w:instrText>
            </w:r>
            <w:r>
              <w:rPr>
                <w:noProof/>
                <w:webHidden/>
              </w:rPr>
            </w:r>
            <w:r>
              <w:rPr>
                <w:noProof/>
                <w:webHidden/>
              </w:rPr>
              <w:fldChar w:fldCharType="separate"/>
            </w:r>
            <w:r>
              <w:rPr>
                <w:noProof/>
                <w:webHidden/>
              </w:rPr>
              <w:t>10</w:t>
            </w:r>
            <w:r>
              <w:rPr>
                <w:noProof/>
                <w:webHidden/>
              </w:rPr>
              <w:fldChar w:fldCharType="end"/>
            </w:r>
          </w:hyperlink>
        </w:p>
        <w:p w:rsidR="006720DF" w:rsidRDefault="006720DF">
          <w:pPr>
            <w:pStyle w:val="TOC2"/>
            <w:tabs>
              <w:tab w:val="left" w:pos="880"/>
              <w:tab w:val="right" w:leader="dot" w:pos="10430"/>
            </w:tabs>
            <w:rPr>
              <w:noProof/>
              <w:lang w:eastAsia="en-US"/>
            </w:rPr>
          </w:pPr>
          <w:hyperlink w:anchor="_Toc493571826" w:history="1">
            <w:r w:rsidRPr="0097332B">
              <w:rPr>
                <w:rStyle w:val="Hyperlink"/>
                <w:noProof/>
              </w:rPr>
              <w:t>1.7</w:t>
            </w:r>
            <w:r>
              <w:rPr>
                <w:noProof/>
                <w:lang w:eastAsia="en-US"/>
              </w:rPr>
              <w:tab/>
            </w:r>
            <w:r w:rsidRPr="0097332B">
              <w:rPr>
                <w:rStyle w:val="Hyperlink"/>
                <w:noProof/>
              </w:rPr>
              <w:t>Remove Set Regarding</w:t>
            </w:r>
            <w:r>
              <w:rPr>
                <w:noProof/>
                <w:webHidden/>
              </w:rPr>
              <w:tab/>
            </w:r>
            <w:r>
              <w:rPr>
                <w:noProof/>
                <w:webHidden/>
              </w:rPr>
              <w:fldChar w:fldCharType="begin"/>
            </w:r>
            <w:r>
              <w:rPr>
                <w:noProof/>
                <w:webHidden/>
              </w:rPr>
              <w:instrText xml:space="preserve"> PAGEREF _Toc493571826 \h </w:instrText>
            </w:r>
            <w:r>
              <w:rPr>
                <w:noProof/>
                <w:webHidden/>
              </w:rPr>
            </w:r>
            <w:r>
              <w:rPr>
                <w:noProof/>
                <w:webHidden/>
              </w:rPr>
              <w:fldChar w:fldCharType="separate"/>
            </w:r>
            <w:r>
              <w:rPr>
                <w:noProof/>
                <w:webHidden/>
              </w:rPr>
              <w:t>11</w:t>
            </w:r>
            <w:r>
              <w:rPr>
                <w:noProof/>
                <w:webHidden/>
              </w:rPr>
              <w:fldChar w:fldCharType="end"/>
            </w:r>
          </w:hyperlink>
        </w:p>
        <w:p w:rsidR="006720DF" w:rsidRDefault="006720DF">
          <w:pPr>
            <w:pStyle w:val="TOC3"/>
            <w:tabs>
              <w:tab w:val="left" w:pos="1320"/>
              <w:tab w:val="right" w:leader="dot" w:pos="10430"/>
            </w:tabs>
            <w:rPr>
              <w:noProof/>
              <w:lang w:eastAsia="en-US"/>
            </w:rPr>
          </w:pPr>
          <w:hyperlink w:anchor="_Toc493571827" w:history="1">
            <w:r w:rsidRPr="0097332B">
              <w:rPr>
                <w:rStyle w:val="Hyperlink"/>
                <w:noProof/>
              </w:rPr>
              <w:t>1.7.1</w:t>
            </w:r>
            <w:r>
              <w:rPr>
                <w:noProof/>
                <w:lang w:eastAsia="en-US"/>
              </w:rPr>
              <w:tab/>
            </w:r>
            <w:r w:rsidRPr="0097332B">
              <w:rPr>
                <w:rStyle w:val="Hyperlink"/>
                <w:noProof/>
              </w:rPr>
              <w:t>Untrack an Email – Outlook</w:t>
            </w:r>
            <w:r>
              <w:rPr>
                <w:noProof/>
                <w:webHidden/>
              </w:rPr>
              <w:tab/>
            </w:r>
            <w:r>
              <w:rPr>
                <w:noProof/>
                <w:webHidden/>
              </w:rPr>
              <w:fldChar w:fldCharType="begin"/>
            </w:r>
            <w:r>
              <w:rPr>
                <w:noProof/>
                <w:webHidden/>
              </w:rPr>
              <w:instrText xml:space="preserve"> PAGEREF _Toc493571827 \h </w:instrText>
            </w:r>
            <w:r>
              <w:rPr>
                <w:noProof/>
                <w:webHidden/>
              </w:rPr>
            </w:r>
            <w:r>
              <w:rPr>
                <w:noProof/>
                <w:webHidden/>
              </w:rPr>
              <w:fldChar w:fldCharType="separate"/>
            </w:r>
            <w:r>
              <w:rPr>
                <w:noProof/>
                <w:webHidden/>
              </w:rPr>
              <w:t>11</w:t>
            </w:r>
            <w:r>
              <w:rPr>
                <w:noProof/>
                <w:webHidden/>
              </w:rPr>
              <w:fldChar w:fldCharType="end"/>
            </w:r>
          </w:hyperlink>
        </w:p>
        <w:p w:rsidR="006720DF" w:rsidRDefault="006720DF">
          <w:pPr>
            <w:pStyle w:val="TOC3"/>
            <w:tabs>
              <w:tab w:val="left" w:pos="1320"/>
              <w:tab w:val="right" w:leader="dot" w:pos="10430"/>
            </w:tabs>
            <w:rPr>
              <w:noProof/>
              <w:lang w:eastAsia="en-US"/>
            </w:rPr>
          </w:pPr>
          <w:hyperlink w:anchor="_Toc493571828" w:history="1">
            <w:r w:rsidRPr="0097332B">
              <w:rPr>
                <w:rStyle w:val="Hyperlink"/>
                <w:noProof/>
              </w:rPr>
              <w:t>1.7.2</w:t>
            </w:r>
            <w:r>
              <w:rPr>
                <w:noProof/>
                <w:lang w:eastAsia="en-US"/>
              </w:rPr>
              <w:tab/>
            </w:r>
            <w:r w:rsidRPr="0097332B">
              <w:rPr>
                <w:rStyle w:val="Hyperlink"/>
                <w:noProof/>
              </w:rPr>
              <w:t>Remove Tracked Email – JIM</w:t>
            </w:r>
            <w:r>
              <w:rPr>
                <w:noProof/>
                <w:webHidden/>
              </w:rPr>
              <w:tab/>
            </w:r>
            <w:r>
              <w:rPr>
                <w:noProof/>
                <w:webHidden/>
              </w:rPr>
              <w:fldChar w:fldCharType="begin"/>
            </w:r>
            <w:r>
              <w:rPr>
                <w:noProof/>
                <w:webHidden/>
              </w:rPr>
              <w:instrText xml:space="preserve"> PAGEREF _Toc493571828 \h </w:instrText>
            </w:r>
            <w:r>
              <w:rPr>
                <w:noProof/>
                <w:webHidden/>
              </w:rPr>
            </w:r>
            <w:r>
              <w:rPr>
                <w:noProof/>
                <w:webHidden/>
              </w:rPr>
              <w:fldChar w:fldCharType="separate"/>
            </w:r>
            <w:r>
              <w:rPr>
                <w:noProof/>
                <w:webHidden/>
              </w:rPr>
              <w:t>12</w:t>
            </w:r>
            <w:r>
              <w:rPr>
                <w:noProof/>
                <w:webHidden/>
              </w:rPr>
              <w:fldChar w:fldCharType="end"/>
            </w:r>
          </w:hyperlink>
        </w:p>
        <w:p w:rsidR="006720DF" w:rsidRDefault="006720DF">
          <w:pPr>
            <w:pStyle w:val="TOC2"/>
            <w:tabs>
              <w:tab w:val="left" w:pos="880"/>
              <w:tab w:val="right" w:leader="dot" w:pos="10430"/>
            </w:tabs>
            <w:rPr>
              <w:noProof/>
              <w:lang w:eastAsia="en-US"/>
            </w:rPr>
          </w:pPr>
          <w:hyperlink w:anchor="_Toc493571829" w:history="1">
            <w:r w:rsidRPr="0097332B">
              <w:rPr>
                <w:rStyle w:val="Hyperlink"/>
                <w:noProof/>
              </w:rPr>
              <w:t>1.8</w:t>
            </w:r>
            <w:r>
              <w:rPr>
                <w:noProof/>
                <w:lang w:eastAsia="en-US"/>
              </w:rPr>
              <w:tab/>
            </w:r>
            <w:r w:rsidRPr="0097332B">
              <w:rPr>
                <w:rStyle w:val="Hyperlink"/>
                <w:noProof/>
              </w:rPr>
              <w:t>Reply/Forward to an Email – JIM</w:t>
            </w:r>
            <w:r>
              <w:rPr>
                <w:noProof/>
                <w:webHidden/>
              </w:rPr>
              <w:tab/>
            </w:r>
            <w:r>
              <w:rPr>
                <w:noProof/>
                <w:webHidden/>
              </w:rPr>
              <w:fldChar w:fldCharType="begin"/>
            </w:r>
            <w:r>
              <w:rPr>
                <w:noProof/>
                <w:webHidden/>
              </w:rPr>
              <w:instrText xml:space="preserve"> PAGEREF _Toc493571829 \h </w:instrText>
            </w:r>
            <w:r>
              <w:rPr>
                <w:noProof/>
                <w:webHidden/>
              </w:rPr>
            </w:r>
            <w:r>
              <w:rPr>
                <w:noProof/>
                <w:webHidden/>
              </w:rPr>
              <w:fldChar w:fldCharType="separate"/>
            </w:r>
            <w:r>
              <w:rPr>
                <w:noProof/>
                <w:webHidden/>
              </w:rPr>
              <w:t>13</w:t>
            </w:r>
            <w:r>
              <w:rPr>
                <w:noProof/>
                <w:webHidden/>
              </w:rPr>
              <w:fldChar w:fldCharType="end"/>
            </w:r>
          </w:hyperlink>
        </w:p>
        <w:p w:rsidR="0064364A" w:rsidRDefault="0064364A" w:rsidP="0064364A">
          <w:r>
            <w:rPr>
              <w:rFonts w:eastAsiaTheme="minorHAnsi"/>
              <w:b/>
              <w:noProof/>
              <w:sz w:val="24"/>
              <w:lang w:eastAsia="en-US"/>
            </w:rPr>
            <w:fldChar w:fldCharType="end"/>
          </w:r>
        </w:p>
      </w:sdtContent>
    </w:sdt>
    <w:p w:rsidR="0064364A" w:rsidRDefault="0064364A" w:rsidP="0064364A">
      <w:r>
        <w:br w:type="page"/>
      </w:r>
    </w:p>
    <w:p w:rsidR="0064364A" w:rsidRDefault="00BA0E05" w:rsidP="0064364A">
      <w:pPr>
        <w:pStyle w:val="Heading1"/>
      </w:pPr>
      <w:bookmarkStart w:id="5" w:name="_Toc493571819"/>
      <w:r>
        <w:lastRenderedPageBreak/>
        <w:t>E</w:t>
      </w:r>
      <w:r w:rsidR="0064364A">
        <w:t>mail Management</w:t>
      </w:r>
      <w:r>
        <w:t xml:space="preserve"> – Set Regarding</w:t>
      </w:r>
      <w:bookmarkEnd w:id="5"/>
    </w:p>
    <w:p w:rsidR="0064364A" w:rsidRPr="00F7748A" w:rsidRDefault="0064364A" w:rsidP="0064364A">
      <w:r>
        <w:t xml:space="preserve">This document explains how to </w:t>
      </w:r>
      <w:r w:rsidR="00B300D6">
        <w:t>associate</w:t>
      </w:r>
      <w:r w:rsidR="00F0660B">
        <w:t xml:space="preserve"> Outlook</w:t>
      </w:r>
      <w:bookmarkStart w:id="6" w:name="_GoBack"/>
      <w:bookmarkEnd w:id="6"/>
      <w:r>
        <w:t xml:space="preserve"> email(s) and email thread(s) into Contact(s) and Move(s)</w:t>
      </w:r>
      <w:r w:rsidR="006720DF">
        <w:t xml:space="preserve"> in JIM</w:t>
      </w:r>
      <w:r>
        <w:t>.</w:t>
      </w:r>
    </w:p>
    <w:p w:rsidR="00F021E7" w:rsidRDefault="00F021E7" w:rsidP="00F021E7">
      <w:pPr>
        <w:pStyle w:val="Heading2"/>
      </w:pPr>
      <w:bookmarkStart w:id="7" w:name="_Toc493571820"/>
      <w:r>
        <w:t xml:space="preserve">About </w:t>
      </w:r>
      <w:r w:rsidRPr="00F021E7">
        <w:t>CRM for Outlook</w:t>
      </w:r>
      <w:bookmarkEnd w:id="7"/>
    </w:p>
    <w:p w:rsidR="00F021E7" w:rsidRDefault="00F021E7" w:rsidP="00F021E7">
      <w:r w:rsidRPr="00F021E7">
        <w:t xml:space="preserve">CRM for </w:t>
      </w:r>
      <w:r>
        <w:t>Outlook</w:t>
      </w:r>
      <w:r w:rsidRPr="00F021E7">
        <w:t xml:space="preserve"> is very helpful feature that helps to keep track of all your contacts, moves and service activities from the </w:t>
      </w:r>
      <w:r>
        <w:t>Outlook</w:t>
      </w:r>
      <w:r w:rsidRPr="00F021E7">
        <w:t xml:space="preserve">. When you track an email message, contact, task, or appointment record, a copy of that record is saved as an activity in </w:t>
      </w:r>
      <w:r w:rsidR="00F50F30">
        <w:t>JIM</w:t>
      </w:r>
      <w:r w:rsidRPr="00F021E7">
        <w:t xml:space="preserve"> and synchronized with the Outlook record. You can then view and edit that record in </w:t>
      </w:r>
      <w:r w:rsidR="00F50F30">
        <w:t>JIM</w:t>
      </w:r>
      <w:r w:rsidRPr="00F021E7">
        <w:t xml:space="preserve"> or Outlook.</w:t>
      </w:r>
    </w:p>
    <w:p w:rsidR="0064364A" w:rsidRDefault="001627F1" w:rsidP="0064364A">
      <w:pPr>
        <w:pStyle w:val="Heading2"/>
      </w:pPr>
      <w:bookmarkStart w:id="8" w:name="_Toc493571821"/>
      <w:r>
        <w:t>Important Information</w:t>
      </w:r>
      <w:bookmarkEnd w:id="8"/>
    </w:p>
    <w:p w:rsidR="00D00C4E" w:rsidRPr="00D00C4E" w:rsidRDefault="00D00C4E" w:rsidP="00D00C4E">
      <w:pPr>
        <w:rPr>
          <w:b/>
        </w:rPr>
      </w:pPr>
      <w:r w:rsidRPr="00D00C4E">
        <w:rPr>
          <w:b/>
        </w:rPr>
        <w:t>General Information</w:t>
      </w:r>
    </w:p>
    <w:p w:rsidR="00AF588B" w:rsidRDefault="00AF588B" w:rsidP="0064364A">
      <w:pPr>
        <w:pStyle w:val="ListParagraph"/>
        <w:numPr>
          <w:ilvl w:val="0"/>
          <w:numId w:val="4"/>
        </w:numPr>
      </w:pPr>
      <w:r>
        <w:t>CRM for Outlook must be installed on your computer.</w:t>
      </w:r>
    </w:p>
    <w:p w:rsidR="00F021E7" w:rsidRDefault="00F021E7" w:rsidP="00F021E7">
      <w:pPr>
        <w:pStyle w:val="ListParagraph"/>
        <w:numPr>
          <w:ilvl w:val="1"/>
          <w:numId w:val="4"/>
        </w:numPr>
      </w:pPr>
      <w:r w:rsidRPr="00F021E7">
        <w:t xml:space="preserve">In the event that you do not have this installed on your system, please contact Technical Services at </w:t>
      </w:r>
      <w:hyperlink r:id="rId10" w:history="1">
        <w:r w:rsidRPr="00321867">
          <w:rPr>
            <w:rStyle w:val="Hyperlink"/>
          </w:rPr>
          <w:t>techsupport@jkmoving.com</w:t>
        </w:r>
      </w:hyperlink>
      <w:r>
        <w:t xml:space="preserve">, </w:t>
      </w:r>
      <w:r w:rsidRPr="00F021E7">
        <w:t>so we can assist you in installing the software needed.</w:t>
      </w:r>
    </w:p>
    <w:p w:rsidR="00725B77" w:rsidRDefault="00725B77" w:rsidP="00725B77">
      <w:pPr>
        <w:pStyle w:val="ListParagraph"/>
        <w:numPr>
          <w:ilvl w:val="0"/>
          <w:numId w:val="4"/>
        </w:numPr>
      </w:pPr>
      <w:r>
        <w:t>The preferred browser to use is Microsoft Explorer, although, Chrome and Firefox should also work.</w:t>
      </w:r>
    </w:p>
    <w:p w:rsidR="00D00C4E" w:rsidRDefault="00D00C4E" w:rsidP="00D00C4E">
      <w:pPr>
        <w:pStyle w:val="ListParagraph"/>
        <w:numPr>
          <w:ilvl w:val="0"/>
          <w:numId w:val="4"/>
        </w:numPr>
      </w:pPr>
      <w:r w:rsidRPr="007E623D">
        <w:rPr>
          <w:b/>
        </w:rPr>
        <w:t>Selecting a record, not a link</w:t>
      </w:r>
      <w:r>
        <w:rPr>
          <w:b/>
        </w:rPr>
        <w:t xml:space="preserve"> in the record</w:t>
      </w:r>
      <w:r w:rsidRPr="007E623D">
        <w:rPr>
          <w:b/>
        </w:rPr>
        <w:t>:</w:t>
      </w:r>
      <w:r>
        <w:t xml:space="preserve">  Try to select a part of the record line that doesn’t contain a link.  Remember, text displayed in blue is a link.  If you click on the link, it will open that items information page.  For example if you select the name of the Contact, the Contact information page in </w:t>
      </w:r>
      <w:r w:rsidR="00F50F30">
        <w:t>JIM</w:t>
      </w:r>
      <w:r>
        <w:t xml:space="preserve"> will open.  If this happens, you may have to navigate back to the previous page or close the window that opened when you selected the link.</w:t>
      </w:r>
    </w:p>
    <w:p w:rsidR="007B4229" w:rsidRDefault="007B4229" w:rsidP="007B4229">
      <w:pPr>
        <w:pStyle w:val="ListParagraph"/>
        <w:numPr>
          <w:ilvl w:val="0"/>
          <w:numId w:val="4"/>
        </w:numPr>
      </w:pPr>
      <w:r>
        <w:t xml:space="preserve">For assistance with record table view navigation, in </w:t>
      </w:r>
      <w:r w:rsidR="00F50F30">
        <w:t>JIM</w:t>
      </w:r>
      <w:r>
        <w:t>, see the steps in section “Navigation of a Record View” section of the “</w:t>
      </w:r>
      <w:r w:rsidR="00F50F30">
        <w:t>JIM</w:t>
      </w:r>
      <w:r>
        <w:t xml:space="preserve"> – Customer Service Reference Guide” document.</w:t>
      </w:r>
    </w:p>
    <w:p w:rsidR="007B4229" w:rsidRDefault="007B4229" w:rsidP="007B4229">
      <w:pPr>
        <w:pStyle w:val="ListParagraph"/>
        <w:numPr>
          <w:ilvl w:val="0"/>
          <w:numId w:val="4"/>
        </w:numPr>
      </w:pPr>
      <w:r>
        <w:t xml:space="preserve">For assistance with searching and filtering of records, in </w:t>
      </w:r>
      <w:r w:rsidR="00F50F30">
        <w:t>JIM</w:t>
      </w:r>
      <w:r>
        <w:t>, see the steps in section “Search &amp; Filter Record View” section of the “</w:t>
      </w:r>
      <w:r w:rsidR="00F50F30">
        <w:t>JIM</w:t>
      </w:r>
      <w:r>
        <w:t xml:space="preserve"> – Customer Service Reference Guide” document.</w:t>
      </w:r>
    </w:p>
    <w:p w:rsidR="007B4229" w:rsidRDefault="007B4229" w:rsidP="007B4229"/>
    <w:p w:rsidR="00D00C4E" w:rsidRPr="00D00C4E" w:rsidRDefault="00D00C4E" w:rsidP="00D00C4E">
      <w:pPr>
        <w:rPr>
          <w:b/>
        </w:rPr>
      </w:pPr>
      <w:r w:rsidRPr="00D00C4E">
        <w:rPr>
          <w:b/>
        </w:rPr>
        <w:t>Email Set Regarding Tracking Information</w:t>
      </w:r>
    </w:p>
    <w:p w:rsidR="00B5561D" w:rsidRDefault="00B5561D" w:rsidP="001627F1">
      <w:pPr>
        <w:pStyle w:val="ListParagraph"/>
        <w:numPr>
          <w:ilvl w:val="0"/>
          <w:numId w:val="4"/>
        </w:numPr>
      </w:pPr>
      <w:r>
        <w:rPr>
          <w:b/>
        </w:rPr>
        <w:t xml:space="preserve">Tracked – </w:t>
      </w:r>
      <w:r>
        <w:t xml:space="preserve">Once the </w:t>
      </w:r>
      <w:r w:rsidRPr="00704562">
        <w:rPr>
          <w:b/>
        </w:rPr>
        <w:t>Set Regarding</w:t>
      </w:r>
      <w:r>
        <w:t xml:space="preserve"> is set for an email, the email </w:t>
      </w:r>
      <w:r w:rsidR="00DF6A1F">
        <w:t xml:space="preserve">then </w:t>
      </w:r>
      <w:r w:rsidR="005A6D09">
        <w:t>becomes t</w:t>
      </w:r>
      <w:r>
        <w:t>racked</w:t>
      </w:r>
      <w:r w:rsidR="00DF6A1F">
        <w:t xml:space="preserve"> to either the Contact or the Move, whichever one you set it to</w:t>
      </w:r>
      <w:r>
        <w:t>.</w:t>
      </w:r>
    </w:p>
    <w:p w:rsidR="00704562" w:rsidRDefault="00704562" w:rsidP="00704562">
      <w:pPr>
        <w:pStyle w:val="ListParagraph"/>
        <w:numPr>
          <w:ilvl w:val="1"/>
          <w:numId w:val="4"/>
        </w:numPr>
      </w:pPr>
      <w:r>
        <w:rPr>
          <w:b/>
        </w:rPr>
        <w:t>IMPORTANT –</w:t>
      </w:r>
      <w:r>
        <w:t xml:space="preserve"> </w:t>
      </w:r>
      <w:r w:rsidR="00BD25DA">
        <w:t xml:space="preserve">ONLY use the </w:t>
      </w:r>
      <w:r w:rsidR="00BD25DA">
        <w:rPr>
          <w:b/>
          <w:u w:val="single"/>
        </w:rPr>
        <w:t xml:space="preserve">Set </w:t>
      </w:r>
      <w:r w:rsidR="00BD25DA" w:rsidRPr="00BD25DA">
        <w:rPr>
          <w:b/>
          <w:u w:val="single"/>
        </w:rPr>
        <w:t>Regarding</w:t>
      </w:r>
      <w:r w:rsidR="00BD25DA">
        <w:t xml:space="preserve"> button to track emails, NEVER use the</w:t>
      </w:r>
      <w:r>
        <w:t xml:space="preserve"> </w:t>
      </w:r>
      <w:r w:rsidRPr="00BD25DA">
        <w:rPr>
          <w:b/>
        </w:rPr>
        <w:t>Track</w:t>
      </w:r>
      <w:r w:rsidR="00BD25DA">
        <w:t xml:space="preserve"> button</w:t>
      </w:r>
      <w:r>
        <w:t>.</w:t>
      </w:r>
    </w:p>
    <w:p w:rsidR="003C3828" w:rsidRDefault="003C3828" w:rsidP="003C3828">
      <w:pPr>
        <w:pStyle w:val="ListParagraph"/>
        <w:numPr>
          <w:ilvl w:val="0"/>
          <w:numId w:val="4"/>
        </w:numPr>
      </w:pPr>
      <w:r>
        <w:t xml:space="preserve">Emails </w:t>
      </w:r>
      <w:r w:rsidR="007B4229">
        <w:t>Set Regarding (tracked)</w:t>
      </w:r>
      <w:r>
        <w:t xml:space="preserve"> </w:t>
      </w:r>
      <w:r w:rsidR="007B4229">
        <w:t>to</w:t>
      </w:r>
      <w:r>
        <w:t xml:space="preserve"> the Contact are </w:t>
      </w:r>
      <w:r w:rsidR="00D00C4E">
        <w:t xml:space="preserve">only </w:t>
      </w:r>
      <w:r>
        <w:t xml:space="preserve">seen in </w:t>
      </w:r>
      <w:r w:rsidR="00F50F30">
        <w:t>JIM</w:t>
      </w:r>
      <w:r>
        <w:t xml:space="preserve"> at the Contact level</w:t>
      </w:r>
      <w:r w:rsidR="00D00C4E">
        <w:t>, while e</w:t>
      </w:r>
      <w:r>
        <w:t xml:space="preserve">mails </w:t>
      </w:r>
      <w:r w:rsidR="007B4229">
        <w:t xml:space="preserve">Set Regarding (tracked) to </w:t>
      </w:r>
      <w:r>
        <w:t xml:space="preserve">the Move are </w:t>
      </w:r>
      <w:r w:rsidR="00D00C4E">
        <w:t xml:space="preserve">only </w:t>
      </w:r>
      <w:r>
        <w:t>seen</w:t>
      </w:r>
      <w:r w:rsidR="00D00C4E">
        <w:t xml:space="preserve"> </w:t>
      </w:r>
      <w:r>
        <w:t>at the Move level.</w:t>
      </w:r>
    </w:p>
    <w:p w:rsidR="007B4229" w:rsidRDefault="007B4229" w:rsidP="007B4229">
      <w:pPr>
        <w:pStyle w:val="ListParagraph"/>
        <w:numPr>
          <w:ilvl w:val="0"/>
          <w:numId w:val="4"/>
        </w:numPr>
      </w:pPr>
      <w:r>
        <w:rPr>
          <w:b/>
        </w:rPr>
        <w:t xml:space="preserve">Email Thread – </w:t>
      </w:r>
      <w:r>
        <w:t xml:space="preserve">Also, called </w:t>
      </w:r>
      <w:r w:rsidRPr="008473B9">
        <w:rPr>
          <w:b/>
        </w:rPr>
        <w:t>thread</w:t>
      </w:r>
      <w:r>
        <w:t xml:space="preserve">.  </w:t>
      </w:r>
      <w:r w:rsidRPr="001627F1">
        <w:t>An email thread is an email message that includes a running list of all the succeeding replies starting with the original email. The replies are arranged visually near the original message, usually in chronological order from the first reply to the most recent.</w:t>
      </w:r>
    </w:p>
    <w:p w:rsidR="007B4229" w:rsidRDefault="007B4229" w:rsidP="007B4229">
      <w:pPr>
        <w:pStyle w:val="ListParagraph"/>
        <w:numPr>
          <w:ilvl w:val="1"/>
          <w:numId w:val="15"/>
        </w:numPr>
      </w:pPr>
      <w:r>
        <w:t>Once an email is associated with either a Contact or a Move, the other emails in the thread may only be associated with the same Contact or Move.  For example: You may not have one email in a thread associated with a Contact and another email in the same thread associated with a Move.  -OR- You may not have one email in a thread associated with one Contact and another email in the same thread associated with a different Contact.</w:t>
      </w:r>
    </w:p>
    <w:p w:rsidR="00F021E7" w:rsidRDefault="00F021E7" w:rsidP="00F021E7"/>
    <w:p w:rsidR="00886A0C" w:rsidRDefault="00886A0C">
      <w:pPr>
        <w:spacing w:after="200" w:line="276" w:lineRule="auto"/>
      </w:pPr>
      <w:r>
        <w:br w:type="page"/>
      </w:r>
    </w:p>
    <w:p w:rsidR="0064364A" w:rsidRDefault="0052012B" w:rsidP="0064364A">
      <w:pPr>
        <w:pStyle w:val="Heading2"/>
      </w:pPr>
      <w:bookmarkStart w:id="9" w:name="_Toc493571822"/>
      <w:r>
        <w:lastRenderedPageBreak/>
        <w:t>Track Email to a Contact</w:t>
      </w:r>
      <w:r w:rsidR="00356C90">
        <w:t xml:space="preserve"> – Outlook</w:t>
      </w:r>
      <w:bookmarkEnd w:id="9"/>
    </w:p>
    <w:p w:rsidR="00886A0C" w:rsidRDefault="00957542" w:rsidP="00B25CF9">
      <w:pPr>
        <w:rPr>
          <w:b/>
        </w:rPr>
      </w:pPr>
      <w:r>
        <w:t>This section shows how to associate an</w:t>
      </w:r>
      <w:r w:rsidR="00886A0C">
        <w:t xml:space="preserve"> email in an</w:t>
      </w:r>
      <w:r>
        <w:t xml:space="preserve"> email thread to a </w:t>
      </w:r>
      <w:r w:rsidR="008F46C2">
        <w:t>Contact</w:t>
      </w:r>
      <w:r>
        <w:t>.</w:t>
      </w:r>
      <w:r w:rsidR="00962B62">
        <w:t xml:space="preserve">  </w:t>
      </w:r>
      <w:r w:rsidR="0001340A">
        <w:t xml:space="preserve">The email will then be visible in </w:t>
      </w:r>
      <w:r w:rsidR="00F50F30">
        <w:t>JIM</w:t>
      </w:r>
      <w:r w:rsidR="0001340A">
        <w:t xml:space="preserve"> at the Contact level.</w:t>
      </w:r>
      <w:r w:rsidR="00886A0C">
        <w:t xml:space="preserve">  </w:t>
      </w:r>
    </w:p>
    <w:p w:rsidR="00855F4A" w:rsidRPr="00886A0C" w:rsidRDefault="00855F4A" w:rsidP="00855F4A">
      <w:r>
        <w:rPr>
          <w:b/>
        </w:rPr>
        <w:t>Note:</w:t>
      </w:r>
      <w:r>
        <w:t xml:space="preserve">  To associate additional emails, even those in the same thread, you need to perform these steps to select the “Set Regarding” button and associate the email to the appropriate Contact or Move.</w:t>
      </w:r>
    </w:p>
    <w:p w:rsidR="0064364A" w:rsidRDefault="008F46C2" w:rsidP="0064364A">
      <w:pPr>
        <w:pStyle w:val="ListParagraph"/>
        <w:numPr>
          <w:ilvl w:val="0"/>
          <w:numId w:val="3"/>
        </w:numPr>
      </w:pPr>
      <w:r>
        <w:t>Navigate to Microsoft Outlook.</w:t>
      </w:r>
    </w:p>
    <w:p w:rsidR="008F46C2" w:rsidRDefault="00487273" w:rsidP="0064364A">
      <w:pPr>
        <w:pStyle w:val="ListParagraph"/>
        <w:numPr>
          <w:ilvl w:val="0"/>
          <w:numId w:val="3"/>
        </w:numPr>
      </w:pPr>
      <w:r>
        <w:t xml:space="preserve">Locate the email </w:t>
      </w:r>
      <w:r w:rsidR="008F46C2">
        <w:t>to be associated with the Contact.</w:t>
      </w:r>
    </w:p>
    <w:p w:rsidR="00252358" w:rsidRDefault="00252358" w:rsidP="0064364A">
      <w:pPr>
        <w:pStyle w:val="ListParagraph"/>
        <w:numPr>
          <w:ilvl w:val="0"/>
          <w:numId w:val="3"/>
        </w:numPr>
      </w:pPr>
      <w:r>
        <w:t>Open the email.</w:t>
      </w:r>
    </w:p>
    <w:p w:rsidR="003C434D" w:rsidRDefault="003C434D" w:rsidP="003C434D">
      <w:pPr>
        <w:pStyle w:val="ListParagraph"/>
        <w:numPr>
          <w:ilvl w:val="0"/>
          <w:numId w:val="3"/>
        </w:numPr>
      </w:pPr>
      <w:r>
        <w:t xml:space="preserve">Select the “Set Regarding” button up in the tool </w:t>
      </w:r>
      <w:r w:rsidR="00C52095">
        <w:t>bar of the open email</w:t>
      </w:r>
      <w:r>
        <w:t>.</w:t>
      </w:r>
    </w:p>
    <w:p w:rsidR="00252358" w:rsidRDefault="003C434D" w:rsidP="0064364A">
      <w:pPr>
        <w:pStyle w:val="ListParagraph"/>
        <w:numPr>
          <w:ilvl w:val="0"/>
          <w:numId w:val="3"/>
        </w:numPr>
      </w:pPr>
      <w:r>
        <w:t>If the drop down menu appears select “Contact…” in the menu.</w:t>
      </w:r>
    </w:p>
    <w:p w:rsidR="003C434D" w:rsidRDefault="003C434D" w:rsidP="003C434D">
      <w:pPr>
        <w:jc w:val="center"/>
      </w:pPr>
      <w:r>
        <w:rPr>
          <w:noProof/>
          <w:lang w:eastAsia="en-US"/>
        </w:rPr>
        <w:drawing>
          <wp:inline distT="0" distB="0" distL="0" distR="0" wp14:anchorId="37A9F6B3">
            <wp:extent cx="4364938" cy="188300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8787" cy="1884669"/>
                    </a:xfrm>
                    <a:prstGeom prst="rect">
                      <a:avLst/>
                    </a:prstGeom>
                    <a:noFill/>
                  </pic:spPr>
                </pic:pic>
              </a:graphicData>
            </a:graphic>
          </wp:inline>
        </w:drawing>
      </w:r>
    </w:p>
    <w:p w:rsidR="004C1C61" w:rsidRDefault="004C1C61" w:rsidP="0064364A">
      <w:pPr>
        <w:pStyle w:val="ListParagraph"/>
        <w:numPr>
          <w:ilvl w:val="0"/>
          <w:numId w:val="3"/>
        </w:numPr>
      </w:pPr>
      <w:r>
        <w:t>The “Look Up Record” window will display.</w:t>
      </w:r>
    </w:p>
    <w:p w:rsidR="004C1C61" w:rsidRDefault="004C1C61" w:rsidP="00E94E2A">
      <w:pPr>
        <w:pStyle w:val="ListParagraph"/>
        <w:numPr>
          <w:ilvl w:val="1"/>
          <w:numId w:val="3"/>
        </w:numPr>
      </w:pPr>
      <w:r>
        <w:t>Set the “Look for” field to Contact.</w:t>
      </w:r>
    </w:p>
    <w:p w:rsidR="004C1C61" w:rsidRDefault="004C1C61" w:rsidP="00E94E2A">
      <w:pPr>
        <w:pStyle w:val="ListParagraph"/>
        <w:numPr>
          <w:ilvl w:val="2"/>
          <w:numId w:val="3"/>
        </w:numPr>
      </w:pPr>
      <w:r>
        <w:t>Select the menu arrow button next to the field.</w:t>
      </w:r>
    </w:p>
    <w:p w:rsidR="004C1C61" w:rsidRDefault="004C1C61" w:rsidP="00E94E2A">
      <w:pPr>
        <w:pStyle w:val="ListParagraph"/>
        <w:numPr>
          <w:ilvl w:val="2"/>
          <w:numId w:val="3"/>
        </w:numPr>
      </w:pPr>
      <w:r>
        <w:t>Locate and select “Contact”</w:t>
      </w:r>
    </w:p>
    <w:p w:rsidR="004C1C61" w:rsidRDefault="004C1C61" w:rsidP="00E94E2A">
      <w:pPr>
        <w:pStyle w:val="ListParagraph"/>
        <w:numPr>
          <w:ilvl w:val="1"/>
          <w:numId w:val="3"/>
        </w:numPr>
      </w:pPr>
      <w:r>
        <w:t>Set the “Look in” field to “Active Contacts”.</w:t>
      </w:r>
    </w:p>
    <w:p w:rsidR="004C1C61" w:rsidRDefault="004C1C61" w:rsidP="00E94E2A">
      <w:pPr>
        <w:pStyle w:val="ListParagraph"/>
        <w:numPr>
          <w:ilvl w:val="2"/>
          <w:numId w:val="3"/>
        </w:numPr>
      </w:pPr>
      <w:r>
        <w:t>Select the menu arrow button next to the field.</w:t>
      </w:r>
    </w:p>
    <w:p w:rsidR="004C1C61" w:rsidRDefault="004C1C61" w:rsidP="00E94E2A">
      <w:pPr>
        <w:pStyle w:val="ListParagraph"/>
        <w:numPr>
          <w:ilvl w:val="2"/>
          <w:numId w:val="3"/>
        </w:numPr>
      </w:pPr>
      <w:r>
        <w:t>Locate and select “Active Contacts”</w:t>
      </w:r>
    </w:p>
    <w:p w:rsidR="0064364A" w:rsidRDefault="004007D6" w:rsidP="00E94E2A">
      <w:pPr>
        <w:pStyle w:val="ListParagraph"/>
        <w:numPr>
          <w:ilvl w:val="1"/>
          <w:numId w:val="3"/>
        </w:numPr>
      </w:pPr>
      <w:r>
        <w:t>In the “Search” field enter the Contacts last name.</w:t>
      </w:r>
    </w:p>
    <w:p w:rsidR="0064364A" w:rsidRDefault="004007D6" w:rsidP="00E94E2A">
      <w:pPr>
        <w:pStyle w:val="ListParagraph"/>
        <w:numPr>
          <w:ilvl w:val="2"/>
          <w:numId w:val="3"/>
        </w:numPr>
      </w:pPr>
      <w:r>
        <w:t>Select the magnifying glass to conduct the search.</w:t>
      </w:r>
    </w:p>
    <w:p w:rsidR="00B41959" w:rsidRDefault="00B41959" w:rsidP="00E94E2A">
      <w:pPr>
        <w:pStyle w:val="ListParagraph"/>
        <w:numPr>
          <w:ilvl w:val="1"/>
          <w:numId w:val="3"/>
        </w:numPr>
      </w:pPr>
      <w:r>
        <w:t>The found records will display in the grid.</w:t>
      </w:r>
    </w:p>
    <w:p w:rsidR="0047621D" w:rsidRDefault="0047621D" w:rsidP="00E94E2A">
      <w:pPr>
        <w:pStyle w:val="ListParagraph"/>
        <w:numPr>
          <w:ilvl w:val="1"/>
          <w:numId w:val="3"/>
        </w:numPr>
      </w:pPr>
      <w:r>
        <w:t>Commit the tracking:</w:t>
      </w:r>
    </w:p>
    <w:p w:rsidR="004007D6" w:rsidRDefault="004007D6" w:rsidP="0047621D">
      <w:pPr>
        <w:pStyle w:val="ListParagraph"/>
        <w:numPr>
          <w:ilvl w:val="2"/>
          <w:numId w:val="3"/>
        </w:numPr>
      </w:pPr>
      <w:r>
        <w:t>Double click on the Contact record</w:t>
      </w:r>
      <w:r w:rsidR="00E94E2A">
        <w:t xml:space="preserve"> to complete the Set Regarding (Tracked)</w:t>
      </w:r>
      <w:r>
        <w:t>.</w:t>
      </w:r>
    </w:p>
    <w:p w:rsidR="0047621D" w:rsidRDefault="0047621D" w:rsidP="0047621D">
      <w:pPr>
        <w:ind w:left="1080"/>
      </w:pPr>
      <w:r>
        <w:t>--OR--</w:t>
      </w:r>
    </w:p>
    <w:p w:rsidR="0047621D" w:rsidRDefault="0047621D" w:rsidP="0047621D">
      <w:pPr>
        <w:pStyle w:val="ListParagraph"/>
        <w:numPr>
          <w:ilvl w:val="2"/>
          <w:numId w:val="3"/>
        </w:numPr>
      </w:pPr>
      <w:r>
        <w:t xml:space="preserve">Select </w:t>
      </w:r>
      <w:r w:rsidR="00B2471A">
        <w:t>to highlight the desired Contact record and then select the</w:t>
      </w:r>
      <w:r w:rsidR="009B0BB4">
        <w:t xml:space="preserve"> </w:t>
      </w:r>
      <w:r>
        <w:t>“Add” button.</w:t>
      </w:r>
    </w:p>
    <w:p w:rsidR="00B41959" w:rsidRDefault="0047621D" w:rsidP="00B41959">
      <w:pPr>
        <w:jc w:val="center"/>
      </w:pPr>
      <w:r>
        <w:rPr>
          <w:noProof/>
          <w:lang w:eastAsia="en-US"/>
        </w:rPr>
        <w:drawing>
          <wp:inline distT="0" distB="0" distL="0" distR="0" wp14:anchorId="5D457B36">
            <wp:extent cx="5075276" cy="182345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763" cy="1829739"/>
                    </a:xfrm>
                    <a:prstGeom prst="rect">
                      <a:avLst/>
                    </a:prstGeom>
                    <a:noFill/>
                  </pic:spPr>
                </pic:pic>
              </a:graphicData>
            </a:graphic>
          </wp:inline>
        </w:drawing>
      </w:r>
    </w:p>
    <w:p w:rsidR="009E5771" w:rsidRDefault="009E5771" w:rsidP="00F56D7B">
      <w:pPr>
        <w:pStyle w:val="ListParagraph"/>
        <w:numPr>
          <w:ilvl w:val="0"/>
          <w:numId w:val="3"/>
        </w:numPr>
      </w:pPr>
      <w:r>
        <w:t>The “Look Up Record” window will disappear.</w:t>
      </w:r>
    </w:p>
    <w:p w:rsidR="004007D6" w:rsidRDefault="00F56D7B" w:rsidP="00F56D7B">
      <w:pPr>
        <w:pStyle w:val="ListParagraph"/>
        <w:numPr>
          <w:ilvl w:val="0"/>
          <w:numId w:val="3"/>
        </w:numPr>
      </w:pPr>
      <w:r>
        <w:lastRenderedPageBreak/>
        <w:t>If the “Microsoft Dynamics CRM” warning w</w:t>
      </w:r>
      <w:r w:rsidR="00D006D0">
        <w:t>indow displays, perform these two steps.</w:t>
      </w:r>
    </w:p>
    <w:p w:rsidR="00F56D7B" w:rsidRDefault="00F56D7B" w:rsidP="00F56D7B">
      <w:pPr>
        <w:pStyle w:val="ListParagraph"/>
        <w:numPr>
          <w:ilvl w:val="1"/>
          <w:numId w:val="3"/>
        </w:numPr>
      </w:pPr>
      <w:r>
        <w:t>Place a check in the box for “Don’t show this message again”.</w:t>
      </w:r>
    </w:p>
    <w:p w:rsidR="00F56D7B" w:rsidRDefault="00F56D7B" w:rsidP="00F56D7B">
      <w:pPr>
        <w:pStyle w:val="ListParagraph"/>
        <w:numPr>
          <w:ilvl w:val="1"/>
          <w:numId w:val="3"/>
        </w:numPr>
      </w:pPr>
      <w:r>
        <w:t>Select the “OK” button.</w:t>
      </w:r>
    </w:p>
    <w:p w:rsidR="0047621D" w:rsidRDefault="00423045" w:rsidP="0047621D">
      <w:pPr>
        <w:pStyle w:val="ListParagraph"/>
        <w:numPr>
          <w:ilvl w:val="0"/>
          <w:numId w:val="3"/>
        </w:numPr>
      </w:pPr>
      <w:r>
        <w:t>The open email window will refresh, showing the “Microsoft Dynamics CRM” panel</w:t>
      </w:r>
      <w:r w:rsidR="00995C39">
        <w:t>.</w:t>
      </w:r>
    </w:p>
    <w:p w:rsidR="00423045" w:rsidRDefault="00423045" w:rsidP="00423045">
      <w:pPr>
        <w:pStyle w:val="ListParagraph"/>
        <w:numPr>
          <w:ilvl w:val="1"/>
          <w:numId w:val="3"/>
        </w:numPr>
      </w:pPr>
      <w:r>
        <w:t>The “Regarding” value is the name of the Contact to which the email is now tracked.</w:t>
      </w:r>
    </w:p>
    <w:p w:rsidR="00423045" w:rsidRDefault="00423045" w:rsidP="00423045">
      <w:pPr>
        <w:pStyle w:val="ListParagraph"/>
        <w:numPr>
          <w:ilvl w:val="1"/>
          <w:numId w:val="3"/>
        </w:numPr>
      </w:pPr>
      <w:r>
        <w:t>Any related records are listed under “Related records”.  (Pictured here it shows the Sender and the Recipient.)</w:t>
      </w:r>
    </w:p>
    <w:p w:rsidR="00423045" w:rsidRDefault="00995C39" w:rsidP="00423045">
      <w:pPr>
        <w:jc w:val="center"/>
      </w:pPr>
      <w:r>
        <w:rPr>
          <w:noProof/>
          <w:lang w:eastAsia="en-US"/>
        </w:rPr>
        <w:drawing>
          <wp:inline distT="0" distB="0" distL="0" distR="0" wp14:anchorId="59CEF865">
            <wp:extent cx="4351029" cy="288950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1438" cy="2889775"/>
                    </a:xfrm>
                    <a:prstGeom prst="rect">
                      <a:avLst/>
                    </a:prstGeom>
                    <a:noFill/>
                  </pic:spPr>
                </pic:pic>
              </a:graphicData>
            </a:graphic>
          </wp:inline>
        </w:drawing>
      </w:r>
    </w:p>
    <w:p w:rsidR="00166A63" w:rsidRDefault="00166A63" w:rsidP="00F56D7B">
      <w:pPr>
        <w:pStyle w:val="ListParagraph"/>
        <w:numPr>
          <w:ilvl w:val="0"/>
          <w:numId w:val="3"/>
        </w:numPr>
      </w:pPr>
      <w:r>
        <w:t>Close the email.</w:t>
      </w:r>
    </w:p>
    <w:p w:rsidR="00F56D7B" w:rsidRDefault="00F56D7B" w:rsidP="00F56D7B">
      <w:pPr>
        <w:pStyle w:val="ListParagraph"/>
        <w:numPr>
          <w:ilvl w:val="0"/>
          <w:numId w:val="3"/>
        </w:numPr>
      </w:pPr>
      <w:r>
        <w:t>Microsoft Outlook will refresh.</w:t>
      </w:r>
    </w:p>
    <w:p w:rsidR="004007D6" w:rsidRDefault="00D006D0" w:rsidP="0091343E">
      <w:pPr>
        <w:pStyle w:val="ListParagraph"/>
        <w:numPr>
          <w:ilvl w:val="1"/>
          <w:numId w:val="3"/>
        </w:numPr>
      </w:pPr>
      <w:r>
        <w:t>Notice that t</w:t>
      </w:r>
      <w:r w:rsidR="0091343E">
        <w:t>he icon for the email</w:t>
      </w:r>
      <w:r w:rsidR="00E94E2A">
        <w:t>,</w:t>
      </w:r>
      <w:r w:rsidR="0091343E">
        <w:t xml:space="preserve"> that has been Set Regarding (Tracked)</w:t>
      </w:r>
      <w:r w:rsidR="00E94E2A">
        <w:t>,</w:t>
      </w:r>
      <w:r w:rsidR="0091343E">
        <w:t xml:space="preserve"> </w:t>
      </w:r>
      <w:r>
        <w:t xml:space="preserve">is now changed from an envelope </w:t>
      </w:r>
      <w:r>
        <w:rPr>
          <w:noProof/>
          <w:lang w:eastAsia="en-US"/>
        </w:rPr>
        <w:drawing>
          <wp:inline distT="0" distB="0" distL="0" distR="0" wp14:anchorId="4987AF32" wp14:editId="7558E2FC">
            <wp:extent cx="260985" cy="24955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85" cy="249555"/>
                    </a:xfrm>
                    <a:prstGeom prst="rect">
                      <a:avLst/>
                    </a:prstGeom>
                    <a:noFill/>
                    <a:ln>
                      <a:noFill/>
                    </a:ln>
                  </pic:spPr>
                </pic:pic>
              </a:graphicData>
            </a:graphic>
          </wp:inline>
        </w:drawing>
      </w:r>
      <w:r w:rsidR="0091343E">
        <w:t xml:space="preserve"> </w:t>
      </w:r>
      <w:r w:rsidR="00E94E2A">
        <w:t>to two</w:t>
      </w:r>
      <w:r w:rsidR="0091343E">
        <w:t xml:space="preserve"> people</w:t>
      </w:r>
      <w:r>
        <w:rPr>
          <w:noProof/>
          <w:lang w:eastAsia="en-US"/>
        </w:rPr>
        <w:drawing>
          <wp:inline distT="0" distB="0" distL="0" distR="0" wp14:anchorId="6E08C4DF" wp14:editId="61758B6E">
            <wp:extent cx="295275" cy="247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t>.</w:t>
      </w:r>
    </w:p>
    <w:p w:rsidR="0091343E" w:rsidRDefault="0091343E" w:rsidP="0091343E">
      <w:pPr>
        <w:pStyle w:val="ListParagraph"/>
        <w:numPr>
          <w:ilvl w:val="1"/>
          <w:numId w:val="3"/>
        </w:numPr>
      </w:pPr>
      <w:r>
        <w:t>The “Tracking” button now says “Untrack”.</w:t>
      </w:r>
    </w:p>
    <w:p w:rsidR="0091343E" w:rsidRDefault="00166A63" w:rsidP="0091343E">
      <w:pPr>
        <w:jc w:val="center"/>
      </w:pPr>
      <w:r>
        <w:rPr>
          <w:noProof/>
          <w:lang w:eastAsia="en-US"/>
        </w:rPr>
        <w:drawing>
          <wp:inline distT="0" distB="0" distL="0" distR="0" wp14:anchorId="727975BC">
            <wp:extent cx="5723907" cy="25229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485" cy="2522368"/>
                    </a:xfrm>
                    <a:prstGeom prst="rect">
                      <a:avLst/>
                    </a:prstGeom>
                    <a:noFill/>
                  </pic:spPr>
                </pic:pic>
              </a:graphicData>
            </a:graphic>
          </wp:inline>
        </w:drawing>
      </w:r>
    </w:p>
    <w:p w:rsidR="004007D6" w:rsidRDefault="00390F2B" w:rsidP="00F56D7B">
      <w:pPr>
        <w:pStyle w:val="ListParagraph"/>
        <w:numPr>
          <w:ilvl w:val="0"/>
          <w:numId w:val="3"/>
        </w:numPr>
      </w:pPr>
      <w:r>
        <w:rPr>
          <w:b/>
        </w:rPr>
        <w:t>Note:</w:t>
      </w:r>
      <w:r>
        <w:t xml:space="preserve">  The emails pictured above are all part of the same email thread</w:t>
      </w:r>
      <w:r w:rsidR="003937CC">
        <w:t>, but only</w:t>
      </w:r>
      <w:r>
        <w:t xml:space="preserve"> the email </w:t>
      </w:r>
      <w:r w:rsidR="003937CC">
        <w:t xml:space="preserve">that was “Set Regarding” (Tracked) </w:t>
      </w:r>
      <w:r>
        <w:t>is</w:t>
      </w:r>
      <w:r w:rsidR="00B5561D">
        <w:t xml:space="preserve"> currently</w:t>
      </w:r>
      <w:r>
        <w:t xml:space="preserve"> being tracked.</w:t>
      </w:r>
      <w:r w:rsidR="00B5561D">
        <w:t xml:space="preserve">  </w:t>
      </w:r>
    </w:p>
    <w:bookmarkEnd w:id="4"/>
    <w:p w:rsidR="00B02DF6" w:rsidRDefault="00B02DF6" w:rsidP="00B02DF6">
      <w:pPr>
        <w:pStyle w:val="ListParagraph"/>
        <w:numPr>
          <w:ilvl w:val="0"/>
          <w:numId w:val="3"/>
        </w:numPr>
      </w:pPr>
      <w:r>
        <w:t xml:space="preserve">The tracked email can now be seen through the Contact in </w:t>
      </w:r>
      <w:r w:rsidR="00F50F30">
        <w:t>JIM</w:t>
      </w:r>
      <w:r>
        <w:t>.</w:t>
      </w:r>
    </w:p>
    <w:p w:rsidR="00E94E2A" w:rsidRDefault="00E94E2A">
      <w:pPr>
        <w:spacing w:after="200" w:line="276" w:lineRule="auto"/>
      </w:pPr>
      <w:r>
        <w:br w:type="page"/>
      </w:r>
    </w:p>
    <w:p w:rsidR="00DF6A1F" w:rsidRDefault="0052012B" w:rsidP="00DF6A1F">
      <w:pPr>
        <w:pStyle w:val="Heading2"/>
      </w:pPr>
      <w:bookmarkStart w:id="10" w:name="_Toc493571823"/>
      <w:r>
        <w:lastRenderedPageBreak/>
        <w:t>Track Email to a Move</w:t>
      </w:r>
      <w:r w:rsidR="00356C90">
        <w:t xml:space="preserve"> – Outlook</w:t>
      </w:r>
      <w:bookmarkEnd w:id="10"/>
    </w:p>
    <w:p w:rsidR="00855F4A" w:rsidRDefault="00DF6A1F" w:rsidP="00886A0C">
      <w:r>
        <w:t xml:space="preserve">This section shows how to associate an email thread to a </w:t>
      </w:r>
      <w:r w:rsidR="00B02DF6">
        <w:t>Move</w:t>
      </w:r>
      <w:r>
        <w:t xml:space="preserve">.  </w:t>
      </w:r>
      <w:r w:rsidR="0001340A">
        <w:t xml:space="preserve">The email will then be visible in </w:t>
      </w:r>
      <w:r w:rsidR="00F50F30">
        <w:t>JIM</w:t>
      </w:r>
      <w:r w:rsidR="0001340A">
        <w:t xml:space="preserve"> at the Move level.</w:t>
      </w:r>
    </w:p>
    <w:p w:rsidR="00886A0C" w:rsidRPr="00886A0C" w:rsidRDefault="00855F4A" w:rsidP="00886A0C">
      <w:r>
        <w:rPr>
          <w:b/>
        </w:rPr>
        <w:t>Note:</w:t>
      </w:r>
      <w:r>
        <w:t xml:space="preserve">  To associate additional emails, even those in the same thread, you need to perform these steps to select the “Set Regarding” button and associate the email to the appropriate Contact or Move.</w:t>
      </w:r>
    </w:p>
    <w:p w:rsidR="00DF6A1F" w:rsidRDefault="00DF6A1F" w:rsidP="00DF6A1F">
      <w:pPr>
        <w:pStyle w:val="ListParagraph"/>
        <w:numPr>
          <w:ilvl w:val="0"/>
          <w:numId w:val="11"/>
        </w:numPr>
      </w:pPr>
      <w:r>
        <w:t>Navigate to Microsoft Outlook.</w:t>
      </w:r>
    </w:p>
    <w:p w:rsidR="00191536" w:rsidRDefault="00191536" w:rsidP="00191536">
      <w:pPr>
        <w:pStyle w:val="ListParagraph"/>
        <w:numPr>
          <w:ilvl w:val="0"/>
          <w:numId w:val="11"/>
        </w:numPr>
      </w:pPr>
      <w:r>
        <w:t>Locate the email to be associated with the Contact.</w:t>
      </w:r>
    </w:p>
    <w:p w:rsidR="00191536" w:rsidRDefault="00191536" w:rsidP="00191536">
      <w:pPr>
        <w:pStyle w:val="ListParagraph"/>
        <w:numPr>
          <w:ilvl w:val="0"/>
          <w:numId w:val="11"/>
        </w:numPr>
      </w:pPr>
      <w:r>
        <w:t>Open the email.</w:t>
      </w:r>
    </w:p>
    <w:p w:rsidR="00BA10D4" w:rsidRDefault="00BA10D4" w:rsidP="00BA10D4">
      <w:pPr>
        <w:pStyle w:val="ListParagraph"/>
        <w:numPr>
          <w:ilvl w:val="0"/>
          <w:numId w:val="11"/>
        </w:numPr>
      </w:pPr>
      <w:r>
        <w:t>Select the “Set Regarding” button up in the tool bar</w:t>
      </w:r>
      <w:r w:rsidR="00C52095">
        <w:t xml:space="preserve"> of the open email</w:t>
      </w:r>
      <w:r>
        <w:t>.</w:t>
      </w:r>
    </w:p>
    <w:p w:rsidR="00BA10D4" w:rsidRDefault="00BA10D4" w:rsidP="00BA10D4">
      <w:pPr>
        <w:pStyle w:val="ListParagraph"/>
        <w:numPr>
          <w:ilvl w:val="0"/>
          <w:numId w:val="11"/>
        </w:numPr>
      </w:pPr>
      <w:r>
        <w:t>If the drop down menu appears select “</w:t>
      </w:r>
      <w:r w:rsidR="00C52095">
        <w:t>Move</w:t>
      </w:r>
      <w:r>
        <w:t>…” in the menu.</w:t>
      </w:r>
    </w:p>
    <w:p w:rsidR="00BA10D4" w:rsidRDefault="00BA10D4" w:rsidP="00BA10D4">
      <w:pPr>
        <w:jc w:val="center"/>
      </w:pPr>
      <w:r>
        <w:rPr>
          <w:noProof/>
          <w:lang w:eastAsia="en-US"/>
        </w:rPr>
        <w:drawing>
          <wp:inline distT="0" distB="0" distL="0" distR="0" wp14:anchorId="7D95FE24" wp14:editId="7E43AFD9">
            <wp:extent cx="4410842" cy="190281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2747" cy="1903633"/>
                    </a:xfrm>
                    <a:prstGeom prst="rect">
                      <a:avLst/>
                    </a:prstGeom>
                    <a:noFill/>
                  </pic:spPr>
                </pic:pic>
              </a:graphicData>
            </a:graphic>
          </wp:inline>
        </w:drawing>
      </w:r>
    </w:p>
    <w:p w:rsidR="00BA10D4" w:rsidRDefault="00BA10D4" w:rsidP="00BA10D4">
      <w:pPr>
        <w:pStyle w:val="ListParagraph"/>
        <w:numPr>
          <w:ilvl w:val="0"/>
          <w:numId w:val="11"/>
        </w:numPr>
      </w:pPr>
      <w:r>
        <w:t>The “Look Up Record” window will display.</w:t>
      </w:r>
    </w:p>
    <w:p w:rsidR="004E7F44" w:rsidRDefault="004E7F44" w:rsidP="004E7F44">
      <w:pPr>
        <w:pStyle w:val="ListParagraph"/>
        <w:numPr>
          <w:ilvl w:val="1"/>
          <w:numId w:val="11"/>
        </w:numPr>
      </w:pPr>
      <w:r>
        <w:t xml:space="preserve">Set the “Look for” field to </w:t>
      </w:r>
      <w:r w:rsidR="00A121DD">
        <w:t>“</w:t>
      </w:r>
      <w:r w:rsidR="00671376">
        <w:t>Move</w:t>
      </w:r>
      <w:r w:rsidR="00A121DD">
        <w:t>”</w:t>
      </w:r>
      <w:r>
        <w:t>.</w:t>
      </w:r>
    </w:p>
    <w:p w:rsidR="004E7F44" w:rsidRDefault="004E7F44" w:rsidP="004E7F44">
      <w:pPr>
        <w:pStyle w:val="ListParagraph"/>
        <w:numPr>
          <w:ilvl w:val="1"/>
          <w:numId w:val="11"/>
        </w:numPr>
      </w:pPr>
      <w:r>
        <w:t>Set the “Look in” field to “</w:t>
      </w:r>
      <w:r w:rsidR="00AC360E">
        <w:t>Move Lookup View</w:t>
      </w:r>
      <w:r>
        <w:t>”.</w:t>
      </w:r>
    </w:p>
    <w:p w:rsidR="00671376" w:rsidRDefault="004E7F44" w:rsidP="004E7F44">
      <w:pPr>
        <w:pStyle w:val="ListParagraph"/>
        <w:numPr>
          <w:ilvl w:val="1"/>
          <w:numId w:val="11"/>
        </w:numPr>
      </w:pPr>
      <w:r>
        <w:t>In the “Search” field enter the</w:t>
      </w:r>
      <w:r w:rsidR="00AC360E">
        <w:t xml:space="preserve"> Move number</w:t>
      </w:r>
      <w:r>
        <w:t>.</w:t>
      </w:r>
    </w:p>
    <w:p w:rsidR="004E7F44" w:rsidRDefault="00671376" w:rsidP="00671376">
      <w:pPr>
        <w:pStyle w:val="ListParagraph"/>
        <w:numPr>
          <w:ilvl w:val="2"/>
          <w:numId w:val="11"/>
        </w:numPr>
      </w:pPr>
      <w:r w:rsidRPr="00671376">
        <w:rPr>
          <w:b/>
        </w:rPr>
        <w:t>Note:</w:t>
      </w:r>
      <w:r>
        <w:t xml:space="preserve">  Searching using the </w:t>
      </w:r>
      <w:r w:rsidR="00AC360E">
        <w:t>Contact last name</w:t>
      </w:r>
      <w:r>
        <w:t xml:space="preserve"> is another option.</w:t>
      </w:r>
    </w:p>
    <w:p w:rsidR="004E7F44" w:rsidRDefault="004E7F44" w:rsidP="004E7F44">
      <w:pPr>
        <w:pStyle w:val="ListParagraph"/>
        <w:numPr>
          <w:ilvl w:val="2"/>
          <w:numId w:val="11"/>
        </w:numPr>
      </w:pPr>
      <w:r>
        <w:t>Select the magnifying glass to conduct the search.</w:t>
      </w:r>
    </w:p>
    <w:p w:rsidR="004E7F44" w:rsidRDefault="004E7F44" w:rsidP="004E7F44">
      <w:pPr>
        <w:pStyle w:val="ListParagraph"/>
        <w:numPr>
          <w:ilvl w:val="1"/>
          <w:numId w:val="11"/>
        </w:numPr>
      </w:pPr>
      <w:r>
        <w:t>The found record</w:t>
      </w:r>
      <w:r w:rsidR="00671376">
        <w:t>(</w:t>
      </w:r>
      <w:r>
        <w:t>s</w:t>
      </w:r>
      <w:r w:rsidR="00671376">
        <w:t>)</w:t>
      </w:r>
      <w:r>
        <w:t xml:space="preserve"> will display in the grid.</w:t>
      </w:r>
    </w:p>
    <w:p w:rsidR="00B2471A" w:rsidRDefault="00B2471A" w:rsidP="00B2471A">
      <w:pPr>
        <w:pStyle w:val="ListParagraph"/>
        <w:numPr>
          <w:ilvl w:val="1"/>
          <w:numId w:val="11"/>
        </w:numPr>
      </w:pPr>
      <w:r>
        <w:t>Commit the tracking:</w:t>
      </w:r>
    </w:p>
    <w:p w:rsidR="00B2471A" w:rsidRDefault="00B2471A" w:rsidP="00B2471A">
      <w:pPr>
        <w:pStyle w:val="ListParagraph"/>
        <w:numPr>
          <w:ilvl w:val="2"/>
          <w:numId w:val="11"/>
        </w:numPr>
      </w:pPr>
      <w:r>
        <w:t>Double click on the Move record to complete the Set Regarding (Tracked).</w:t>
      </w:r>
    </w:p>
    <w:p w:rsidR="00B2471A" w:rsidRDefault="00B2471A" w:rsidP="00B2471A">
      <w:pPr>
        <w:ind w:left="1080"/>
      </w:pPr>
      <w:r>
        <w:t>--OR--</w:t>
      </w:r>
    </w:p>
    <w:p w:rsidR="00B2471A" w:rsidRDefault="00B2471A" w:rsidP="00B2471A">
      <w:pPr>
        <w:pStyle w:val="ListParagraph"/>
        <w:numPr>
          <w:ilvl w:val="2"/>
          <w:numId w:val="11"/>
        </w:numPr>
      </w:pPr>
      <w:r>
        <w:t>Select to highlight the desired Move record and then select the</w:t>
      </w:r>
      <w:r w:rsidR="00A509BD">
        <w:t xml:space="preserve"> </w:t>
      </w:r>
      <w:r>
        <w:t>“Add” button.</w:t>
      </w:r>
    </w:p>
    <w:p w:rsidR="00BB17B9" w:rsidRDefault="00AC360E" w:rsidP="00BB17B9">
      <w:pPr>
        <w:jc w:val="center"/>
      </w:pPr>
      <w:r>
        <w:rPr>
          <w:noProof/>
          <w:lang w:eastAsia="en-US"/>
        </w:rPr>
        <w:drawing>
          <wp:inline distT="0" distB="0" distL="0" distR="0" wp14:anchorId="0EDE61ED">
            <wp:extent cx="4093436" cy="2411119"/>
            <wp:effectExtent l="0" t="0" r="254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3263" cy="2416907"/>
                    </a:xfrm>
                    <a:prstGeom prst="rect">
                      <a:avLst/>
                    </a:prstGeom>
                    <a:noFill/>
                  </pic:spPr>
                </pic:pic>
              </a:graphicData>
            </a:graphic>
          </wp:inline>
        </w:drawing>
      </w:r>
    </w:p>
    <w:p w:rsidR="003C3828" w:rsidRDefault="003C3828" w:rsidP="003C3828">
      <w:pPr>
        <w:pStyle w:val="ListParagraph"/>
        <w:numPr>
          <w:ilvl w:val="0"/>
          <w:numId w:val="11"/>
        </w:numPr>
      </w:pPr>
      <w:r>
        <w:t>The “Look Up Record” window will disappear.</w:t>
      </w:r>
    </w:p>
    <w:p w:rsidR="00B2471A" w:rsidRDefault="00B2471A" w:rsidP="00B2471A">
      <w:pPr>
        <w:pStyle w:val="ListParagraph"/>
        <w:numPr>
          <w:ilvl w:val="0"/>
          <w:numId w:val="11"/>
        </w:numPr>
      </w:pPr>
      <w:r>
        <w:lastRenderedPageBreak/>
        <w:t>The open email window will refresh, showing the “Microsoft Dynamics CRM” panel.</w:t>
      </w:r>
    </w:p>
    <w:p w:rsidR="00B2471A" w:rsidRDefault="00B2471A" w:rsidP="00B2471A">
      <w:pPr>
        <w:pStyle w:val="ListParagraph"/>
        <w:numPr>
          <w:ilvl w:val="1"/>
          <w:numId w:val="11"/>
        </w:numPr>
      </w:pPr>
      <w:r>
        <w:t>The “Regarding” value is the name of the Move to which the email is now tracked.</w:t>
      </w:r>
    </w:p>
    <w:p w:rsidR="00B2471A" w:rsidRDefault="00B2471A" w:rsidP="00B2471A">
      <w:pPr>
        <w:pStyle w:val="ListParagraph"/>
        <w:numPr>
          <w:ilvl w:val="1"/>
          <w:numId w:val="11"/>
        </w:numPr>
      </w:pPr>
      <w:r>
        <w:t>Any related records are listed under “Related records”.  (Pictured here it shows the Sender and the Recipient.)</w:t>
      </w:r>
    </w:p>
    <w:p w:rsidR="00B2471A" w:rsidRDefault="00B2471A" w:rsidP="00B2471A">
      <w:pPr>
        <w:jc w:val="center"/>
      </w:pPr>
      <w:r>
        <w:rPr>
          <w:noProof/>
          <w:lang w:eastAsia="en-US"/>
        </w:rPr>
        <w:drawing>
          <wp:inline distT="0" distB="0" distL="0" distR="0" wp14:anchorId="7919710A">
            <wp:extent cx="4350523" cy="291353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2752" cy="2915027"/>
                    </a:xfrm>
                    <a:prstGeom prst="rect">
                      <a:avLst/>
                    </a:prstGeom>
                    <a:noFill/>
                  </pic:spPr>
                </pic:pic>
              </a:graphicData>
            </a:graphic>
          </wp:inline>
        </w:drawing>
      </w:r>
    </w:p>
    <w:p w:rsidR="003C3828" w:rsidRDefault="003C3828" w:rsidP="003C3828">
      <w:pPr>
        <w:pStyle w:val="ListParagraph"/>
        <w:numPr>
          <w:ilvl w:val="0"/>
          <w:numId w:val="11"/>
        </w:numPr>
      </w:pPr>
      <w:r>
        <w:t>Microsoft Outlook will refresh.</w:t>
      </w:r>
    </w:p>
    <w:p w:rsidR="009B1348" w:rsidRDefault="009B1348" w:rsidP="009B1348">
      <w:pPr>
        <w:pStyle w:val="ListParagraph"/>
        <w:numPr>
          <w:ilvl w:val="1"/>
          <w:numId w:val="11"/>
        </w:numPr>
      </w:pPr>
      <w:r>
        <w:rPr>
          <w:b/>
        </w:rPr>
        <w:t>Note:</w:t>
      </w:r>
      <w:r>
        <w:t xml:space="preserve">  The emails pictured here happen to all be part of the same email thread.  In this example, only the email that was “Set Regarding” (Tracked) is currently being tracked.  If more are being tracked, they will also display with the two people</w:t>
      </w:r>
      <w:r>
        <w:rPr>
          <w:noProof/>
          <w:lang w:eastAsia="en-US"/>
        </w:rPr>
        <w:drawing>
          <wp:inline distT="0" distB="0" distL="0" distR="0" wp14:anchorId="7C3F467F" wp14:editId="22806B7A">
            <wp:extent cx="295275" cy="247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t xml:space="preserve"> icon.</w:t>
      </w:r>
    </w:p>
    <w:p w:rsidR="0064364A" w:rsidRDefault="003C3828" w:rsidP="0064364A">
      <w:pPr>
        <w:pStyle w:val="ListParagraph"/>
        <w:numPr>
          <w:ilvl w:val="0"/>
          <w:numId w:val="11"/>
        </w:numPr>
        <w:spacing w:after="200" w:line="276" w:lineRule="auto"/>
      </w:pPr>
      <w:r>
        <w:t xml:space="preserve">The </w:t>
      </w:r>
      <w:r w:rsidR="00B02DF6">
        <w:t xml:space="preserve">tracked </w:t>
      </w:r>
      <w:r>
        <w:t>email can</w:t>
      </w:r>
      <w:r w:rsidR="00B02DF6">
        <w:t xml:space="preserve"> now</w:t>
      </w:r>
      <w:r>
        <w:t xml:space="preserve"> be seen through the Move in </w:t>
      </w:r>
      <w:r w:rsidR="00F50F30">
        <w:t>JIM</w:t>
      </w:r>
      <w:r>
        <w:t>.</w:t>
      </w:r>
    </w:p>
    <w:p w:rsidR="00943D44" w:rsidRDefault="00943D44" w:rsidP="0064364A"/>
    <w:p w:rsidR="00943D44" w:rsidRDefault="00943D44" w:rsidP="0064364A"/>
    <w:p w:rsidR="00943D44" w:rsidRDefault="00943D44" w:rsidP="0064364A"/>
    <w:p w:rsidR="00943D44" w:rsidRDefault="00943D44" w:rsidP="0064364A"/>
    <w:p w:rsidR="0001340A" w:rsidRDefault="0001340A">
      <w:pPr>
        <w:spacing w:after="200" w:line="276" w:lineRule="auto"/>
      </w:pPr>
      <w:r>
        <w:br w:type="page"/>
      </w:r>
    </w:p>
    <w:p w:rsidR="0001340A" w:rsidRDefault="00310B16" w:rsidP="0001340A">
      <w:pPr>
        <w:pStyle w:val="Heading2"/>
      </w:pPr>
      <w:bookmarkStart w:id="11" w:name="_View_Tracked_Contact"/>
      <w:bookmarkStart w:id="12" w:name="_Toc493571824"/>
      <w:bookmarkEnd w:id="11"/>
      <w:r>
        <w:lastRenderedPageBreak/>
        <w:t>View Tracked</w:t>
      </w:r>
      <w:r w:rsidR="0001340A">
        <w:t xml:space="preserve"> </w:t>
      </w:r>
      <w:r>
        <w:t xml:space="preserve">Contact </w:t>
      </w:r>
      <w:r w:rsidR="00B42723">
        <w:t>Email</w:t>
      </w:r>
      <w:r w:rsidR="00356C90">
        <w:t xml:space="preserve"> – </w:t>
      </w:r>
      <w:r w:rsidR="00F50F30">
        <w:t>JIM</w:t>
      </w:r>
      <w:bookmarkEnd w:id="12"/>
    </w:p>
    <w:p w:rsidR="0001340A" w:rsidRPr="00AF588B" w:rsidRDefault="0001340A" w:rsidP="0001340A">
      <w:r>
        <w:t xml:space="preserve">This section </w:t>
      </w:r>
      <w:r w:rsidR="00310B16">
        <w:t>will show you how to view the emails that are tracked to the Contact.</w:t>
      </w:r>
    </w:p>
    <w:p w:rsidR="00B20697" w:rsidRDefault="00B20697" w:rsidP="00B20697">
      <w:pPr>
        <w:pStyle w:val="ListParagraph"/>
        <w:numPr>
          <w:ilvl w:val="0"/>
          <w:numId w:val="13"/>
        </w:numPr>
      </w:pPr>
      <w:r>
        <w:t xml:space="preserve">Navigate to the </w:t>
      </w:r>
      <w:r w:rsidR="00B1692B">
        <w:t>“</w:t>
      </w:r>
      <w:r>
        <w:t>Contact</w:t>
      </w:r>
      <w:r w:rsidR="00B1692B">
        <w:t>”</w:t>
      </w:r>
      <w:r>
        <w:t xml:space="preserve"> page</w:t>
      </w:r>
      <w:r w:rsidR="00B1692B">
        <w:t xml:space="preserve"> in </w:t>
      </w:r>
      <w:r w:rsidR="00F50F30">
        <w:t>JIM</w:t>
      </w:r>
      <w:r w:rsidR="00EC6C7E">
        <w:t>.</w:t>
      </w:r>
    </w:p>
    <w:p w:rsidR="00EC6C7E" w:rsidRDefault="00EC6C7E" w:rsidP="00EC6C7E">
      <w:pPr>
        <w:pStyle w:val="ListParagraph"/>
        <w:numPr>
          <w:ilvl w:val="1"/>
          <w:numId w:val="13"/>
        </w:numPr>
      </w:pPr>
      <w:r>
        <w:t>Select the “Main” menu button.</w:t>
      </w:r>
    </w:p>
    <w:p w:rsidR="00EC6C7E" w:rsidRDefault="00EC6C7E" w:rsidP="00EC6C7E">
      <w:pPr>
        <w:pStyle w:val="ListParagraph"/>
        <w:numPr>
          <w:ilvl w:val="1"/>
          <w:numId w:val="13"/>
        </w:numPr>
      </w:pPr>
      <w:r>
        <w:t>Select the “Service” Work Area.</w:t>
      </w:r>
    </w:p>
    <w:p w:rsidR="00EC6C7E" w:rsidRDefault="00EC6C7E" w:rsidP="00EC6C7E">
      <w:pPr>
        <w:pStyle w:val="ListParagraph"/>
        <w:numPr>
          <w:ilvl w:val="1"/>
          <w:numId w:val="13"/>
        </w:numPr>
      </w:pPr>
      <w:r>
        <w:t>Locate and select the “Contacts” icon under the “Service” column.</w:t>
      </w:r>
    </w:p>
    <w:p w:rsidR="00EC6C7E" w:rsidRDefault="00EC6C7E" w:rsidP="00EC6C7E">
      <w:pPr>
        <w:pStyle w:val="ListParagraph"/>
        <w:numPr>
          <w:ilvl w:val="1"/>
          <w:numId w:val="13"/>
        </w:numPr>
      </w:pPr>
      <w:r>
        <w:t>The default Contacts View page will appear.</w:t>
      </w:r>
    </w:p>
    <w:p w:rsidR="00EC6C7E" w:rsidRDefault="00EC6C7E" w:rsidP="00EC6C7E">
      <w:pPr>
        <w:pStyle w:val="ListParagraph"/>
        <w:numPr>
          <w:ilvl w:val="1"/>
          <w:numId w:val="13"/>
        </w:numPr>
      </w:pPr>
      <w:r>
        <w:t>Enter search criteria to locate the desired Contact/Customer.</w:t>
      </w:r>
    </w:p>
    <w:p w:rsidR="00EC6C7E" w:rsidRDefault="00EC6C7E" w:rsidP="00EC6C7E">
      <w:pPr>
        <w:pStyle w:val="ListParagraph"/>
        <w:numPr>
          <w:ilvl w:val="1"/>
          <w:numId w:val="13"/>
        </w:numPr>
      </w:pPr>
      <w:r>
        <w:t>Open the Contact record, by clicking on the Contact “Full Name” or by double clicking on the Contact record.</w:t>
      </w:r>
    </w:p>
    <w:p w:rsidR="00B20697" w:rsidRDefault="00B20697" w:rsidP="00B20697">
      <w:pPr>
        <w:pStyle w:val="ListParagraph"/>
        <w:numPr>
          <w:ilvl w:val="0"/>
          <w:numId w:val="13"/>
        </w:numPr>
      </w:pPr>
      <w:r>
        <w:t>The “Contact” page will display.</w:t>
      </w:r>
    </w:p>
    <w:p w:rsidR="00B20697" w:rsidRDefault="00B20697" w:rsidP="00B20697">
      <w:pPr>
        <w:pStyle w:val="ListParagraph"/>
        <w:numPr>
          <w:ilvl w:val="0"/>
          <w:numId w:val="13"/>
        </w:numPr>
      </w:pPr>
      <w:r>
        <w:t xml:space="preserve">Select the dropdown arrow to the right of the Contacts name, in the </w:t>
      </w:r>
      <w:r w:rsidRPr="006803D8">
        <w:t>top navigation bar</w:t>
      </w:r>
      <w:r>
        <w:t>.</w:t>
      </w:r>
    </w:p>
    <w:p w:rsidR="00B20697" w:rsidRDefault="00B20697" w:rsidP="00B20697">
      <w:pPr>
        <w:jc w:val="center"/>
      </w:pPr>
      <w:r>
        <w:rPr>
          <w:noProof/>
          <w:lang w:eastAsia="en-US"/>
        </w:rPr>
        <w:drawing>
          <wp:inline distT="0" distB="0" distL="0" distR="0" wp14:anchorId="3292BDAA" wp14:editId="4282FF12">
            <wp:extent cx="3819525" cy="630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4985" cy="632696"/>
                    </a:xfrm>
                    <a:prstGeom prst="rect">
                      <a:avLst/>
                    </a:prstGeom>
                    <a:noFill/>
                  </pic:spPr>
                </pic:pic>
              </a:graphicData>
            </a:graphic>
          </wp:inline>
        </w:drawing>
      </w:r>
    </w:p>
    <w:p w:rsidR="00B20697" w:rsidRDefault="00B20697" w:rsidP="00B20697">
      <w:pPr>
        <w:pStyle w:val="ListParagraph"/>
        <w:numPr>
          <w:ilvl w:val="0"/>
          <w:numId w:val="13"/>
        </w:numPr>
      </w:pPr>
      <w:r>
        <w:t>Select the “Activities” option, from the dropdown menu.</w:t>
      </w:r>
    </w:p>
    <w:p w:rsidR="00620B78" w:rsidRDefault="00B20697" w:rsidP="00B20697">
      <w:pPr>
        <w:jc w:val="center"/>
      </w:pPr>
      <w:r>
        <w:rPr>
          <w:noProof/>
          <w:lang w:eastAsia="en-US"/>
        </w:rPr>
        <w:drawing>
          <wp:inline distT="0" distB="0" distL="0" distR="0" wp14:anchorId="368026FD" wp14:editId="6D647C64">
            <wp:extent cx="1343025" cy="438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3025" cy="438150"/>
                    </a:xfrm>
                    <a:prstGeom prst="rect">
                      <a:avLst/>
                    </a:prstGeom>
                    <a:noFill/>
                    <a:ln>
                      <a:noFill/>
                    </a:ln>
                  </pic:spPr>
                </pic:pic>
              </a:graphicData>
            </a:graphic>
          </wp:inline>
        </w:drawing>
      </w:r>
    </w:p>
    <w:p w:rsidR="00620B78" w:rsidRDefault="00B20697" w:rsidP="0001340A">
      <w:pPr>
        <w:pStyle w:val="ListParagraph"/>
        <w:numPr>
          <w:ilvl w:val="0"/>
          <w:numId w:val="13"/>
        </w:numPr>
      </w:pPr>
      <w:r>
        <w:t>The “Open Activity Associated View” will display.</w:t>
      </w:r>
    </w:p>
    <w:p w:rsidR="00570BD6" w:rsidRDefault="00570BD6" w:rsidP="00E6763B">
      <w:pPr>
        <w:pStyle w:val="ListParagraph"/>
        <w:numPr>
          <w:ilvl w:val="1"/>
          <w:numId w:val="13"/>
        </w:numPr>
      </w:pPr>
      <w:r>
        <w:t>Set the View to “All Activities”.</w:t>
      </w:r>
    </w:p>
    <w:p w:rsidR="00570BD6" w:rsidRDefault="00E6763B" w:rsidP="00570BD6">
      <w:pPr>
        <w:jc w:val="center"/>
      </w:pPr>
      <w:r>
        <w:rPr>
          <w:noProof/>
          <w:lang w:eastAsia="en-US"/>
        </w:rPr>
        <w:drawing>
          <wp:inline distT="0" distB="0" distL="0" distR="0" wp14:anchorId="17D3D739">
            <wp:extent cx="2446402" cy="1578634"/>
            <wp:effectExtent l="0" t="0" r="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2891" cy="1582821"/>
                    </a:xfrm>
                    <a:prstGeom prst="rect">
                      <a:avLst/>
                    </a:prstGeom>
                    <a:noFill/>
                  </pic:spPr>
                </pic:pic>
              </a:graphicData>
            </a:graphic>
          </wp:inline>
        </w:drawing>
      </w:r>
    </w:p>
    <w:p w:rsidR="00B20697" w:rsidRDefault="00B20697" w:rsidP="00B20697">
      <w:pPr>
        <w:pStyle w:val="ListParagraph"/>
        <w:numPr>
          <w:ilvl w:val="1"/>
          <w:numId w:val="13"/>
        </w:numPr>
      </w:pPr>
      <w:r>
        <w:t>Set the “Filter on:” value to “All”.</w:t>
      </w:r>
    </w:p>
    <w:p w:rsidR="00B20697" w:rsidRDefault="00B20697" w:rsidP="00B20697">
      <w:pPr>
        <w:pStyle w:val="ListParagraph"/>
        <w:numPr>
          <w:ilvl w:val="1"/>
          <w:numId w:val="13"/>
        </w:numPr>
      </w:pPr>
      <w:r>
        <w:t>Set the “Include:” value to “Related “Regarding” Records”.</w:t>
      </w:r>
    </w:p>
    <w:p w:rsidR="00620B78" w:rsidRDefault="00806EB0" w:rsidP="0001340A">
      <w:pPr>
        <w:pStyle w:val="ListParagraph"/>
        <w:numPr>
          <w:ilvl w:val="0"/>
          <w:numId w:val="13"/>
        </w:numPr>
      </w:pPr>
      <w:r>
        <w:t>Filter the records when necessary.</w:t>
      </w:r>
    </w:p>
    <w:p w:rsidR="00806EB0" w:rsidRDefault="00806EB0" w:rsidP="00806EB0">
      <w:pPr>
        <w:pStyle w:val="ListParagraph"/>
        <w:numPr>
          <w:ilvl w:val="1"/>
          <w:numId w:val="13"/>
        </w:numPr>
      </w:pPr>
      <w:r>
        <w:t>Turn on the filtering by selecting the Filter button.</w:t>
      </w:r>
    </w:p>
    <w:p w:rsidR="00971685" w:rsidRDefault="00971685" w:rsidP="00806EB0">
      <w:pPr>
        <w:pStyle w:val="ListParagraph"/>
        <w:numPr>
          <w:ilvl w:val="1"/>
          <w:numId w:val="13"/>
        </w:numPr>
      </w:pPr>
      <w:r>
        <w:t>Select to filter the “Activity Type” field.</w:t>
      </w:r>
    </w:p>
    <w:p w:rsidR="00971685" w:rsidRDefault="00971685" w:rsidP="00806EB0">
      <w:pPr>
        <w:pStyle w:val="ListParagraph"/>
        <w:numPr>
          <w:ilvl w:val="1"/>
          <w:numId w:val="13"/>
        </w:numPr>
      </w:pPr>
      <w:r>
        <w:t>In the filtering dropdown, select to filter for “Email”.</w:t>
      </w:r>
    </w:p>
    <w:p w:rsidR="00971685" w:rsidRDefault="00971685" w:rsidP="00806EB0">
      <w:pPr>
        <w:pStyle w:val="ListParagraph"/>
        <w:numPr>
          <w:ilvl w:val="1"/>
          <w:numId w:val="13"/>
        </w:numPr>
      </w:pPr>
      <w:r>
        <w:t>Select the “OK” button.</w:t>
      </w:r>
    </w:p>
    <w:p w:rsidR="00806EB0" w:rsidRDefault="00CB640B" w:rsidP="00806EB0">
      <w:pPr>
        <w:jc w:val="center"/>
      </w:pPr>
      <w:r>
        <w:rPr>
          <w:noProof/>
          <w:lang w:eastAsia="en-US"/>
        </w:rPr>
        <w:drawing>
          <wp:inline distT="0" distB="0" distL="0" distR="0" wp14:anchorId="6C3BD2B0">
            <wp:extent cx="5917721" cy="1659935"/>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9442" cy="1660418"/>
                    </a:xfrm>
                    <a:prstGeom prst="rect">
                      <a:avLst/>
                    </a:prstGeom>
                    <a:noFill/>
                  </pic:spPr>
                </pic:pic>
              </a:graphicData>
            </a:graphic>
          </wp:inline>
        </w:drawing>
      </w:r>
    </w:p>
    <w:p w:rsidR="00620B78" w:rsidRDefault="005A6D09" w:rsidP="0001340A">
      <w:pPr>
        <w:pStyle w:val="ListParagraph"/>
        <w:numPr>
          <w:ilvl w:val="0"/>
          <w:numId w:val="13"/>
        </w:numPr>
      </w:pPr>
      <w:r>
        <w:lastRenderedPageBreak/>
        <w:t>The view will refresh and only the Email activities will display</w:t>
      </w:r>
      <w:r w:rsidR="00DE4EE7">
        <w:t xml:space="preserve"> in the grid</w:t>
      </w:r>
      <w:r>
        <w:t>.</w:t>
      </w:r>
    </w:p>
    <w:p w:rsidR="001935AB" w:rsidRDefault="00DE4EE7" w:rsidP="00BA5AF7">
      <w:pPr>
        <w:pStyle w:val="ListParagraph"/>
        <w:numPr>
          <w:ilvl w:val="1"/>
          <w:numId w:val="13"/>
        </w:numPr>
      </w:pPr>
      <w:r>
        <w:t>Double click on the desired email record.</w:t>
      </w:r>
    </w:p>
    <w:p w:rsidR="001935AB" w:rsidRDefault="001935AB" w:rsidP="0001340A">
      <w:pPr>
        <w:pStyle w:val="ListParagraph"/>
        <w:numPr>
          <w:ilvl w:val="0"/>
          <w:numId w:val="13"/>
        </w:numPr>
      </w:pPr>
      <w:r>
        <w:t xml:space="preserve">The “Email” </w:t>
      </w:r>
      <w:r w:rsidR="00EC6C7E">
        <w:t>page will display with information about the email.</w:t>
      </w:r>
    </w:p>
    <w:p w:rsidR="00797D33" w:rsidRDefault="00797D33" w:rsidP="00797D33">
      <w:pPr>
        <w:pStyle w:val="ListParagraph"/>
        <w:numPr>
          <w:ilvl w:val="1"/>
          <w:numId w:val="13"/>
        </w:numPr>
      </w:pPr>
      <w:r>
        <w:t>General information, including the email body.</w:t>
      </w:r>
    </w:p>
    <w:p w:rsidR="00797D33" w:rsidRDefault="00797D33" w:rsidP="00797D33">
      <w:pPr>
        <w:pStyle w:val="ListParagraph"/>
        <w:numPr>
          <w:ilvl w:val="1"/>
          <w:numId w:val="13"/>
        </w:numPr>
      </w:pPr>
      <w:r>
        <w:t>Attachments.</w:t>
      </w:r>
    </w:p>
    <w:p w:rsidR="00797D33" w:rsidRDefault="00797D33" w:rsidP="00797D33">
      <w:pPr>
        <w:pStyle w:val="ListParagraph"/>
        <w:numPr>
          <w:ilvl w:val="1"/>
          <w:numId w:val="13"/>
        </w:numPr>
      </w:pPr>
      <w:r>
        <w:t>Details about the email.</w:t>
      </w:r>
    </w:p>
    <w:p w:rsidR="00DE4EE7" w:rsidRDefault="00BA5AF7" w:rsidP="001935AB">
      <w:pPr>
        <w:jc w:val="center"/>
      </w:pPr>
      <w:r>
        <w:rPr>
          <w:noProof/>
          <w:lang w:eastAsia="en-US"/>
        </w:rPr>
        <w:drawing>
          <wp:inline distT="0" distB="0" distL="0" distR="0">
            <wp:extent cx="5770645" cy="5416550"/>
            <wp:effectExtent l="0" t="0" r="190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0645" cy="5416550"/>
                    </a:xfrm>
                    <a:prstGeom prst="rect">
                      <a:avLst/>
                    </a:prstGeom>
                    <a:noFill/>
                    <a:ln>
                      <a:noFill/>
                    </a:ln>
                  </pic:spPr>
                </pic:pic>
              </a:graphicData>
            </a:graphic>
          </wp:inline>
        </w:drawing>
      </w:r>
    </w:p>
    <w:p w:rsidR="00310B16" w:rsidRDefault="00310B16">
      <w:pPr>
        <w:spacing w:after="200" w:line="276" w:lineRule="auto"/>
      </w:pPr>
      <w:r>
        <w:br w:type="page"/>
      </w:r>
    </w:p>
    <w:p w:rsidR="00310B16" w:rsidRDefault="00310B16" w:rsidP="00310B16">
      <w:pPr>
        <w:pStyle w:val="Heading2"/>
      </w:pPr>
      <w:bookmarkStart w:id="13" w:name="_View_Tracked_Move"/>
      <w:bookmarkStart w:id="14" w:name="_Toc493571825"/>
      <w:bookmarkEnd w:id="13"/>
      <w:r>
        <w:lastRenderedPageBreak/>
        <w:t>View Tracked Move Email</w:t>
      </w:r>
      <w:r w:rsidR="00356C90">
        <w:t xml:space="preserve"> – </w:t>
      </w:r>
      <w:r w:rsidR="00F50F30">
        <w:t>JIM</w:t>
      </w:r>
      <w:bookmarkEnd w:id="14"/>
    </w:p>
    <w:p w:rsidR="00310B16" w:rsidRPr="00AF588B" w:rsidRDefault="00310B16" w:rsidP="00310B16">
      <w:r>
        <w:t>This section will show you how to view</w:t>
      </w:r>
      <w:r w:rsidR="00BB046E">
        <w:t xml:space="preserve">, from within </w:t>
      </w:r>
      <w:r w:rsidR="00F50F30">
        <w:t>JIM</w:t>
      </w:r>
      <w:r w:rsidR="00BB046E">
        <w:t>,</w:t>
      </w:r>
      <w:r>
        <w:t xml:space="preserve"> the emails that are tracked to the Move.</w:t>
      </w:r>
      <w:r w:rsidR="00B42723">
        <w:t xml:space="preserve">  These steps are quite similar to the steps in the </w:t>
      </w:r>
      <w:hyperlink w:anchor="_View_Tracked_Contact" w:history="1">
        <w:r w:rsidR="00B42723" w:rsidRPr="00B42723">
          <w:rPr>
            <w:rStyle w:val="Hyperlink"/>
          </w:rPr>
          <w:t>View Tracked Contact Email</w:t>
        </w:r>
      </w:hyperlink>
      <w:r w:rsidR="00B42723">
        <w:t xml:space="preserve"> section.</w:t>
      </w:r>
    </w:p>
    <w:p w:rsidR="00B1692B" w:rsidRDefault="00B1692B" w:rsidP="00B1692B">
      <w:pPr>
        <w:pStyle w:val="ListParagraph"/>
        <w:numPr>
          <w:ilvl w:val="0"/>
          <w:numId w:val="14"/>
        </w:numPr>
      </w:pPr>
      <w:r>
        <w:t xml:space="preserve">Navigate to the “Move” page in </w:t>
      </w:r>
      <w:r w:rsidR="00F50F30">
        <w:t>JIM</w:t>
      </w:r>
      <w:r>
        <w:t>.</w:t>
      </w:r>
    </w:p>
    <w:p w:rsidR="00CC7A56" w:rsidRDefault="00CC7A56" w:rsidP="00CC7A56">
      <w:pPr>
        <w:pStyle w:val="ListParagraph"/>
        <w:numPr>
          <w:ilvl w:val="1"/>
          <w:numId w:val="14"/>
        </w:numPr>
      </w:pPr>
      <w:r>
        <w:t>Select the “Main” menu button.</w:t>
      </w:r>
    </w:p>
    <w:p w:rsidR="00CC7A56" w:rsidRDefault="00CC7A56" w:rsidP="00CC7A56">
      <w:pPr>
        <w:pStyle w:val="ListParagraph"/>
        <w:numPr>
          <w:ilvl w:val="1"/>
          <w:numId w:val="14"/>
        </w:numPr>
      </w:pPr>
      <w:r>
        <w:t>Select the “Service” Work Area.</w:t>
      </w:r>
    </w:p>
    <w:p w:rsidR="00CC7A56" w:rsidRDefault="00CC7A56" w:rsidP="00CC7A56">
      <w:pPr>
        <w:pStyle w:val="ListParagraph"/>
        <w:numPr>
          <w:ilvl w:val="1"/>
          <w:numId w:val="14"/>
        </w:numPr>
      </w:pPr>
      <w:r>
        <w:t>Locate and select the “Moves” icon under the “Extensions” column.</w:t>
      </w:r>
    </w:p>
    <w:p w:rsidR="00CC7A56" w:rsidRDefault="00CC7A56" w:rsidP="00CC7A56">
      <w:pPr>
        <w:pStyle w:val="ListParagraph"/>
        <w:numPr>
          <w:ilvl w:val="1"/>
          <w:numId w:val="14"/>
        </w:numPr>
      </w:pPr>
      <w:r>
        <w:t>The default Moves View page will appear.</w:t>
      </w:r>
    </w:p>
    <w:p w:rsidR="00CC7A56" w:rsidRDefault="00CC7A56" w:rsidP="00CC7A56">
      <w:pPr>
        <w:pStyle w:val="ListParagraph"/>
        <w:numPr>
          <w:ilvl w:val="1"/>
          <w:numId w:val="14"/>
        </w:numPr>
      </w:pPr>
      <w:r>
        <w:t xml:space="preserve">Enter search criteria to locate the desired </w:t>
      </w:r>
      <w:r w:rsidR="00F60504">
        <w:t>Move</w:t>
      </w:r>
      <w:r>
        <w:t>.</w:t>
      </w:r>
    </w:p>
    <w:p w:rsidR="00CC7A56" w:rsidRDefault="00F60504" w:rsidP="00CC7A56">
      <w:pPr>
        <w:pStyle w:val="ListParagraph"/>
        <w:numPr>
          <w:ilvl w:val="1"/>
          <w:numId w:val="14"/>
        </w:numPr>
      </w:pPr>
      <w:r>
        <w:t>D</w:t>
      </w:r>
      <w:r w:rsidR="00CC7A56">
        <w:t xml:space="preserve">ouble clicking on the </w:t>
      </w:r>
      <w:r>
        <w:t>Move</w:t>
      </w:r>
      <w:r w:rsidR="00CC7A56">
        <w:t xml:space="preserve"> record.</w:t>
      </w:r>
    </w:p>
    <w:p w:rsidR="00CC7A56" w:rsidRDefault="00CC7A56" w:rsidP="00CC7A56">
      <w:pPr>
        <w:pStyle w:val="ListParagraph"/>
        <w:numPr>
          <w:ilvl w:val="0"/>
          <w:numId w:val="14"/>
        </w:numPr>
      </w:pPr>
      <w:r>
        <w:t>The “</w:t>
      </w:r>
      <w:r w:rsidR="00F60504">
        <w:t>Move</w:t>
      </w:r>
      <w:r>
        <w:t>” page will display.</w:t>
      </w:r>
    </w:p>
    <w:p w:rsidR="00570BD6" w:rsidRDefault="00570BD6" w:rsidP="00570BD6">
      <w:pPr>
        <w:pStyle w:val="ListParagraph"/>
        <w:numPr>
          <w:ilvl w:val="0"/>
          <w:numId w:val="14"/>
        </w:numPr>
      </w:pPr>
      <w:r>
        <w:t xml:space="preserve">Select the dropdown arrow to the right of the Move name, in the </w:t>
      </w:r>
      <w:r w:rsidRPr="006803D8">
        <w:t>top navigation bar</w:t>
      </w:r>
      <w:r>
        <w:t>.</w:t>
      </w:r>
    </w:p>
    <w:p w:rsidR="00570BD6" w:rsidRDefault="00570BD6" w:rsidP="00570BD6">
      <w:pPr>
        <w:jc w:val="center"/>
      </w:pPr>
      <w:r>
        <w:rPr>
          <w:noProof/>
          <w:lang w:eastAsia="en-US"/>
        </w:rPr>
        <w:drawing>
          <wp:inline distT="0" distB="0" distL="0" distR="0" wp14:anchorId="514D86E8">
            <wp:extent cx="5058236" cy="547110"/>
            <wp:effectExtent l="0" t="0" r="0" b="571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2694" cy="549755"/>
                    </a:xfrm>
                    <a:prstGeom prst="rect">
                      <a:avLst/>
                    </a:prstGeom>
                    <a:noFill/>
                  </pic:spPr>
                </pic:pic>
              </a:graphicData>
            </a:graphic>
          </wp:inline>
        </w:drawing>
      </w:r>
    </w:p>
    <w:p w:rsidR="00570BD6" w:rsidRDefault="00570BD6" w:rsidP="00570BD6">
      <w:pPr>
        <w:pStyle w:val="ListParagraph"/>
        <w:numPr>
          <w:ilvl w:val="0"/>
          <w:numId w:val="14"/>
        </w:numPr>
      </w:pPr>
      <w:r>
        <w:t>Select the “Activities” option, from the dropdown menu.</w:t>
      </w:r>
    </w:p>
    <w:p w:rsidR="00570BD6" w:rsidRDefault="00570BD6" w:rsidP="00570BD6">
      <w:pPr>
        <w:jc w:val="center"/>
      </w:pPr>
      <w:r>
        <w:rPr>
          <w:noProof/>
          <w:lang w:eastAsia="en-US"/>
        </w:rPr>
        <w:drawing>
          <wp:inline distT="0" distB="0" distL="0" distR="0" wp14:anchorId="3EF9D74D" wp14:editId="11C57D9E">
            <wp:extent cx="1343025" cy="4381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3025" cy="438150"/>
                    </a:xfrm>
                    <a:prstGeom prst="rect">
                      <a:avLst/>
                    </a:prstGeom>
                    <a:noFill/>
                    <a:ln>
                      <a:noFill/>
                    </a:ln>
                  </pic:spPr>
                </pic:pic>
              </a:graphicData>
            </a:graphic>
          </wp:inline>
        </w:drawing>
      </w:r>
    </w:p>
    <w:p w:rsidR="00570BD6" w:rsidRDefault="00570BD6" w:rsidP="00570BD6">
      <w:pPr>
        <w:pStyle w:val="ListParagraph"/>
        <w:numPr>
          <w:ilvl w:val="0"/>
          <w:numId w:val="14"/>
        </w:numPr>
      </w:pPr>
      <w:r>
        <w:t>The “Open Activity Associated View” will display.</w:t>
      </w:r>
    </w:p>
    <w:p w:rsidR="00620B78" w:rsidRDefault="00570BD6" w:rsidP="00310B16">
      <w:pPr>
        <w:pStyle w:val="ListParagraph"/>
        <w:numPr>
          <w:ilvl w:val="0"/>
          <w:numId w:val="14"/>
        </w:numPr>
      </w:pPr>
      <w:r>
        <w:t>Change the view to “All Activities”.</w:t>
      </w:r>
    </w:p>
    <w:p w:rsidR="00B42723" w:rsidRDefault="00B42723" w:rsidP="00570BD6">
      <w:pPr>
        <w:pStyle w:val="ListParagraph"/>
        <w:numPr>
          <w:ilvl w:val="0"/>
          <w:numId w:val="14"/>
        </w:numPr>
      </w:pPr>
      <w:r>
        <w:t>Turn on the Filtering.</w:t>
      </w:r>
    </w:p>
    <w:p w:rsidR="00570BD6" w:rsidRDefault="00570BD6" w:rsidP="00570BD6">
      <w:pPr>
        <w:pStyle w:val="ListParagraph"/>
        <w:numPr>
          <w:ilvl w:val="0"/>
          <w:numId w:val="14"/>
        </w:numPr>
      </w:pPr>
      <w:r>
        <w:t xml:space="preserve">Filter </w:t>
      </w:r>
      <w:r w:rsidR="00B42723">
        <w:t>for only Email “Activity Type”</w:t>
      </w:r>
      <w:r>
        <w:t>.</w:t>
      </w:r>
    </w:p>
    <w:p w:rsidR="00356C90" w:rsidRDefault="00356C90" w:rsidP="00356C90">
      <w:pPr>
        <w:jc w:val="center"/>
      </w:pPr>
      <w:r>
        <w:rPr>
          <w:noProof/>
          <w:lang w:eastAsia="en-US"/>
        </w:rPr>
        <w:drawing>
          <wp:inline distT="0" distB="0" distL="0" distR="0" wp14:anchorId="0A6C2718">
            <wp:extent cx="4493634" cy="273367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2308" cy="2732868"/>
                    </a:xfrm>
                    <a:prstGeom prst="rect">
                      <a:avLst/>
                    </a:prstGeom>
                    <a:noFill/>
                  </pic:spPr>
                </pic:pic>
              </a:graphicData>
            </a:graphic>
          </wp:inline>
        </w:drawing>
      </w:r>
    </w:p>
    <w:p w:rsidR="00B42723" w:rsidRDefault="00B42723" w:rsidP="00B42723">
      <w:pPr>
        <w:pStyle w:val="ListParagraph"/>
        <w:numPr>
          <w:ilvl w:val="0"/>
          <w:numId w:val="14"/>
        </w:numPr>
      </w:pPr>
      <w:r>
        <w:t>The view will refresh and only the Email activities will display in the grid.</w:t>
      </w:r>
    </w:p>
    <w:p w:rsidR="00B42723" w:rsidRDefault="00B42723" w:rsidP="00B42723">
      <w:pPr>
        <w:pStyle w:val="ListParagraph"/>
        <w:numPr>
          <w:ilvl w:val="1"/>
          <w:numId w:val="14"/>
        </w:numPr>
      </w:pPr>
      <w:r>
        <w:t>Double click on the desired email record.</w:t>
      </w:r>
    </w:p>
    <w:p w:rsidR="00B42723" w:rsidRDefault="00B42723" w:rsidP="00B42723">
      <w:pPr>
        <w:pStyle w:val="ListParagraph"/>
        <w:numPr>
          <w:ilvl w:val="0"/>
          <w:numId w:val="14"/>
        </w:numPr>
      </w:pPr>
      <w:r>
        <w:t>The “Email” page will display with information about the email.</w:t>
      </w:r>
    </w:p>
    <w:p w:rsidR="00B42723" w:rsidRDefault="00B42723" w:rsidP="00B42723">
      <w:pPr>
        <w:pStyle w:val="ListParagraph"/>
        <w:numPr>
          <w:ilvl w:val="1"/>
          <w:numId w:val="14"/>
        </w:numPr>
      </w:pPr>
      <w:r>
        <w:t>General information, including the email body.</w:t>
      </w:r>
    </w:p>
    <w:p w:rsidR="00B42723" w:rsidRDefault="00B42723" w:rsidP="00B42723">
      <w:pPr>
        <w:pStyle w:val="ListParagraph"/>
        <w:numPr>
          <w:ilvl w:val="1"/>
          <w:numId w:val="14"/>
        </w:numPr>
      </w:pPr>
      <w:r>
        <w:t>Attachments.</w:t>
      </w:r>
    </w:p>
    <w:p w:rsidR="00310B16" w:rsidRDefault="00B42723" w:rsidP="00C9420A">
      <w:pPr>
        <w:pStyle w:val="ListParagraph"/>
        <w:numPr>
          <w:ilvl w:val="1"/>
          <w:numId w:val="14"/>
        </w:numPr>
      </w:pPr>
      <w:r>
        <w:t>Details about the email.</w:t>
      </w:r>
    </w:p>
    <w:p w:rsidR="0001340A" w:rsidRDefault="0001340A" w:rsidP="0064364A"/>
    <w:p w:rsidR="00943D44" w:rsidRDefault="00943D44">
      <w:pPr>
        <w:spacing w:after="200" w:line="276" w:lineRule="auto"/>
      </w:pPr>
      <w:r>
        <w:br w:type="page"/>
      </w:r>
    </w:p>
    <w:p w:rsidR="00952458" w:rsidRPr="00952458" w:rsidRDefault="00943D44" w:rsidP="00952458">
      <w:pPr>
        <w:pStyle w:val="Heading2"/>
      </w:pPr>
      <w:bookmarkStart w:id="15" w:name="_Remove_Tracking_from"/>
      <w:bookmarkStart w:id="16" w:name="_Toc493571826"/>
      <w:bookmarkEnd w:id="15"/>
      <w:r>
        <w:lastRenderedPageBreak/>
        <w:t xml:space="preserve">Remove </w:t>
      </w:r>
      <w:r w:rsidR="00207533">
        <w:t>Set Regarding</w:t>
      </w:r>
      <w:bookmarkEnd w:id="16"/>
    </w:p>
    <w:p w:rsidR="00EB2BEC" w:rsidRDefault="00EB2BEC" w:rsidP="00EB2BEC">
      <w:r>
        <w:t xml:space="preserve">Once the Set Regarding tracking is removed from the email it will no longer be seen in </w:t>
      </w:r>
      <w:r w:rsidR="00F50F30">
        <w:t>JIM</w:t>
      </w:r>
      <w:r>
        <w:t>.</w:t>
      </w:r>
    </w:p>
    <w:p w:rsidR="00EB2BEC" w:rsidRDefault="00EB2BEC" w:rsidP="00EB2BEC">
      <w:pPr>
        <w:pStyle w:val="ListParagraph"/>
        <w:numPr>
          <w:ilvl w:val="0"/>
          <w:numId w:val="4"/>
        </w:numPr>
      </w:pPr>
      <w:r>
        <w:rPr>
          <w:b/>
        </w:rPr>
        <w:t xml:space="preserve">NOTE:  </w:t>
      </w:r>
      <w:r>
        <w:t xml:space="preserve">Once an email is tracked to a Contact or Move in </w:t>
      </w:r>
      <w:r w:rsidR="00F50F30">
        <w:t>JIM</w:t>
      </w:r>
      <w:r>
        <w:t xml:space="preserve">, the emails information is stored in </w:t>
      </w:r>
      <w:r w:rsidR="00F50F30">
        <w:t>JIM</w:t>
      </w:r>
      <w:r>
        <w:t xml:space="preserve">.  </w:t>
      </w:r>
    </w:p>
    <w:p w:rsidR="00EB2BEC" w:rsidRDefault="00EB2BEC" w:rsidP="00EB2BEC">
      <w:pPr>
        <w:pStyle w:val="ListParagraph"/>
        <w:numPr>
          <w:ilvl w:val="1"/>
          <w:numId w:val="4"/>
        </w:numPr>
      </w:pPr>
      <w:r>
        <w:t xml:space="preserve">Deleting a tracked email from Outlook does NOT remove it from </w:t>
      </w:r>
      <w:r w:rsidR="00F50F30">
        <w:t>JIM</w:t>
      </w:r>
      <w:r>
        <w:t>.</w:t>
      </w:r>
    </w:p>
    <w:p w:rsidR="00EB2BEC" w:rsidRDefault="00EB2BEC" w:rsidP="00EB2BEC">
      <w:pPr>
        <w:pStyle w:val="ListParagraph"/>
        <w:numPr>
          <w:ilvl w:val="1"/>
          <w:numId w:val="4"/>
        </w:numPr>
      </w:pPr>
      <w:r>
        <w:t xml:space="preserve">Deleting a tracked email from </w:t>
      </w:r>
      <w:r w:rsidR="00F50F30">
        <w:t>JIM</w:t>
      </w:r>
      <w:r>
        <w:t xml:space="preserve"> does NOT remove it from Outlook.</w:t>
      </w:r>
    </w:p>
    <w:p w:rsidR="00943D44" w:rsidRDefault="00EB2BEC" w:rsidP="00952458">
      <w:pPr>
        <w:pStyle w:val="Heading3"/>
      </w:pPr>
      <w:bookmarkStart w:id="17" w:name="_Toc493571827"/>
      <w:r>
        <w:t>Untrack</w:t>
      </w:r>
      <w:r w:rsidR="00943D44">
        <w:t xml:space="preserve"> an Email – Outlook</w:t>
      </w:r>
      <w:bookmarkEnd w:id="17"/>
    </w:p>
    <w:p w:rsidR="00943D44" w:rsidRDefault="00943D44" w:rsidP="00943D44">
      <w:r>
        <w:t xml:space="preserve">This section will show how to remove an email from being </w:t>
      </w:r>
      <w:r w:rsidR="00207533">
        <w:t xml:space="preserve">Set Regarding </w:t>
      </w:r>
      <w:r>
        <w:t xml:space="preserve">tracked.  Once </w:t>
      </w:r>
      <w:r w:rsidR="00207533">
        <w:t xml:space="preserve">the Set Regarding tracking is </w:t>
      </w:r>
      <w:r>
        <w:t>removed from the e</w:t>
      </w:r>
      <w:r w:rsidR="00207533">
        <w:t xml:space="preserve">mail </w:t>
      </w:r>
      <w:r w:rsidR="00F92F4E">
        <w:t xml:space="preserve">it </w:t>
      </w:r>
      <w:r w:rsidR="00207533">
        <w:t>will no longer be seen in</w:t>
      </w:r>
      <w:r>
        <w:t xml:space="preserve"> </w:t>
      </w:r>
      <w:r w:rsidR="00F50F30">
        <w:t>JIM</w:t>
      </w:r>
      <w:r>
        <w:t>.</w:t>
      </w:r>
    </w:p>
    <w:p w:rsidR="00943D44" w:rsidRDefault="00943D44" w:rsidP="00943D44">
      <w:pPr>
        <w:pStyle w:val="ListParagraph"/>
        <w:numPr>
          <w:ilvl w:val="0"/>
          <w:numId w:val="12"/>
        </w:numPr>
      </w:pPr>
      <w:r>
        <w:t>Navigate to Microsoft Outlook.</w:t>
      </w:r>
    </w:p>
    <w:p w:rsidR="00943D44" w:rsidRDefault="00943D44" w:rsidP="00943D44">
      <w:pPr>
        <w:pStyle w:val="ListParagraph"/>
        <w:numPr>
          <w:ilvl w:val="0"/>
          <w:numId w:val="12"/>
        </w:numPr>
      </w:pPr>
      <w:r>
        <w:t>Select and open the tracked email that is to be removed from tracking.</w:t>
      </w:r>
    </w:p>
    <w:p w:rsidR="00943D44" w:rsidRDefault="00943D44" w:rsidP="00943D44">
      <w:pPr>
        <w:pStyle w:val="ListParagraph"/>
        <w:numPr>
          <w:ilvl w:val="0"/>
          <w:numId w:val="12"/>
        </w:numPr>
      </w:pPr>
      <w:r>
        <w:t>Select the “Untrack” button in the upper menu bar.</w:t>
      </w:r>
    </w:p>
    <w:p w:rsidR="00943D44" w:rsidRDefault="00943D44" w:rsidP="00943D44">
      <w:pPr>
        <w:pStyle w:val="ListParagraph"/>
        <w:numPr>
          <w:ilvl w:val="1"/>
          <w:numId w:val="12"/>
        </w:numPr>
      </w:pPr>
      <w:r>
        <w:rPr>
          <w:b/>
        </w:rPr>
        <w:t>Note:</w:t>
      </w:r>
      <w:r w:rsidR="00F92F4E">
        <w:t xml:space="preserve">  This will undo the Set Regarding tracking</w:t>
      </w:r>
      <w:r>
        <w:t>.</w:t>
      </w:r>
    </w:p>
    <w:p w:rsidR="00943D44" w:rsidRDefault="00943D44" w:rsidP="00943D44">
      <w:pPr>
        <w:jc w:val="center"/>
      </w:pPr>
      <w:r>
        <w:rPr>
          <w:noProof/>
          <w:lang w:eastAsia="en-US"/>
        </w:rPr>
        <w:drawing>
          <wp:inline distT="0" distB="0" distL="0" distR="0" wp14:anchorId="50258B1B" wp14:editId="4B565955">
            <wp:extent cx="429260" cy="61147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748" cy="624993"/>
                    </a:xfrm>
                    <a:prstGeom prst="rect">
                      <a:avLst/>
                    </a:prstGeom>
                    <a:noFill/>
                    <a:ln>
                      <a:noFill/>
                    </a:ln>
                  </pic:spPr>
                </pic:pic>
              </a:graphicData>
            </a:graphic>
          </wp:inline>
        </w:drawing>
      </w:r>
    </w:p>
    <w:p w:rsidR="00943D44" w:rsidRDefault="00943D44" w:rsidP="00943D44">
      <w:pPr>
        <w:pStyle w:val="ListParagraph"/>
        <w:numPr>
          <w:ilvl w:val="0"/>
          <w:numId w:val="12"/>
        </w:numPr>
      </w:pPr>
      <w:r>
        <w:t>A message window will display asking if you are sure you want to take this action.</w:t>
      </w:r>
    </w:p>
    <w:p w:rsidR="00943D44" w:rsidRDefault="00943D44" w:rsidP="00943D44">
      <w:pPr>
        <w:pStyle w:val="ListParagraph"/>
        <w:numPr>
          <w:ilvl w:val="1"/>
          <w:numId w:val="12"/>
        </w:numPr>
      </w:pPr>
      <w:r>
        <w:t>Select the “Yes” button.</w:t>
      </w:r>
    </w:p>
    <w:p w:rsidR="00943D44" w:rsidRDefault="00943D44" w:rsidP="00943D44">
      <w:pPr>
        <w:jc w:val="center"/>
      </w:pPr>
      <w:r>
        <w:rPr>
          <w:noProof/>
          <w:lang w:eastAsia="en-US"/>
        </w:rPr>
        <w:drawing>
          <wp:inline distT="0" distB="0" distL="0" distR="0" wp14:anchorId="4AADF981" wp14:editId="0F49ABB9">
            <wp:extent cx="2985986" cy="99685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5156" cy="1006595"/>
                    </a:xfrm>
                    <a:prstGeom prst="rect">
                      <a:avLst/>
                    </a:prstGeom>
                    <a:noFill/>
                  </pic:spPr>
                </pic:pic>
              </a:graphicData>
            </a:graphic>
          </wp:inline>
        </w:drawing>
      </w:r>
    </w:p>
    <w:p w:rsidR="00943D44" w:rsidRDefault="00943D44" w:rsidP="00943D44">
      <w:pPr>
        <w:pStyle w:val="ListParagraph"/>
        <w:numPr>
          <w:ilvl w:val="0"/>
          <w:numId w:val="12"/>
        </w:numPr>
      </w:pPr>
      <w:r>
        <w:t>If the “Microsoft Dynamics CRM” warning window displays, perform these two steps.</w:t>
      </w:r>
    </w:p>
    <w:p w:rsidR="00943D44" w:rsidRDefault="00943D44" w:rsidP="00943D44">
      <w:pPr>
        <w:pStyle w:val="ListParagraph"/>
        <w:numPr>
          <w:ilvl w:val="1"/>
          <w:numId w:val="12"/>
        </w:numPr>
      </w:pPr>
      <w:r>
        <w:t>Place a check in the box for “Don’t show this message again”.</w:t>
      </w:r>
    </w:p>
    <w:p w:rsidR="00943D44" w:rsidRDefault="00943D44" w:rsidP="00943D44">
      <w:pPr>
        <w:pStyle w:val="ListParagraph"/>
        <w:numPr>
          <w:ilvl w:val="1"/>
          <w:numId w:val="12"/>
        </w:numPr>
      </w:pPr>
      <w:r>
        <w:t>Select the “OK” button.</w:t>
      </w:r>
    </w:p>
    <w:p w:rsidR="00943D44" w:rsidRDefault="00943D44" w:rsidP="00943D44">
      <w:pPr>
        <w:pStyle w:val="ListParagraph"/>
        <w:numPr>
          <w:ilvl w:val="0"/>
          <w:numId w:val="12"/>
        </w:numPr>
      </w:pPr>
      <w:r>
        <w:t>Microsoft Outlook will refresh.</w:t>
      </w:r>
    </w:p>
    <w:p w:rsidR="00943D44" w:rsidRDefault="00943D44" w:rsidP="00943D44">
      <w:pPr>
        <w:jc w:val="center"/>
      </w:pPr>
      <w:r>
        <w:rPr>
          <w:noProof/>
          <w:lang w:eastAsia="en-US"/>
        </w:rPr>
        <w:drawing>
          <wp:inline distT="0" distB="0" distL="0" distR="0" wp14:anchorId="184D943A" wp14:editId="733C3B80">
            <wp:extent cx="4497705" cy="1966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5582" cy="1974102"/>
                    </a:xfrm>
                    <a:prstGeom prst="rect">
                      <a:avLst/>
                    </a:prstGeom>
                    <a:noFill/>
                  </pic:spPr>
                </pic:pic>
              </a:graphicData>
            </a:graphic>
          </wp:inline>
        </w:drawing>
      </w:r>
    </w:p>
    <w:p w:rsidR="00943D44" w:rsidRDefault="00943D44" w:rsidP="00943D44">
      <w:pPr>
        <w:pStyle w:val="ListParagraph"/>
        <w:numPr>
          <w:ilvl w:val="1"/>
          <w:numId w:val="12"/>
        </w:numPr>
      </w:pPr>
      <w:r>
        <w:t>Notice that the icon for the email, removed from tracking, is now changed back to an envelope</w:t>
      </w:r>
      <w:r>
        <w:rPr>
          <w:noProof/>
          <w:lang w:eastAsia="en-US"/>
        </w:rPr>
        <w:drawing>
          <wp:inline distT="0" distB="0" distL="0" distR="0" wp14:anchorId="68C393CF" wp14:editId="320A6536">
            <wp:extent cx="2952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t>.</w:t>
      </w:r>
    </w:p>
    <w:p w:rsidR="00943D44" w:rsidRDefault="00943D44" w:rsidP="00943D44">
      <w:pPr>
        <w:pStyle w:val="ListParagraph"/>
        <w:numPr>
          <w:ilvl w:val="1"/>
          <w:numId w:val="12"/>
        </w:numPr>
      </w:pPr>
      <w:r>
        <w:t>The “Tracking” button now says “Untrack”.</w:t>
      </w:r>
    </w:p>
    <w:p w:rsidR="00943D44" w:rsidRDefault="00C3564C" w:rsidP="00943D44">
      <w:pPr>
        <w:pStyle w:val="ListParagraph"/>
        <w:numPr>
          <w:ilvl w:val="0"/>
          <w:numId w:val="12"/>
        </w:numPr>
      </w:pPr>
      <w:r>
        <w:t>The</w:t>
      </w:r>
      <w:r w:rsidR="00943D44">
        <w:t xml:space="preserve"> email is no longer tracked</w:t>
      </w:r>
      <w:r>
        <w:t xml:space="preserve"> in Outlook</w:t>
      </w:r>
      <w:r w:rsidR="00943D44">
        <w:t>.</w:t>
      </w:r>
    </w:p>
    <w:p w:rsidR="00943D44" w:rsidRDefault="00C3564C" w:rsidP="00943D44">
      <w:pPr>
        <w:pStyle w:val="ListParagraph"/>
        <w:numPr>
          <w:ilvl w:val="0"/>
          <w:numId w:val="12"/>
        </w:numPr>
      </w:pPr>
      <w:r>
        <w:t xml:space="preserve">The email is no longer in </w:t>
      </w:r>
      <w:r w:rsidR="00F50F30">
        <w:t>JIM</w:t>
      </w:r>
      <w:r>
        <w:t>.</w:t>
      </w:r>
    </w:p>
    <w:p w:rsidR="00943D44" w:rsidRDefault="00943D44" w:rsidP="00943D44">
      <w:pPr>
        <w:spacing w:after="200" w:line="276" w:lineRule="auto"/>
      </w:pPr>
      <w:r>
        <w:br w:type="page"/>
      </w:r>
    </w:p>
    <w:p w:rsidR="00943D44" w:rsidRDefault="00943D44" w:rsidP="00952458">
      <w:pPr>
        <w:pStyle w:val="Heading3"/>
      </w:pPr>
      <w:bookmarkStart w:id="18" w:name="_Toc493571828"/>
      <w:r>
        <w:lastRenderedPageBreak/>
        <w:t>Remove Track</w:t>
      </w:r>
      <w:r w:rsidR="00EB2BEC">
        <w:t>ed</w:t>
      </w:r>
      <w:r>
        <w:t xml:space="preserve"> Email – </w:t>
      </w:r>
      <w:r w:rsidR="00F50F30">
        <w:t>JIM</w:t>
      </w:r>
      <w:bookmarkEnd w:id="18"/>
    </w:p>
    <w:p w:rsidR="00943D44" w:rsidRDefault="00943D44" w:rsidP="00943D44">
      <w:r>
        <w:t xml:space="preserve">This section will show how to remove an email from being tracked.  Once removed from tracking the email will no longer be seen from </w:t>
      </w:r>
      <w:r w:rsidR="00F50F30">
        <w:t>JIM</w:t>
      </w:r>
      <w:r>
        <w:t xml:space="preserve"> in either the Contact or Move views.</w:t>
      </w:r>
    </w:p>
    <w:p w:rsidR="006F3029" w:rsidRPr="00AF588B" w:rsidRDefault="005E2036" w:rsidP="00943D44">
      <w:r>
        <w:t xml:space="preserve">Best practice is to not use this method to remove an email from </w:t>
      </w:r>
      <w:r w:rsidR="00F50F30">
        <w:t>JIM</w:t>
      </w:r>
      <w:r>
        <w:t xml:space="preserve">.  The preferred method is to remove the tracking from Outlook.  </w:t>
      </w:r>
      <w:r w:rsidR="002F5F0B">
        <w:t xml:space="preserve">See </w:t>
      </w:r>
      <w:hyperlink w:anchor="_Remove_Tracking_from" w:history="1">
        <w:r w:rsidRPr="005E2036">
          <w:rPr>
            <w:rStyle w:val="Hyperlink"/>
          </w:rPr>
          <w:t>Remove Tracking from an Email – Outlook</w:t>
        </w:r>
      </w:hyperlink>
      <w:r>
        <w:t>.</w:t>
      </w:r>
    </w:p>
    <w:p w:rsidR="00943D44" w:rsidRDefault="00943D44" w:rsidP="00943D44">
      <w:pPr>
        <w:pStyle w:val="ListParagraph"/>
        <w:numPr>
          <w:ilvl w:val="0"/>
          <w:numId w:val="18"/>
        </w:numPr>
      </w:pPr>
      <w:r>
        <w:t>Navigate to the desired email.</w:t>
      </w:r>
    </w:p>
    <w:p w:rsidR="00943D44" w:rsidRDefault="001C66EC" w:rsidP="00943D44">
      <w:pPr>
        <w:pStyle w:val="ListParagraph"/>
        <w:numPr>
          <w:ilvl w:val="1"/>
          <w:numId w:val="18"/>
        </w:numPr>
      </w:pPr>
      <w:hyperlink w:anchor="_View_Tracked_Contact" w:history="1">
        <w:r w:rsidR="00943D44" w:rsidRPr="00943D44">
          <w:rPr>
            <w:rStyle w:val="Hyperlink"/>
          </w:rPr>
          <w:t xml:space="preserve">View Tracked Contact Email – </w:t>
        </w:r>
        <w:r w:rsidR="00F50F30">
          <w:rPr>
            <w:rStyle w:val="Hyperlink"/>
          </w:rPr>
          <w:t>JIM</w:t>
        </w:r>
      </w:hyperlink>
    </w:p>
    <w:p w:rsidR="00943D44" w:rsidRDefault="00943D44" w:rsidP="00943D44">
      <w:pPr>
        <w:ind w:left="720"/>
      </w:pPr>
      <w:r>
        <w:t>--OR--</w:t>
      </w:r>
    </w:p>
    <w:p w:rsidR="00943D44" w:rsidRDefault="001C66EC" w:rsidP="00943D44">
      <w:pPr>
        <w:pStyle w:val="ListParagraph"/>
        <w:numPr>
          <w:ilvl w:val="1"/>
          <w:numId w:val="18"/>
        </w:numPr>
      </w:pPr>
      <w:hyperlink w:anchor="_View_Tracked_Move" w:history="1">
        <w:r w:rsidR="00943D44" w:rsidRPr="00943D44">
          <w:rPr>
            <w:rStyle w:val="Hyperlink"/>
          </w:rPr>
          <w:t xml:space="preserve">View Tracked Move Email – </w:t>
        </w:r>
        <w:r w:rsidR="00F50F30">
          <w:rPr>
            <w:rStyle w:val="Hyperlink"/>
          </w:rPr>
          <w:t>JIM</w:t>
        </w:r>
      </w:hyperlink>
    </w:p>
    <w:p w:rsidR="00943D44" w:rsidRDefault="00943D44" w:rsidP="00943D44">
      <w:pPr>
        <w:pStyle w:val="ListParagraph"/>
        <w:numPr>
          <w:ilvl w:val="0"/>
          <w:numId w:val="18"/>
        </w:numPr>
      </w:pPr>
      <w:r>
        <w:t>The “Email” page will be displayed with information about the email.</w:t>
      </w:r>
    </w:p>
    <w:p w:rsidR="00BB62F4" w:rsidRDefault="00BB62F4" w:rsidP="00BB62F4">
      <w:pPr>
        <w:pStyle w:val="ListParagraph"/>
        <w:numPr>
          <w:ilvl w:val="0"/>
          <w:numId w:val="18"/>
        </w:numPr>
      </w:pPr>
      <w:r>
        <w:t xml:space="preserve">Select the “Delete” button on the emails menu bar near the top of the window.  </w:t>
      </w:r>
      <w:r>
        <w:rPr>
          <w:noProof/>
          <w:lang w:eastAsia="en-US"/>
        </w:rPr>
        <w:drawing>
          <wp:inline distT="0" distB="0" distL="0" distR="0" wp14:anchorId="29C4F2EC" wp14:editId="03A819A3">
            <wp:extent cx="810895" cy="250190"/>
            <wp:effectExtent l="0" t="0" r="825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0895" cy="250190"/>
                    </a:xfrm>
                    <a:prstGeom prst="rect">
                      <a:avLst/>
                    </a:prstGeom>
                    <a:noFill/>
                    <a:ln>
                      <a:noFill/>
                    </a:ln>
                  </pic:spPr>
                </pic:pic>
              </a:graphicData>
            </a:graphic>
          </wp:inline>
        </w:drawing>
      </w:r>
    </w:p>
    <w:p w:rsidR="00943D44" w:rsidRDefault="00BB62F4" w:rsidP="00943D44">
      <w:pPr>
        <w:pStyle w:val="ListParagraph"/>
        <w:numPr>
          <w:ilvl w:val="0"/>
          <w:numId w:val="18"/>
        </w:numPr>
      </w:pPr>
      <w:r>
        <w:t>A confirmation box will display.</w:t>
      </w:r>
    </w:p>
    <w:p w:rsidR="00BB62F4" w:rsidRDefault="00BB62F4" w:rsidP="004F375F">
      <w:pPr>
        <w:pStyle w:val="ListParagraph"/>
        <w:numPr>
          <w:ilvl w:val="1"/>
          <w:numId w:val="18"/>
        </w:numPr>
      </w:pPr>
      <w:r>
        <w:t>Select the “Delete” button.</w:t>
      </w:r>
    </w:p>
    <w:p w:rsidR="004F375F" w:rsidRDefault="004F375F" w:rsidP="004F375F">
      <w:pPr>
        <w:jc w:val="center"/>
      </w:pPr>
      <w:r>
        <w:rPr>
          <w:noProof/>
          <w:lang w:eastAsia="en-US"/>
        </w:rPr>
        <w:drawing>
          <wp:inline distT="0" distB="0" distL="0" distR="0" wp14:anchorId="32DE516B">
            <wp:extent cx="2553116" cy="97321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4052" cy="973567"/>
                    </a:xfrm>
                    <a:prstGeom prst="rect">
                      <a:avLst/>
                    </a:prstGeom>
                    <a:noFill/>
                  </pic:spPr>
                </pic:pic>
              </a:graphicData>
            </a:graphic>
          </wp:inline>
        </w:drawing>
      </w:r>
    </w:p>
    <w:p w:rsidR="00943D44" w:rsidRDefault="004F375F" w:rsidP="0064364A">
      <w:pPr>
        <w:pStyle w:val="ListParagraph"/>
        <w:numPr>
          <w:ilvl w:val="0"/>
          <w:numId w:val="18"/>
        </w:numPr>
      </w:pPr>
      <w:r>
        <w:t xml:space="preserve">The email is now deleted from </w:t>
      </w:r>
      <w:r w:rsidR="00F50F30">
        <w:t>JIM</w:t>
      </w:r>
      <w:r>
        <w:t>.</w:t>
      </w:r>
    </w:p>
    <w:p w:rsidR="004F375F" w:rsidRDefault="004F375F" w:rsidP="0064364A">
      <w:pPr>
        <w:pStyle w:val="ListParagraph"/>
        <w:numPr>
          <w:ilvl w:val="0"/>
          <w:numId w:val="18"/>
        </w:numPr>
      </w:pPr>
      <w:r>
        <w:rPr>
          <w:b/>
        </w:rPr>
        <w:t xml:space="preserve">Note:  </w:t>
      </w:r>
      <w:r>
        <w:t>In Outlook, where the email was originally “Set Regarding”, the email still shows that it is being tracked.</w:t>
      </w:r>
    </w:p>
    <w:p w:rsidR="003D37B4" w:rsidRDefault="003D37B4">
      <w:pPr>
        <w:spacing w:after="200" w:line="276" w:lineRule="auto"/>
      </w:pPr>
      <w:r>
        <w:br w:type="page"/>
      </w:r>
    </w:p>
    <w:p w:rsidR="003D37B4" w:rsidRDefault="003D37B4" w:rsidP="003D37B4">
      <w:pPr>
        <w:pStyle w:val="Heading2"/>
      </w:pPr>
      <w:bookmarkStart w:id="19" w:name="_Toc493571829"/>
      <w:r>
        <w:lastRenderedPageBreak/>
        <w:t>Reply</w:t>
      </w:r>
      <w:r w:rsidR="00B1692B">
        <w:t>/Forward</w:t>
      </w:r>
      <w:r>
        <w:t xml:space="preserve"> to an Email</w:t>
      </w:r>
      <w:r w:rsidR="00356C90">
        <w:t xml:space="preserve"> – </w:t>
      </w:r>
      <w:r w:rsidR="00F50F30">
        <w:t>JIM</w:t>
      </w:r>
      <w:bookmarkEnd w:id="19"/>
    </w:p>
    <w:p w:rsidR="003D37B4" w:rsidRPr="00AF588B" w:rsidRDefault="003D37B4" w:rsidP="003D37B4">
      <w:r>
        <w:t>This section will show you how to reply to</w:t>
      </w:r>
      <w:r w:rsidR="000C7A4E">
        <w:t xml:space="preserve"> or forward</w:t>
      </w:r>
      <w:r>
        <w:t xml:space="preserve"> an email from within </w:t>
      </w:r>
      <w:r w:rsidR="00F50F30">
        <w:t>JIM</w:t>
      </w:r>
      <w:r>
        <w:t>.</w:t>
      </w:r>
      <w:r w:rsidR="00356C90">
        <w:t xml:space="preserve">  </w:t>
      </w:r>
      <w:r w:rsidR="000C7A4E">
        <w:t xml:space="preserve">Replies and forwarded email, from within </w:t>
      </w:r>
      <w:r w:rsidR="00F50F30">
        <w:t>JIM</w:t>
      </w:r>
      <w:r w:rsidR="000C7A4E">
        <w:t>, are automatically tracked.</w:t>
      </w:r>
    </w:p>
    <w:p w:rsidR="003D37B4" w:rsidRDefault="00B1692B" w:rsidP="003D37B4">
      <w:pPr>
        <w:pStyle w:val="ListParagraph"/>
        <w:numPr>
          <w:ilvl w:val="0"/>
          <w:numId w:val="16"/>
        </w:numPr>
      </w:pPr>
      <w:r>
        <w:t xml:space="preserve">Navigate to the “Email” page in </w:t>
      </w:r>
      <w:r w:rsidR="00F50F30">
        <w:t>JIM</w:t>
      </w:r>
      <w:r>
        <w:t>.</w:t>
      </w:r>
    </w:p>
    <w:p w:rsidR="00B1692B" w:rsidRDefault="00B1692B" w:rsidP="00B1692B">
      <w:pPr>
        <w:pStyle w:val="ListParagraph"/>
        <w:numPr>
          <w:ilvl w:val="1"/>
          <w:numId w:val="16"/>
        </w:numPr>
      </w:pPr>
      <w:r>
        <w:t>See either</w:t>
      </w:r>
      <w:r w:rsidR="000C7A4E">
        <w:t xml:space="preserve"> section</w:t>
      </w:r>
      <w:r>
        <w:t xml:space="preserve"> </w:t>
      </w:r>
      <w:hyperlink w:anchor="_View_Tracked_Contact" w:history="1">
        <w:r w:rsidRPr="00B1692B">
          <w:rPr>
            <w:rStyle w:val="Hyperlink"/>
          </w:rPr>
          <w:t>View Tracked Contact Email</w:t>
        </w:r>
      </w:hyperlink>
      <w:r>
        <w:t xml:space="preserve"> or</w:t>
      </w:r>
      <w:r w:rsidR="000C7A4E">
        <w:t xml:space="preserve"> section</w:t>
      </w:r>
      <w:r>
        <w:t xml:space="preserve"> </w:t>
      </w:r>
      <w:hyperlink w:anchor="_View_Tracked_Move" w:history="1">
        <w:r w:rsidRPr="00B1692B">
          <w:rPr>
            <w:rStyle w:val="Hyperlink"/>
          </w:rPr>
          <w:t>View Tracked Move Email</w:t>
        </w:r>
      </w:hyperlink>
      <w:r>
        <w:t xml:space="preserve"> in this document.</w:t>
      </w:r>
    </w:p>
    <w:p w:rsidR="003D37B4" w:rsidRDefault="00B1692B" w:rsidP="003D37B4">
      <w:pPr>
        <w:pStyle w:val="ListParagraph"/>
        <w:numPr>
          <w:ilvl w:val="0"/>
          <w:numId w:val="16"/>
        </w:numPr>
      </w:pPr>
      <w:r>
        <w:t>The “Email” page will be displayed.</w:t>
      </w:r>
    </w:p>
    <w:p w:rsidR="00103B45" w:rsidRDefault="00103B45" w:rsidP="003D37B4">
      <w:pPr>
        <w:pStyle w:val="ListParagraph"/>
        <w:numPr>
          <w:ilvl w:val="0"/>
          <w:numId w:val="16"/>
        </w:numPr>
      </w:pPr>
      <w:r>
        <w:t>Select to Reply or Forward, compose message and send email.</w:t>
      </w:r>
    </w:p>
    <w:p w:rsidR="00103B45" w:rsidRDefault="00103B45" w:rsidP="00103B45">
      <w:pPr>
        <w:pStyle w:val="ListParagraph"/>
        <w:numPr>
          <w:ilvl w:val="1"/>
          <w:numId w:val="16"/>
        </w:numPr>
      </w:pPr>
      <w:r>
        <w:t>See the steps in section “Reply or Forward Email” of the “</w:t>
      </w:r>
      <w:r w:rsidR="00F50F30">
        <w:t>JIM</w:t>
      </w:r>
      <w:r w:rsidRPr="00103B45">
        <w:t xml:space="preserve"> - Custo</w:t>
      </w:r>
      <w:r>
        <w:t>mer Service Reference Guide” document.</w:t>
      </w:r>
    </w:p>
    <w:p w:rsidR="00436D87" w:rsidRDefault="00436D87" w:rsidP="00436D87">
      <w:pPr>
        <w:pStyle w:val="ListParagraph"/>
        <w:numPr>
          <w:ilvl w:val="0"/>
          <w:numId w:val="16"/>
        </w:numPr>
      </w:pPr>
      <w:r>
        <w:t>The Reply/Forward email is now sent out.</w:t>
      </w:r>
    </w:p>
    <w:p w:rsidR="00436D87" w:rsidRDefault="00436D87" w:rsidP="00436D87">
      <w:pPr>
        <w:pStyle w:val="ListParagraph"/>
        <w:numPr>
          <w:ilvl w:val="1"/>
          <w:numId w:val="16"/>
        </w:numPr>
      </w:pPr>
      <w:r>
        <w:rPr>
          <w:b/>
        </w:rPr>
        <w:t>Note:</w:t>
      </w:r>
      <w:r>
        <w:t xml:space="preserve">  Since the original email was Set Regarding tracked, the Reply/Forward email is also tracked.</w:t>
      </w:r>
    </w:p>
    <w:p w:rsidR="00396BED" w:rsidRDefault="00396BED" w:rsidP="00396BED">
      <w:pPr>
        <w:pStyle w:val="ListParagraph"/>
        <w:numPr>
          <w:ilvl w:val="1"/>
          <w:numId w:val="16"/>
        </w:numPr>
      </w:pPr>
      <w:r>
        <w:t xml:space="preserve">The </w:t>
      </w:r>
      <w:r w:rsidR="00436D87">
        <w:t xml:space="preserve">tracked </w:t>
      </w:r>
      <w:r>
        <w:t xml:space="preserve">email sent from </w:t>
      </w:r>
      <w:r w:rsidR="00F50F30">
        <w:t>JIM</w:t>
      </w:r>
      <w:r>
        <w:t xml:space="preserve"> is stored in </w:t>
      </w:r>
      <w:r w:rsidR="00F50F30">
        <w:t>JIM</w:t>
      </w:r>
      <w:r>
        <w:t>.</w:t>
      </w:r>
    </w:p>
    <w:p w:rsidR="00396BED" w:rsidRDefault="00446A00" w:rsidP="00396BED">
      <w:pPr>
        <w:jc w:val="center"/>
      </w:pPr>
      <w:r>
        <w:rPr>
          <w:noProof/>
          <w:lang w:eastAsia="en-US"/>
        </w:rPr>
        <w:drawing>
          <wp:inline distT="0" distB="0" distL="0" distR="0" wp14:anchorId="7B790F18">
            <wp:extent cx="4848688" cy="219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2302" cy="2199098"/>
                    </a:xfrm>
                    <a:prstGeom prst="rect">
                      <a:avLst/>
                    </a:prstGeom>
                    <a:noFill/>
                  </pic:spPr>
                </pic:pic>
              </a:graphicData>
            </a:graphic>
          </wp:inline>
        </w:drawing>
      </w:r>
    </w:p>
    <w:p w:rsidR="00491AAB" w:rsidRDefault="00396BED" w:rsidP="00396BED">
      <w:pPr>
        <w:pStyle w:val="ListParagraph"/>
        <w:numPr>
          <w:ilvl w:val="1"/>
          <w:numId w:val="16"/>
        </w:numPr>
      </w:pPr>
      <w:r>
        <w:t>You will find the</w:t>
      </w:r>
      <w:r w:rsidR="00436D87">
        <w:t xml:space="preserve"> tracked</w:t>
      </w:r>
      <w:r>
        <w:t xml:space="preserve"> email sent from </w:t>
      </w:r>
      <w:r w:rsidR="00F50F30">
        <w:t>JIM</w:t>
      </w:r>
      <w:r>
        <w:t xml:space="preserve"> in your Outlook email “Sent” folder and it will already be set as </w:t>
      </w:r>
      <w:r w:rsidR="00436D87">
        <w:t>Set Regarding t</w:t>
      </w:r>
      <w:r>
        <w:t>racked</w:t>
      </w:r>
      <w:r w:rsidR="00EB2BEC">
        <w:t xml:space="preserve"> to what the original email is tracked (either the Contact or Move)</w:t>
      </w:r>
      <w:r>
        <w:t>.</w:t>
      </w:r>
    </w:p>
    <w:p w:rsidR="00DA4717" w:rsidRDefault="00396BED" w:rsidP="00396BED">
      <w:pPr>
        <w:jc w:val="center"/>
      </w:pPr>
      <w:r>
        <w:rPr>
          <w:noProof/>
          <w:lang w:eastAsia="en-US"/>
        </w:rPr>
        <w:drawing>
          <wp:inline distT="0" distB="0" distL="0" distR="0" wp14:anchorId="0DD9150A">
            <wp:extent cx="4083942" cy="25083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7473" cy="2510539"/>
                    </a:xfrm>
                    <a:prstGeom prst="rect">
                      <a:avLst/>
                    </a:prstGeom>
                    <a:noFill/>
                  </pic:spPr>
                </pic:pic>
              </a:graphicData>
            </a:graphic>
          </wp:inline>
        </w:drawing>
      </w:r>
    </w:p>
    <w:p w:rsidR="00396BED" w:rsidRDefault="00396BED"/>
    <w:sectPr w:rsidR="00396BED" w:rsidSect="00B5561D">
      <w:footerReference w:type="default" r:id="rId35"/>
      <w:pgSz w:w="12240" w:h="15840"/>
      <w:pgMar w:top="720" w:right="900" w:bottom="720" w:left="9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6EC" w:rsidRDefault="001C66EC">
      <w:pPr>
        <w:spacing w:after="0" w:line="240" w:lineRule="auto"/>
      </w:pPr>
      <w:r>
        <w:separator/>
      </w:r>
    </w:p>
  </w:endnote>
  <w:endnote w:type="continuationSeparator" w:id="0">
    <w:p w:rsidR="001C66EC" w:rsidRDefault="001C6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795"/>
      <w:gridCol w:w="1066"/>
      <w:gridCol w:w="4795"/>
    </w:tblGrid>
    <w:tr w:rsidR="00405EF1">
      <w:trPr>
        <w:trHeight w:val="151"/>
      </w:trPr>
      <w:tc>
        <w:tcPr>
          <w:tcW w:w="2250" w:type="pct"/>
          <w:tcBorders>
            <w:bottom w:val="single" w:sz="4" w:space="0" w:color="4F81BD" w:themeColor="accent1"/>
          </w:tcBorders>
        </w:tcPr>
        <w:p w:rsidR="00405EF1" w:rsidRPr="00202BC1" w:rsidRDefault="00405EF1" w:rsidP="00405EF1">
          <w:pPr>
            <w:pStyle w:val="Header"/>
            <w:rPr>
              <w:rFonts w:asciiTheme="majorHAnsi" w:eastAsiaTheme="majorEastAsia" w:hAnsiTheme="majorHAnsi" w:cstheme="majorBidi"/>
              <w:b/>
              <w:bCs/>
              <w:sz w:val="16"/>
              <w:szCs w:val="16"/>
            </w:rPr>
          </w:pPr>
          <w:r w:rsidRPr="00202BC1">
            <w:rPr>
              <w:rFonts w:asciiTheme="majorHAnsi" w:eastAsiaTheme="majorEastAsia" w:hAnsiTheme="majorHAnsi" w:cstheme="majorBidi"/>
              <w:b/>
              <w:bCs/>
              <w:color w:val="BFBFBF" w:themeColor="background1" w:themeShade="BF"/>
              <w:sz w:val="16"/>
              <w:szCs w:val="16"/>
            </w:rPr>
            <w:fldChar w:fldCharType="begin"/>
          </w:r>
          <w:r w:rsidRPr="00202BC1">
            <w:rPr>
              <w:rFonts w:asciiTheme="majorHAnsi" w:eastAsiaTheme="majorEastAsia" w:hAnsiTheme="majorHAnsi" w:cstheme="majorBidi"/>
              <w:b/>
              <w:bCs/>
              <w:color w:val="BFBFBF" w:themeColor="background1" w:themeShade="BF"/>
              <w:sz w:val="16"/>
              <w:szCs w:val="16"/>
            </w:rPr>
            <w:instrText xml:space="preserve"> FILENAME   \* MERGEFORMAT </w:instrText>
          </w:r>
          <w:r w:rsidRPr="00202BC1">
            <w:rPr>
              <w:rFonts w:asciiTheme="majorHAnsi" w:eastAsiaTheme="majorEastAsia" w:hAnsiTheme="majorHAnsi" w:cstheme="majorBidi"/>
              <w:b/>
              <w:bCs/>
              <w:color w:val="BFBFBF" w:themeColor="background1" w:themeShade="BF"/>
              <w:sz w:val="16"/>
              <w:szCs w:val="16"/>
            </w:rPr>
            <w:fldChar w:fldCharType="separate"/>
          </w:r>
          <w:r w:rsidR="00202BC1" w:rsidRPr="00202BC1">
            <w:rPr>
              <w:rFonts w:asciiTheme="majorHAnsi" w:eastAsiaTheme="majorEastAsia" w:hAnsiTheme="majorHAnsi" w:cstheme="majorBidi"/>
              <w:b/>
              <w:bCs/>
              <w:noProof/>
              <w:color w:val="BFBFBF" w:themeColor="background1" w:themeShade="BF"/>
              <w:sz w:val="16"/>
              <w:szCs w:val="16"/>
            </w:rPr>
            <w:t>EDEN - Outlook Set Regarding - Email Management.docx</w:t>
          </w:r>
          <w:r w:rsidRPr="00202BC1">
            <w:rPr>
              <w:rFonts w:asciiTheme="majorHAnsi" w:eastAsiaTheme="majorEastAsia" w:hAnsiTheme="majorHAnsi" w:cstheme="majorBidi"/>
              <w:b/>
              <w:bCs/>
              <w:color w:val="BFBFBF" w:themeColor="background1" w:themeShade="BF"/>
              <w:sz w:val="16"/>
              <w:szCs w:val="16"/>
            </w:rPr>
            <w:fldChar w:fldCharType="end"/>
          </w:r>
        </w:p>
      </w:tc>
      <w:tc>
        <w:tcPr>
          <w:tcW w:w="500" w:type="pct"/>
          <w:vMerge w:val="restart"/>
          <w:noWrap/>
          <w:vAlign w:val="center"/>
        </w:tcPr>
        <w:p w:rsidR="00405EF1" w:rsidRDefault="00405EF1" w:rsidP="00405EF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F0660B" w:rsidRPr="00F0660B">
            <w:rPr>
              <w:rFonts w:asciiTheme="majorHAnsi" w:eastAsiaTheme="majorEastAsia" w:hAnsiTheme="majorHAnsi" w:cstheme="majorBidi"/>
              <w:b/>
              <w:bCs/>
              <w:noProof/>
            </w:rPr>
            <w:t>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05EF1" w:rsidRPr="00405EF1" w:rsidRDefault="00405EF1" w:rsidP="00405EF1">
          <w:pPr>
            <w:pStyle w:val="Header"/>
            <w:rPr>
              <w:rFonts w:asciiTheme="majorHAnsi" w:eastAsiaTheme="majorEastAsia" w:hAnsiTheme="majorHAnsi" w:cstheme="majorBidi"/>
              <w:b/>
              <w:bCs/>
              <w:sz w:val="18"/>
              <w:szCs w:val="18"/>
            </w:rPr>
          </w:pPr>
        </w:p>
      </w:tc>
    </w:tr>
    <w:tr w:rsidR="00405EF1">
      <w:trPr>
        <w:trHeight w:val="150"/>
      </w:trPr>
      <w:tc>
        <w:tcPr>
          <w:tcW w:w="2250" w:type="pct"/>
          <w:tcBorders>
            <w:top w:val="single" w:sz="4" w:space="0" w:color="4F81BD" w:themeColor="accent1"/>
          </w:tcBorders>
        </w:tcPr>
        <w:p w:rsidR="00405EF1" w:rsidRPr="00202BC1" w:rsidRDefault="00405EF1" w:rsidP="00405EF1">
          <w:pPr>
            <w:pStyle w:val="Header"/>
            <w:rPr>
              <w:rFonts w:asciiTheme="majorHAnsi" w:eastAsiaTheme="majorEastAsia" w:hAnsiTheme="majorHAnsi" w:cstheme="majorBidi"/>
              <w:b/>
              <w:bCs/>
              <w:sz w:val="16"/>
              <w:szCs w:val="16"/>
            </w:rPr>
          </w:pPr>
        </w:p>
      </w:tc>
      <w:tc>
        <w:tcPr>
          <w:tcW w:w="500" w:type="pct"/>
          <w:vMerge/>
        </w:tcPr>
        <w:p w:rsidR="00405EF1" w:rsidRDefault="00405EF1" w:rsidP="00405EF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05EF1" w:rsidRDefault="00405EF1" w:rsidP="00405EF1">
          <w:pPr>
            <w:pStyle w:val="Header"/>
            <w:rPr>
              <w:rFonts w:asciiTheme="majorHAnsi" w:eastAsiaTheme="majorEastAsia" w:hAnsiTheme="majorHAnsi" w:cstheme="majorBidi"/>
              <w:b/>
              <w:bCs/>
            </w:rPr>
          </w:pPr>
        </w:p>
      </w:tc>
    </w:tr>
  </w:tbl>
  <w:p w:rsidR="00527C50" w:rsidRDefault="00527C50" w:rsidP="00B55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6EC" w:rsidRDefault="001C66EC">
      <w:pPr>
        <w:spacing w:after="0" w:line="240" w:lineRule="auto"/>
      </w:pPr>
      <w:r>
        <w:separator/>
      </w:r>
    </w:p>
  </w:footnote>
  <w:footnote w:type="continuationSeparator" w:id="0">
    <w:p w:rsidR="001C66EC" w:rsidRDefault="001C66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79AA"/>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100C4412"/>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10431F02"/>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1231273E"/>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5C00E1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15:restartNumberingAfterBreak="0">
    <w:nsid w:val="15CB4F76"/>
    <w:multiLevelType w:val="multilevel"/>
    <w:tmpl w:val="8DBE3112"/>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1BBA5523"/>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15:restartNumberingAfterBreak="0">
    <w:nsid w:val="2DC64B39"/>
    <w:multiLevelType w:val="multilevel"/>
    <w:tmpl w:val="20C0DF88"/>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2E396D28"/>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15:restartNumberingAfterBreak="0">
    <w:nsid w:val="2F243E8E"/>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2FEA70FB"/>
    <w:multiLevelType w:val="multilevel"/>
    <w:tmpl w:val="3FDE811C"/>
    <w:lvl w:ilvl="0">
      <w:start w:val="1"/>
      <w:numFmt w:val="decimal"/>
      <w:pStyle w:val="Heading1"/>
      <w:lvlText w:val="%1"/>
      <w:lvlJc w:val="left"/>
      <w:pPr>
        <w:ind w:left="432" w:hanging="432"/>
      </w:pPr>
      <w:rPr>
        <w:b/>
        <w:color w:val="365F91" w:themeColor="accent1" w:themeShade="BF"/>
      </w:r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98A0FA2"/>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41E8186C"/>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15:restartNumberingAfterBreak="0">
    <w:nsid w:val="4E9E4AF2"/>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4" w15:restartNumberingAfterBreak="0">
    <w:nsid w:val="54C37DE6"/>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15:restartNumberingAfterBreak="0">
    <w:nsid w:val="5721456D"/>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15:restartNumberingAfterBreak="0">
    <w:nsid w:val="5D816082"/>
    <w:multiLevelType w:val="hybridMultilevel"/>
    <w:tmpl w:val="34E6A86E"/>
    <w:lvl w:ilvl="0" w:tplc="411AED3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2A62FC"/>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8" w15:restartNumberingAfterBreak="0">
    <w:nsid w:val="69925E48"/>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16"/>
  </w:num>
  <w:num w:numId="2">
    <w:abstractNumId w:val="10"/>
  </w:num>
  <w:num w:numId="3">
    <w:abstractNumId w:val="3"/>
  </w:num>
  <w:num w:numId="4">
    <w:abstractNumId w:val="5"/>
  </w:num>
  <w:num w:numId="5">
    <w:abstractNumId w:val="18"/>
  </w:num>
  <w:num w:numId="6">
    <w:abstractNumId w:val="2"/>
  </w:num>
  <w:num w:numId="7">
    <w:abstractNumId w:val="14"/>
  </w:num>
  <w:num w:numId="8">
    <w:abstractNumId w:val="13"/>
  </w:num>
  <w:num w:numId="9">
    <w:abstractNumId w:val="12"/>
  </w:num>
  <w:num w:numId="10">
    <w:abstractNumId w:val="8"/>
  </w:num>
  <w:num w:numId="11">
    <w:abstractNumId w:val="4"/>
  </w:num>
  <w:num w:numId="12">
    <w:abstractNumId w:val="1"/>
  </w:num>
  <w:num w:numId="13">
    <w:abstractNumId w:val="0"/>
  </w:num>
  <w:num w:numId="14">
    <w:abstractNumId w:val="15"/>
  </w:num>
  <w:num w:numId="15">
    <w:abstractNumId w:val="7"/>
  </w:num>
  <w:num w:numId="16">
    <w:abstractNumId w:val="17"/>
  </w:num>
  <w:num w:numId="17">
    <w:abstractNumId w:val="11"/>
  </w:num>
  <w:num w:numId="18">
    <w:abstractNumId w:val="9"/>
  </w:num>
  <w:num w:numId="19">
    <w:abstractNumId w:val="6"/>
  </w:num>
  <w:num w:numId="20">
    <w:abstractNumId w:val="16"/>
  </w:num>
  <w:num w:numId="2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D2E"/>
    <w:rsid w:val="0001340A"/>
    <w:rsid w:val="00015588"/>
    <w:rsid w:val="000424E6"/>
    <w:rsid w:val="000757EF"/>
    <w:rsid w:val="00081289"/>
    <w:rsid w:val="00092911"/>
    <w:rsid w:val="00097F49"/>
    <w:rsid w:val="000C7A4E"/>
    <w:rsid w:val="000E1812"/>
    <w:rsid w:val="00103B45"/>
    <w:rsid w:val="001627F1"/>
    <w:rsid w:val="00166A63"/>
    <w:rsid w:val="0018436C"/>
    <w:rsid w:val="00191536"/>
    <w:rsid w:val="001935AB"/>
    <w:rsid w:val="001A7B43"/>
    <w:rsid w:val="001C66EC"/>
    <w:rsid w:val="001D5CF0"/>
    <w:rsid w:val="00202BC1"/>
    <w:rsid w:val="00207533"/>
    <w:rsid w:val="00224DE1"/>
    <w:rsid w:val="00251E6D"/>
    <w:rsid w:val="00252358"/>
    <w:rsid w:val="00271202"/>
    <w:rsid w:val="002B7207"/>
    <w:rsid w:val="002F5F0B"/>
    <w:rsid w:val="002F71A9"/>
    <w:rsid w:val="00306A59"/>
    <w:rsid w:val="00310B16"/>
    <w:rsid w:val="0033530C"/>
    <w:rsid w:val="00356C90"/>
    <w:rsid w:val="00385E96"/>
    <w:rsid w:val="00390F2B"/>
    <w:rsid w:val="003937CC"/>
    <w:rsid w:val="00396BED"/>
    <w:rsid w:val="003A0AE4"/>
    <w:rsid w:val="003B377B"/>
    <w:rsid w:val="003B682C"/>
    <w:rsid w:val="003C3828"/>
    <w:rsid w:val="003C434D"/>
    <w:rsid w:val="003C6379"/>
    <w:rsid w:val="003D37B4"/>
    <w:rsid w:val="003F194D"/>
    <w:rsid w:val="004007D6"/>
    <w:rsid w:val="00405EF1"/>
    <w:rsid w:val="00423045"/>
    <w:rsid w:val="00431D91"/>
    <w:rsid w:val="0043664D"/>
    <w:rsid w:val="00436D87"/>
    <w:rsid w:val="00446A00"/>
    <w:rsid w:val="0047621D"/>
    <w:rsid w:val="00487273"/>
    <w:rsid w:val="00491AAB"/>
    <w:rsid w:val="00497052"/>
    <w:rsid w:val="004C1C61"/>
    <w:rsid w:val="004C23F4"/>
    <w:rsid w:val="004E7F44"/>
    <w:rsid w:val="004F375F"/>
    <w:rsid w:val="00505FCC"/>
    <w:rsid w:val="0052012B"/>
    <w:rsid w:val="00527C50"/>
    <w:rsid w:val="00530612"/>
    <w:rsid w:val="00557D8D"/>
    <w:rsid w:val="00561A9F"/>
    <w:rsid w:val="00570BD6"/>
    <w:rsid w:val="005A6D09"/>
    <w:rsid w:val="005D1FC5"/>
    <w:rsid w:val="005D7B80"/>
    <w:rsid w:val="005E2036"/>
    <w:rsid w:val="005E5C91"/>
    <w:rsid w:val="00603119"/>
    <w:rsid w:val="00615F78"/>
    <w:rsid w:val="00620B78"/>
    <w:rsid w:val="0064364A"/>
    <w:rsid w:val="00643DED"/>
    <w:rsid w:val="00664C28"/>
    <w:rsid w:val="00665C8B"/>
    <w:rsid w:val="00671376"/>
    <w:rsid w:val="006720DF"/>
    <w:rsid w:val="00686113"/>
    <w:rsid w:val="00690FFD"/>
    <w:rsid w:val="006B1503"/>
    <w:rsid w:val="006F3029"/>
    <w:rsid w:val="00704562"/>
    <w:rsid w:val="00725B77"/>
    <w:rsid w:val="00751665"/>
    <w:rsid w:val="007518F9"/>
    <w:rsid w:val="00797D33"/>
    <w:rsid w:val="007B4229"/>
    <w:rsid w:val="00806EB0"/>
    <w:rsid w:val="0082062E"/>
    <w:rsid w:val="00820E0B"/>
    <w:rsid w:val="008408A6"/>
    <w:rsid w:val="008473B9"/>
    <w:rsid w:val="00855F4A"/>
    <w:rsid w:val="00870805"/>
    <w:rsid w:val="0087621E"/>
    <w:rsid w:val="00886A0C"/>
    <w:rsid w:val="008F46C2"/>
    <w:rsid w:val="008F51E9"/>
    <w:rsid w:val="008F55EB"/>
    <w:rsid w:val="00913079"/>
    <w:rsid w:val="0091343E"/>
    <w:rsid w:val="00943D44"/>
    <w:rsid w:val="009511C0"/>
    <w:rsid w:val="00952458"/>
    <w:rsid w:val="00957542"/>
    <w:rsid w:val="00962B62"/>
    <w:rsid w:val="0096489F"/>
    <w:rsid w:val="00971685"/>
    <w:rsid w:val="00975E94"/>
    <w:rsid w:val="00995C39"/>
    <w:rsid w:val="009B0BB4"/>
    <w:rsid w:val="009B1348"/>
    <w:rsid w:val="009E5771"/>
    <w:rsid w:val="009F38A0"/>
    <w:rsid w:val="00A03B33"/>
    <w:rsid w:val="00A121DD"/>
    <w:rsid w:val="00A14718"/>
    <w:rsid w:val="00A509BD"/>
    <w:rsid w:val="00A93E1D"/>
    <w:rsid w:val="00AA3E59"/>
    <w:rsid w:val="00AC360E"/>
    <w:rsid w:val="00AF588B"/>
    <w:rsid w:val="00B02DF6"/>
    <w:rsid w:val="00B14530"/>
    <w:rsid w:val="00B1692B"/>
    <w:rsid w:val="00B20697"/>
    <w:rsid w:val="00B2471A"/>
    <w:rsid w:val="00B25CF9"/>
    <w:rsid w:val="00B300D6"/>
    <w:rsid w:val="00B41959"/>
    <w:rsid w:val="00B42723"/>
    <w:rsid w:val="00B5239A"/>
    <w:rsid w:val="00B5561D"/>
    <w:rsid w:val="00B773C0"/>
    <w:rsid w:val="00BA0E05"/>
    <w:rsid w:val="00BA10D4"/>
    <w:rsid w:val="00BA5AF7"/>
    <w:rsid w:val="00BB046E"/>
    <w:rsid w:val="00BB17B9"/>
    <w:rsid w:val="00BB4AEB"/>
    <w:rsid w:val="00BB62F4"/>
    <w:rsid w:val="00BD25DA"/>
    <w:rsid w:val="00C25B27"/>
    <w:rsid w:val="00C3564C"/>
    <w:rsid w:val="00C40513"/>
    <w:rsid w:val="00C52095"/>
    <w:rsid w:val="00C6196A"/>
    <w:rsid w:val="00C9420A"/>
    <w:rsid w:val="00CA4517"/>
    <w:rsid w:val="00CA511F"/>
    <w:rsid w:val="00CB640B"/>
    <w:rsid w:val="00CC0FE9"/>
    <w:rsid w:val="00CC7A56"/>
    <w:rsid w:val="00CE0E31"/>
    <w:rsid w:val="00D006D0"/>
    <w:rsid w:val="00D00C4E"/>
    <w:rsid w:val="00D51C58"/>
    <w:rsid w:val="00D53576"/>
    <w:rsid w:val="00D63C06"/>
    <w:rsid w:val="00D90C2A"/>
    <w:rsid w:val="00D96F9B"/>
    <w:rsid w:val="00DA14A7"/>
    <w:rsid w:val="00DA4717"/>
    <w:rsid w:val="00DE4EE7"/>
    <w:rsid w:val="00DF6A1F"/>
    <w:rsid w:val="00DF7436"/>
    <w:rsid w:val="00E004FB"/>
    <w:rsid w:val="00E27AA2"/>
    <w:rsid w:val="00E31130"/>
    <w:rsid w:val="00E34BF8"/>
    <w:rsid w:val="00E6763B"/>
    <w:rsid w:val="00E94E2A"/>
    <w:rsid w:val="00EA46E5"/>
    <w:rsid w:val="00EB2BEC"/>
    <w:rsid w:val="00EC6C7E"/>
    <w:rsid w:val="00EF177B"/>
    <w:rsid w:val="00F021E7"/>
    <w:rsid w:val="00F0660B"/>
    <w:rsid w:val="00F07FCF"/>
    <w:rsid w:val="00F12981"/>
    <w:rsid w:val="00F211DC"/>
    <w:rsid w:val="00F50F30"/>
    <w:rsid w:val="00F56D7B"/>
    <w:rsid w:val="00F60504"/>
    <w:rsid w:val="00F664EF"/>
    <w:rsid w:val="00F92F4E"/>
    <w:rsid w:val="00F94AB3"/>
    <w:rsid w:val="00FD7D2E"/>
    <w:rsid w:val="00FE4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D66D7"/>
  <w15:docId w15:val="{9080CD77-DE39-4A74-980B-003CD413A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64A"/>
    <w:pPr>
      <w:spacing w:after="160" w:line="259" w:lineRule="auto"/>
    </w:pPr>
    <w:rPr>
      <w:rFonts w:eastAsiaTheme="minorEastAsia"/>
      <w:lang w:eastAsia="ja-JP"/>
    </w:rPr>
  </w:style>
  <w:style w:type="paragraph" w:styleId="Heading1">
    <w:name w:val="heading 1"/>
    <w:basedOn w:val="Normal"/>
    <w:next w:val="Normal"/>
    <w:link w:val="Heading1Char"/>
    <w:uiPriority w:val="9"/>
    <w:qFormat/>
    <w:rsid w:val="0064364A"/>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365F91" w:themeColor="accent1" w:themeShade="BF"/>
      <w:sz w:val="36"/>
      <w:szCs w:val="36"/>
    </w:rPr>
  </w:style>
  <w:style w:type="paragraph" w:styleId="Heading2">
    <w:name w:val="heading 2"/>
    <w:basedOn w:val="Normal"/>
    <w:next w:val="Normal"/>
    <w:link w:val="Heading2Char"/>
    <w:uiPriority w:val="9"/>
    <w:unhideWhenUsed/>
    <w:qFormat/>
    <w:rsid w:val="0064364A"/>
    <w:pPr>
      <w:keepNext/>
      <w:keepLines/>
      <w:numPr>
        <w:ilvl w:val="1"/>
        <w:numId w:val="2"/>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64364A"/>
    <w:pPr>
      <w:keepNext/>
      <w:keepLines/>
      <w:numPr>
        <w:ilvl w:val="2"/>
        <w:numId w:val="2"/>
      </w:numPr>
      <w:spacing w:before="200" w:after="0"/>
      <w:outlineLvl w:val="2"/>
    </w:pPr>
    <w:rPr>
      <w:rFonts w:ascii="Calibri" w:eastAsiaTheme="majorEastAsia" w:hAnsi="Calibri" w:cstheme="majorBidi"/>
      <w:b/>
      <w:bCs/>
      <w:color w:val="000000" w:themeColor="text1"/>
    </w:rPr>
  </w:style>
  <w:style w:type="paragraph" w:styleId="Heading4">
    <w:name w:val="heading 4"/>
    <w:basedOn w:val="Normal"/>
    <w:next w:val="Normal"/>
    <w:link w:val="Heading4Char"/>
    <w:autoRedefine/>
    <w:uiPriority w:val="9"/>
    <w:unhideWhenUsed/>
    <w:qFormat/>
    <w:rsid w:val="0064364A"/>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4364A"/>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64364A"/>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6436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36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36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4A"/>
    <w:rPr>
      <w:rFonts w:asciiTheme="majorHAnsi" w:eastAsiaTheme="majorEastAsia" w:hAnsiTheme="majorHAnsi" w:cstheme="majorBidi"/>
      <w:b/>
      <w:bCs/>
      <w:smallCaps/>
      <w:color w:val="365F91" w:themeColor="accent1" w:themeShade="BF"/>
      <w:sz w:val="36"/>
      <w:szCs w:val="36"/>
      <w:lang w:eastAsia="ja-JP"/>
    </w:rPr>
  </w:style>
  <w:style w:type="character" w:customStyle="1" w:styleId="Heading2Char">
    <w:name w:val="Heading 2 Char"/>
    <w:basedOn w:val="DefaultParagraphFont"/>
    <w:link w:val="Heading2"/>
    <w:uiPriority w:val="9"/>
    <w:rsid w:val="0064364A"/>
    <w:rPr>
      <w:rFonts w:asciiTheme="majorHAnsi" w:eastAsiaTheme="majorEastAsia" w:hAnsiTheme="majorHAnsi" w:cstheme="majorBidi"/>
      <w:b/>
      <w:bCs/>
      <w:color w:val="000000" w:themeColor="text1"/>
      <w:sz w:val="28"/>
      <w:szCs w:val="28"/>
      <w:lang w:eastAsia="ja-JP"/>
    </w:rPr>
  </w:style>
  <w:style w:type="character" w:customStyle="1" w:styleId="Heading3Char">
    <w:name w:val="Heading 3 Char"/>
    <w:basedOn w:val="DefaultParagraphFont"/>
    <w:link w:val="Heading3"/>
    <w:uiPriority w:val="9"/>
    <w:rsid w:val="0064364A"/>
    <w:rPr>
      <w:rFonts w:ascii="Calibri" w:eastAsiaTheme="majorEastAsia" w:hAnsi="Calibri" w:cstheme="majorBidi"/>
      <w:b/>
      <w:bCs/>
      <w:color w:val="000000" w:themeColor="text1"/>
      <w:lang w:eastAsia="ja-JP"/>
    </w:rPr>
  </w:style>
  <w:style w:type="character" w:customStyle="1" w:styleId="Heading4Char">
    <w:name w:val="Heading 4 Char"/>
    <w:basedOn w:val="DefaultParagraphFont"/>
    <w:link w:val="Heading4"/>
    <w:uiPriority w:val="9"/>
    <w:rsid w:val="0064364A"/>
    <w:rPr>
      <w:rFonts w:asciiTheme="majorHAnsi" w:eastAsiaTheme="majorEastAsia" w:hAnsiTheme="majorHAnsi" w:cstheme="majorBidi"/>
      <w:b/>
      <w:bCs/>
      <w:i/>
      <w:iCs/>
      <w:color w:val="000000" w:themeColor="text1"/>
      <w:lang w:eastAsia="ja-JP"/>
    </w:rPr>
  </w:style>
  <w:style w:type="character" w:customStyle="1" w:styleId="Heading5Char">
    <w:name w:val="Heading 5 Char"/>
    <w:basedOn w:val="DefaultParagraphFont"/>
    <w:link w:val="Heading5"/>
    <w:uiPriority w:val="9"/>
    <w:rsid w:val="0064364A"/>
    <w:rPr>
      <w:rFonts w:asciiTheme="majorHAnsi" w:eastAsiaTheme="majorEastAsia" w:hAnsiTheme="majorHAnsi" w:cstheme="majorBidi"/>
      <w:color w:val="17365D" w:themeColor="text2" w:themeShade="BF"/>
      <w:lang w:eastAsia="ja-JP"/>
    </w:rPr>
  </w:style>
  <w:style w:type="character" w:customStyle="1" w:styleId="Heading6Char">
    <w:name w:val="Heading 6 Char"/>
    <w:basedOn w:val="DefaultParagraphFont"/>
    <w:link w:val="Heading6"/>
    <w:uiPriority w:val="9"/>
    <w:semiHidden/>
    <w:rsid w:val="0064364A"/>
    <w:rPr>
      <w:rFonts w:asciiTheme="majorHAnsi" w:eastAsiaTheme="majorEastAsia" w:hAnsiTheme="majorHAnsi" w:cstheme="majorBidi"/>
      <w:i/>
      <w:iCs/>
      <w:color w:val="17365D" w:themeColor="text2" w:themeShade="BF"/>
      <w:lang w:eastAsia="ja-JP"/>
    </w:rPr>
  </w:style>
  <w:style w:type="character" w:customStyle="1" w:styleId="Heading7Char">
    <w:name w:val="Heading 7 Char"/>
    <w:basedOn w:val="DefaultParagraphFont"/>
    <w:link w:val="Heading7"/>
    <w:uiPriority w:val="9"/>
    <w:semiHidden/>
    <w:rsid w:val="0064364A"/>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64364A"/>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64364A"/>
    <w:rPr>
      <w:rFonts w:asciiTheme="majorHAnsi" w:eastAsiaTheme="majorEastAsia" w:hAnsiTheme="majorHAnsi" w:cstheme="majorBidi"/>
      <w:i/>
      <w:iCs/>
      <w:color w:val="404040" w:themeColor="text1" w:themeTint="BF"/>
      <w:sz w:val="20"/>
      <w:szCs w:val="20"/>
      <w:lang w:eastAsia="ja-JP"/>
    </w:rPr>
  </w:style>
  <w:style w:type="paragraph" w:styleId="ListParagraph">
    <w:name w:val="List Paragraph"/>
    <w:basedOn w:val="Normal"/>
    <w:uiPriority w:val="34"/>
    <w:qFormat/>
    <w:rsid w:val="0064364A"/>
    <w:pPr>
      <w:numPr>
        <w:numId w:val="1"/>
      </w:numPr>
      <w:spacing w:after="120" w:line="240" w:lineRule="auto"/>
      <w:contextualSpacing/>
    </w:pPr>
  </w:style>
  <w:style w:type="paragraph" w:styleId="NoSpacing">
    <w:name w:val="No Spacing"/>
    <w:link w:val="NoSpacingChar"/>
    <w:uiPriority w:val="1"/>
    <w:qFormat/>
    <w:rsid w:val="0064364A"/>
    <w:pPr>
      <w:spacing w:after="0" w:line="240" w:lineRule="auto"/>
    </w:pPr>
    <w:rPr>
      <w:rFonts w:eastAsiaTheme="minorEastAsia"/>
    </w:rPr>
  </w:style>
  <w:style w:type="character" w:customStyle="1" w:styleId="NoSpacingChar">
    <w:name w:val="No Spacing Char"/>
    <w:basedOn w:val="DefaultParagraphFont"/>
    <w:link w:val="NoSpacing"/>
    <w:uiPriority w:val="1"/>
    <w:rsid w:val="0064364A"/>
    <w:rPr>
      <w:rFonts w:eastAsiaTheme="minorEastAsia"/>
    </w:rPr>
  </w:style>
  <w:style w:type="paragraph" w:styleId="Header">
    <w:name w:val="header"/>
    <w:basedOn w:val="Normal"/>
    <w:link w:val="HeaderChar"/>
    <w:uiPriority w:val="99"/>
    <w:unhideWhenUsed/>
    <w:rsid w:val="006436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64A"/>
    <w:rPr>
      <w:rFonts w:eastAsiaTheme="minorEastAsia"/>
      <w:lang w:eastAsia="ja-JP"/>
    </w:rPr>
  </w:style>
  <w:style w:type="paragraph" w:styleId="Footer">
    <w:name w:val="footer"/>
    <w:basedOn w:val="Normal"/>
    <w:link w:val="FooterChar"/>
    <w:uiPriority w:val="99"/>
    <w:unhideWhenUsed/>
    <w:rsid w:val="006436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64A"/>
    <w:rPr>
      <w:rFonts w:eastAsiaTheme="minorEastAsia"/>
      <w:lang w:eastAsia="ja-JP"/>
    </w:rPr>
  </w:style>
  <w:style w:type="paragraph" w:styleId="NormalWeb">
    <w:name w:val="Normal (Web)"/>
    <w:basedOn w:val="Normal"/>
    <w:uiPriority w:val="99"/>
    <w:unhideWhenUsed/>
    <w:rsid w:val="0064364A"/>
    <w:pPr>
      <w:spacing w:after="150"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64364A"/>
    <w:pPr>
      <w:numPr>
        <w:numId w:val="0"/>
      </w:numPr>
      <w:pBdr>
        <w:bottom w:val="none" w:sz="0" w:space="0" w:color="auto"/>
      </w:pBdr>
      <w:spacing w:before="240" w:after="0"/>
      <w:outlineLvl w:val="9"/>
    </w:pPr>
    <w:rPr>
      <w:b w:val="0"/>
      <w:bCs w:val="0"/>
      <w:smallCaps w:val="0"/>
      <w:sz w:val="32"/>
      <w:szCs w:val="32"/>
      <w:lang w:eastAsia="en-US"/>
    </w:rPr>
  </w:style>
  <w:style w:type="paragraph" w:styleId="TOC1">
    <w:name w:val="toc 1"/>
    <w:basedOn w:val="Normal"/>
    <w:next w:val="Normal"/>
    <w:autoRedefine/>
    <w:uiPriority w:val="39"/>
    <w:unhideWhenUsed/>
    <w:qFormat/>
    <w:rsid w:val="0064364A"/>
    <w:pPr>
      <w:tabs>
        <w:tab w:val="left" w:pos="440"/>
        <w:tab w:val="right" w:leader="dot" w:pos="9350"/>
      </w:tabs>
      <w:spacing w:after="100"/>
    </w:pPr>
    <w:rPr>
      <w:rFonts w:eastAsiaTheme="minorHAnsi"/>
      <w:b/>
      <w:noProof/>
      <w:sz w:val="24"/>
      <w:lang w:eastAsia="en-US"/>
    </w:rPr>
  </w:style>
  <w:style w:type="character" w:styleId="Hyperlink">
    <w:name w:val="Hyperlink"/>
    <w:basedOn w:val="DefaultParagraphFont"/>
    <w:uiPriority w:val="99"/>
    <w:unhideWhenUsed/>
    <w:rsid w:val="0064364A"/>
    <w:rPr>
      <w:color w:val="0000FF" w:themeColor="hyperlink"/>
      <w:u w:val="single"/>
    </w:rPr>
  </w:style>
  <w:style w:type="paragraph" w:styleId="TOC2">
    <w:name w:val="toc 2"/>
    <w:basedOn w:val="Normal"/>
    <w:next w:val="Normal"/>
    <w:autoRedefine/>
    <w:uiPriority w:val="39"/>
    <w:unhideWhenUsed/>
    <w:qFormat/>
    <w:rsid w:val="0064364A"/>
    <w:pPr>
      <w:spacing w:after="100" w:line="276" w:lineRule="auto"/>
      <w:ind w:left="220"/>
    </w:pPr>
  </w:style>
  <w:style w:type="paragraph" w:customStyle="1" w:styleId="ChartBodyCopy">
    <w:name w:val="Chart Body Copy"/>
    <w:basedOn w:val="Normal"/>
    <w:qFormat/>
    <w:rsid w:val="0064364A"/>
    <w:pPr>
      <w:spacing w:before="60" w:after="60" w:line="252" w:lineRule="auto"/>
    </w:pPr>
    <w:rPr>
      <w:rFonts w:eastAsiaTheme="minorHAnsi"/>
      <w:color w:val="000000" w:themeColor="text1"/>
      <w:sz w:val="20"/>
      <w:lang w:eastAsia="en-US"/>
    </w:rPr>
  </w:style>
  <w:style w:type="paragraph" w:customStyle="1" w:styleId="ChartHeaderInformation">
    <w:name w:val="Chart Header Information"/>
    <w:basedOn w:val="Normal"/>
    <w:qFormat/>
    <w:rsid w:val="0064364A"/>
    <w:pPr>
      <w:spacing w:before="120" w:after="120" w:line="240" w:lineRule="auto"/>
      <w:jc w:val="center"/>
    </w:pPr>
    <w:rPr>
      <w:rFonts w:ascii="Franklin Gothic Medium" w:eastAsiaTheme="minorHAnsi" w:hAnsi="Franklin Gothic Medium"/>
      <w:b/>
      <w:color w:val="4F81BD" w:themeColor="accent1"/>
      <w:sz w:val="20"/>
      <w:lang w:eastAsia="en-US"/>
    </w:rPr>
  </w:style>
  <w:style w:type="paragraph" w:styleId="Subtitle">
    <w:name w:val="Subtitle"/>
    <w:basedOn w:val="Normal"/>
    <w:next w:val="Normal"/>
    <w:link w:val="SubtitleChar"/>
    <w:uiPriority w:val="11"/>
    <w:qFormat/>
    <w:rsid w:val="0064364A"/>
    <w:pPr>
      <w:numPr>
        <w:ilvl w:val="1"/>
      </w:numPr>
      <w:spacing w:after="200" w:line="276" w:lineRule="auto"/>
      <w:jc w:val="right"/>
    </w:pPr>
    <w:rPr>
      <w:rFonts w:asciiTheme="majorHAnsi" w:eastAsiaTheme="majorEastAsia" w:hAnsiTheme="majorHAnsi" w:cstheme="majorBidi"/>
      <w:i/>
      <w:iCs/>
      <w:color w:val="365F91" w:themeColor="accent1" w:themeShade="BF"/>
      <w:spacing w:val="15"/>
      <w:sz w:val="24"/>
      <w:szCs w:val="24"/>
      <w:lang w:eastAsia="en-US"/>
    </w:rPr>
  </w:style>
  <w:style w:type="character" w:customStyle="1" w:styleId="SubtitleChar">
    <w:name w:val="Subtitle Char"/>
    <w:basedOn w:val="DefaultParagraphFont"/>
    <w:link w:val="Subtitle"/>
    <w:uiPriority w:val="11"/>
    <w:rsid w:val="0064364A"/>
    <w:rPr>
      <w:rFonts w:asciiTheme="majorHAnsi" w:eastAsiaTheme="majorEastAsia" w:hAnsiTheme="majorHAnsi" w:cstheme="majorBidi"/>
      <w:i/>
      <w:iCs/>
      <w:color w:val="365F91" w:themeColor="accent1" w:themeShade="BF"/>
      <w:spacing w:val="15"/>
      <w:sz w:val="24"/>
      <w:szCs w:val="24"/>
    </w:rPr>
  </w:style>
  <w:style w:type="paragraph" w:styleId="BalloonText">
    <w:name w:val="Balloon Text"/>
    <w:basedOn w:val="Normal"/>
    <w:link w:val="BalloonTextChar"/>
    <w:uiPriority w:val="99"/>
    <w:semiHidden/>
    <w:unhideWhenUsed/>
    <w:rsid w:val="00643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64A"/>
    <w:rPr>
      <w:rFonts w:ascii="Tahoma" w:eastAsiaTheme="minorEastAsia" w:hAnsi="Tahoma" w:cs="Tahoma"/>
      <w:sz w:val="16"/>
      <w:szCs w:val="16"/>
      <w:lang w:eastAsia="ja-JP"/>
    </w:rPr>
  </w:style>
  <w:style w:type="paragraph" w:styleId="TOC3">
    <w:name w:val="toc 3"/>
    <w:basedOn w:val="Normal"/>
    <w:next w:val="Normal"/>
    <w:autoRedefine/>
    <w:uiPriority w:val="39"/>
    <w:unhideWhenUsed/>
    <w:rsid w:val="00A121DD"/>
    <w:pPr>
      <w:spacing w:after="100"/>
      <w:ind w:left="440"/>
    </w:pPr>
  </w:style>
  <w:style w:type="table" w:styleId="TableGrid">
    <w:name w:val="Table Grid"/>
    <w:basedOn w:val="TableNormal"/>
    <w:uiPriority w:val="59"/>
    <w:rsid w:val="00B25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433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customXml/item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40"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mailto:techsupport@jkmoving.com"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F63DA9F28F184C86CECEA826B6DB2A" ma:contentTypeVersion="0" ma:contentTypeDescription="Create a new document." ma:contentTypeScope="" ma:versionID="e2df93b61dcd8c2aa8bc23674fd1bf8d">
  <xsd:schema xmlns:xsd="http://www.w3.org/2001/XMLSchema" xmlns:xs="http://www.w3.org/2001/XMLSchema" xmlns:p="http://schemas.microsoft.com/office/2006/metadata/properties" targetNamespace="http://schemas.microsoft.com/office/2006/metadata/properties" ma:root="true" ma:fieldsID="9ac8bba4901f42074035900ae51f08a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0B2824D-0E8C-4E99-86CD-0AE1A8246FE5}"/>
</file>

<file path=customXml/itemProps2.xml><?xml version="1.0" encoding="utf-8"?>
<ds:datastoreItem xmlns:ds="http://schemas.openxmlformats.org/officeDocument/2006/customXml" ds:itemID="{436D8AE1-0901-4FC1-8C3F-55EC1849E62E}"/>
</file>

<file path=customXml/itemProps3.xml><?xml version="1.0" encoding="utf-8"?>
<ds:datastoreItem xmlns:ds="http://schemas.openxmlformats.org/officeDocument/2006/customXml" ds:itemID="{61C2E011-FC75-4D4B-8C5F-FB10B6A9D4D1}"/>
</file>

<file path=docProps/app.xml><?xml version="1.0" encoding="utf-8"?>
<Properties xmlns="http://schemas.openxmlformats.org/officeDocument/2006/extended-properties" xmlns:vt="http://schemas.openxmlformats.org/officeDocument/2006/docPropsVTypes">
  <Template>Normal.dotm</Template>
  <TotalTime>1692</TotalTime>
  <Pages>14</Pages>
  <Words>2168</Words>
  <Characters>12363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 Rupe</dc:creator>
  <cp:keywords/>
  <dc:description/>
  <cp:lastModifiedBy>JC Rupe</cp:lastModifiedBy>
  <cp:revision>111</cp:revision>
  <cp:lastPrinted>2017-01-17T13:02:00Z</cp:lastPrinted>
  <dcterms:created xsi:type="dcterms:W3CDTF">2016-12-14T18:55:00Z</dcterms:created>
  <dcterms:modified xsi:type="dcterms:W3CDTF">2017-09-19T12:10:00Z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0x0101006CF63DA9F28F184C86CECEA826B6DB2A</vt:lpwstr>
  </property>
  <property fmtid="{D5CDD505-2E9C-101B-9397-08002B2CF9AE}" pid="3" name="IsMyDocuments">
    <vt:bool>true</vt:bool>
  </property>
</Properties>
</file>