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46FF5" w14:textId="77777777" w:rsidR="00412482" w:rsidRPr="00064EFC" w:rsidRDefault="004C6673" w:rsidP="00412482">
      <w:pPr>
        <w:spacing w:line="276" w:lineRule="auto"/>
        <w:ind w:right="-46"/>
        <w:jc w:val="center"/>
        <w:rPr>
          <w:rFonts w:ascii="Arial" w:hAnsi="Arial" w:cs="Arial"/>
        </w:rPr>
      </w:pPr>
      <w:r>
        <w:rPr>
          <w:rFonts w:ascii="Arial" w:hAnsi="Arial" w:cs="Arial"/>
        </w:rPr>
        <w:t xml:space="preserve">ROCKART CENTER: WEBSITE CONTENT </w:t>
      </w:r>
    </w:p>
    <w:p w14:paraId="5A180C4E" w14:textId="77777777" w:rsidR="00412482" w:rsidRDefault="00996537" w:rsidP="00996537">
      <w:pPr>
        <w:pStyle w:val="Heading1"/>
      </w:pPr>
      <w:r>
        <w:t xml:space="preserve">Button1: About </w:t>
      </w:r>
    </w:p>
    <w:p w14:paraId="679CE161" w14:textId="77777777" w:rsidR="00083900" w:rsidRPr="00083900" w:rsidRDefault="007A08A9" w:rsidP="00996537">
      <w:pPr>
        <w:pStyle w:val="Heading2"/>
      </w:pPr>
      <w:r>
        <w:t xml:space="preserve">Tab 1 - </w:t>
      </w:r>
      <w:r w:rsidR="00083900">
        <w:t xml:space="preserve">What is </w:t>
      </w:r>
      <w:proofErr w:type="spellStart"/>
      <w:r w:rsidR="00412482">
        <w:t>Rockart</w:t>
      </w:r>
      <w:proofErr w:type="spellEnd"/>
      <w:r w:rsidR="00412482">
        <w:t xml:space="preserve"> </w:t>
      </w:r>
      <w:proofErr w:type="spellStart"/>
      <w:r w:rsidR="00412482">
        <w:t>Center</w:t>
      </w:r>
      <w:proofErr w:type="spellEnd"/>
      <w:r w:rsidR="00412482">
        <w:t xml:space="preserve"> for Enterprise Architecture</w:t>
      </w:r>
      <w:r w:rsidR="00083900">
        <w:t>?</w:t>
      </w:r>
    </w:p>
    <w:p w14:paraId="087F264D" w14:textId="77777777" w:rsidR="00412482" w:rsidRDefault="00412482" w:rsidP="00412482">
      <w:pPr>
        <w:spacing w:line="276" w:lineRule="auto"/>
        <w:ind w:right="-46"/>
      </w:pPr>
      <w:r>
        <w:t>Named in hon</w:t>
      </w:r>
      <w:r w:rsidR="004C6673">
        <w:t xml:space="preserve">our of Professor John F. </w:t>
      </w:r>
      <w:proofErr w:type="spellStart"/>
      <w:r w:rsidR="004C6673">
        <w:t>Rock</w:t>
      </w:r>
      <w:r w:rsidR="000C50A4">
        <w:t>art</w:t>
      </w:r>
      <w:proofErr w:type="spellEnd"/>
      <w:r>
        <w:t xml:space="preserve">, late of the MIT Sloan business school, the </w:t>
      </w:r>
      <w:proofErr w:type="spellStart"/>
      <w:r>
        <w:t>Rockart</w:t>
      </w:r>
      <w:proofErr w:type="spellEnd"/>
      <w:r>
        <w:t xml:space="preserve"> </w:t>
      </w:r>
      <w:proofErr w:type="spellStart"/>
      <w:r>
        <w:t>Center</w:t>
      </w:r>
      <w:proofErr w:type="spellEnd"/>
      <w:r>
        <w:t xml:space="preserve"> aims to support the enhanced professional practice of Enterprise Architecture. If anyone deserves the title "Creator of Enterprise Architecture" it is John </w:t>
      </w:r>
      <w:proofErr w:type="spellStart"/>
      <w:r>
        <w:t>Rockart</w:t>
      </w:r>
      <w:proofErr w:type="spellEnd"/>
      <w:r>
        <w:t xml:space="preserve">, who over many decades contributed many fundamental concepts of what has become EA today. In honouring Professor </w:t>
      </w:r>
      <w:proofErr w:type="spellStart"/>
      <w:r>
        <w:t>Rockart</w:t>
      </w:r>
      <w:proofErr w:type="spellEnd"/>
      <w:r>
        <w:t xml:space="preserve">, we make the point that EA is not the province of one school or methodology and recognise that many were doing EA well before the term was invented in the 1990s. In fact as far back as the 1960's Strategic Information Systems Planning was an emerging discipline. </w:t>
      </w:r>
      <w:proofErr w:type="spellStart"/>
      <w:r>
        <w:t>Rockart's</w:t>
      </w:r>
      <w:proofErr w:type="spellEnd"/>
      <w:r>
        <w:t xml:space="preserve"> main contributions were in the area of Business IT Alignment and the use of a design philosophy with organisations.</w:t>
      </w:r>
    </w:p>
    <w:p w14:paraId="10ED0635" w14:textId="77777777" w:rsidR="00412482" w:rsidRDefault="00996537" w:rsidP="00412482">
      <w:pPr>
        <w:spacing w:line="276" w:lineRule="auto"/>
        <w:ind w:right="-46"/>
      </w:pPr>
      <w:r>
        <w:t xml:space="preserve">Disclaimer: </w:t>
      </w:r>
      <w:r w:rsidR="00412482">
        <w:t xml:space="preserve">The </w:t>
      </w:r>
      <w:proofErr w:type="spellStart"/>
      <w:r w:rsidR="00412482">
        <w:t>Rockart</w:t>
      </w:r>
      <w:proofErr w:type="spellEnd"/>
      <w:r w:rsidR="00412482">
        <w:t xml:space="preserve"> </w:t>
      </w:r>
      <w:proofErr w:type="spellStart"/>
      <w:r w:rsidR="00412482">
        <w:t>Center</w:t>
      </w:r>
      <w:proofErr w:type="spellEnd"/>
      <w:r w:rsidR="00412482">
        <w:t xml:space="preserve"> is based in Brisbane, Australia. Its commercial activities are conducted via Latent Ventures Pty. Ltd. </w:t>
      </w:r>
      <w:r>
        <w:t>(ABN 84 610 988 451</w:t>
      </w:r>
      <w:r w:rsidR="00412482">
        <w:t xml:space="preserve">). Professor </w:t>
      </w:r>
      <w:proofErr w:type="spellStart"/>
      <w:r w:rsidR="00412482">
        <w:t>Rockart</w:t>
      </w:r>
      <w:proofErr w:type="spellEnd"/>
      <w:r w:rsidR="00412482">
        <w:t xml:space="preserve"> and his estate are not responsible for, nor do they endorse, the activities of the </w:t>
      </w:r>
      <w:proofErr w:type="spellStart"/>
      <w:r w:rsidR="00412482">
        <w:t>Rockart</w:t>
      </w:r>
      <w:proofErr w:type="spellEnd"/>
      <w:r w:rsidR="00412482">
        <w:t xml:space="preserve"> </w:t>
      </w:r>
      <w:proofErr w:type="spellStart"/>
      <w:r w:rsidR="00412482">
        <w:t>Center</w:t>
      </w:r>
      <w:proofErr w:type="spellEnd"/>
      <w:r w:rsidR="00412482">
        <w:t>.</w:t>
      </w:r>
    </w:p>
    <w:p w14:paraId="7013D580" w14:textId="77777777" w:rsidR="00996537" w:rsidRPr="00064EFC" w:rsidRDefault="007A08A9" w:rsidP="00996537">
      <w:pPr>
        <w:pStyle w:val="Heading2"/>
        <w:spacing w:line="276" w:lineRule="auto"/>
        <w:rPr>
          <w:rFonts w:eastAsia="Times New Roman"/>
          <w:lang w:eastAsia="en-AU"/>
        </w:rPr>
      </w:pPr>
      <w:r>
        <w:rPr>
          <w:rFonts w:eastAsia="Times New Roman"/>
          <w:lang w:eastAsia="en-AU"/>
        </w:rPr>
        <w:t xml:space="preserve">Tab 2 - </w:t>
      </w:r>
      <w:r w:rsidR="00996537" w:rsidRPr="00064EFC">
        <w:rPr>
          <w:rFonts w:eastAsia="Times New Roman"/>
          <w:lang w:eastAsia="en-AU"/>
        </w:rPr>
        <w:t>Mission</w:t>
      </w:r>
    </w:p>
    <w:p w14:paraId="43F27CD2" w14:textId="77777777" w:rsidR="00996537" w:rsidRDefault="00996537" w:rsidP="00996537">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 xml:space="preserve">To enhance the professional practice of Enterprise Architecture in the Asian Pacific region via three means: </w:t>
      </w:r>
    </w:p>
    <w:p w14:paraId="48AB5EBA" w14:textId="77777777" w:rsidR="00996537" w:rsidRPr="00123B6C" w:rsidRDefault="00996537" w:rsidP="00123B6C">
      <w:pPr>
        <w:pStyle w:val="ListParagraph"/>
        <w:numPr>
          <w:ilvl w:val="0"/>
          <w:numId w:val="17"/>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The creation of a community of professional Enterprise Architects who can collaborate on Enterprise Architecture assignments.</w:t>
      </w:r>
    </w:p>
    <w:p w14:paraId="715DE89F" w14:textId="77777777" w:rsidR="00996537" w:rsidRDefault="00996537" w:rsidP="00996537">
      <w:pPr>
        <w:shd w:val="clear" w:color="auto" w:fill="FFFFFF"/>
        <w:spacing w:after="0" w:line="276" w:lineRule="auto"/>
        <w:rPr>
          <w:rFonts w:ascii="Arial" w:eastAsia="Times New Roman" w:hAnsi="Arial" w:cs="Arial"/>
          <w:color w:val="000000"/>
          <w:sz w:val="20"/>
          <w:szCs w:val="20"/>
          <w:lang w:eastAsia="en-AU"/>
        </w:rPr>
      </w:pPr>
    </w:p>
    <w:p w14:paraId="3AB220E9" w14:textId="77777777" w:rsidR="00996537" w:rsidRPr="00123B6C" w:rsidRDefault="00996537" w:rsidP="00123B6C">
      <w:pPr>
        <w:pStyle w:val="ListParagraph"/>
        <w:numPr>
          <w:ilvl w:val="0"/>
          <w:numId w:val="17"/>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The development of knowledge tools to enhance the effectiveness of EA practice and the value of EA to organizations.</w:t>
      </w:r>
    </w:p>
    <w:p w14:paraId="5EA55BF1" w14:textId="77777777" w:rsidR="00996537" w:rsidRDefault="00996537" w:rsidP="00996537">
      <w:pPr>
        <w:shd w:val="clear" w:color="auto" w:fill="FFFFFF"/>
        <w:spacing w:after="0" w:line="276" w:lineRule="auto"/>
        <w:rPr>
          <w:rFonts w:ascii="Arial" w:eastAsia="Times New Roman" w:hAnsi="Arial" w:cs="Arial"/>
          <w:color w:val="000000"/>
          <w:sz w:val="20"/>
          <w:szCs w:val="20"/>
          <w:lang w:eastAsia="en-AU"/>
        </w:rPr>
      </w:pPr>
    </w:p>
    <w:p w14:paraId="08C50977" w14:textId="77777777" w:rsidR="00996537" w:rsidRPr="00123B6C" w:rsidRDefault="00996537" w:rsidP="00123B6C">
      <w:pPr>
        <w:pStyle w:val="ListParagraph"/>
        <w:numPr>
          <w:ilvl w:val="0"/>
          <w:numId w:val="17"/>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The training and development of Enterprise Architects and to accredit and accredit practitioners of Enterprise Architecture</w:t>
      </w:r>
    </w:p>
    <w:p w14:paraId="0A08D6B4" w14:textId="77777777" w:rsidR="00996537" w:rsidRPr="00996537" w:rsidRDefault="00996537" w:rsidP="00996537">
      <w:pPr>
        <w:pStyle w:val="Heading2"/>
        <w:spacing w:line="276" w:lineRule="auto"/>
        <w:rPr>
          <w:rFonts w:eastAsia="Times New Roman"/>
          <w:lang w:eastAsia="en-AU"/>
        </w:rPr>
      </w:pPr>
    </w:p>
    <w:p w14:paraId="10215AE9" w14:textId="77777777" w:rsidR="00996537" w:rsidRPr="00064EFC" w:rsidRDefault="007A08A9" w:rsidP="00996537">
      <w:pPr>
        <w:pStyle w:val="Heading2"/>
      </w:pPr>
      <w:r>
        <w:rPr>
          <w:rFonts w:eastAsia="Times New Roman"/>
          <w:lang w:eastAsia="en-AU"/>
        </w:rPr>
        <w:t xml:space="preserve">Tab 3 - </w:t>
      </w:r>
      <w:r w:rsidR="00996537" w:rsidRPr="00064EFC">
        <w:rPr>
          <w:rFonts w:eastAsia="Times New Roman"/>
          <w:lang w:eastAsia="en-AU"/>
        </w:rPr>
        <w:t>Principles</w:t>
      </w:r>
    </w:p>
    <w:p w14:paraId="6AA953DD" w14:textId="77777777" w:rsidR="00996537" w:rsidRPr="00123B6C" w:rsidRDefault="00996537" w:rsidP="00123B6C">
      <w:pPr>
        <w:pStyle w:val="ListParagraph"/>
        <w:numPr>
          <w:ilvl w:val="0"/>
          <w:numId w:val="19"/>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Pragmatic engagement: As a practitioner organisation we adopt a customer-centric approach to develop practical and pragmatic solutions to problems.</w:t>
      </w:r>
    </w:p>
    <w:p w14:paraId="7D034077" w14:textId="77777777" w:rsidR="00996537" w:rsidRDefault="00996537" w:rsidP="00996537">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 xml:space="preserve"> </w:t>
      </w:r>
    </w:p>
    <w:p w14:paraId="00CD06C0" w14:textId="77777777" w:rsidR="00996537" w:rsidRPr="00123B6C" w:rsidRDefault="00996537" w:rsidP="00123B6C">
      <w:pPr>
        <w:pStyle w:val="ListParagraph"/>
        <w:numPr>
          <w:ilvl w:val="0"/>
          <w:numId w:val="19"/>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 xml:space="preserve">Ethical conduct: All members of the </w:t>
      </w:r>
      <w:proofErr w:type="spellStart"/>
      <w:r w:rsidRPr="00123B6C">
        <w:rPr>
          <w:rFonts w:ascii="Arial" w:eastAsia="Times New Roman" w:hAnsi="Arial" w:cs="Arial"/>
          <w:color w:val="000000"/>
          <w:sz w:val="20"/>
          <w:szCs w:val="20"/>
          <w:lang w:eastAsia="en-AU"/>
        </w:rPr>
        <w:t>Center</w:t>
      </w:r>
      <w:proofErr w:type="spellEnd"/>
      <w:r w:rsidRPr="00123B6C">
        <w:rPr>
          <w:rFonts w:ascii="Arial" w:eastAsia="Times New Roman" w:hAnsi="Arial" w:cs="Arial"/>
          <w:color w:val="000000"/>
          <w:sz w:val="20"/>
          <w:szCs w:val="20"/>
          <w:lang w:eastAsia="en-AU"/>
        </w:rPr>
        <w:t xml:space="preserve"> conduct themselves in an ethical and transparent manner.</w:t>
      </w:r>
    </w:p>
    <w:p w14:paraId="5488AE6B" w14:textId="77777777" w:rsidR="00996537" w:rsidRDefault="00996537" w:rsidP="00996537">
      <w:pPr>
        <w:shd w:val="clear" w:color="auto" w:fill="FFFFFF"/>
        <w:spacing w:after="0" w:line="276" w:lineRule="auto"/>
        <w:rPr>
          <w:rFonts w:ascii="Arial" w:eastAsia="Times New Roman" w:hAnsi="Arial" w:cs="Arial"/>
          <w:color w:val="000000"/>
          <w:sz w:val="20"/>
          <w:szCs w:val="20"/>
          <w:lang w:eastAsia="en-AU"/>
        </w:rPr>
      </w:pPr>
    </w:p>
    <w:p w14:paraId="1A982155" w14:textId="77777777" w:rsidR="00996537" w:rsidRPr="00123B6C" w:rsidRDefault="00996537" w:rsidP="00123B6C">
      <w:pPr>
        <w:pStyle w:val="ListParagraph"/>
        <w:numPr>
          <w:ilvl w:val="0"/>
          <w:numId w:val="19"/>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 xml:space="preserve">Continual Learning: We strive to continually update our knowledge and help others to do so as well. </w:t>
      </w:r>
    </w:p>
    <w:p w14:paraId="59436C61" w14:textId="77777777" w:rsidR="00996537" w:rsidRDefault="00996537" w:rsidP="00996537">
      <w:pPr>
        <w:shd w:val="clear" w:color="auto" w:fill="FFFFFF"/>
        <w:spacing w:after="0" w:line="276" w:lineRule="auto"/>
        <w:rPr>
          <w:rFonts w:ascii="Arial" w:eastAsia="Times New Roman" w:hAnsi="Arial" w:cs="Arial"/>
          <w:color w:val="000000"/>
          <w:sz w:val="20"/>
          <w:szCs w:val="20"/>
          <w:lang w:eastAsia="en-AU"/>
        </w:rPr>
      </w:pPr>
    </w:p>
    <w:p w14:paraId="0AA1AF6A" w14:textId="77777777" w:rsidR="00996537" w:rsidRPr="00123B6C" w:rsidRDefault="00996537" w:rsidP="00123B6C">
      <w:pPr>
        <w:pStyle w:val="ListParagraph"/>
        <w:numPr>
          <w:ilvl w:val="0"/>
          <w:numId w:val="19"/>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 xml:space="preserve">Contribute to developing theory &amp; practice - the </w:t>
      </w:r>
      <w:proofErr w:type="spellStart"/>
      <w:r w:rsidRPr="00123B6C">
        <w:rPr>
          <w:rFonts w:ascii="Arial" w:eastAsia="Times New Roman" w:hAnsi="Arial" w:cs="Arial"/>
          <w:color w:val="000000"/>
          <w:sz w:val="20"/>
          <w:szCs w:val="20"/>
          <w:lang w:eastAsia="en-AU"/>
        </w:rPr>
        <w:t>Center</w:t>
      </w:r>
      <w:proofErr w:type="spellEnd"/>
      <w:r w:rsidRPr="00123B6C">
        <w:rPr>
          <w:rFonts w:ascii="Arial" w:eastAsia="Times New Roman" w:hAnsi="Arial" w:cs="Arial"/>
          <w:color w:val="000000"/>
          <w:sz w:val="20"/>
          <w:szCs w:val="20"/>
          <w:lang w:eastAsia="en-AU"/>
        </w:rPr>
        <w:t xml:space="preserve"> will contribute to advancing the state of the art in Enterprise Architecture. </w:t>
      </w:r>
    </w:p>
    <w:p w14:paraId="77D337BE" w14:textId="77777777" w:rsidR="00996537" w:rsidRDefault="00996537" w:rsidP="00996537">
      <w:pPr>
        <w:shd w:val="clear" w:color="auto" w:fill="FFFFFF"/>
        <w:spacing w:after="0" w:line="276" w:lineRule="auto"/>
        <w:rPr>
          <w:rFonts w:ascii="Arial" w:eastAsia="Times New Roman" w:hAnsi="Arial" w:cs="Arial"/>
          <w:color w:val="000000"/>
          <w:sz w:val="20"/>
          <w:szCs w:val="20"/>
          <w:lang w:eastAsia="en-AU"/>
        </w:rPr>
      </w:pPr>
    </w:p>
    <w:p w14:paraId="7D0E63BD" w14:textId="77777777" w:rsidR="00996537" w:rsidRPr="00123B6C" w:rsidRDefault="00996537" w:rsidP="00123B6C">
      <w:pPr>
        <w:pStyle w:val="ListParagraph"/>
        <w:numPr>
          <w:ilvl w:val="0"/>
          <w:numId w:val="19"/>
        </w:numPr>
        <w:shd w:val="clear" w:color="auto" w:fill="FFFFFF"/>
        <w:spacing w:after="0" w:line="276" w:lineRule="auto"/>
        <w:rPr>
          <w:rFonts w:ascii="Arial" w:eastAsia="Times New Roman" w:hAnsi="Arial" w:cs="Arial"/>
          <w:color w:val="000000"/>
          <w:sz w:val="20"/>
          <w:szCs w:val="20"/>
          <w:lang w:eastAsia="en-AU"/>
        </w:rPr>
      </w:pPr>
      <w:r w:rsidRPr="00123B6C">
        <w:rPr>
          <w:rFonts w:ascii="Arial" w:eastAsia="Times New Roman" w:hAnsi="Arial" w:cs="Arial"/>
          <w:color w:val="000000"/>
          <w:sz w:val="20"/>
          <w:szCs w:val="20"/>
          <w:lang w:eastAsia="en-AU"/>
        </w:rPr>
        <w:t xml:space="preserve">Collaborative: We work collaboratively with the </w:t>
      </w:r>
      <w:proofErr w:type="spellStart"/>
      <w:r w:rsidRPr="00123B6C">
        <w:rPr>
          <w:rFonts w:ascii="Arial" w:eastAsia="Times New Roman" w:hAnsi="Arial" w:cs="Arial"/>
          <w:color w:val="000000"/>
          <w:sz w:val="20"/>
          <w:szCs w:val="20"/>
          <w:lang w:eastAsia="en-AU"/>
        </w:rPr>
        <w:t>Center</w:t>
      </w:r>
      <w:proofErr w:type="spellEnd"/>
      <w:r w:rsidRPr="00123B6C">
        <w:rPr>
          <w:rFonts w:ascii="Arial" w:eastAsia="Times New Roman" w:hAnsi="Arial" w:cs="Arial"/>
          <w:color w:val="000000"/>
          <w:sz w:val="20"/>
          <w:szCs w:val="20"/>
          <w:lang w:eastAsia="en-AU"/>
        </w:rPr>
        <w:t xml:space="preserve"> and across organisations.</w:t>
      </w:r>
    </w:p>
    <w:p w14:paraId="2C154345" w14:textId="77777777" w:rsidR="00083900" w:rsidRPr="00083900" w:rsidRDefault="007A08A9" w:rsidP="00083900">
      <w:pPr>
        <w:pStyle w:val="Heading2"/>
      </w:pPr>
      <w:r>
        <w:t xml:space="preserve">Tab 4 - </w:t>
      </w:r>
      <w:r w:rsidR="00083900" w:rsidRPr="00083900">
        <w:t>Who we are?</w:t>
      </w:r>
    </w:p>
    <w:p w14:paraId="717D1966" w14:textId="48FB2FA5" w:rsidR="00FC55B2" w:rsidRDefault="00FC55B2" w:rsidP="00FC55B2">
      <w:pPr>
        <w:contextualSpacing/>
        <w:rPr>
          <w:rFonts w:ascii="Helvetica" w:hAnsi="Helvetica" w:cs="Helvetica"/>
          <w:color w:val="262626"/>
          <w:sz w:val="26"/>
          <w:szCs w:val="26"/>
          <w:lang w:val="en-US"/>
        </w:rPr>
      </w:pPr>
      <w:bookmarkStart w:id="0" w:name="_GoBack"/>
      <w:r w:rsidRPr="00FC55B2">
        <w:rPr>
          <w:rFonts w:cs="Helvetica"/>
          <w:color w:val="262626"/>
          <w:lang w:val="en-US"/>
        </w:rPr>
        <w:t xml:space="preserve">The </w:t>
      </w:r>
      <w:proofErr w:type="spellStart"/>
      <w:r w:rsidRPr="00FC55B2">
        <w:rPr>
          <w:rFonts w:cs="Helvetica"/>
          <w:color w:val="262626"/>
          <w:lang w:val="en-US"/>
        </w:rPr>
        <w:t>Rockart</w:t>
      </w:r>
      <w:proofErr w:type="spellEnd"/>
      <w:r w:rsidRPr="00FC55B2">
        <w:rPr>
          <w:rFonts w:cs="Helvetica"/>
          <w:color w:val="262626"/>
          <w:lang w:val="en-US"/>
        </w:rPr>
        <w:t xml:space="preserve"> Center for Enterprise Architecture is a new type of consultancy in the Australian landscape. Modeled on the European model of a professional institute we are a group of highly experienced Enterprise Architects who are committed to advancing the state of Enterprise Architecture via engaged practice with client </w:t>
      </w:r>
      <w:proofErr w:type="spellStart"/>
      <w:r w:rsidRPr="00FC55B2">
        <w:rPr>
          <w:rFonts w:cs="Helvetica"/>
          <w:color w:val="262626"/>
          <w:lang w:val="en-US"/>
        </w:rPr>
        <w:t>organisations</w:t>
      </w:r>
      <w:proofErr w:type="spellEnd"/>
      <w:r w:rsidRPr="00FC55B2">
        <w:rPr>
          <w:rFonts w:cs="Helvetica"/>
          <w:color w:val="262626"/>
          <w:lang w:val="en-US"/>
        </w:rPr>
        <w:t xml:space="preserve">, the development of reusable tools and the training and mentoring of the next generation of Enterprise Architects via professional training and certification programs. </w:t>
      </w:r>
    </w:p>
    <w:p w14:paraId="40744EAE" w14:textId="77777777" w:rsidR="00FC55B2" w:rsidRDefault="00FC55B2" w:rsidP="00FC55B2">
      <w:pPr>
        <w:contextualSpacing/>
        <w:rPr>
          <w:rFonts w:ascii="Helvetica" w:hAnsi="Helvetica" w:cs="Helvetica"/>
          <w:color w:val="262626"/>
          <w:sz w:val="26"/>
          <w:szCs w:val="26"/>
          <w:lang w:val="en-US"/>
        </w:rPr>
      </w:pPr>
    </w:p>
    <w:p w14:paraId="43FF7A34" w14:textId="7FBE761E" w:rsidR="00083900" w:rsidRPr="00083900" w:rsidRDefault="00FC55B2" w:rsidP="00FC55B2">
      <w:pPr>
        <w:contextualSpacing/>
      </w:pPr>
      <w:proofErr w:type="spellStart"/>
      <w:r>
        <w:t>Rockart</w:t>
      </w:r>
      <w:proofErr w:type="spellEnd"/>
      <w:r>
        <w:t xml:space="preserve"> </w:t>
      </w:r>
      <w:proofErr w:type="spellStart"/>
      <w:r>
        <w:t>Center</w:t>
      </w:r>
      <w:proofErr w:type="spellEnd"/>
      <w:r>
        <w:t xml:space="preserve"> is a</w:t>
      </w:r>
      <w:r w:rsidR="00083900" w:rsidRPr="00083900">
        <w:t xml:space="preserve"> collective of experienced Enterprise Architects with a range of specialisations</w:t>
      </w:r>
      <w:r w:rsidR="001132A7">
        <w:t xml:space="preserve"> and an a</w:t>
      </w:r>
      <w:r w:rsidR="00083900" w:rsidRPr="00083900">
        <w:t>verage of 25 years IT experience</w:t>
      </w:r>
      <w:r w:rsidR="001132A7">
        <w:t xml:space="preserve"> in </w:t>
      </w:r>
      <w:r w:rsidR="00083900" w:rsidRPr="00083900">
        <w:t>Senior EA and Solution Architecture roles</w:t>
      </w:r>
      <w:r w:rsidR="00AC101C">
        <w:t>.</w:t>
      </w:r>
      <w:r>
        <w:t xml:space="preserve"> </w:t>
      </w:r>
      <w:r w:rsidR="00083900" w:rsidRPr="00083900">
        <w:t>We are investing is common tools and practices to deliver</w:t>
      </w:r>
      <w:r>
        <w:t xml:space="preserve"> a better type of EA service to </w:t>
      </w:r>
      <w:r w:rsidR="00083900" w:rsidRPr="00083900">
        <w:t>clients</w:t>
      </w:r>
      <w:r>
        <w:t xml:space="preserve"> and </w:t>
      </w:r>
      <w:r w:rsidR="00083900" w:rsidRPr="00083900">
        <w:t xml:space="preserve">share these tools with each other and </w:t>
      </w:r>
      <w:r>
        <w:t>also client organisations</w:t>
      </w:r>
      <w:r w:rsidR="00AC101C">
        <w:t>.</w:t>
      </w:r>
      <w:r>
        <w:t xml:space="preserve"> </w:t>
      </w:r>
      <w:r w:rsidR="00083900" w:rsidRPr="00083900">
        <w:t xml:space="preserve">We want to form enduring partnerships with client </w:t>
      </w:r>
      <w:r w:rsidR="00083900" w:rsidRPr="00083900">
        <w:lastRenderedPageBreak/>
        <w:t>organisations to deliver sustained value fr</w:t>
      </w:r>
      <w:r>
        <w:t>om their architecture practices because we are</w:t>
      </w:r>
      <w:r w:rsidR="00083900" w:rsidRPr="00083900">
        <w:t xml:space="preserve"> committed to developing Enterprise Architecture as a relevant and pragmatic discipline</w:t>
      </w:r>
      <w:r w:rsidR="00AC101C">
        <w:t>.</w:t>
      </w:r>
    </w:p>
    <w:bookmarkEnd w:id="0"/>
    <w:p w14:paraId="3B000424" w14:textId="77777777" w:rsidR="000C50A4" w:rsidRDefault="000C50A4" w:rsidP="000C50A4">
      <w:pPr>
        <w:rPr>
          <w:lang w:eastAsia="en-AU"/>
        </w:rPr>
      </w:pPr>
    </w:p>
    <w:p w14:paraId="0AABBE76" w14:textId="77777777" w:rsidR="000C50A4" w:rsidRPr="000C50A4" w:rsidRDefault="007A08A9" w:rsidP="000C50A4">
      <w:pPr>
        <w:pStyle w:val="Heading2"/>
      </w:pPr>
      <w:r>
        <w:t xml:space="preserve">Tab 5 - </w:t>
      </w:r>
      <w:r w:rsidR="000C50A4" w:rsidRPr="000C50A4">
        <w:t>The Problem we are trying to solve</w:t>
      </w:r>
    </w:p>
    <w:p w14:paraId="79B65F20" w14:textId="77777777" w:rsidR="000C50A4" w:rsidRPr="000C50A4" w:rsidRDefault="000C50A4" w:rsidP="001132A7">
      <w:pPr>
        <w:numPr>
          <w:ilvl w:val="0"/>
          <w:numId w:val="14"/>
        </w:numPr>
        <w:contextualSpacing/>
      </w:pPr>
      <w:r w:rsidRPr="000C50A4">
        <w:t>Organisations are constantly challenged to maintain effective enterprise architecture practices</w:t>
      </w:r>
      <w:r w:rsidR="001132A7">
        <w:t xml:space="preserve"> because t</w:t>
      </w:r>
      <w:r w:rsidRPr="000C50A4">
        <w:t>ools are hard to manage</w:t>
      </w:r>
      <w:r w:rsidR="00AC101C">
        <w:t>.</w:t>
      </w:r>
    </w:p>
    <w:p w14:paraId="646C398C" w14:textId="77777777" w:rsidR="00AC101C" w:rsidRDefault="000C50A4" w:rsidP="00AC101C">
      <w:pPr>
        <w:numPr>
          <w:ilvl w:val="0"/>
          <w:numId w:val="14"/>
        </w:numPr>
        <w:contextualSpacing/>
      </w:pPr>
      <w:r w:rsidRPr="000C50A4">
        <w:t xml:space="preserve">Architects are hard to attract and </w:t>
      </w:r>
      <w:r w:rsidR="00AC101C" w:rsidRPr="000C50A4">
        <w:t>retain,</w:t>
      </w:r>
      <w:r w:rsidR="00AC101C">
        <w:t xml:space="preserve"> as d</w:t>
      </w:r>
      <w:r w:rsidRPr="000C50A4">
        <w:t>emand for architecture services is variable over time</w:t>
      </w:r>
      <w:r w:rsidR="00AC101C">
        <w:t>,</w:t>
      </w:r>
      <w:r w:rsidRPr="000C50A4">
        <w:t xml:space="preserve"> based on level of organisa</w:t>
      </w:r>
      <w:r w:rsidR="001132A7">
        <w:t>tional and technological change</w:t>
      </w:r>
      <w:r w:rsidR="00AC101C">
        <w:t>.</w:t>
      </w:r>
    </w:p>
    <w:p w14:paraId="26E8917E" w14:textId="77777777" w:rsidR="00AC101C" w:rsidRDefault="000C50A4" w:rsidP="00AC101C">
      <w:pPr>
        <w:numPr>
          <w:ilvl w:val="0"/>
          <w:numId w:val="14"/>
        </w:numPr>
        <w:contextualSpacing/>
      </w:pPr>
      <w:r w:rsidRPr="000C50A4">
        <w:t>Architects lack professional development</w:t>
      </w:r>
      <w:r w:rsidR="00AC101C">
        <w:t>.</w:t>
      </w:r>
    </w:p>
    <w:p w14:paraId="43225C40" w14:textId="77777777" w:rsidR="00AC101C" w:rsidRDefault="000C50A4" w:rsidP="00AC101C">
      <w:pPr>
        <w:numPr>
          <w:ilvl w:val="0"/>
          <w:numId w:val="14"/>
        </w:numPr>
        <w:contextualSpacing/>
      </w:pPr>
      <w:r w:rsidRPr="000C50A4">
        <w:t xml:space="preserve">The </w:t>
      </w:r>
      <w:r w:rsidR="00AC101C">
        <w:t xml:space="preserve">EA </w:t>
      </w:r>
      <w:r w:rsidRPr="000C50A4">
        <w:t>discipline is not widely understood inside organisations</w:t>
      </w:r>
      <w:r w:rsidR="00AC101C">
        <w:t>.</w:t>
      </w:r>
    </w:p>
    <w:p w14:paraId="1839D60C" w14:textId="77777777" w:rsidR="00AC101C" w:rsidRDefault="000C50A4" w:rsidP="00AC101C">
      <w:pPr>
        <w:numPr>
          <w:ilvl w:val="0"/>
          <w:numId w:val="14"/>
        </w:numPr>
        <w:contextualSpacing/>
      </w:pPr>
      <w:r w:rsidRPr="000C50A4">
        <w:t>Architects need continuing mentoring and professional development</w:t>
      </w:r>
      <w:r w:rsidR="00AC101C">
        <w:t>.</w:t>
      </w:r>
    </w:p>
    <w:p w14:paraId="7DD5592E" w14:textId="77777777" w:rsidR="00AC101C" w:rsidRDefault="000C50A4" w:rsidP="00AC101C">
      <w:pPr>
        <w:numPr>
          <w:ilvl w:val="0"/>
          <w:numId w:val="14"/>
        </w:numPr>
        <w:contextualSpacing/>
      </w:pPr>
      <w:r w:rsidRPr="000C50A4">
        <w:t>Good architects need to have broad and deep knowledge, which takes decades to develop – minimum of 10 years Post University</w:t>
      </w:r>
      <w:r w:rsidR="00AC101C">
        <w:t>.</w:t>
      </w:r>
    </w:p>
    <w:p w14:paraId="7CCB3D35" w14:textId="77777777" w:rsidR="000C50A4" w:rsidRPr="000C50A4" w:rsidRDefault="000C50A4" w:rsidP="00AC101C">
      <w:pPr>
        <w:numPr>
          <w:ilvl w:val="0"/>
          <w:numId w:val="14"/>
        </w:numPr>
        <w:contextualSpacing/>
      </w:pPr>
      <w:r w:rsidRPr="000C50A4">
        <w:t>Courses like TOGAF certification do not teach you the fundamentals of Enterprise Architecture</w:t>
      </w:r>
      <w:r w:rsidR="00AC101C">
        <w:t>.</w:t>
      </w:r>
    </w:p>
    <w:p w14:paraId="1BF81211" w14:textId="77777777" w:rsidR="000C50A4" w:rsidRDefault="000C50A4" w:rsidP="000C50A4">
      <w:pPr>
        <w:rPr>
          <w:lang w:eastAsia="en-AU"/>
        </w:rPr>
      </w:pPr>
    </w:p>
    <w:p w14:paraId="16D9DABD" w14:textId="77777777" w:rsidR="00123B6C" w:rsidRDefault="00123B6C" w:rsidP="004C6673">
      <w:pPr>
        <w:pStyle w:val="Heading1"/>
        <w:rPr>
          <w:rFonts w:eastAsia="Times New Roman"/>
          <w:lang w:eastAsia="en-AU"/>
        </w:rPr>
      </w:pPr>
    </w:p>
    <w:p w14:paraId="3EA93FDB" w14:textId="77777777" w:rsidR="00123B6C" w:rsidRDefault="00123B6C" w:rsidP="004C6673">
      <w:pPr>
        <w:pStyle w:val="Heading1"/>
        <w:rPr>
          <w:rFonts w:eastAsia="Times New Roman"/>
          <w:lang w:eastAsia="en-AU"/>
        </w:rPr>
      </w:pPr>
    </w:p>
    <w:p w14:paraId="7E037B10" w14:textId="77777777" w:rsidR="00123B6C" w:rsidRDefault="00123B6C" w:rsidP="004C6673">
      <w:pPr>
        <w:pStyle w:val="Heading1"/>
        <w:rPr>
          <w:rFonts w:eastAsia="Times New Roman"/>
          <w:lang w:eastAsia="en-AU"/>
        </w:rPr>
      </w:pPr>
    </w:p>
    <w:p w14:paraId="66951217" w14:textId="77777777" w:rsidR="00123B6C" w:rsidRDefault="00123B6C" w:rsidP="004C6673">
      <w:pPr>
        <w:pStyle w:val="Heading1"/>
        <w:rPr>
          <w:rFonts w:eastAsia="Times New Roman"/>
          <w:lang w:eastAsia="en-AU"/>
        </w:rPr>
      </w:pPr>
    </w:p>
    <w:p w14:paraId="7FE3F12A" w14:textId="77777777" w:rsidR="00123B6C" w:rsidRDefault="00123B6C" w:rsidP="004C6673">
      <w:pPr>
        <w:pStyle w:val="Heading1"/>
        <w:rPr>
          <w:rFonts w:eastAsia="Times New Roman"/>
          <w:lang w:eastAsia="en-AU"/>
        </w:rPr>
      </w:pPr>
    </w:p>
    <w:p w14:paraId="66A7DF47" w14:textId="77777777" w:rsidR="00123B6C" w:rsidRDefault="00123B6C" w:rsidP="004C6673">
      <w:pPr>
        <w:pStyle w:val="Heading1"/>
        <w:rPr>
          <w:rFonts w:eastAsia="Times New Roman"/>
          <w:lang w:eastAsia="en-AU"/>
        </w:rPr>
      </w:pPr>
    </w:p>
    <w:p w14:paraId="512D8CEB" w14:textId="77777777" w:rsidR="00123B6C" w:rsidRDefault="00123B6C" w:rsidP="004C6673">
      <w:pPr>
        <w:pStyle w:val="Heading1"/>
        <w:rPr>
          <w:rFonts w:eastAsia="Times New Roman"/>
          <w:lang w:eastAsia="en-AU"/>
        </w:rPr>
      </w:pPr>
    </w:p>
    <w:p w14:paraId="5B840350" w14:textId="77777777" w:rsidR="00123B6C" w:rsidRDefault="00123B6C" w:rsidP="004C6673">
      <w:pPr>
        <w:pStyle w:val="Heading1"/>
        <w:rPr>
          <w:rFonts w:eastAsia="Times New Roman"/>
          <w:lang w:eastAsia="en-AU"/>
        </w:rPr>
      </w:pPr>
    </w:p>
    <w:p w14:paraId="727FFC23" w14:textId="77777777" w:rsidR="00123B6C" w:rsidRDefault="00123B6C" w:rsidP="004C6673">
      <w:pPr>
        <w:pStyle w:val="Heading1"/>
        <w:rPr>
          <w:rFonts w:eastAsia="Times New Roman"/>
          <w:lang w:eastAsia="en-AU"/>
        </w:rPr>
      </w:pPr>
    </w:p>
    <w:p w14:paraId="32F8B005" w14:textId="77777777" w:rsidR="00123B6C" w:rsidRDefault="00123B6C" w:rsidP="004C6673">
      <w:pPr>
        <w:pStyle w:val="Heading1"/>
        <w:rPr>
          <w:rFonts w:eastAsia="Times New Roman"/>
          <w:lang w:eastAsia="en-AU"/>
        </w:rPr>
      </w:pPr>
    </w:p>
    <w:p w14:paraId="09857979" w14:textId="77777777" w:rsidR="00123B6C" w:rsidRDefault="00123B6C" w:rsidP="004C6673">
      <w:pPr>
        <w:pStyle w:val="Heading1"/>
        <w:rPr>
          <w:rFonts w:eastAsia="Times New Roman"/>
          <w:lang w:eastAsia="en-AU"/>
        </w:rPr>
      </w:pPr>
    </w:p>
    <w:p w14:paraId="6091DFA3" w14:textId="77777777" w:rsidR="00123B6C" w:rsidRDefault="00123B6C" w:rsidP="004C6673">
      <w:pPr>
        <w:pStyle w:val="Heading1"/>
        <w:rPr>
          <w:rFonts w:eastAsia="Times New Roman"/>
          <w:lang w:eastAsia="en-AU"/>
        </w:rPr>
      </w:pPr>
    </w:p>
    <w:p w14:paraId="573D5165" w14:textId="77777777" w:rsidR="00123B6C" w:rsidRDefault="00123B6C" w:rsidP="004C6673">
      <w:pPr>
        <w:pStyle w:val="Heading1"/>
        <w:rPr>
          <w:rFonts w:eastAsia="Times New Roman"/>
          <w:lang w:eastAsia="en-AU"/>
        </w:rPr>
      </w:pPr>
    </w:p>
    <w:p w14:paraId="66688015" w14:textId="77777777" w:rsidR="00123B6C" w:rsidRDefault="00123B6C" w:rsidP="00123B6C">
      <w:pPr>
        <w:rPr>
          <w:lang w:eastAsia="en-AU"/>
        </w:rPr>
      </w:pPr>
    </w:p>
    <w:p w14:paraId="52069126" w14:textId="77777777" w:rsidR="00123B6C" w:rsidRDefault="00123B6C" w:rsidP="00123B6C">
      <w:pPr>
        <w:rPr>
          <w:lang w:eastAsia="en-AU"/>
        </w:rPr>
      </w:pPr>
    </w:p>
    <w:p w14:paraId="60FB51BE" w14:textId="77777777" w:rsidR="00123B6C" w:rsidRDefault="00123B6C" w:rsidP="00123B6C">
      <w:pPr>
        <w:rPr>
          <w:lang w:eastAsia="en-AU"/>
        </w:rPr>
      </w:pPr>
    </w:p>
    <w:p w14:paraId="247BD84B" w14:textId="77777777" w:rsidR="00123B6C" w:rsidRPr="00123B6C" w:rsidRDefault="00123B6C" w:rsidP="00123B6C">
      <w:pPr>
        <w:rPr>
          <w:lang w:eastAsia="en-AU"/>
        </w:rPr>
      </w:pPr>
    </w:p>
    <w:p w14:paraId="3E2568CC" w14:textId="77777777" w:rsidR="007A08A9" w:rsidRDefault="00996537" w:rsidP="004C6673">
      <w:pPr>
        <w:pStyle w:val="Heading1"/>
        <w:rPr>
          <w:rFonts w:eastAsia="Times New Roman"/>
          <w:lang w:eastAsia="en-AU"/>
        </w:rPr>
      </w:pPr>
      <w:r>
        <w:rPr>
          <w:rFonts w:eastAsia="Times New Roman"/>
          <w:lang w:eastAsia="en-AU"/>
        </w:rPr>
        <w:lastRenderedPageBreak/>
        <w:t>Butt</w:t>
      </w:r>
      <w:r w:rsidR="004C6673">
        <w:rPr>
          <w:rFonts w:eastAsia="Times New Roman"/>
          <w:lang w:eastAsia="en-AU"/>
        </w:rPr>
        <w:t xml:space="preserve">on 2: </w:t>
      </w:r>
      <w:r w:rsidR="007A08A9">
        <w:rPr>
          <w:rFonts w:eastAsia="Times New Roman"/>
          <w:lang w:eastAsia="en-AU"/>
        </w:rPr>
        <w:t>Overview</w:t>
      </w:r>
    </w:p>
    <w:p w14:paraId="3C3232C0" w14:textId="77777777" w:rsidR="004C6673" w:rsidRDefault="007A08A9" w:rsidP="007A08A9">
      <w:pPr>
        <w:pStyle w:val="Heading2"/>
      </w:pPr>
      <w:r>
        <w:rPr>
          <w:rFonts w:eastAsia="Times New Roman"/>
          <w:lang w:eastAsia="en-AU"/>
        </w:rPr>
        <w:t xml:space="preserve">Tab 1 - </w:t>
      </w:r>
      <w:r w:rsidR="004C6673">
        <w:rPr>
          <w:rFonts w:eastAsia="Times New Roman"/>
          <w:lang w:eastAsia="en-AU"/>
        </w:rPr>
        <w:t>What We Do?</w:t>
      </w:r>
    </w:p>
    <w:p w14:paraId="6CD1C504" w14:textId="77777777" w:rsidR="004C6673" w:rsidRPr="004C6673" w:rsidRDefault="004C6673" w:rsidP="007A08A9">
      <w:pPr>
        <w:pStyle w:val="Heading3"/>
      </w:pPr>
      <w:r w:rsidRPr="004C6673">
        <w:t>Architecture on Demand</w:t>
      </w:r>
    </w:p>
    <w:p w14:paraId="46801F6B" w14:textId="77777777" w:rsidR="004C6673" w:rsidRDefault="004C6673" w:rsidP="004C6673">
      <w:pPr>
        <w:spacing w:line="276" w:lineRule="auto"/>
      </w:pPr>
      <w:r w:rsidRPr="004C6673">
        <w:t>A major failing of enterprise architecture practice is the inability for organisations to sustain the continued evolution of the EA models. We have developed unique systems and tools to allow us to work as your architecture partner to maintain this knowledge base and make architecture available to you as needed, without the need to maintain complete skill sets in-house.</w:t>
      </w:r>
    </w:p>
    <w:p w14:paraId="3C42142D" w14:textId="77777777" w:rsidR="004C6673" w:rsidRPr="004C6673" w:rsidRDefault="004C6673" w:rsidP="007A08A9">
      <w:pPr>
        <w:pStyle w:val="Heading3"/>
      </w:pPr>
      <w:r w:rsidRPr="004C6673">
        <w:t>Partnering</w:t>
      </w:r>
    </w:p>
    <w:p w14:paraId="4E0CE70D" w14:textId="77777777" w:rsidR="004C6673" w:rsidRDefault="004C6673" w:rsidP="004C6673">
      <w:pPr>
        <w:spacing w:line="276" w:lineRule="auto"/>
      </w:pPr>
      <w:r w:rsidRPr="004C6673">
        <w:t>We specialise in EA. If you are a systems integrator who needs to have senior architecture skills on your next project or assignment, talk to us about our partnering model.</w:t>
      </w:r>
    </w:p>
    <w:p w14:paraId="6008BC5B" w14:textId="77777777" w:rsidR="004C6673" w:rsidRPr="004C6673" w:rsidRDefault="004C6673" w:rsidP="007A08A9">
      <w:pPr>
        <w:pStyle w:val="Heading3"/>
        <w:rPr>
          <w:rFonts w:asciiTheme="minorHAnsi" w:eastAsiaTheme="minorHAnsi" w:hAnsiTheme="minorHAnsi" w:cstheme="minorBidi"/>
          <w:color w:val="auto"/>
          <w:sz w:val="22"/>
          <w:szCs w:val="22"/>
        </w:rPr>
      </w:pPr>
      <w:r w:rsidRPr="004C6673">
        <w:t>Research &amp; Development</w:t>
      </w:r>
    </w:p>
    <w:p w14:paraId="4A2ED8B5" w14:textId="77777777" w:rsidR="004C6673" w:rsidRDefault="004C6673" w:rsidP="00123B6C">
      <w:pPr>
        <w:keepNext/>
        <w:keepLines/>
        <w:spacing w:before="40" w:after="0" w:line="276" w:lineRule="auto"/>
        <w:outlineLvl w:val="2"/>
      </w:pPr>
      <w:r w:rsidRPr="004C6673">
        <w:t>We are continuously in the process of developing enterprise architecture tools and</w:t>
      </w:r>
      <w:r>
        <w:t xml:space="preserve"> all the tools we develop </w:t>
      </w:r>
      <w:r w:rsidRPr="004C6673">
        <w:t xml:space="preserve">to support our architecture </w:t>
      </w:r>
      <w:proofErr w:type="gramStart"/>
      <w:r w:rsidRPr="004C6673">
        <w:t>work are</w:t>
      </w:r>
      <w:proofErr w:type="gramEnd"/>
      <w:r w:rsidRPr="004C6673">
        <w:t xml:space="preserve"> available on a subscription basis to our customers. Avoid the cost and complexity of ownersh</w:t>
      </w:r>
      <w:r>
        <w:t>ip and talk to us about our As a</w:t>
      </w:r>
      <w:r w:rsidRPr="004C6673">
        <w:t xml:space="preserve"> Service offerings.</w:t>
      </w:r>
    </w:p>
    <w:p w14:paraId="023C75F1" w14:textId="77777777" w:rsidR="004C6673" w:rsidRPr="004C6673" w:rsidRDefault="004C6673" w:rsidP="007A08A9">
      <w:pPr>
        <w:pStyle w:val="Heading3"/>
      </w:pPr>
      <w:r w:rsidRPr="004C6673">
        <w:t>Consulting engagements</w:t>
      </w:r>
    </w:p>
    <w:p w14:paraId="64855E63" w14:textId="77777777" w:rsidR="004C6673" w:rsidRPr="004C6673" w:rsidRDefault="004C6673" w:rsidP="004C6673">
      <w:pPr>
        <w:spacing w:line="276" w:lineRule="auto"/>
      </w:pPr>
      <w:r w:rsidRPr="004C6673">
        <w:t>Our consultants are available to help you with your enterprise architecture projects. Our consultants undergo a rigorous vetting process to ensure they possess the body of knowledge required to be an effective EA. Depending on your requirements we can place an individual or team of architects in your organisation. Typical assignments include:</w:t>
      </w:r>
    </w:p>
    <w:p w14:paraId="6B82F2E0" w14:textId="77777777" w:rsidR="004C6673" w:rsidRPr="004C6673" w:rsidRDefault="004C6673" w:rsidP="004C6673">
      <w:pPr>
        <w:numPr>
          <w:ilvl w:val="0"/>
          <w:numId w:val="5"/>
        </w:numPr>
        <w:spacing w:line="276" w:lineRule="auto"/>
        <w:contextualSpacing/>
      </w:pPr>
      <w:r w:rsidRPr="004C6673">
        <w:t>Establishing an Enterprise Architecture practice including Agile architecture</w:t>
      </w:r>
    </w:p>
    <w:p w14:paraId="19AC7656" w14:textId="77777777" w:rsidR="004C6673" w:rsidRPr="004C6673" w:rsidRDefault="004C6673" w:rsidP="004C6673">
      <w:pPr>
        <w:numPr>
          <w:ilvl w:val="0"/>
          <w:numId w:val="5"/>
        </w:numPr>
        <w:spacing w:line="276" w:lineRule="auto"/>
        <w:contextualSpacing/>
      </w:pPr>
      <w:r w:rsidRPr="004C6673">
        <w:t>Developing an EA baseline</w:t>
      </w:r>
    </w:p>
    <w:p w14:paraId="08447792" w14:textId="77777777" w:rsidR="004C6673" w:rsidRPr="004C6673" w:rsidRDefault="004C6673" w:rsidP="004C6673">
      <w:pPr>
        <w:numPr>
          <w:ilvl w:val="0"/>
          <w:numId w:val="5"/>
        </w:numPr>
        <w:spacing w:line="276" w:lineRule="auto"/>
        <w:contextualSpacing/>
      </w:pPr>
      <w:r w:rsidRPr="004C6673">
        <w:t>Solution architecture for a major project</w:t>
      </w:r>
    </w:p>
    <w:p w14:paraId="45ABC39A" w14:textId="77777777" w:rsidR="004C6673" w:rsidRPr="004C6673" w:rsidRDefault="004C6673" w:rsidP="004C6673">
      <w:pPr>
        <w:numPr>
          <w:ilvl w:val="0"/>
          <w:numId w:val="5"/>
        </w:numPr>
        <w:spacing w:line="276" w:lineRule="auto"/>
        <w:contextualSpacing/>
      </w:pPr>
      <w:r w:rsidRPr="004C6673">
        <w:t>Business architecture including Business strategy alignment, business case development, business process analysis</w:t>
      </w:r>
    </w:p>
    <w:p w14:paraId="697BC130" w14:textId="77777777" w:rsidR="004C6673" w:rsidRPr="004C6673" w:rsidRDefault="004C6673" w:rsidP="004C6673">
      <w:pPr>
        <w:numPr>
          <w:ilvl w:val="0"/>
          <w:numId w:val="5"/>
        </w:numPr>
        <w:spacing w:line="276" w:lineRule="auto"/>
        <w:contextualSpacing/>
      </w:pPr>
      <w:r w:rsidRPr="004C6673">
        <w:t>Information architecture</w:t>
      </w:r>
    </w:p>
    <w:p w14:paraId="4BAF2AE6" w14:textId="77777777" w:rsidR="004C6673" w:rsidRPr="004C6673" w:rsidRDefault="004C6673" w:rsidP="004C6673">
      <w:pPr>
        <w:numPr>
          <w:ilvl w:val="0"/>
          <w:numId w:val="5"/>
        </w:numPr>
        <w:spacing w:line="276" w:lineRule="auto"/>
        <w:contextualSpacing/>
      </w:pPr>
      <w:r w:rsidRPr="004C6673">
        <w:t>Information governance</w:t>
      </w:r>
    </w:p>
    <w:p w14:paraId="1A0D98F1" w14:textId="77777777" w:rsidR="004C6673" w:rsidRPr="004C6673" w:rsidRDefault="004C6673" w:rsidP="004C6673">
      <w:pPr>
        <w:numPr>
          <w:ilvl w:val="0"/>
          <w:numId w:val="5"/>
        </w:numPr>
        <w:spacing w:line="276" w:lineRule="auto"/>
        <w:contextualSpacing/>
      </w:pPr>
      <w:r w:rsidRPr="004C6673">
        <w:t>Enterprise data models</w:t>
      </w:r>
    </w:p>
    <w:p w14:paraId="16B111CC" w14:textId="77777777" w:rsidR="004C6673" w:rsidRPr="004C6673" w:rsidRDefault="004C6673" w:rsidP="004C6673">
      <w:pPr>
        <w:numPr>
          <w:ilvl w:val="0"/>
          <w:numId w:val="5"/>
        </w:numPr>
        <w:spacing w:line="276" w:lineRule="auto"/>
        <w:contextualSpacing/>
      </w:pPr>
      <w:r w:rsidRPr="004C6673">
        <w:t>Application architecture</w:t>
      </w:r>
    </w:p>
    <w:p w14:paraId="22047416" w14:textId="77777777" w:rsidR="004C6673" w:rsidRPr="004C6673" w:rsidRDefault="004C6673" w:rsidP="004C6673">
      <w:pPr>
        <w:numPr>
          <w:ilvl w:val="0"/>
          <w:numId w:val="5"/>
        </w:numPr>
        <w:spacing w:line="276" w:lineRule="auto"/>
        <w:contextualSpacing/>
      </w:pPr>
      <w:r w:rsidRPr="004C6673">
        <w:t>Software architecture include SOA and middleware architecture</w:t>
      </w:r>
    </w:p>
    <w:p w14:paraId="1FE63394" w14:textId="77777777" w:rsidR="004C6673" w:rsidRPr="004C6673" w:rsidRDefault="004C6673" w:rsidP="004C6673">
      <w:pPr>
        <w:numPr>
          <w:ilvl w:val="0"/>
          <w:numId w:val="5"/>
        </w:numPr>
        <w:spacing w:line="276" w:lineRule="auto"/>
        <w:contextualSpacing/>
      </w:pPr>
      <w:r w:rsidRPr="004C6673">
        <w:t>Technology roadmaps</w:t>
      </w:r>
    </w:p>
    <w:p w14:paraId="5D558876" w14:textId="77777777" w:rsidR="00123B6C" w:rsidRDefault="004C6673" w:rsidP="00996537">
      <w:pPr>
        <w:numPr>
          <w:ilvl w:val="0"/>
          <w:numId w:val="5"/>
        </w:numPr>
        <w:spacing w:line="276" w:lineRule="auto"/>
        <w:contextualSpacing/>
      </w:pPr>
      <w:r w:rsidRPr="004C6673">
        <w:t>Security architecture</w:t>
      </w:r>
    </w:p>
    <w:p w14:paraId="3560EC96" w14:textId="77777777" w:rsidR="004C6673" w:rsidRDefault="007A08A9" w:rsidP="007A08A9">
      <w:pPr>
        <w:pStyle w:val="Heading1"/>
      </w:pPr>
      <w:r>
        <w:t xml:space="preserve">Button 3: </w:t>
      </w:r>
      <w:r w:rsidR="004C6673">
        <w:t xml:space="preserve">Services </w:t>
      </w:r>
    </w:p>
    <w:p w14:paraId="62610889" w14:textId="77777777" w:rsidR="004C6673" w:rsidRPr="00412482" w:rsidRDefault="004C6673" w:rsidP="004C6673">
      <w:pPr>
        <w:pStyle w:val="ListParagraph"/>
        <w:numPr>
          <w:ilvl w:val="0"/>
          <w:numId w:val="6"/>
        </w:numPr>
      </w:pPr>
      <w:r w:rsidRPr="00412482">
        <w:t>Architects</w:t>
      </w:r>
    </w:p>
    <w:p w14:paraId="3F916C00" w14:textId="77777777" w:rsidR="004C6673" w:rsidRPr="00412482" w:rsidRDefault="004C6673" w:rsidP="004C6673">
      <w:pPr>
        <w:pStyle w:val="ListParagraph"/>
        <w:numPr>
          <w:ilvl w:val="1"/>
          <w:numId w:val="7"/>
        </w:numPr>
      </w:pPr>
      <w:r w:rsidRPr="00412482">
        <w:t>For projects – longer term contracts either T&amp;M or fixed price</w:t>
      </w:r>
    </w:p>
    <w:p w14:paraId="48E91BFC" w14:textId="77777777" w:rsidR="004C6673" w:rsidRPr="00412482" w:rsidRDefault="004C6673" w:rsidP="004C6673">
      <w:pPr>
        <w:pStyle w:val="ListParagraph"/>
        <w:numPr>
          <w:ilvl w:val="1"/>
          <w:numId w:val="7"/>
        </w:numPr>
      </w:pPr>
      <w:r w:rsidRPr="00412482">
        <w:t>On demand – short term engagements</w:t>
      </w:r>
    </w:p>
    <w:p w14:paraId="31E3602C" w14:textId="77777777" w:rsidR="004C6673" w:rsidRPr="00412482" w:rsidRDefault="004C6673" w:rsidP="004C6673">
      <w:pPr>
        <w:pStyle w:val="ListParagraph"/>
        <w:numPr>
          <w:ilvl w:val="0"/>
          <w:numId w:val="6"/>
        </w:numPr>
      </w:pPr>
      <w:r w:rsidRPr="00412482">
        <w:t>EA Tools</w:t>
      </w:r>
    </w:p>
    <w:p w14:paraId="7AED58B7" w14:textId="77777777" w:rsidR="004C6673" w:rsidRPr="00412482" w:rsidRDefault="004C6673" w:rsidP="004C6673">
      <w:pPr>
        <w:pStyle w:val="ListParagraph"/>
        <w:numPr>
          <w:ilvl w:val="1"/>
          <w:numId w:val="8"/>
        </w:numPr>
      </w:pPr>
      <w:r w:rsidRPr="00412482">
        <w:t>Cloud based tools on a subscription basis</w:t>
      </w:r>
    </w:p>
    <w:p w14:paraId="7E71516C" w14:textId="77777777" w:rsidR="004C6673" w:rsidRPr="00412482" w:rsidRDefault="004C6673" w:rsidP="004C6673">
      <w:pPr>
        <w:pStyle w:val="ListParagraph"/>
        <w:numPr>
          <w:ilvl w:val="1"/>
          <w:numId w:val="8"/>
        </w:numPr>
      </w:pPr>
      <w:r w:rsidRPr="00412482">
        <w:t>Ongoing maintenance of an organisations architecture base lines as a service</w:t>
      </w:r>
    </w:p>
    <w:p w14:paraId="5C4DA0A2" w14:textId="77777777" w:rsidR="004C6673" w:rsidRPr="00412482" w:rsidRDefault="004C6673" w:rsidP="004C6673">
      <w:pPr>
        <w:pStyle w:val="ListParagraph"/>
        <w:numPr>
          <w:ilvl w:val="0"/>
          <w:numId w:val="6"/>
        </w:numPr>
      </w:pPr>
      <w:r w:rsidRPr="00412482">
        <w:t>Education</w:t>
      </w:r>
    </w:p>
    <w:p w14:paraId="29183F32" w14:textId="77777777" w:rsidR="004C6673" w:rsidRPr="00412482" w:rsidRDefault="004C6673" w:rsidP="004C6673">
      <w:pPr>
        <w:pStyle w:val="ListParagraph"/>
        <w:numPr>
          <w:ilvl w:val="1"/>
          <w:numId w:val="9"/>
        </w:numPr>
      </w:pPr>
      <w:r w:rsidRPr="00412482">
        <w:t>New Certified Practicing Enterprise Architect (CPEA) certification</w:t>
      </w:r>
    </w:p>
    <w:p w14:paraId="223D1A90" w14:textId="77777777" w:rsidR="004C6673" w:rsidRPr="00412482" w:rsidRDefault="004C6673" w:rsidP="004C6673">
      <w:pPr>
        <w:pStyle w:val="ListParagraph"/>
        <w:numPr>
          <w:ilvl w:val="1"/>
          <w:numId w:val="9"/>
        </w:numPr>
      </w:pPr>
      <w:r w:rsidRPr="00412482">
        <w:t>Multi-module online learning course with exams</w:t>
      </w:r>
    </w:p>
    <w:p w14:paraId="1D30BF09" w14:textId="77777777" w:rsidR="004C6673" w:rsidRPr="00412482" w:rsidRDefault="004C6673" w:rsidP="004C6673">
      <w:pPr>
        <w:pStyle w:val="ListParagraph"/>
        <w:numPr>
          <w:ilvl w:val="1"/>
          <w:numId w:val="9"/>
        </w:numPr>
      </w:pPr>
      <w:r w:rsidRPr="00412482">
        <w:t>Experience requirements</w:t>
      </w:r>
    </w:p>
    <w:p w14:paraId="721D8300" w14:textId="77777777" w:rsidR="004C6673" w:rsidRPr="00412482" w:rsidRDefault="004C6673" w:rsidP="004C6673">
      <w:pPr>
        <w:pStyle w:val="ListParagraph"/>
        <w:numPr>
          <w:ilvl w:val="1"/>
          <w:numId w:val="9"/>
        </w:numPr>
      </w:pPr>
      <w:r w:rsidRPr="00412482">
        <w:t>Partnering with local universities for articulation and TD</w:t>
      </w:r>
    </w:p>
    <w:p w14:paraId="713782D2" w14:textId="77777777" w:rsidR="004C6673" w:rsidRPr="00412482" w:rsidRDefault="004C6673" w:rsidP="004C6673">
      <w:pPr>
        <w:pStyle w:val="ListParagraph"/>
        <w:numPr>
          <w:ilvl w:val="1"/>
          <w:numId w:val="9"/>
        </w:numPr>
      </w:pPr>
      <w:r w:rsidRPr="00412482">
        <w:t>First module starting in July 2016.</w:t>
      </w:r>
    </w:p>
    <w:p w14:paraId="79A29AD0" w14:textId="77777777" w:rsidR="004C6673" w:rsidRPr="00412482" w:rsidRDefault="004C6673" w:rsidP="004C6673">
      <w:pPr>
        <w:pStyle w:val="ListParagraph"/>
        <w:numPr>
          <w:ilvl w:val="0"/>
          <w:numId w:val="6"/>
        </w:numPr>
      </w:pPr>
      <w:r w:rsidRPr="00412482">
        <w:t>Professional Development for industry</w:t>
      </w:r>
    </w:p>
    <w:p w14:paraId="6E1A0662" w14:textId="77777777" w:rsidR="004C6673" w:rsidRPr="00412482" w:rsidRDefault="004C6673" w:rsidP="004C6673">
      <w:pPr>
        <w:pStyle w:val="ListParagraph"/>
        <w:numPr>
          <w:ilvl w:val="1"/>
          <w:numId w:val="10"/>
        </w:numPr>
      </w:pPr>
      <w:r w:rsidRPr="00412482">
        <w:t>Annual International Symposium on EA  (each Nov)</w:t>
      </w:r>
    </w:p>
    <w:p w14:paraId="7773E24C" w14:textId="77777777" w:rsidR="00123B6C" w:rsidRDefault="004C6673" w:rsidP="00123B6C">
      <w:pPr>
        <w:pStyle w:val="ListParagraph"/>
        <w:numPr>
          <w:ilvl w:val="1"/>
          <w:numId w:val="10"/>
        </w:numPr>
      </w:pPr>
      <w:r w:rsidRPr="00412482">
        <w:t>PD events</w:t>
      </w:r>
    </w:p>
    <w:p w14:paraId="33BD71D3" w14:textId="77777777" w:rsidR="007A08A9" w:rsidRDefault="00123B6C" w:rsidP="007A08A9">
      <w:pPr>
        <w:pStyle w:val="Heading1"/>
        <w:spacing w:line="276" w:lineRule="auto"/>
      </w:pPr>
      <w:r>
        <w:lastRenderedPageBreak/>
        <w:t>B</w:t>
      </w:r>
      <w:r w:rsidR="007A08A9">
        <w:t>utton 4</w:t>
      </w:r>
      <w:r w:rsidR="00412482">
        <w:t xml:space="preserve">: </w:t>
      </w:r>
      <w:r w:rsidR="007A08A9">
        <w:t>CPEA</w:t>
      </w:r>
    </w:p>
    <w:p w14:paraId="05C47B01" w14:textId="77777777" w:rsidR="00412482" w:rsidRPr="00D90DF8" w:rsidRDefault="007A08A9" w:rsidP="007A08A9">
      <w:pPr>
        <w:pStyle w:val="Heading2"/>
      </w:pPr>
      <w:r>
        <w:t xml:space="preserve">Tab 1 - </w:t>
      </w:r>
      <w:r w:rsidR="00412482">
        <w:t>CPEA Program (Certification)</w:t>
      </w:r>
    </w:p>
    <w:p w14:paraId="5DAF968D" w14:textId="77777777" w:rsidR="00412482" w:rsidRDefault="00412482" w:rsidP="007A08A9">
      <w:pPr>
        <w:pStyle w:val="Heading3"/>
      </w:pPr>
      <w:r>
        <w:t>Introduction</w:t>
      </w:r>
    </w:p>
    <w:p w14:paraId="342F7A1D" w14:textId="77777777" w:rsidR="00412482" w:rsidRDefault="00412482" w:rsidP="00412482">
      <w:pPr>
        <w:spacing w:line="276" w:lineRule="auto"/>
      </w:pPr>
      <w:r>
        <w:t xml:space="preserve">The Council reviewed the various industry certifications available for Enterprise Architecture and came to the view that none truly encompassed the complete body of knowledge required of a professionally competent architect. Where these </w:t>
      </w:r>
      <w:proofErr w:type="gramStart"/>
      <w:r>
        <w:t>scheme</w:t>
      </w:r>
      <w:proofErr w:type="gramEnd"/>
      <w:r>
        <w:t xml:space="preserve"> were close to the mark, they either lacked sufficient experience requirements or were designed to sell expensive training courses.</w:t>
      </w:r>
    </w:p>
    <w:p w14:paraId="1C6C6AAD" w14:textId="77777777" w:rsidR="00412482" w:rsidRDefault="00412482" w:rsidP="00412482">
      <w:pPr>
        <w:spacing w:line="276" w:lineRule="auto"/>
      </w:pPr>
      <w:r>
        <w:t xml:space="preserve">The Certified Professional Enterprise Architect (CPEA) is unique in a number of </w:t>
      </w:r>
      <w:proofErr w:type="gramStart"/>
      <w:r>
        <w:t>way</w:t>
      </w:r>
      <w:proofErr w:type="gramEnd"/>
      <w:r>
        <w:t>:</w:t>
      </w:r>
    </w:p>
    <w:p w14:paraId="064534E9" w14:textId="77777777" w:rsidR="00412482" w:rsidRDefault="00412482" w:rsidP="00412482">
      <w:pPr>
        <w:pStyle w:val="ListParagraph"/>
        <w:numPr>
          <w:ilvl w:val="0"/>
          <w:numId w:val="1"/>
        </w:numPr>
        <w:spacing w:line="276" w:lineRule="auto"/>
      </w:pPr>
      <w:r>
        <w:t>All training is delivered via flexible learning at minimal cost</w:t>
      </w:r>
    </w:p>
    <w:p w14:paraId="280B7BC1" w14:textId="77777777" w:rsidR="00412482" w:rsidRDefault="00412482" w:rsidP="00412482">
      <w:pPr>
        <w:pStyle w:val="ListParagraph"/>
        <w:numPr>
          <w:ilvl w:val="0"/>
          <w:numId w:val="1"/>
        </w:numPr>
        <w:spacing w:line="276" w:lineRule="auto"/>
      </w:pPr>
      <w:r>
        <w:t>The Body of Knowledge (</w:t>
      </w:r>
      <w:proofErr w:type="spellStart"/>
      <w:r>
        <w:t>BoK</w:t>
      </w:r>
      <w:proofErr w:type="spellEnd"/>
      <w:r>
        <w:t>) is not based on a single methodology or framework</w:t>
      </w:r>
    </w:p>
    <w:p w14:paraId="5B975BED" w14:textId="77777777" w:rsidR="00412482" w:rsidRDefault="00412482" w:rsidP="00412482">
      <w:pPr>
        <w:pStyle w:val="ListParagraph"/>
        <w:numPr>
          <w:ilvl w:val="0"/>
          <w:numId w:val="1"/>
        </w:numPr>
        <w:spacing w:line="276" w:lineRule="auto"/>
      </w:pPr>
      <w:r>
        <w:t xml:space="preserve">The </w:t>
      </w:r>
      <w:proofErr w:type="spellStart"/>
      <w:r>
        <w:t>BoK</w:t>
      </w:r>
      <w:proofErr w:type="spellEnd"/>
      <w:r>
        <w:t xml:space="preserve"> requires knowledge across the architecture domains</w:t>
      </w:r>
    </w:p>
    <w:p w14:paraId="58AE7182" w14:textId="77777777" w:rsidR="00412482" w:rsidRDefault="00412482" w:rsidP="007A08A9">
      <w:pPr>
        <w:pStyle w:val="ListParagraph"/>
        <w:numPr>
          <w:ilvl w:val="0"/>
          <w:numId w:val="1"/>
        </w:numPr>
        <w:spacing w:line="276" w:lineRule="auto"/>
      </w:pPr>
      <w:r>
        <w:t>To be certified you need to demonstrate professional competence in practice via the submission of a work portfolio and a minimum level of professional experience</w:t>
      </w:r>
    </w:p>
    <w:p w14:paraId="37455CF9" w14:textId="77777777" w:rsidR="00412482" w:rsidRDefault="00412482" w:rsidP="007A08A9">
      <w:pPr>
        <w:pStyle w:val="Heading3"/>
      </w:pPr>
      <w:r>
        <w:t>Certification requirements</w:t>
      </w:r>
    </w:p>
    <w:p w14:paraId="7B0C80A3" w14:textId="77777777" w:rsidR="00412482" w:rsidRDefault="00412482" w:rsidP="00412482">
      <w:pPr>
        <w:spacing w:line="276" w:lineRule="auto"/>
      </w:pPr>
      <w:r>
        <w:t>Certified Professional Enterprise Architect (CPIE)</w:t>
      </w:r>
    </w:p>
    <w:p w14:paraId="29AFF8A8" w14:textId="77777777" w:rsidR="00412482" w:rsidRDefault="00412482" w:rsidP="00412482">
      <w:pPr>
        <w:pStyle w:val="ListParagraph"/>
        <w:numPr>
          <w:ilvl w:val="0"/>
          <w:numId w:val="3"/>
        </w:numPr>
        <w:spacing w:line="276" w:lineRule="auto"/>
      </w:pPr>
      <w:r>
        <w:t>Demonstrate mastery of the Body of Knowledge by completing the online training (equivalent to a Postgraduate Diploma) and successfully completing all assessment</w:t>
      </w:r>
    </w:p>
    <w:p w14:paraId="5EE32038" w14:textId="77777777" w:rsidR="00412482" w:rsidRDefault="00412482" w:rsidP="00412482">
      <w:pPr>
        <w:pStyle w:val="ListParagraph"/>
        <w:numPr>
          <w:ilvl w:val="0"/>
          <w:numId w:val="3"/>
        </w:numPr>
        <w:spacing w:line="276" w:lineRule="auto"/>
      </w:pPr>
      <w:r>
        <w:t>Submit a work portfolio consisting of project artefacts developed by you and representing at least 400 hours of architecture work</w:t>
      </w:r>
    </w:p>
    <w:p w14:paraId="4A57E05B" w14:textId="77777777" w:rsidR="00412482" w:rsidRDefault="00412482" w:rsidP="00412482">
      <w:pPr>
        <w:pStyle w:val="ListParagraph"/>
        <w:numPr>
          <w:ilvl w:val="0"/>
          <w:numId w:val="3"/>
        </w:numPr>
        <w:spacing w:line="276" w:lineRule="auto"/>
      </w:pPr>
      <w:r>
        <w:t>Provide evidence of at least 10 years relevant work experience</w:t>
      </w:r>
    </w:p>
    <w:p w14:paraId="2846DEFF" w14:textId="77777777" w:rsidR="00412482" w:rsidRDefault="00412482" w:rsidP="00412482">
      <w:pPr>
        <w:pStyle w:val="ListParagraph"/>
        <w:numPr>
          <w:ilvl w:val="0"/>
          <w:numId w:val="3"/>
        </w:numPr>
        <w:spacing w:line="276" w:lineRule="auto"/>
      </w:pPr>
      <w:r>
        <w:t>Provide two professional references</w:t>
      </w:r>
    </w:p>
    <w:p w14:paraId="41E5B19B" w14:textId="77777777" w:rsidR="00412482" w:rsidRDefault="00412482" w:rsidP="00412482">
      <w:pPr>
        <w:pStyle w:val="ListParagraph"/>
        <w:numPr>
          <w:ilvl w:val="0"/>
          <w:numId w:val="3"/>
        </w:numPr>
        <w:spacing w:line="276" w:lineRule="auto"/>
      </w:pPr>
      <w:r>
        <w:t>Agree to the Code of Conduct</w:t>
      </w:r>
    </w:p>
    <w:p w14:paraId="23DB6066" w14:textId="77777777" w:rsidR="00412482" w:rsidRDefault="00412482" w:rsidP="00412482">
      <w:pPr>
        <w:spacing w:line="276" w:lineRule="auto"/>
      </w:pPr>
      <w:r>
        <w:t>Certified Professional Enterprise Architect Associate (CPIE Assoc.)</w:t>
      </w:r>
    </w:p>
    <w:p w14:paraId="320E01C5" w14:textId="77777777" w:rsidR="00412482" w:rsidRDefault="00412482" w:rsidP="00412482">
      <w:pPr>
        <w:pStyle w:val="ListParagraph"/>
        <w:numPr>
          <w:ilvl w:val="0"/>
          <w:numId w:val="4"/>
        </w:numPr>
        <w:spacing w:line="276" w:lineRule="auto"/>
      </w:pPr>
      <w:r>
        <w:t>Demonstrate mastery of the Body of Knowledge by completing the online training and successfully completing all assessment</w:t>
      </w:r>
    </w:p>
    <w:p w14:paraId="5E66BECD" w14:textId="77777777" w:rsidR="00412482" w:rsidRDefault="00412482" w:rsidP="00412482">
      <w:pPr>
        <w:pStyle w:val="ListParagraph"/>
        <w:numPr>
          <w:ilvl w:val="0"/>
          <w:numId w:val="4"/>
        </w:numPr>
        <w:spacing w:line="276" w:lineRule="auto"/>
      </w:pPr>
      <w:r>
        <w:t>Agree to the Code of Conduct</w:t>
      </w:r>
    </w:p>
    <w:p w14:paraId="26B2AF51" w14:textId="77777777" w:rsidR="00412482" w:rsidRPr="001543D4" w:rsidRDefault="00412482" w:rsidP="007A08A9">
      <w:pPr>
        <w:pStyle w:val="Heading3"/>
      </w:pPr>
      <w:r>
        <w:t>Body of Knowledge and the CPIE Training Program</w:t>
      </w:r>
    </w:p>
    <w:p w14:paraId="2FFC7F08" w14:textId="77777777" w:rsidR="00412482" w:rsidRDefault="00412482" w:rsidP="00412482">
      <w:pPr>
        <w:spacing w:line="276" w:lineRule="auto"/>
      </w:pPr>
      <w:r>
        <w:t xml:space="preserve">NEWS - The </w:t>
      </w:r>
      <w:r w:rsidR="002D7124">
        <w:t xml:space="preserve">enrolment of the </w:t>
      </w:r>
      <w:r>
        <w:t xml:space="preserve">next cohort for the CPIE online program </w:t>
      </w:r>
      <w:r w:rsidR="002D7124">
        <w:t>will start</w:t>
      </w:r>
      <w:r>
        <w:t xml:space="preserve"> in July 2016. </w:t>
      </w:r>
    </w:p>
    <w:p w14:paraId="04A23020" w14:textId="77777777" w:rsidR="00412482" w:rsidRPr="001543D4" w:rsidRDefault="007A08A9" w:rsidP="00412482">
      <w:pPr>
        <w:pStyle w:val="Heading2"/>
        <w:spacing w:line="276" w:lineRule="auto"/>
      </w:pPr>
      <w:r>
        <w:t xml:space="preserve">Tab 2 - </w:t>
      </w:r>
      <w:r w:rsidR="00412482">
        <w:t>Modules</w:t>
      </w:r>
    </w:p>
    <w:p w14:paraId="5D1CE369" w14:textId="77777777" w:rsidR="00412482" w:rsidRDefault="00412482" w:rsidP="00412482">
      <w:pPr>
        <w:pStyle w:val="Heading3"/>
        <w:spacing w:line="276" w:lineRule="auto"/>
      </w:pPr>
      <w:r>
        <w:t>Module 1 - EA Fundamentals</w:t>
      </w:r>
    </w:p>
    <w:p w14:paraId="384D1E4B" w14:textId="77777777" w:rsidR="00412482" w:rsidRDefault="00412482" w:rsidP="00412482">
      <w:pPr>
        <w:pStyle w:val="Heading3"/>
        <w:spacing w:line="276" w:lineRule="auto"/>
      </w:pPr>
      <w:r>
        <w:t>Module 2 - Business Architecture</w:t>
      </w:r>
    </w:p>
    <w:p w14:paraId="018FF359" w14:textId="77777777" w:rsidR="00412482" w:rsidRDefault="00412482" w:rsidP="00412482">
      <w:pPr>
        <w:pStyle w:val="Heading3"/>
        <w:spacing w:line="276" w:lineRule="auto"/>
      </w:pPr>
      <w:r>
        <w:t>Module 3 - Information Architecture</w:t>
      </w:r>
    </w:p>
    <w:p w14:paraId="0A77577B" w14:textId="77777777" w:rsidR="00412482" w:rsidRPr="001543D4" w:rsidRDefault="00412482" w:rsidP="00412482">
      <w:pPr>
        <w:pStyle w:val="Heading3"/>
        <w:spacing w:line="276" w:lineRule="auto"/>
      </w:pPr>
      <w:r>
        <w:t>Module 4 - Application Architecture</w:t>
      </w:r>
    </w:p>
    <w:p w14:paraId="1F63BB5D" w14:textId="77777777" w:rsidR="00412482" w:rsidRPr="001543D4" w:rsidRDefault="00412482" w:rsidP="00412482">
      <w:pPr>
        <w:pStyle w:val="Heading3"/>
        <w:spacing w:line="276" w:lineRule="auto"/>
      </w:pPr>
      <w:r>
        <w:t>Module 5 - Software and Integration Architecture</w:t>
      </w:r>
    </w:p>
    <w:p w14:paraId="5017AE2C" w14:textId="77777777" w:rsidR="00412482" w:rsidRPr="001543D4" w:rsidRDefault="00412482" w:rsidP="00412482">
      <w:pPr>
        <w:pStyle w:val="Heading3"/>
        <w:spacing w:line="276" w:lineRule="auto"/>
      </w:pPr>
      <w:r>
        <w:t>Module 6 - Technology Architecture</w:t>
      </w:r>
    </w:p>
    <w:p w14:paraId="3781A5D7" w14:textId="77777777" w:rsidR="00412482" w:rsidRDefault="00412482" w:rsidP="00412482">
      <w:pPr>
        <w:pStyle w:val="Heading3"/>
        <w:spacing w:line="276" w:lineRule="auto"/>
      </w:pPr>
      <w:r>
        <w:t>Module 7 - Information Security Architecture</w:t>
      </w:r>
    </w:p>
    <w:p w14:paraId="03C3EECB" w14:textId="77777777" w:rsidR="00412482" w:rsidRDefault="00412482" w:rsidP="00412482">
      <w:pPr>
        <w:pStyle w:val="Heading3"/>
        <w:spacing w:line="276" w:lineRule="auto"/>
      </w:pPr>
      <w:r>
        <w:t>Module 8 - EA in practice</w:t>
      </w:r>
    </w:p>
    <w:p w14:paraId="0EAC9261" w14:textId="77777777" w:rsidR="001A43D6" w:rsidRDefault="001A43D6" w:rsidP="001A43D6"/>
    <w:p w14:paraId="0D78424C" w14:textId="77777777" w:rsidR="001A43D6" w:rsidRDefault="001A43D6" w:rsidP="001A43D6"/>
    <w:p w14:paraId="599413C8" w14:textId="77777777" w:rsidR="001A43D6" w:rsidRDefault="001A43D6" w:rsidP="001A43D6"/>
    <w:p w14:paraId="20C7C603" w14:textId="77777777" w:rsidR="001A43D6" w:rsidRDefault="001A43D6" w:rsidP="001A43D6"/>
    <w:p w14:paraId="2B041936" w14:textId="77777777" w:rsidR="001A43D6" w:rsidRPr="001A43D6" w:rsidRDefault="001A43D6" w:rsidP="001A43D6"/>
    <w:p w14:paraId="57480854" w14:textId="77777777" w:rsidR="00123B6C" w:rsidRDefault="0082172A" w:rsidP="00412482">
      <w:pPr>
        <w:pStyle w:val="Heading1"/>
        <w:spacing w:line="276" w:lineRule="auto"/>
      </w:pPr>
      <w:r>
        <w:lastRenderedPageBreak/>
        <w:t>Button 5</w:t>
      </w:r>
      <w:r w:rsidR="00123B6C">
        <w:t>: People</w:t>
      </w:r>
    </w:p>
    <w:p w14:paraId="017464F2" w14:textId="77777777" w:rsidR="001A43D6" w:rsidRPr="001A43D6" w:rsidRDefault="001A43D6" w:rsidP="001A43D6">
      <w:pPr>
        <w:rPr>
          <w:b/>
        </w:rPr>
      </w:pPr>
      <w:bookmarkStart w:id="1" w:name="_Toc435617943"/>
      <w:bookmarkStart w:id="2" w:name="_Toc448929865"/>
      <w:r w:rsidRPr="001A43D6">
        <w:rPr>
          <w:b/>
        </w:rPr>
        <w:t xml:space="preserve">Duncan </w:t>
      </w:r>
      <w:proofErr w:type="spellStart"/>
      <w:r w:rsidRPr="001A43D6">
        <w:rPr>
          <w:b/>
        </w:rPr>
        <w:t>Unwin</w:t>
      </w:r>
      <w:bookmarkEnd w:id="1"/>
      <w:bookmarkEnd w:id="2"/>
      <w:proofErr w:type="spellEnd"/>
    </w:p>
    <w:p w14:paraId="69515700" w14:textId="77777777" w:rsidR="001A43D6" w:rsidRPr="001A43D6" w:rsidRDefault="001A43D6" w:rsidP="001A43D6">
      <w:pPr>
        <w:rPr>
          <w:b/>
        </w:rPr>
      </w:pPr>
      <w:r w:rsidRPr="001A43D6">
        <w:rPr>
          <w:noProof/>
          <w:lang w:val="en-US"/>
        </w:rPr>
        <w:drawing>
          <wp:inline distT="0" distB="0" distL="0" distR="0" wp14:anchorId="6BFB8B20" wp14:editId="2C154E47">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 image duncan.jp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08398F4" w14:textId="77777777" w:rsidR="001A43D6" w:rsidRPr="001A43D6" w:rsidRDefault="001A43D6" w:rsidP="001A43D6">
      <w:pPr>
        <w:rPr>
          <w:b/>
        </w:rPr>
      </w:pPr>
      <w:r w:rsidRPr="001A43D6">
        <w:rPr>
          <w:b/>
        </w:rPr>
        <w:t>General Overview</w:t>
      </w:r>
    </w:p>
    <w:p w14:paraId="038FBAE9" w14:textId="77777777" w:rsidR="001A43D6" w:rsidRPr="001A43D6" w:rsidRDefault="001A43D6" w:rsidP="001A43D6">
      <w:r w:rsidRPr="001A43D6">
        <w:t>Duncan is an experienced IT executive, architect, program and project manager with expertise in complex systems integration, ICT business case development and ICT transformation across the following industries:</w:t>
      </w:r>
    </w:p>
    <w:p w14:paraId="3C023045" w14:textId="77777777" w:rsidR="001A43D6" w:rsidRPr="001A43D6" w:rsidRDefault="001A43D6" w:rsidP="001A43D6">
      <w:pPr>
        <w:numPr>
          <w:ilvl w:val="0"/>
          <w:numId w:val="20"/>
        </w:numPr>
      </w:pPr>
      <w:r w:rsidRPr="001A43D6">
        <w:t>State and federal government</w:t>
      </w:r>
    </w:p>
    <w:p w14:paraId="3B02A6AD" w14:textId="77777777" w:rsidR="001A43D6" w:rsidRPr="001A43D6" w:rsidRDefault="001A43D6" w:rsidP="001A43D6">
      <w:pPr>
        <w:numPr>
          <w:ilvl w:val="0"/>
          <w:numId w:val="20"/>
        </w:numPr>
      </w:pPr>
      <w:r w:rsidRPr="001A43D6">
        <w:t>Banking</w:t>
      </w:r>
    </w:p>
    <w:p w14:paraId="6FC10BFE" w14:textId="77777777" w:rsidR="001A43D6" w:rsidRPr="001A43D6" w:rsidRDefault="001A43D6" w:rsidP="001A43D6">
      <w:pPr>
        <w:numPr>
          <w:ilvl w:val="0"/>
          <w:numId w:val="20"/>
        </w:numPr>
      </w:pPr>
      <w:r w:rsidRPr="001A43D6">
        <w:t>Insurance</w:t>
      </w:r>
    </w:p>
    <w:p w14:paraId="5BF6049C" w14:textId="77777777" w:rsidR="001A43D6" w:rsidRPr="001A43D6" w:rsidRDefault="001A43D6" w:rsidP="001A43D6">
      <w:pPr>
        <w:numPr>
          <w:ilvl w:val="0"/>
          <w:numId w:val="20"/>
        </w:numPr>
      </w:pPr>
      <w:r w:rsidRPr="001A43D6">
        <w:t>Health</w:t>
      </w:r>
    </w:p>
    <w:p w14:paraId="081BBFE6" w14:textId="77777777" w:rsidR="001A43D6" w:rsidRPr="001A43D6" w:rsidRDefault="001A43D6" w:rsidP="001A43D6">
      <w:pPr>
        <w:numPr>
          <w:ilvl w:val="0"/>
          <w:numId w:val="20"/>
        </w:numPr>
      </w:pPr>
      <w:r w:rsidRPr="001A43D6">
        <w:t>Manufacturing</w:t>
      </w:r>
    </w:p>
    <w:p w14:paraId="2B9D8B42" w14:textId="77777777" w:rsidR="001A43D6" w:rsidRPr="001A43D6" w:rsidRDefault="001A43D6" w:rsidP="001A43D6">
      <w:pPr>
        <w:rPr>
          <w:b/>
        </w:rPr>
      </w:pPr>
      <w:r w:rsidRPr="001A43D6">
        <w:rPr>
          <w:b/>
        </w:rPr>
        <w:t>Experience Overview</w:t>
      </w:r>
    </w:p>
    <w:p w14:paraId="55F43F5D" w14:textId="77777777" w:rsidR="001A43D6" w:rsidRPr="001A43D6" w:rsidRDefault="001A43D6" w:rsidP="001A43D6">
      <w:r w:rsidRPr="001A43D6">
        <w:t xml:space="preserve">Duncan has executive and general management experience (IT Manager, CIO, and GM) combined with extensive experience in senior enterprise architecture and program management roles. Duncan’s primary area of focus is IT-enabled business change and ICT transformation. He combines analytical skills together with interpersonal competencies required for effective consulting and change leadership and has particular abilities and experience.  </w:t>
      </w:r>
    </w:p>
    <w:p w14:paraId="162FAB34" w14:textId="77777777" w:rsidR="001A43D6" w:rsidRPr="001A43D6" w:rsidRDefault="001A43D6" w:rsidP="001A43D6">
      <w:r w:rsidRPr="001A43D6">
        <w:rPr>
          <w:b/>
        </w:rPr>
        <w:t>Key Competencies</w:t>
      </w:r>
    </w:p>
    <w:p w14:paraId="3DC7AA41" w14:textId="77777777" w:rsidR="001A43D6" w:rsidRPr="001A43D6" w:rsidRDefault="001A43D6" w:rsidP="001A43D6">
      <w:pPr>
        <w:numPr>
          <w:ilvl w:val="0"/>
          <w:numId w:val="20"/>
        </w:numPr>
      </w:pPr>
      <w:r w:rsidRPr="001A43D6">
        <w:t>ICT Strategic planning</w:t>
      </w:r>
    </w:p>
    <w:p w14:paraId="2FDB5A94" w14:textId="77777777" w:rsidR="001A43D6" w:rsidRPr="001A43D6" w:rsidRDefault="001A43D6" w:rsidP="001A43D6">
      <w:pPr>
        <w:numPr>
          <w:ilvl w:val="0"/>
          <w:numId w:val="20"/>
        </w:numPr>
      </w:pPr>
      <w:r w:rsidRPr="001A43D6">
        <w:t>Digital, e-commerce and Payments Business Architecture</w:t>
      </w:r>
    </w:p>
    <w:p w14:paraId="0D2EA6E0" w14:textId="77777777" w:rsidR="001A43D6" w:rsidRPr="001A43D6" w:rsidRDefault="001A43D6" w:rsidP="001A43D6">
      <w:pPr>
        <w:numPr>
          <w:ilvl w:val="0"/>
          <w:numId w:val="20"/>
        </w:numPr>
      </w:pPr>
      <w:r w:rsidRPr="001A43D6">
        <w:t>Managing large complex systems integration programmes</w:t>
      </w:r>
    </w:p>
    <w:p w14:paraId="51C4A150" w14:textId="77777777" w:rsidR="001A43D6" w:rsidRPr="001A43D6" w:rsidRDefault="001A43D6" w:rsidP="001A43D6">
      <w:pPr>
        <w:numPr>
          <w:ilvl w:val="0"/>
          <w:numId w:val="20"/>
        </w:numPr>
      </w:pPr>
      <w:r w:rsidRPr="001A43D6">
        <w:t>Business case development</w:t>
      </w:r>
    </w:p>
    <w:p w14:paraId="7F6D4DE7" w14:textId="77777777" w:rsidR="001A43D6" w:rsidRPr="001A43D6" w:rsidRDefault="001A43D6" w:rsidP="001A43D6">
      <w:pPr>
        <w:numPr>
          <w:ilvl w:val="0"/>
          <w:numId w:val="20"/>
        </w:numPr>
      </w:pPr>
      <w:r w:rsidRPr="001A43D6">
        <w:t>Procurement strategies</w:t>
      </w:r>
    </w:p>
    <w:p w14:paraId="1F52A0F0" w14:textId="77777777" w:rsidR="001A43D6" w:rsidRPr="001A43D6" w:rsidRDefault="001A43D6" w:rsidP="001A43D6">
      <w:pPr>
        <w:numPr>
          <w:ilvl w:val="0"/>
          <w:numId w:val="20"/>
        </w:numPr>
      </w:pPr>
      <w:r w:rsidRPr="001A43D6">
        <w:t>Business process improvements using Lean philosophies</w:t>
      </w:r>
    </w:p>
    <w:p w14:paraId="3FF4E124" w14:textId="77777777" w:rsidR="001A43D6" w:rsidRPr="001A43D6" w:rsidRDefault="001A43D6" w:rsidP="001A43D6">
      <w:pPr>
        <w:numPr>
          <w:ilvl w:val="0"/>
          <w:numId w:val="20"/>
        </w:numPr>
      </w:pPr>
      <w:r w:rsidRPr="001A43D6">
        <w:t>Leading digital and ICT transformation programme</w:t>
      </w:r>
    </w:p>
    <w:p w14:paraId="306E06A2" w14:textId="77777777" w:rsidR="001A43D6" w:rsidRPr="001A43D6" w:rsidRDefault="001A43D6" w:rsidP="001A43D6">
      <w:pPr>
        <w:rPr>
          <w:b/>
        </w:rPr>
      </w:pPr>
      <w:r w:rsidRPr="001A43D6">
        <w:rPr>
          <w:b/>
        </w:rPr>
        <w:t>Qualifications and Memberships</w:t>
      </w:r>
    </w:p>
    <w:p w14:paraId="0801458E" w14:textId="77777777" w:rsidR="001A43D6" w:rsidRPr="001A43D6" w:rsidRDefault="001A43D6" w:rsidP="001A43D6">
      <w:pPr>
        <w:numPr>
          <w:ilvl w:val="0"/>
          <w:numId w:val="20"/>
        </w:numPr>
      </w:pPr>
      <w:r w:rsidRPr="001A43D6">
        <w:t>Masters in Information Systems (Hons), Griffith University</w:t>
      </w:r>
    </w:p>
    <w:p w14:paraId="33D5FDC0" w14:textId="77777777" w:rsidR="001A43D6" w:rsidRPr="001A43D6" w:rsidRDefault="001A43D6" w:rsidP="001A43D6">
      <w:pPr>
        <w:numPr>
          <w:ilvl w:val="0"/>
          <w:numId w:val="20"/>
        </w:numPr>
      </w:pPr>
      <w:r w:rsidRPr="001A43D6">
        <w:t>Certificate in Bank Card Management (Distinction), VISA business school (UK)</w:t>
      </w:r>
    </w:p>
    <w:p w14:paraId="33748C30" w14:textId="77777777" w:rsidR="001A43D6" w:rsidRPr="001A43D6" w:rsidRDefault="001A43D6" w:rsidP="001A43D6">
      <w:pPr>
        <w:numPr>
          <w:ilvl w:val="0"/>
          <w:numId w:val="20"/>
        </w:numPr>
      </w:pPr>
      <w:r w:rsidRPr="001A43D6">
        <w:t>Diploma in Government, ADF</w:t>
      </w:r>
    </w:p>
    <w:p w14:paraId="1932D453" w14:textId="77777777" w:rsidR="001A43D6" w:rsidRPr="001A43D6" w:rsidRDefault="001A43D6" w:rsidP="001A43D6">
      <w:pPr>
        <w:numPr>
          <w:ilvl w:val="0"/>
          <w:numId w:val="20"/>
        </w:numPr>
      </w:pPr>
      <w:r w:rsidRPr="001A43D6">
        <w:t>Diploma in Telecommunications Management, ADF</w:t>
      </w:r>
    </w:p>
    <w:p w14:paraId="4E08212F" w14:textId="77777777" w:rsidR="001A43D6" w:rsidRPr="001A43D6" w:rsidRDefault="001A43D6" w:rsidP="001A43D6">
      <w:pPr>
        <w:numPr>
          <w:ilvl w:val="0"/>
          <w:numId w:val="20"/>
        </w:numPr>
      </w:pPr>
      <w:r w:rsidRPr="001A43D6">
        <w:t>Prince2 Foundations</w:t>
      </w:r>
    </w:p>
    <w:p w14:paraId="28EDE849" w14:textId="77777777" w:rsidR="001A43D6" w:rsidRPr="001A43D6" w:rsidRDefault="001A43D6" w:rsidP="001A43D6">
      <w:pPr>
        <w:numPr>
          <w:ilvl w:val="0"/>
          <w:numId w:val="20"/>
        </w:numPr>
      </w:pPr>
      <w:r w:rsidRPr="001A43D6">
        <w:t>Lead Auditor in ISO27001</w:t>
      </w:r>
    </w:p>
    <w:p w14:paraId="49F4F4B0" w14:textId="77777777" w:rsidR="001A43D6" w:rsidRPr="001A43D6" w:rsidRDefault="001A43D6" w:rsidP="001A43D6">
      <w:pPr>
        <w:rPr>
          <w:b/>
        </w:rPr>
      </w:pPr>
      <w:r w:rsidRPr="001A43D6">
        <w:rPr>
          <w:b/>
        </w:rPr>
        <w:lastRenderedPageBreak/>
        <w:t xml:space="preserve">Rush </w:t>
      </w:r>
      <w:proofErr w:type="spellStart"/>
      <w:r w:rsidRPr="001A43D6">
        <w:rPr>
          <w:b/>
        </w:rPr>
        <w:t>Kuntal</w:t>
      </w:r>
      <w:proofErr w:type="spellEnd"/>
    </w:p>
    <w:p w14:paraId="555BD84E" w14:textId="77777777" w:rsidR="001A43D6" w:rsidRPr="001A43D6" w:rsidRDefault="001A43D6" w:rsidP="001A43D6">
      <w:pPr>
        <w:rPr>
          <w:b/>
        </w:rPr>
      </w:pPr>
      <w:r w:rsidRPr="001A43D6">
        <w:rPr>
          <w:b/>
          <w:noProof/>
          <w:lang w:val="en-US"/>
        </w:rPr>
        <w:drawing>
          <wp:inline distT="0" distB="0" distL="0" distR="0" wp14:anchorId="4868B2D0" wp14:editId="73A0B82A">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in image rush.jpg"/>
                    <pic:cNvPicPr/>
                  </pic:nvPicPr>
                  <pic:blipFill>
                    <a:blip r:embed="rId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861668" w14:textId="77777777" w:rsidR="001A43D6" w:rsidRPr="001A43D6" w:rsidRDefault="001A43D6" w:rsidP="001A43D6">
      <w:pPr>
        <w:rPr>
          <w:b/>
        </w:rPr>
      </w:pPr>
      <w:r w:rsidRPr="001A43D6">
        <w:rPr>
          <w:b/>
        </w:rPr>
        <w:t>General Overview</w:t>
      </w:r>
    </w:p>
    <w:p w14:paraId="1616671B" w14:textId="77777777" w:rsidR="001A43D6" w:rsidRPr="001A43D6" w:rsidRDefault="001A43D6" w:rsidP="001A43D6">
      <w:r w:rsidRPr="001A43D6">
        <w:t xml:space="preserve">Rush is an entrepreneur and recent graduate with a Double Master in Information Systems and Information Technology from Griffith University. In his previous role as a Residential Advisor with Griffith University Rush has years of experience in working with clients (students) from various nationalities and backgrounds. </w:t>
      </w:r>
    </w:p>
    <w:p w14:paraId="747E29AF" w14:textId="77777777" w:rsidR="001A43D6" w:rsidRPr="001A43D6" w:rsidRDefault="001A43D6" w:rsidP="001A43D6">
      <w:pPr>
        <w:rPr>
          <w:b/>
        </w:rPr>
      </w:pPr>
      <w:r w:rsidRPr="001A43D6">
        <w:rPr>
          <w:b/>
        </w:rPr>
        <w:t>Experience Overview</w:t>
      </w:r>
    </w:p>
    <w:p w14:paraId="2712053A" w14:textId="77777777" w:rsidR="001A43D6" w:rsidRPr="001A43D6" w:rsidRDefault="001A43D6" w:rsidP="001A43D6">
      <w:r w:rsidRPr="001A43D6">
        <w:t xml:space="preserve">Rush co-founded </w:t>
      </w:r>
      <w:proofErr w:type="spellStart"/>
      <w:r w:rsidRPr="001A43D6">
        <w:t>Peekd</w:t>
      </w:r>
      <w:proofErr w:type="spellEnd"/>
      <w:r w:rsidRPr="001A43D6">
        <w:t xml:space="preserve"> Productions, which is an up and coming Mobile Application Development </w:t>
      </w:r>
      <w:proofErr w:type="gramStart"/>
      <w:r w:rsidRPr="001A43D6">
        <w:t>company</w:t>
      </w:r>
      <w:proofErr w:type="gramEnd"/>
      <w:r w:rsidRPr="001A43D6">
        <w:t xml:space="preserve"> and also served as one of its directors. Rush’s focus is on serving businesses, helping them grow &amp; succeed and making a difference in the community by fostering </w:t>
      </w:r>
      <w:proofErr w:type="gramStart"/>
      <w:r w:rsidRPr="001A43D6">
        <w:t>leading-edge</w:t>
      </w:r>
      <w:proofErr w:type="gramEnd"/>
      <w:r w:rsidRPr="001A43D6">
        <w:t xml:space="preserve"> IT solutions. </w:t>
      </w:r>
    </w:p>
    <w:p w14:paraId="795F5636" w14:textId="77777777" w:rsidR="001A43D6" w:rsidRPr="001A43D6" w:rsidRDefault="001A43D6" w:rsidP="001A43D6">
      <w:r w:rsidRPr="001A43D6">
        <w:rPr>
          <w:b/>
        </w:rPr>
        <w:t>Key Competencies</w:t>
      </w:r>
    </w:p>
    <w:p w14:paraId="597B5525" w14:textId="77777777" w:rsidR="001A43D6" w:rsidRPr="001A43D6" w:rsidRDefault="001A43D6" w:rsidP="001A43D6">
      <w:pPr>
        <w:numPr>
          <w:ilvl w:val="0"/>
          <w:numId w:val="21"/>
        </w:numPr>
      </w:pPr>
      <w:r w:rsidRPr="001A43D6">
        <w:t xml:space="preserve">Mapping of business and systems requirements </w:t>
      </w:r>
    </w:p>
    <w:p w14:paraId="6B7E4C46" w14:textId="77777777" w:rsidR="001A43D6" w:rsidRPr="001A43D6" w:rsidRDefault="001A43D6" w:rsidP="001A43D6">
      <w:pPr>
        <w:numPr>
          <w:ilvl w:val="0"/>
          <w:numId w:val="21"/>
        </w:numPr>
      </w:pPr>
      <w:r w:rsidRPr="001A43D6">
        <w:t>IS Consulting</w:t>
      </w:r>
    </w:p>
    <w:p w14:paraId="6740FF7B" w14:textId="77777777" w:rsidR="001A43D6" w:rsidRPr="001A43D6" w:rsidRDefault="001A43D6" w:rsidP="001A43D6">
      <w:pPr>
        <w:numPr>
          <w:ilvl w:val="0"/>
          <w:numId w:val="21"/>
        </w:numPr>
      </w:pPr>
      <w:r w:rsidRPr="001A43D6">
        <w:t>Project Management,</w:t>
      </w:r>
    </w:p>
    <w:p w14:paraId="4395FACF" w14:textId="77777777" w:rsidR="001A43D6" w:rsidRPr="001A43D6" w:rsidRDefault="001A43D6" w:rsidP="001A43D6">
      <w:pPr>
        <w:numPr>
          <w:ilvl w:val="0"/>
          <w:numId w:val="21"/>
        </w:numPr>
      </w:pPr>
      <w:r w:rsidRPr="001A43D6">
        <w:t xml:space="preserve">ERP Systems </w:t>
      </w:r>
    </w:p>
    <w:p w14:paraId="6BC3AAF7" w14:textId="77777777" w:rsidR="001A43D6" w:rsidRPr="001A43D6" w:rsidRDefault="001A43D6" w:rsidP="001A43D6">
      <w:pPr>
        <w:numPr>
          <w:ilvl w:val="0"/>
          <w:numId w:val="21"/>
        </w:numPr>
      </w:pPr>
      <w:r w:rsidRPr="001A43D6">
        <w:t>Information Security</w:t>
      </w:r>
    </w:p>
    <w:p w14:paraId="4C82C8C8" w14:textId="77777777" w:rsidR="001A43D6" w:rsidRPr="001A43D6" w:rsidRDefault="001A43D6" w:rsidP="001A43D6">
      <w:pPr>
        <w:numPr>
          <w:ilvl w:val="0"/>
          <w:numId w:val="21"/>
        </w:numPr>
      </w:pPr>
      <w:r w:rsidRPr="001A43D6">
        <w:t>Information Policy</w:t>
      </w:r>
    </w:p>
    <w:p w14:paraId="505D6EA8" w14:textId="77777777" w:rsidR="001A43D6" w:rsidRPr="001A43D6" w:rsidRDefault="001A43D6" w:rsidP="001A43D6">
      <w:pPr>
        <w:numPr>
          <w:ilvl w:val="0"/>
          <w:numId w:val="21"/>
        </w:numPr>
      </w:pPr>
      <w:r w:rsidRPr="001A43D6">
        <w:t>IT Governance</w:t>
      </w:r>
    </w:p>
    <w:p w14:paraId="2B6B003E" w14:textId="77777777" w:rsidR="001A43D6" w:rsidRPr="001A43D6" w:rsidRDefault="001A43D6" w:rsidP="001A43D6">
      <w:pPr>
        <w:numPr>
          <w:ilvl w:val="0"/>
          <w:numId w:val="21"/>
        </w:numPr>
      </w:pPr>
      <w:r w:rsidRPr="001A43D6">
        <w:t>Strategic IS Management</w:t>
      </w:r>
    </w:p>
    <w:p w14:paraId="42F522DD" w14:textId="77777777" w:rsidR="001A43D6" w:rsidRPr="001A43D6" w:rsidRDefault="001A43D6" w:rsidP="001A43D6">
      <w:pPr>
        <w:numPr>
          <w:ilvl w:val="0"/>
          <w:numId w:val="21"/>
        </w:numPr>
      </w:pPr>
      <w:r w:rsidRPr="001A43D6">
        <w:t xml:space="preserve">Business Analysis </w:t>
      </w:r>
    </w:p>
    <w:p w14:paraId="5147580B" w14:textId="77777777" w:rsidR="001A43D6" w:rsidRPr="001A43D6" w:rsidRDefault="001A43D6" w:rsidP="001A43D6">
      <w:pPr>
        <w:numPr>
          <w:ilvl w:val="0"/>
          <w:numId w:val="21"/>
        </w:numPr>
      </w:pPr>
      <w:r w:rsidRPr="001A43D6">
        <w:t xml:space="preserve">Business Intelligence </w:t>
      </w:r>
    </w:p>
    <w:p w14:paraId="39097D15" w14:textId="77777777" w:rsidR="001A43D6" w:rsidRPr="001A43D6" w:rsidRDefault="001A43D6" w:rsidP="001A43D6">
      <w:pPr>
        <w:numPr>
          <w:ilvl w:val="0"/>
          <w:numId w:val="21"/>
        </w:numPr>
      </w:pPr>
      <w:r w:rsidRPr="001A43D6">
        <w:t>Leading project teams</w:t>
      </w:r>
    </w:p>
    <w:p w14:paraId="3C10555D" w14:textId="77777777" w:rsidR="001A43D6" w:rsidRPr="001A43D6" w:rsidRDefault="001A43D6" w:rsidP="001A43D6">
      <w:pPr>
        <w:rPr>
          <w:b/>
        </w:rPr>
      </w:pPr>
      <w:r w:rsidRPr="001A43D6">
        <w:rPr>
          <w:b/>
        </w:rPr>
        <w:t>Qualifications and Memberships</w:t>
      </w:r>
    </w:p>
    <w:p w14:paraId="59A7963E" w14:textId="77777777" w:rsidR="001A43D6" w:rsidRPr="001A43D6" w:rsidRDefault="001A43D6" w:rsidP="001A43D6">
      <w:pPr>
        <w:numPr>
          <w:ilvl w:val="0"/>
          <w:numId w:val="20"/>
        </w:numPr>
      </w:pPr>
      <w:r w:rsidRPr="001A43D6">
        <w:t>Masters in Information Systems, Griffith University</w:t>
      </w:r>
    </w:p>
    <w:p w14:paraId="0D3BB0FA" w14:textId="77777777" w:rsidR="001A43D6" w:rsidRPr="001A43D6" w:rsidRDefault="001A43D6" w:rsidP="001A43D6">
      <w:pPr>
        <w:numPr>
          <w:ilvl w:val="0"/>
          <w:numId w:val="20"/>
        </w:numPr>
      </w:pPr>
      <w:r w:rsidRPr="001A43D6">
        <w:t>Masters in Information Technology, Griffith University</w:t>
      </w:r>
    </w:p>
    <w:p w14:paraId="4601223D" w14:textId="77777777" w:rsidR="001A43D6" w:rsidRPr="001A43D6" w:rsidRDefault="001A43D6" w:rsidP="001A43D6">
      <w:pPr>
        <w:numPr>
          <w:ilvl w:val="0"/>
          <w:numId w:val="20"/>
        </w:numPr>
      </w:pPr>
      <w:r w:rsidRPr="001A43D6">
        <w:t>Bachelor In Film, Television &amp; Screen Media Productions (Hons), Griffith University</w:t>
      </w:r>
    </w:p>
    <w:p w14:paraId="348B5993" w14:textId="77777777" w:rsidR="001A43D6" w:rsidRPr="001A43D6" w:rsidRDefault="001A43D6" w:rsidP="001A43D6">
      <w:pPr>
        <w:numPr>
          <w:ilvl w:val="0"/>
          <w:numId w:val="20"/>
        </w:numPr>
      </w:pPr>
      <w:r w:rsidRPr="001A43D6">
        <w:t xml:space="preserve">IIBA Academic Certificate in Business Analysis from International Institute of Business Analysis. </w:t>
      </w:r>
    </w:p>
    <w:p w14:paraId="60F826F4" w14:textId="77777777" w:rsidR="001A43D6" w:rsidRPr="001A43D6" w:rsidRDefault="001A43D6" w:rsidP="001A43D6">
      <w:pPr>
        <w:numPr>
          <w:ilvl w:val="0"/>
          <w:numId w:val="20"/>
        </w:numPr>
      </w:pPr>
      <w:r w:rsidRPr="001A43D6">
        <w:t xml:space="preserve">ISACA </w:t>
      </w:r>
    </w:p>
    <w:p w14:paraId="2AFB5494" w14:textId="77777777" w:rsidR="001A43D6" w:rsidRDefault="001A43D6" w:rsidP="001A43D6">
      <w:pPr>
        <w:rPr>
          <w:b/>
        </w:rPr>
      </w:pPr>
      <w:bookmarkStart w:id="3" w:name="_Toc448929866"/>
    </w:p>
    <w:p w14:paraId="06E887DD" w14:textId="77777777" w:rsidR="001A43D6" w:rsidRDefault="001A43D6" w:rsidP="001A43D6">
      <w:pPr>
        <w:rPr>
          <w:b/>
        </w:rPr>
      </w:pPr>
    </w:p>
    <w:p w14:paraId="21B0D173" w14:textId="77777777" w:rsidR="001A43D6" w:rsidRPr="001A43D6" w:rsidRDefault="001A43D6" w:rsidP="001A43D6">
      <w:pPr>
        <w:rPr>
          <w:b/>
        </w:rPr>
      </w:pPr>
      <w:r w:rsidRPr="001A43D6">
        <w:rPr>
          <w:b/>
        </w:rPr>
        <w:lastRenderedPageBreak/>
        <w:t>Dr Kim Elms</w:t>
      </w:r>
      <w:bookmarkEnd w:id="3"/>
    </w:p>
    <w:p w14:paraId="175FEA0B" w14:textId="77777777" w:rsidR="001A43D6" w:rsidRPr="001A43D6" w:rsidRDefault="001A43D6" w:rsidP="001A43D6">
      <w:pPr>
        <w:rPr>
          <w:b/>
        </w:rPr>
      </w:pPr>
      <w:r w:rsidRPr="001A43D6">
        <w:rPr>
          <w:noProof/>
          <w:lang w:val="en-US"/>
        </w:rPr>
        <w:drawing>
          <wp:inline distT="0" distB="0" distL="0" distR="0" wp14:anchorId="77C624F5" wp14:editId="0784B508">
            <wp:extent cx="1800000" cy="1800000"/>
            <wp:effectExtent l="0" t="0" r="0" b="0"/>
            <wp:docPr id="3" name="Picture 3" descr="Kim Elms - Story Bridge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m Elms - Story Bridge Part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1A43D6">
        <w:rPr>
          <w:b/>
        </w:rPr>
        <w:t xml:space="preserve"> </w:t>
      </w:r>
    </w:p>
    <w:p w14:paraId="55A2637D" w14:textId="77777777" w:rsidR="001A43D6" w:rsidRPr="001A43D6" w:rsidRDefault="001A43D6" w:rsidP="001A43D6">
      <w:pPr>
        <w:rPr>
          <w:b/>
        </w:rPr>
      </w:pPr>
      <w:r w:rsidRPr="001A43D6">
        <w:rPr>
          <w:b/>
        </w:rPr>
        <w:t xml:space="preserve">General Overview </w:t>
      </w:r>
    </w:p>
    <w:p w14:paraId="51CF94CA" w14:textId="77777777" w:rsidR="001A43D6" w:rsidRPr="001A43D6" w:rsidRDefault="001A43D6" w:rsidP="001A43D6">
      <w:r w:rsidRPr="001A43D6">
        <w:t>Kim has extensive experience in technology start-ups as both CTO and CEO and an extensive network of high-level contacts in the technology sector globally. His knowledge of technology trends is encyclopaedic and has time and time demonstrated the ability to distil complex business problems into sophisticated technology solutions.</w:t>
      </w:r>
    </w:p>
    <w:p w14:paraId="238BF62E" w14:textId="77777777" w:rsidR="001A43D6" w:rsidRPr="001A43D6" w:rsidRDefault="001A43D6" w:rsidP="001A43D6">
      <w:pPr>
        <w:rPr>
          <w:b/>
        </w:rPr>
      </w:pPr>
      <w:r w:rsidRPr="001A43D6">
        <w:rPr>
          <w:b/>
        </w:rPr>
        <w:t>Experience Overview</w:t>
      </w:r>
    </w:p>
    <w:p w14:paraId="4B7012A9" w14:textId="77777777" w:rsidR="001A43D6" w:rsidRPr="001A43D6" w:rsidRDefault="001A43D6" w:rsidP="001A43D6">
      <w:r w:rsidRPr="001A43D6">
        <w:t>Kim has more than fifteen years of technology research and development industry experience – both domestically in research and industry companies, as well as internationally through EU-FP6 large integrated projects and multi-national collaboration projects. He has previously held the position of Research Program Manager with SAP Research, the global research division of SAP AG, the German-based enterprise software computer company with such international clients as Nestlé, Lufthansa, Pepsi and Coca Cola. In this position he built a research program – Enterprise Services and Semantics – from three researchers into a program this involved three sites and twelve researchers, while progressing many technologies and initiatives from research projects through to prototype development and then through to commercialization into sections of the SAP product.</w:t>
      </w:r>
    </w:p>
    <w:p w14:paraId="2588AFF8" w14:textId="77777777" w:rsidR="001A43D6" w:rsidRPr="001A43D6" w:rsidRDefault="001A43D6" w:rsidP="001A43D6">
      <w:pPr>
        <w:rPr>
          <w:b/>
        </w:rPr>
      </w:pPr>
      <w:r w:rsidRPr="001A43D6">
        <w:rPr>
          <w:b/>
        </w:rPr>
        <w:t>Key Competencies</w:t>
      </w:r>
    </w:p>
    <w:p w14:paraId="07D37704" w14:textId="77777777" w:rsidR="001A43D6" w:rsidRPr="001A43D6" w:rsidRDefault="001A43D6" w:rsidP="001A43D6">
      <w:pPr>
        <w:numPr>
          <w:ilvl w:val="0"/>
          <w:numId w:val="20"/>
        </w:numPr>
      </w:pPr>
      <w:r w:rsidRPr="001A43D6">
        <w:t>Project Management and Supervision (in areas of technical leadership towards gaining business understanding and acceptance)</w:t>
      </w:r>
    </w:p>
    <w:p w14:paraId="56899796" w14:textId="77777777" w:rsidR="001A43D6" w:rsidRPr="001A43D6" w:rsidRDefault="001A43D6" w:rsidP="001A43D6">
      <w:pPr>
        <w:numPr>
          <w:ilvl w:val="0"/>
          <w:numId w:val="20"/>
        </w:numPr>
      </w:pPr>
      <w:r w:rsidRPr="001A43D6">
        <w:t>Business Analysis (mapping technical solutions to business requirements)</w:t>
      </w:r>
    </w:p>
    <w:p w14:paraId="77894C1A" w14:textId="77777777" w:rsidR="001A43D6" w:rsidRPr="001A43D6" w:rsidRDefault="001A43D6" w:rsidP="001A43D6">
      <w:pPr>
        <w:numPr>
          <w:ilvl w:val="0"/>
          <w:numId w:val="20"/>
        </w:numPr>
      </w:pPr>
      <w:r w:rsidRPr="001A43D6">
        <w:t>Systems Analysis and Design (technical requirements, database design, and business and process modelling)</w:t>
      </w:r>
    </w:p>
    <w:p w14:paraId="69396FE3" w14:textId="77777777" w:rsidR="001A43D6" w:rsidRPr="001A43D6" w:rsidRDefault="001A43D6" w:rsidP="001A43D6">
      <w:pPr>
        <w:numPr>
          <w:ilvl w:val="0"/>
          <w:numId w:val="20"/>
        </w:numPr>
      </w:pPr>
      <w:r w:rsidRPr="001A43D6">
        <w:t>Solution Architecture</w:t>
      </w:r>
    </w:p>
    <w:p w14:paraId="5B864DC6" w14:textId="77777777" w:rsidR="001A43D6" w:rsidRPr="001A43D6" w:rsidRDefault="001A43D6" w:rsidP="001A43D6">
      <w:pPr>
        <w:numPr>
          <w:ilvl w:val="0"/>
          <w:numId w:val="20"/>
        </w:numPr>
      </w:pPr>
      <w:r w:rsidRPr="001A43D6">
        <w:t>Technical Architecture and writing of detailed Development Plans</w:t>
      </w:r>
    </w:p>
    <w:p w14:paraId="4A629DDD" w14:textId="77777777" w:rsidR="001A43D6" w:rsidRPr="001A43D6" w:rsidRDefault="001A43D6" w:rsidP="001A43D6">
      <w:pPr>
        <w:numPr>
          <w:ilvl w:val="0"/>
          <w:numId w:val="20"/>
        </w:numPr>
      </w:pPr>
      <w:r w:rsidRPr="001A43D6">
        <w:t>Technical Planning and Consulting</w:t>
      </w:r>
    </w:p>
    <w:p w14:paraId="444F0791" w14:textId="77777777" w:rsidR="001A43D6" w:rsidRPr="001A43D6" w:rsidRDefault="001A43D6" w:rsidP="001A43D6">
      <w:pPr>
        <w:numPr>
          <w:ilvl w:val="0"/>
          <w:numId w:val="20"/>
        </w:numPr>
      </w:pPr>
      <w:r w:rsidRPr="001A43D6">
        <w:t>Database Design and Administration</w:t>
      </w:r>
    </w:p>
    <w:p w14:paraId="26E22F2D" w14:textId="77777777" w:rsidR="001A43D6" w:rsidRPr="001A43D6" w:rsidRDefault="001A43D6" w:rsidP="001A43D6">
      <w:pPr>
        <w:numPr>
          <w:ilvl w:val="0"/>
          <w:numId w:val="20"/>
        </w:numPr>
      </w:pPr>
      <w:r w:rsidRPr="001A43D6">
        <w:t>Structured Development, Management and Strategic Deployment (Requirements Analysis, Programming, Testing, Implementation and Maintenance)</w:t>
      </w:r>
    </w:p>
    <w:p w14:paraId="4E38A198" w14:textId="77777777" w:rsidR="001A43D6" w:rsidRPr="001A43D6" w:rsidRDefault="001A43D6" w:rsidP="001A43D6">
      <w:pPr>
        <w:numPr>
          <w:ilvl w:val="0"/>
          <w:numId w:val="20"/>
        </w:numPr>
      </w:pPr>
      <w:r w:rsidRPr="001A43D6">
        <w:t>Research and advanced product development</w:t>
      </w:r>
    </w:p>
    <w:p w14:paraId="6D9C32A9" w14:textId="77777777" w:rsidR="001A43D6" w:rsidRPr="001A43D6" w:rsidRDefault="001A43D6" w:rsidP="001A43D6">
      <w:pPr>
        <w:numPr>
          <w:ilvl w:val="0"/>
          <w:numId w:val="20"/>
        </w:numPr>
      </w:pPr>
      <w:r w:rsidRPr="001A43D6">
        <w:t>Patent development and analysis with legal representatives</w:t>
      </w:r>
    </w:p>
    <w:p w14:paraId="1C50738F" w14:textId="77777777" w:rsidR="001A43D6" w:rsidRPr="001A43D6" w:rsidRDefault="001A43D6" w:rsidP="001A43D6">
      <w:pPr>
        <w:numPr>
          <w:ilvl w:val="0"/>
          <w:numId w:val="20"/>
        </w:numPr>
      </w:pPr>
      <w:r w:rsidRPr="001A43D6">
        <w:t>Academic and conference reviews</w:t>
      </w:r>
    </w:p>
    <w:p w14:paraId="556DF9A8" w14:textId="77777777" w:rsidR="001A43D6" w:rsidRPr="001A43D6" w:rsidRDefault="001A43D6" w:rsidP="001A43D6">
      <w:pPr>
        <w:numPr>
          <w:ilvl w:val="0"/>
          <w:numId w:val="20"/>
        </w:numPr>
      </w:pPr>
      <w:r w:rsidRPr="001A43D6">
        <w:t>Partnership development and external liaison</w:t>
      </w:r>
    </w:p>
    <w:p w14:paraId="770F9186" w14:textId="77777777" w:rsidR="001A43D6" w:rsidRPr="001A43D6" w:rsidRDefault="001A43D6" w:rsidP="001A43D6">
      <w:pPr>
        <w:numPr>
          <w:ilvl w:val="0"/>
          <w:numId w:val="20"/>
        </w:numPr>
      </w:pPr>
      <w:r w:rsidRPr="001A43D6">
        <w:t>Commercial Concept Prototyping and Product Development</w:t>
      </w:r>
    </w:p>
    <w:p w14:paraId="2B4EA64F" w14:textId="77777777" w:rsidR="001A43D6" w:rsidRPr="001A43D6" w:rsidRDefault="001A43D6" w:rsidP="001A43D6">
      <w:pPr>
        <w:numPr>
          <w:ilvl w:val="0"/>
          <w:numId w:val="20"/>
        </w:numPr>
      </w:pPr>
      <w:r w:rsidRPr="001A43D6">
        <w:t>Technical and Business Documentation</w:t>
      </w:r>
    </w:p>
    <w:p w14:paraId="034EFC72" w14:textId="77777777" w:rsidR="001A43D6" w:rsidRPr="001A43D6" w:rsidRDefault="001A43D6" w:rsidP="001A43D6">
      <w:pPr>
        <w:numPr>
          <w:ilvl w:val="0"/>
          <w:numId w:val="20"/>
        </w:numPr>
      </w:pPr>
      <w:r w:rsidRPr="001A43D6">
        <w:lastRenderedPageBreak/>
        <w:t>Technical and Training Presentations</w:t>
      </w:r>
    </w:p>
    <w:p w14:paraId="0837496E" w14:textId="77777777" w:rsidR="001A43D6" w:rsidRPr="001A43D6" w:rsidRDefault="001A43D6" w:rsidP="001A43D6">
      <w:pPr>
        <w:rPr>
          <w:b/>
        </w:rPr>
      </w:pPr>
      <w:r w:rsidRPr="001A43D6">
        <w:rPr>
          <w:b/>
        </w:rPr>
        <w:t>Qualifications and Memberships</w:t>
      </w:r>
    </w:p>
    <w:p w14:paraId="4C08B44A" w14:textId="77777777" w:rsidR="001A43D6" w:rsidRPr="001A43D6" w:rsidRDefault="001A43D6" w:rsidP="001A43D6">
      <w:pPr>
        <w:numPr>
          <w:ilvl w:val="0"/>
          <w:numId w:val="20"/>
        </w:numPr>
      </w:pPr>
      <w:r w:rsidRPr="001A43D6">
        <w:rPr>
          <w:lang w:val="en-US"/>
        </w:rPr>
        <w:t xml:space="preserve">Doctor of </w:t>
      </w:r>
      <w:r w:rsidRPr="001A43D6">
        <w:t>Philosophy, Computer Science, Queensland University of Technology</w:t>
      </w:r>
    </w:p>
    <w:p w14:paraId="04F9559E" w14:textId="77777777" w:rsidR="001A43D6" w:rsidRPr="001A43D6" w:rsidRDefault="001A43D6" w:rsidP="001A43D6">
      <w:pPr>
        <w:numPr>
          <w:ilvl w:val="0"/>
          <w:numId w:val="20"/>
        </w:numPr>
      </w:pPr>
      <w:r w:rsidRPr="001A43D6">
        <w:t xml:space="preserve">Master of Science, Computer Science, Bond University </w:t>
      </w:r>
    </w:p>
    <w:p w14:paraId="6C563150" w14:textId="77777777" w:rsidR="001A43D6" w:rsidRPr="001A43D6" w:rsidRDefault="001A43D6" w:rsidP="001A43D6">
      <w:pPr>
        <w:numPr>
          <w:ilvl w:val="0"/>
          <w:numId w:val="20"/>
        </w:numPr>
      </w:pPr>
      <w:r w:rsidRPr="001A43D6">
        <w:t>Bachelor of Business, University of Southern Queensland</w:t>
      </w:r>
    </w:p>
    <w:p w14:paraId="41AEBCA1" w14:textId="77777777" w:rsidR="001A43D6" w:rsidRDefault="001A43D6" w:rsidP="001A43D6"/>
    <w:p w14:paraId="67873BFC" w14:textId="77777777" w:rsidR="001A43D6" w:rsidRDefault="001A43D6" w:rsidP="001A43D6"/>
    <w:p w14:paraId="4A152809" w14:textId="77777777" w:rsidR="001A43D6" w:rsidRDefault="001A43D6" w:rsidP="001A43D6"/>
    <w:p w14:paraId="28ADB3EB" w14:textId="77777777" w:rsidR="001A43D6" w:rsidRDefault="001A43D6" w:rsidP="001A43D6"/>
    <w:p w14:paraId="2ADBFF43" w14:textId="77777777" w:rsidR="001A43D6" w:rsidRDefault="001A43D6" w:rsidP="001A43D6"/>
    <w:p w14:paraId="54DC6C5B" w14:textId="77777777" w:rsidR="001A43D6" w:rsidRDefault="001A43D6" w:rsidP="001A43D6"/>
    <w:p w14:paraId="2735AFAF" w14:textId="77777777" w:rsidR="001A43D6" w:rsidRDefault="001A43D6" w:rsidP="001A43D6"/>
    <w:p w14:paraId="51A19122" w14:textId="77777777" w:rsidR="001A43D6" w:rsidRDefault="001A43D6" w:rsidP="001A43D6"/>
    <w:p w14:paraId="3E49A6E9" w14:textId="77777777" w:rsidR="001A43D6" w:rsidRDefault="001A43D6" w:rsidP="001A43D6"/>
    <w:p w14:paraId="2A94FF27" w14:textId="77777777" w:rsidR="001A43D6" w:rsidRDefault="001A43D6" w:rsidP="001A43D6"/>
    <w:p w14:paraId="310D5216" w14:textId="77777777" w:rsidR="001A43D6" w:rsidRDefault="001A43D6" w:rsidP="001A43D6"/>
    <w:p w14:paraId="6712E471" w14:textId="77777777" w:rsidR="001A43D6" w:rsidRDefault="001A43D6" w:rsidP="001A43D6"/>
    <w:p w14:paraId="5AD2A3B5" w14:textId="77777777" w:rsidR="001A43D6" w:rsidRDefault="001A43D6" w:rsidP="001A43D6"/>
    <w:p w14:paraId="5DDF3CBB" w14:textId="77777777" w:rsidR="001A43D6" w:rsidRDefault="001A43D6" w:rsidP="001A43D6"/>
    <w:p w14:paraId="5829B3F0" w14:textId="77777777" w:rsidR="001A43D6" w:rsidRDefault="001A43D6" w:rsidP="001A43D6"/>
    <w:p w14:paraId="52E8EE81" w14:textId="77777777" w:rsidR="001A43D6" w:rsidRDefault="001A43D6" w:rsidP="001A43D6"/>
    <w:p w14:paraId="4D12AF6B" w14:textId="77777777" w:rsidR="001A43D6" w:rsidRDefault="001A43D6" w:rsidP="001A43D6"/>
    <w:p w14:paraId="60E06C91" w14:textId="77777777" w:rsidR="001A43D6" w:rsidRDefault="001A43D6" w:rsidP="001A43D6"/>
    <w:p w14:paraId="1CB1E892" w14:textId="77777777" w:rsidR="001A43D6" w:rsidRDefault="001A43D6" w:rsidP="001A43D6"/>
    <w:p w14:paraId="7033E01C" w14:textId="77777777" w:rsidR="001A43D6" w:rsidRDefault="001A43D6" w:rsidP="001A43D6"/>
    <w:p w14:paraId="11297F6C" w14:textId="77777777" w:rsidR="001A43D6" w:rsidRDefault="001A43D6" w:rsidP="001A43D6"/>
    <w:p w14:paraId="0009FF6C" w14:textId="77777777" w:rsidR="001A43D6" w:rsidRDefault="001A43D6" w:rsidP="001A43D6"/>
    <w:p w14:paraId="1A9873A8" w14:textId="77777777" w:rsidR="001A43D6" w:rsidRDefault="001A43D6" w:rsidP="001A43D6"/>
    <w:p w14:paraId="6599A7F5" w14:textId="77777777" w:rsidR="001A43D6" w:rsidRDefault="001A43D6" w:rsidP="001A43D6"/>
    <w:p w14:paraId="52CD44C7" w14:textId="77777777" w:rsidR="001A43D6" w:rsidRDefault="001A43D6" w:rsidP="001A43D6"/>
    <w:p w14:paraId="27D467B4" w14:textId="77777777" w:rsidR="001A43D6" w:rsidRDefault="001A43D6" w:rsidP="001A43D6"/>
    <w:p w14:paraId="1A9B1CF7" w14:textId="77777777" w:rsidR="001A43D6" w:rsidRDefault="001A43D6" w:rsidP="001A43D6"/>
    <w:p w14:paraId="4BB2E887" w14:textId="77777777" w:rsidR="001A43D6" w:rsidRDefault="001A43D6" w:rsidP="001A43D6"/>
    <w:p w14:paraId="298F50BF" w14:textId="77777777" w:rsidR="001A43D6" w:rsidRDefault="001A43D6" w:rsidP="001A43D6"/>
    <w:p w14:paraId="7A1970B9" w14:textId="77777777" w:rsidR="001A43D6" w:rsidRDefault="001A43D6" w:rsidP="001A43D6"/>
    <w:p w14:paraId="3D065208" w14:textId="77777777" w:rsidR="001A43D6" w:rsidRPr="001A43D6" w:rsidRDefault="001A43D6" w:rsidP="001A43D6"/>
    <w:p w14:paraId="3685DB3E" w14:textId="77777777" w:rsidR="001A43D6" w:rsidRPr="001A43D6" w:rsidRDefault="001A43D6" w:rsidP="001A43D6">
      <w:pPr>
        <w:rPr>
          <w:b/>
        </w:rPr>
      </w:pPr>
      <w:bookmarkStart w:id="4" w:name="_Toc440381123"/>
      <w:bookmarkStart w:id="5" w:name="_Toc448929859"/>
      <w:r w:rsidRPr="001A43D6">
        <w:rPr>
          <w:b/>
        </w:rPr>
        <w:lastRenderedPageBreak/>
        <w:t>John Radford</w:t>
      </w:r>
      <w:bookmarkEnd w:id="4"/>
      <w:bookmarkEnd w:id="5"/>
    </w:p>
    <w:p w14:paraId="4838A74D" w14:textId="77777777" w:rsidR="001A43D6" w:rsidRPr="001A43D6" w:rsidRDefault="001A43D6" w:rsidP="001A43D6">
      <w:pPr>
        <w:rPr>
          <w:b/>
        </w:rPr>
      </w:pPr>
      <w:r w:rsidRPr="001A43D6">
        <w:rPr>
          <w:noProof/>
          <w:lang w:val="en-US"/>
        </w:rPr>
        <w:drawing>
          <wp:inline distT="0" distB="0" distL="0" distR="0" wp14:anchorId="0921A849" wp14:editId="6B41AAB8">
            <wp:extent cx="1800000" cy="1800000"/>
            <wp:effectExtent l="0" t="0" r="0" b="0"/>
            <wp:docPr id="4" name="Picture 4" descr="John Rad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 Radf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076FD47" w14:textId="77777777" w:rsidR="001A43D6" w:rsidRPr="001A43D6" w:rsidRDefault="001A43D6" w:rsidP="001A43D6">
      <w:pPr>
        <w:rPr>
          <w:b/>
        </w:rPr>
      </w:pPr>
      <w:r w:rsidRPr="001A43D6">
        <w:rPr>
          <w:b/>
        </w:rPr>
        <w:t xml:space="preserve">General Overview </w:t>
      </w:r>
    </w:p>
    <w:p w14:paraId="2FDF717F" w14:textId="77777777" w:rsidR="001A43D6" w:rsidRPr="001A43D6" w:rsidRDefault="001A43D6" w:rsidP="001A43D6">
      <w:r w:rsidRPr="001A43D6">
        <w:t>John is an executive-facing Enterprise Architect with over 20 years of professional project delivery and governance experience for multiple private sector and government clients in Australia and the UK. Formal qualifications in enterprise architecture (TOGAF9) and project management (PRINCE2) augment this experience, and provide the foundations for a balanced and analytical approach to establishing and managing strategic change over extended timeframes.</w:t>
      </w:r>
    </w:p>
    <w:p w14:paraId="2A11F3C6" w14:textId="77777777" w:rsidR="001A43D6" w:rsidRPr="001A43D6" w:rsidRDefault="001A43D6" w:rsidP="001A43D6">
      <w:pPr>
        <w:rPr>
          <w:b/>
        </w:rPr>
      </w:pPr>
      <w:r w:rsidRPr="001A43D6">
        <w:rPr>
          <w:b/>
        </w:rPr>
        <w:t>Experience Overview</w:t>
      </w:r>
    </w:p>
    <w:p w14:paraId="0DC1B638" w14:textId="77777777" w:rsidR="001A43D6" w:rsidRPr="001A43D6" w:rsidRDefault="001A43D6" w:rsidP="001A43D6">
      <w:r w:rsidRPr="001A43D6">
        <w:t xml:space="preserve">John is a technology-savvy strategic advisor who is a specialist in the definition and capture of architectures across the full business, data, application and technology domains.  He is passionate about establishing traceability between strategic business motivators, services, processes, and the people and technologies </w:t>
      </w:r>
      <w:proofErr w:type="gramStart"/>
      <w:r w:rsidRPr="001A43D6">
        <w:t>who</w:t>
      </w:r>
      <w:proofErr w:type="gramEnd"/>
      <w:r w:rsidRPr="001A43D6">
        <w:t xml:space="preserve"> support them. </w:t>
      </w:r>
    </w:p>
    <w:p w14:paraId="5B783A2A" w14:textId="77777777" w:rsidR="001A43D6" w:rsidRPr="001A43D6" w:rsidRDefault="001A43D6" w:rsidP="001A43D6">
      <w:pPr>
        <w:rPr>
          <w:b/>
        </w:rPr>
      </w:pPr>
      <w:r w:rsidRPr="001A43D6">
        <w:rPr>
          <w:b/>
        </w:rPr>
        <w:t>Key Competencies</w:t>
      </w:r>
    </w:p>
    <w:p w14:paraId="2E5C4376" w14:textId="77777777" w:rsidR="001A43D6" w:rsidRPr="001A43D6" w:rsidRDefault="001A43D6" w:rsidP="001A43D6">
      <w:pPr>
        <w:numPr>
          <w:ilvl w:val="0"/>
          <w:numId w:val="22"/>
        </w:numPr>
      </w:pPr>
      <w:r w:rsidRPr="001A43D6">
        <w:t>Structuring and capturing Enterprise Architecture knowledge</w:t>
      </w:r>
    </w:p>
    <w:p w14:paraId="2494D66B" w14:textId="77777777" w:rsidR="001A43D6" w:rsidRPr="001A43D6" w:rsidRDefault="001A43D6" w:rsidP="001A43D6">
      <w:pPr>
        <w:numPr>
          <w:ilvl w:val="0"/>
          <w:numId w:val="22"/>
        </w:numPr>
      </w:pPr>
      <w:r w:rsidRPr="001A43D6">
        <w:t>Selecting and delivering Enterprise Architecture tooling</w:t>
      </w:r>
    </w:p>
    <w:p w14:paraId="7CF28475" w14:textId="77777777" w:rsidR="001A43D6" w:rsidRPr="001A43D6" w:rsidRDefault="001A43D6" w:rsidP="001A43D6">
      <w:pPr>
        <w:numPr>
          <w:ilvl w:val="0"/>
          <w:numId w:val="22"/>
        </w:numPr>
      </w:pPr>
      <w:r w:rsidRPr="001A43D6">
        <w:t>Establishing and providing Project architectural templates and governance</w:t>
      </w:r>
    </w:p>
    <w:p w14:paraId="7ED0888B" w14:textId="77777777" w:rsidR="001A43D6" w:rsidRPr="001A43D6" w:rsidRDefault="001A43D6" w:rsidP="001A43D6">
      <w:pPr>
        <w:numPr>
          <w:ilvl w:val="0"/>
          <w:numId w:val="22"/>
        </w:numPr>
      </w:pPr>
      <w:r w:rsidRPr="001A43D6">
        <w:t>Establishing mechanisms for the Governance and Management of Enterprise IT</w:t>
      </w:r>
    </w:p>
    <w:p w14:paraId="21132912" w14:textId="77777777" w:rsidR="001A43D6" w:rsidRPr="001A43D6" w:rsidRDefault="001A43D6" w:rsidP="001A43D6">
      <w:pPr>
        <w:numPr>
          <w:ilvl w:val="0"/>
          <w:numId w:val="22"/>
        </w:numPr>
      </w:pPr>
      <w:r w:rsidRPr="001A43D6">
        <w:t>Systems Integration capability establishment</w:t>
      </w:r>
    </w:p>
    <w:p w14:paraId="771B52A8" w14:textId="77777777" w:rsidR="001A43D6" w:rsidRPr="001A43D6" w:rsidRDefault="001A43D6" w:rsidP="001A43D6">
      <w:pPr>
        <w:rPr>
          <w:b/>
        </w:rPr>
      </w:pPr>
      <w:r w:rsidRPr="001A43D6">
        <w:rPr>
          <w:b/>
        </w:rPr>
        <w:t>Qualifications and Memberships</w:t>
      </w:r>
    </w:p>
    <w:p w14:paraId="6E3EDCEE" w14:textId="77777777" w:rsidR="001A43D6" w:rsidRPr="001A43D6" w:rsidRDefault="001A43D6" w:rsidP="001A43D6">
      <w:pPr>
        <w:numPr>
          <w:ilvl w:val="0"/>
          <w:numId w:val="23"/>
        </w:numPr>
      </w:pPr>
      <w:proofErr w:type="gramStart"/>
      <w:r w:rsidRPr="001A43D6">
        <w:t>BA(</w:t>
      </w:r>
      <w:proofErr w:type="gramEnd"/>
      <w:r w:rsidRPr="001A43D6">
        <w:t>Hons) Computing and Information Systems, Brighton, UK (1997)</w:t>
      </w:r>
    </w:p>
    <w:p w14:paraId="7CAE97DC" w14:textId="77777777" w:rsidR="001A43D6" w:rsidRPr="001A43D6" w:rsidRDefault="001A43D6" w:rsidP="001A43D6">
      <w:pPr>
        <w:numPr>
          <w:ilvl w:val="0"/>
          <w:numId w:val="23"/>
        </w:numPr>
      </w:pPr>
      <w:r w:rsidRPr="001A43D6">
        <w:t>TOGAF9 certified (2010)</w:t>
      </w:r>
    </w:p>
    <w:p w14:paraId="5104C76F" w14:textId="77777777" w:rsidR="001A43D6" w:rsidRPr="001A43D6" w:rsidRDefault="001A43D6" w:rsidP="001A43D6">
      <w:pPr>
        <w:numPr>
          <w:ilvl w:val="0"/>
          <w:numId w:val="23"/>
        </w:numPr>
      </w:pPr>
      <w:r w:rsidRPr="001A43D6">
        <w:t>PRINCE2 practitioner (2009)</w:t>
      </w:r>
    </w:p>
    <w:p w14:paraId="3F63D88C" w14:textId="77777777" w:rsidR="001A43D6" w:rsidRPr="001A43D6" w:rsidRDefault="001A43D6" w:rsidP="001A43D6">
      <w:pPr>
        <w:numPr>
          <w:ilvl w:val="0"/>
          <w:numId w:val="23"/>
        </w:numPr>
      </w:pPr>
      <w:r w:rsidRPr="001A43D6">
        <w:t>ISACA</w:t>
      </w:r>
    </w:p>
    <w:p w14:paraId="747749EC" w14:textId="77777777" w:rsidR="001A43D6" w:rsidRPr="001A43D6" w:rsidRDefault="001A43D6" w:rsidP="001A43D6"/>
    <w:p w14:paraId="1F5BE57D" w14:textId="77777777" w:rsidR="001A43D6" w:rsidRPr="001A43D6" w:rsidRDefault="001A43D6" w:rsidP="001A43D6"/>
    <w:p w14:paraId="237F9E8A" w14:textId="77777777" w:rsidR="001A43D6" w:rsidRPr="001A43D6" w:rsidRDefault="001A43D6" w:rsidP="001A43D6"/>
    <w:p w14:paraId="71F1DB76" w14:textId="77777777" w:rsidR="001A43D6" w:rsidRDefault="001A43D6" w:rsidP="001A43D6"/>
    <w:p w14:paraId="667D3B12" w14:textId="77777777" w:rsidR="001A43D6" w:rsidRDefault="001A43D6" w:rsidP="001A43D6"/>
    <w:p w14:paraId="6D500F75" w14:textId="77777777" w:rsidR="001A43D6" w:rsidRPr="001A43D6" w:rsidRDefault="001A43D6" w:rsidP="001A43D6"/>
    <w:p w14:paraId="336DE740" w14:textId="77777777" w:rsidR="001A43D6" w:rsidRPr="001A43D6" w:rsidRDefault="001A43D6" w:rsidP="001A43D6"/>
    <w:p w14:paraId="1A4D63E2" w14:textId="77777777" w:rsidR="001A43D6" w:rsidRPr="001A43D6" w:rsidRDefault="001A43D6" w:rsidP="001A43D6"/>
    <w:p w14:paraId="25FDA294" w14:textId="77777777" w:rsidR="001A43D6" w:rsidRPr="001A43D6" w:rsidRDefault="001A43D6" w:rsidP="001A43D6"/>
    <w:p w14:paraId="0E52DA91" w14:textId="77777777" w:rsidR="001A43D6" w:rsidRPr="001A43D6" w:rsidRDefault="001A43D6" w:rsidP="001A43D6">
      <w:pPr>
        <w:rPr>
          <w:b/>
        </w:rPr>
      </w:pPr>
      <w:r w:rsidRPr="001A43D6">
        <w:rPr>
          <w:b/>
        </w:rPr>
        <w:lastRenderedPageBreak/>
        <w:t>Shane Mortensen</w:t>
      </w:r>
    </w:p>
    <w:p w14:paraId="1B979524" w14:textId="77777777" w:rsidR="001A43D6" w:rsidRPr="001A43D6" w:rsidRDefault="001A43D6" w:rsidP="001A43D6">
      <w:pPr>
        <w:rPr>
          <w:b/>
        </w:rPr>
      </w:pPr>
      <w:r w:rsidRPr="001A43D6">
        <w:rPr>
          <w:noProof/>
          <w:lang w:val="en-US"/>
        </w:rPr>
        <w:drawing>
          <wp:inline distT="0" distB="0" distL="0" distR="0" wp14:anchorId="513F4982" wp14:editId="03F3D307">
            <wp:extent cx="1800000" cy="1800000"/>
            <wp:effectExtent l="0" t="0" r="0" b="0"/>
            <wp:docPr id="6" name="Picture 6" descr="Shane Morten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e Mortens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21413CDA" w14:textId="77777777" w:rsidR="001A43D6" w:rsidRPr="001A43D6" w:rsidRDefault="001A43D6" w:rsidP="001A43D6">
      <w:pPr>
        <w:rPr>
          <w:b/>
        </w:rPr>
      </w:pPr>
      <w:r w:rsidRPr="001A43D6">
        <w:rPr>
          <w:b/>
        </w:rPr>
        <w:t xml:space="preserve">General Overview </w:t>
      </w:r>
    </w:p>
    <w:p w14:paraId="5EC84891" w14:textId="77777777" w:rsidR="001A43D6" w:rsidRPr="001A43D6" w:rsidRDefault="001A43D6" w:rsidP="001A43D6">
      <w:r w:rsidRPr="001A43D6">
        <w:t xml:space="preserve">Shane is an Enterprise Architecture Professional with substantial experience in the Utilities, GIS, </w:t>
      </w:r>
      <w:proofErr w:type="gramStart"/>
      <w:r w:rsidRPr="001A43D6">
        <w:t>Software</w:t>
      </w:r>
      <w:proofErr w:type="gramEnd"/>
      <w:r w:rsidRPr="001A43D6">
        <w:t xml:space="preserve"> Development, Engineering and Environmental spaces across private, public, defence and government sectors.</w:t>
      </w:r>
    </w:p>
    <w:p w14:paraId="4494C68E" w14:textId="77777777" w:rsidR="001A43D6" w:rsidRPr="001A43D6" w:rsidRDefault="001A43D6" w:rsidP="001A43D6">
      <w:pPr>
        <w:rPr>
          <w:b/>
        </w:rPr>
      </w:pPr>
      <w:r w:rsidRPr="001A43D6">
        <w:rPr>
          <w:b/>
        </w:rPr>
        <w:t>Experience Overview</w:t>
      </w:r>
    </w:p>
    <w:p w14:paraId="1A92144C" w14:textId="77777777" w:rsidR="001A43D6" w:rsidRPr="001A43D6" w:rsidRDefault="001A43D6" w:rsidP="001A43D6">
      <w:r w:rsidRPr="001A43D6">
        <w:t>In a career spanning more than 15 years, Shane has gained and applied skills bringing significant value to his customers through his hands-on approach to:</w:t>
      </w:r>
    </w:p>
    <w:p w14:paraId="712171DC" w14:textId="77777777" w:rsidR="001A43D6" w:rsidRPr="001A43D6" w:rsidRDefault="001A43D6" w:rsidP="001A43D6">
      <w:pPr>
        <w:numPr>
          <w:ilvl w:val="0"/>
          <w:numId w:val="22"/>
        </w:numPr>
      </w:pPr>
      <w:r w:rsidRPr="001A43D6">
        <w:t>Enterprise Architecture, Business Transformation &amp; Change Management</w:t>
      </w:r>
    </w:p>
    <w:p w14:paraId="2B1A055A" w14:textId="77777777" w:rsidR="001A43D6" w:rsidRPr="001A43D6" w:rsidRDefault="001A43D6" w:rsidP="001A43D6">
      <w:pPr>
        <w:numPr>
          <w:ilvl w:val="0"/>
          <w:numId w:val="22"/>
        </w:numPr>
      </w:pPr>
      <w:r w:rsidRPr="001A43D6">
        <w:t xml:space="preserve">Business, Information, &amp; Solutions Architecture </w:t>
      </w:r>
    </w:p>
    <w:p w14:paraId="204C0E10" w14:textId="77777777" w:rsidR="001A43D6" w:rsidRPr="001A43D6" w:rsidRDefault="001A43D6" w:rsidP="001A43D6">
      <w:pPr>
        <w:numPr>
          <w:ilvl w:val="0"/>
          <w:numId w:val="22"/>
        </w:numPr>
      </w:pPr>
      <w:r w:rsidRPr="001A43D6">
        <w:t>Software Architecture, Design &amp; Development</w:t>
      </w:r>
    </w:p>
    <w:p w14:paraId="20C4306A" w14:textId="77777777" w:rsidR="001A43D6" w:rsidRPr="001A43D6" w:rsidRDefault="001A43D6" w:rsidP="001A43D6">
      <w:r w:rsidRPr="001A43D6">
        <w:t>Rock-solid under pressure, Shane generates value for his customers not just by delivering solutions, but by also putting mechanisms in place to enable them to answer the question: "Are we doing the right things, at the right time, in the right way, to get the right results for the right reasons?"</w:t>
      </w:r>
    </w:p>
    <w:p w14:paraId="2182199E" w14:textId="77777777" w:rsidR="001A43D6" w:rsidRPr="001A43D6" w:rsidRDefault="001A43D6" w:rsidP="001A43D6">
      <w:pPr>
        <w:rPr>
          <w:b/>
        </w:rPr>
      </w:pPr>
      <w:r w:rsidRPr="001A43D6">
        <w:rPr>
          <w:b/>
        </w:rPr>
        <w:t>Key Competencies</w:t>
      </w:r>
    </w:p>
    <w:p w14:paraId="171D8457" w14:textId="77777777" w:rsidR="001A43D6" w:rsidRPr="001A43D6" w:rsidRDefault="001A43D6" w:rsidP="001A43D6">
      <w:pPr>
        <w:numPr>
          <w:ilvl w:val="0"/>
          <w:numId w:val="22"/>
        </w:numPr>
      </w:pPr>
      <w:r w:rsidRPr="001A43D6">
        <w:t>Enterprise Architecture &amp; Information Management</w:t>
      </w:r>
    </w:p>
    <w:p w14:paraId="626AAB16" w14:textId="77777777" w:rsidR="001A43D6" w:rsidRPr="001A43D6" w:rsidRDefault="001A43D6" w:rsidP="001A43D6">
      <w:pPr>
        <w:numPr>
          <w:ilvl w:val="0"/>
          <w:numId w:val="22"/>
        </w:numPr>
      </w:pPr>
      <w:r w:rsidRPr="001A43D6">
        <w:t>Scoping, costing, planning and delivering large programs of work</w:t>
      </w:r>
    </w:p>
    <w:p w14:paraId="31324EA6" w14:textId="77777777" w:rsidR="001A43D6" w:rsidRPr="001A43D6" w:rsidRDefault="001A43D6" w:rsidP="001A43D6">
      <w:pPr>
        <w:numPr>
          <w:ilvl w:val="0"/>
          <w:numId w:val="22"/>
        </w:numPr>
      </w:pPr>
      <w:r w:rsidRPr="001A43D6">
        <w:t>Establishing and leading architecture, process, software and test teams</w:t>
      </w:r>
    </w:p>
    <w:p w14:paraId="7200001B" w14:textId="77777777" w:rsidR="001A43D6" w:rsidRPr="001A43D6" w:rsidRDefault="001A43D6" w:rsidP="001A43D6">
      <w:pPr>
        <w:numPr>
          <w:ilvl w:val="0"/>
          <w:numId w:val="22"/>
        </w:numPr>
      </w:pPr>
      <w:r w:rsidRPr="001A43D6">
        <w:t>Benefits management and realisation</w:t>
      </w:r>
    </w:p>
    <w:p w14:paraId="051108CB" w14:textId="77777777" w:rsidR="001A43D6" w:rsidRPr="001A43D6" w:rsidRDefault="001A43D6" w:rsidP="001A43D6">
      <w:pPr>
        <w:numPr>
          <w:ilvl w:val="0"/>
          <w:numId w:val="22"/>
        </w:numPr>
      </w:pPr>
      <w:r w:rsidRPr="001A43D6">
        <w:t>ICT Governance, audit and compliance</w:t>
      </w:r>
    </w:p>
    <w:p w14:paraId="798B0652" w14:textId="77777777" w:rsidR="001A43D6" w:rsidRPr="001A43D6" w:rsidRDefault="001A43D6" w:rsidP="001A43D6">
      <w:pPr>
        <w:numPr>
          <w:ilvl w:val="0"/>
          <w:numId w:val="22"/>
        </w:numPr>
      </w:pPr>
      <w:r w:rsidRPr="001A43D6">
        <w:t>Business process design, analysis, management &amp; optimisation</w:t>
      </w:r>
    </w:p>
    <w:p w14:paraId="657E68EE" w14:textId="77777777" w:rsidR="001A43D6" w:rsidRPr="001A43D6" w:rsidRDefault="001A43D6" w:rsidP="001A43D6">
      <w:pPr>
        <w:numPr>
          <w:ilvl w:val="0"/>
          <w:numId w:val="22"/>
        </w:numPr>
      </w:pPr>
      <w:r w:rsidRPr="001A43D6">
        <w:t>Strategic, tactical and operational modelling</w:t>
      </w:r>
    </w:p>
    <w:p w14:paraId="3D8C5717" w14:textId="77777777" w:rsidR="001A43D6" w:rsidRPr="001A43D6" w:rsidRDefault="001A43D6" w:rsidP="001A43D6">
      <w:pPr>
        <w:numPr>
          <w:ilvl w:val="0"/>
          <w:numId w:val="22"/>
        </w:numPr>
      </w:pPr>
      <w:r w:rsidRPr="001A43D6">
        <w:t>Operating model analysis, design, implementation &amp; optimisation</w:t>
      </w:r>
    </w:p>
    <w:p w14:paraId="4BF5E505" w14:textId="77777777" w:rsidR="001A43D6" w:rsidRPr="001A43D6" w:rsidRDefault="001A43D6" w:rsidP="001A43D6">
      <w:pPr>
        <w:numPr>
          <w:ilvl w:val="0"/>
          <w:numId w:val="22"/>
        </w:numPr>
      </w:pPr>
      <w:r w:rsidRPr="001A43D6">
        <w:t>Assessing and establishing compliance with regulations, frameworks &amp; standards</w:t>
      </w:r>
    </w:p>
    <w:p w14:paraId="335FDE96" w14:textId="77777777" w:rsidR="001A43D6" w:rsidRPr="001A43D6" w:rsidRDefault="001A43D6" w:rsidP="001A43D6">
      <w:pPr>
        <w:rPr>
          <w:b/>
        </w:rPr>
      </w:pPr>
      <w:r w:rsidRPr="001A43D6">
        <w:rPr>
          <w:b/>
        </w:rPr>
        <w:t>Qualifications and Memberships</w:t>
      </w:r>
    </w:p>
    <w:p w14:paraId="7FEAFE4D" w14:textId="77777777" w:rsidR="001A43D6" w:rsidRPr="001A43D6" w:rsidRDefault="001A43D6" w:rsidP="001A43D6">
      <w:pPr>
        <w:numPr>
          <w:ilvl w:val="0"/>
          <w:numId w:val="23"/>
        </w:numPr>
      </w:pPr>
      <w:r w:rsidRPr="001A43D6">
        <w:t>Master of Business Administration (MBA), Organizational Leadership Charles Sturt University (2016 – 2018)</w:t>
      </w:r>
    </w:p>
    <w:p w14:paraId="752AB9B2" w14:textId="77777777" w:rsidR="001A43D6" w:rsidRPr="001A43D6" w:rsidRDefault="001A43D6" w:rsidP="001A43D6">
      <w:pPr>
        <w:numPr>
          <w:ilvl w:val="0"/>
          <w:numId w:val="23"/>
        </w:numPr>
      </w:pPr>
      <w:r w:rsidRPr="001A43D6">
        <w:t>Software Development, All things geek (1999 – 2002)</w:t>
      </w:r>
    </w:p>
    <w:p w14:paraId="0322C6E5" w14:textId="77777777" w:rsidR="001A43D6" w:rsidRPr="001A43D6" w:rsidRDefault="001A43D6" w:rsidP="001A43D6">
      <w:pPr>
        <w:numPr>
          <w:ilvl w:val="0"/>
          <w:numId w:val="23"/>
        </w:numPr>
      </w:pPr>
      <w:r w:rsidRPr="001A43D6">
        <w:t xml:space="preserve">ACS Certified Professional </w:t>
      </w:r>
    </w:p>
    <w:p w14:paraId="683501F3" w14:textId="77777777" w:rsidR="001A43D6" w:rsidRPr="001A43D6" w:rsidRDefault="001A43D6" w:rsidP="001A43D6">
      <w:pPr>
        <w:numPr>
          <w:ilvl w:val="0"/>
          <w:numId w:val="23"/>
        </w:numPr>
      </w:pPr>
      <w:r w:rsidRPr="001A43D6">
        <w:t>Senior Member ACS</w:t>
      </w:r>
    </w:p>
    <w:p w14:paraId="5498C169" w14:textId="77777777" w:rsidR="001A43D6" w:rsidRPr="001A43D6" w:rsidRDefault="001A43D6" w:rsidP="001A43D6">
      <w:pPr>
        <w:numPr>
          <w:ilvl w:val="0"/>
          <w:numId w:val="23"/>
        </w:numPr>
      </w:pPr>
      <w:r w:rsidRPr="001A43D6">
        <w:t>ISACA</w:t>
      </w:r>
    </w:p>
    <w:p w14:paraId="0340CCD6" w14:textId="77777777" w:rsidR="001A43D6" w:rsidRPr="001A43D6" w:rsidRDefault="001A43D6" w:rsidP="001A43D6">
      <w:pPr>
        <w:rPr>
          <w:b/>
        </w:rPr>
      </w:pPr>
      <w:r w:rsidRPr="001A43D6">
        <w:rPr>
          <w:b/>
        </w:rPr>
        <w:lastRenderedPageBreak/>
        <w:t>Ricky Barron</w:t>
      </w:r>
    </w:p>
    <w:p w14:paraId="67FEF299" w14:textId="77777777" w:rsidR="001A43D6" w:rsidRPr="001A43D6" w:rsidRDefault="001A43D6" w:rsidP="001A43D6">
      <w:pPr>
        <w:rPr>
          <w:b/>
        </w:rPr>
      </w:pPr>
      <w:r w:rsidRPr="001A43D6">
        <w:rPr>
          <w:noProof/>
          <w:lang w:val="en-US"/>
        </w:rPr>
        <w:drawing>
          <wp:inline distT="0" distB="0" distL="0" distR="0" wp14:anchorId="3BF35C01" wp14:editId="021D6F81">
            <wp:extent cx="1800000" cy="1800000"/>
            <wp:effectExtent l="0" t="0" r="0" b="0"/>
            <wp:docPr id="8" name="Picture 8" descr="Ricky Bar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ky Barr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AADD504" w14:textId="77777777" w:rsidR="001A43D6" w:rsidRPr="001A43D6" w:rsidRDefault="001A43D6" w:rsidP="001A43D6">
      <w:pPr>
        <w:rPr>
          <w:b/>
        </w:rPr>
      </w:pPr>
      <w:r w:rsidRPr="001A43D6">
        <w:rPr>
          <w:b/>
        </w:rPr>
        <w:t xml:space="preserve">General Overview </w:t>
      </w:r>
    </w:p>
    <w:p w14:paraId="39D1C77B" w14:textId="77777777" w:rsidR="001A43D6" w:rsidRPr="001A43D6" w:rsidRDefault="001A43D6" w:rsidP="001A43D6">
      <w:r w:rsidRPr="001A43D6">
        <w:t>Ricky has over thirty years of information management consulting experience (E&amp;Y, Deloitte &amp; PwC, and independently) across Australia, the United Kingdom, Eastern Europe, Spain, Greece and Japan. </w:t>
      </w:r>
    </w:p>
    <w:p w14:paraId="3FDE8908" w14:textId="77777777" w:rsidR="001A43D6" w:rsidRPr="001A43D6" w:rsidRDefault="001A43D6" w:rsidP="001A43D6">
      <w:pPr>
        <w:rPr>
          <w:b/>
        </w:rPr>
      </w:pPr>
      <w:r w:rsidRPr="001A43D6">
        <w:rPr>
          <w:b/>
        </w:rPr>
        <w:t>Experience Overview</w:t>
      </w:r>
    </w:p>
    <w:p w14:paraId="573BDF75" w14:textId="77777777" w:rsidR="001A43D6" w:rsidRPr="001A43D6" w:rsidRDefault="001A43D6" w:rsidP="001A43D6">
      <w:r w:rsidRPr="001A43D6">
        <w:t>He specialises in working with senior executives, at both board and operational level, to help them generate and understand insights from data. More recently he advised a number of companies on their adoption and use of Enterprise Data Insights platforms, making sense of the plethora of “big data” tools on the market and their application for specific information needs. As a consequence, Ricky has developed an appreciation/understanding of platforms such as Apache Spark (</w:t>
      </w:r>
      <w:proofErr w:type="spellStart"/>
      <w:r w:rsidRPr="001A43D6">
        <w:t>Databricks</w:t>
      </w:r>
      <w:proofErr w:type="spellEnd"/>
      <w:r w:rsidRPr="001A43D6">
        <w:t xml:space="preserve">), </w:t>
      </w:r>
      <w:proofErr w:type="spellStart"/>
      <w:r w:rsidRPr="001A43D6">
        <w:t>Hadoop</w:t>
      </w:r>
      <w:proofErr w:type="spellEnd"/>
      <w:r w:rsidRPr="001A43D6">
        <w:t xml:space="preserve"> Ecosystem (Open and </w:t>
      </w:r>
      <w:proofErr w:type="spellStart"/>
      <w:r w:rsidRPr="001A43D6">
        <w:t>Cloudera</w:t>
      </w:r>
      <w:proofErr w:type="spellEnd"/>
      <w:r w:rsidRPr="001A43D6">
        <w:t xml:space="preserve"> </w:t>
      </w:r>
      <w:proofErr w:type="spellStart"/>
      <w:r w:rsidRPr="001A43D6">
        <w:t>distrubutions</w:t>
      </w:r>
      <w:proofErr w:type="spellEnd"/>
      <w:r w:rsidRPr="001A43D6">
        <w:t xml:space="preserve">), Analytic Languages (R, Python, </w:t>
      </w:r>
      <w:proofErr w:type="spellStart"/>
      <w:r w:rsidRPr="001A43D6">
        <w:t>Scala</w:t>
      </w:r>
      <w:proofErr w:type="spellEnd"/>
      <w:r w:rsidRPr="001A43D6">
        <w:t xml:space="preserve"> &amp; SAS), Unstructured Search (SOLR, Elastic, </w:t>
      </w:r>
      <w:proofErr w:type="spellStart"/>
      <w:r w:rsidRPr="001A43D6">
        <w:t>Splunk</w:t>
      </w:r>
      <w:proofErr w:type="spellEnd"/>
      <w:r w:rsidRPr="001A43D6">
        <w:t>), Data Wrangling (</w:t>
      </w:r>
      <w:proofErr w:type="spellStart"/>
      <w:r w:rsidRPr="001A43D6">
        <w:t>Alteryx</w:t>
      </w:r>
      <w:proofErr w:type="spellEnd"/>
      <w:r w:rsidRPr="001A43D6">
        <w:t xml:space="preserve">, </w:t>
      </w:r>
      <w:proofErr w:type="spellStart"/>
      <w:r w:rsidRPr="001A43D6">
        <w:t>Knime</w:t>
      </w:r>
      <w:proofErr w:type="spellEnd"/>
      <w:r w:rsidRPr="001A43D6">
        <w:t xml:space="preserve">, </w:t>
      </w:r>
      <w:proofErr w:type="spellStart"/>
      <w:r w:rsidRPr="001A43D6">
        <w:t>Adatao</w:t>
      </w:r>
      <w:proofErr w:type="spellEnd"/>
      <w:r w:rsidRPr="001A43D6">
        <w:t xml:space="preserve">, </w:t>
      </w:r>
      <w:proofErr w:type="spellStart"/>
      <w:r w:rsidRPr="001A43D6">
        <w:t>Trifacta</w:t>
      </w:r>
      <w:proofErr w:type="spellEnd"/>
      <w:r w:rsidRPr="001A43D6">
        <w:t xml:space="preserve">) and Exploration Visualisation (D3.js, Tableau, </w:t>
      </w:r>
      <w:proofErr w:type="spellStart"/>
      <w:r w:rsidRPr="001A43D6">
        <w:t>Qlik</w:t>
      </w:r>
      <w:proofErr w:type="spellEnd"/>
      <w:r w:rsidRPr="001A43D6">
        <w:t>). </w:t>
      </w:r>
      <w:r w:rsidRPr="001A43D6">
        <w:br/>
      </w:r>
      <w:r w:rsidRPr="001A43D6">
        <w:br/>
        <w:t>Having been ‘raised’ with traditional BI and Data Warehousing practices and methodologies going back to the Eighties, and being playing an integral part of the world of ETL (</w:t>
      </w:r>
      <w:proofErr w:type="spellStart"/>
      <w:r w:rsidRPr="001A43D6">
        <w:t>DataStage</w:t>
      </w:r>
      <w:proofErr w:type="spellEnd"/>
      <w:r w:rsidRPr="001A43D6">
        <w:t xml:space="preserve">, </w:t>
      </w:r>
      <w:proofErr w:type="spellStart"/>
      <w:r w:rsidRPr="001A43D6">
        <w:t>Informatica</w:t>
      </w:r>
      <w:proofErr w:type="spellEnd"/>
      <w:r w:rsidRPr="001A43D6">
        <w:t xml:space="preserve">) and SQL Query, Report, Analyse (Business Objects, </w:t>
      </w:r>
      <w:proofErr w:type="spellStart"/>
      <w:r w:rsidRPr="001A43D6">
        <w:t>Cognos</w:t>
      </w:r>
      <w:proofErr w:type="spellEnd"/>
      <w:r w:rsidRPr="001A43D6">
        <w:t>, Tableau, SAS), Ricky is able to incorporate all the above in defining the best possible Information Strategies for his enterprise clients.</w:t>
      </w:r>
    </w:p>
    <w:p w14:paraId="2EF86665" w14:textId="77777777" w:rsidR="001A43D6" w:rsidRPr="001A43D6" w:rsidRDefault="001A43D6" w:rsidP="001A43D6">
      <w:pPr>
        <w:rPr>
          <w:b/>
        </w:rPr>
      </w:pPr>
      <w:r w:rsidRPr="001A43D6">
        <w:rPr>
          <w:b/>
        </w:rPr>
        <w:t>Key Competencies</w:t>
      </w:r>
    </w:p>
    <w:p w14:paraId="0A7CF0D5" w14:textId="77777777" w:rsidR="001A43D6" w:rsidRPr="001A43D6" w:rsidRDefault="001A43D6" w:rsidP="001A43D6">
      <w:pPr>
        <w:numPr>
          <w:ilvl w:val="0"/>
          <w:numId w:val="22"/>
        </w:numPr>
      </w:pPr>
      <w:r w:rsidRPr="001A43D6">
        <w:t>Directing large multi-million dollar technology programmes</w:t>
      </w:r>
    </w:p>
    <w:p w14:paraId="762FE16F" w14:textId="77777777" w:rsidR="001A43D6" w:rsidRPr="001A43D6" w:rsidRDefault="001A43D6" w:rsidP="001A43D6">
      <w:pPr>
        <w:numPr>
          <w:ilvl w:val="0"/>
          <w:numId w:val="22"/>
        </w:numPr>
      </w:pPr>
      <w:r w:rsidRPr="001A43D6">
        <w:t>Leading Data Management and BI projects across multiple industry segments</w:t>
      </w:r>
    </w:p>
    <w:p w14:paraId="25E85929" w14:textId="77777777" w:rsidR="001A43D6" w:rsidRPr="001A43D6" w:rsidRDefault="001A43D6" w:rsidP="001A43D6">
      <w:pPr>
        <w:numPr>
          <w:ilvl w:val="0"/>
          <w:numId w:val="22"/>
        </w:numPr>
      </w:pPr>
      <w:r w:rsidRPr="001A43D6">
        <w:t>Governance of IT Programmes, specifically information lifecycle management, security &amp; data</w:t>
      </w:r>
    </w:p>
    <w:p w14:paraId="5DB13ADB" w14:textId="77777777" w:rsidR="001A43D6" w:rsidRPr="001A43D6" w:rsidRDefault="001A43D6" w:rsidP="001A43D6">
      <w:pPr>
        <w:numPr>
          <w:ilvl w:val="0"/>
          <w:numId w:val="22"/>
        </w:numPr>
      </w:pPr>
      <w:r w:rsidRPr="001A43D6">
        <w:t xml:space="preserve">Business transformation planning and process optimisation </w:t>
      </w:r>
    </w:p>
    <w:p w14:paraId="732BCFE7" w14:textId="77777777" w:rsidR="001A43D6" w:rsidRPr="001A43D6" w:rsidRDefault="001A43D6" w:rsidP="001A43D6">
      <w:pPr>
        <w:numPr>
          <w:ilvl w:val="0"/>
          <w:numId w:val="22"/>
        </w:numPr>
      </w:pPr>
      <w:r w:rsidRPr="001A43D6">
        <w:t>Resource planning, management and motivation of large professional teams</w:t>
      </w:r>
      <w:r w:rsidRPr="001A43D6">
        <w:tab/>
      </w:r>
    </w:p>
    <w:p w14:paraId="72D3C3C8" w14:textId="77777777" w:rsidR="001A43D6" w:rsidRPr="001A43D6" w:rsidRDefault="001A43D6" w:rsidP="001A43D6">
      <w:pPr>
        <w:numPr>
          <w:ilvl w:val="0"/>
          <w:numId w:val="22"/>
        </w:numPr>
      </w:pPr>
      <w:r w:rsidRPr="001A43D6">
        <w:t>Customer Services and Business Development</w:t>
      </w:r>
    </w:p>
    <w:p w14:paraId="410ABB07" w14:textId="77777777" w:rsidR="001A43D6" w:rsidRPr="001A43D6" w:rsidRDefault="001A43D6" w:rsidP="001A43D6">
      <w:pPr>
        <w:numPr>
          <w:ilvl w:val="0"/>
          <w:numId w:val="22"/>
        </w:numPr>
      </w:pPr>
      <w:r w:rsidRPr="001A43D6">
        <w:t>Effective negotiation and stakeholder management</w:t>
      </w:r>
    </w:p>
    <w:p w14:paraId="53B5E09F" w14:textId="77777777" w:rsidR="001A43D6" w:rsidRPr="001A43D6" w:rsidRDefault="001A43D6" w:rsidP="001A43D6">
      <w:pPr>
        <w:rPr>
          <w:b/>
        </w:rPr>
      </w:pPr>
      <w:r w:rsidRPr="001A43D6">
        <w:rPr>
          <w:b/>
        </w:rPr>
        <w:t>Qualifications and Memberships</w:t>
      </w:r>
    </w:p>
    <w:p w14:paraId="03770EE1" w14:textId="77777777" w:rsidR="001A43D6" w:rsidRPr="001A43D6" w:rsidRDefault="001A43D6" w:rsidP="001A43D6">
      <w:pPr>
        <w:numPr>
          <w:ilvl w:val="0"/>
          <w:numId w:val="23"/>
        </w:numPr>
      </w:pPr>
      <w:proofErr w:type="spellStart"/>
      <w:r w:rsidRPr="001A43D6">
        <w:t>Damelin</w:t>
      </w:r>
      <w:proofErr w:type="spellEnd"/>
      <w:r w:rsidRPr="001A43D6">
        <w:t xml:space="preserve"> College, Johannesburg Scientific Matric (1980 – 1981)</w:t>
      </w:r>
    </w:p>
    <w:p w14:paraId="09827C6C" w14:textId="77777777" w:rsidR="001A43D6" w:rsidRPr="001A43D6" w:rsidRDefault="001A43D6" w:rsidP="001A43D6">
      <w:pPr>
        <w:numPr>
          <w:ilvl w:val="0"/>
          <w:numId w:val="23"/>
        </w:numPr>
      </w:pPr>
      <w:r w:rsidRPr="001A43D6">
        <w:t>Member of the Australian Computer Society (MACS)</w:t>
      </w:r>
    </w:p>
    <w:p w14:paraId="6DEBF4ED" w14:textId="77777777" w:rsidR="001A43D6" w:rsidRPr="001A43D6" w:rsidRDefault="001A43D6" w:rsidP="001A43D6">
      <w:pPr>
        <w:numPr>
          <w:ilvl w:val="0"/>
          <w:numId w:val="23"/>
        </w:numPr>
      </w:pPr>
      <w:r w:rsidRPr="001A43D6">
        <w:t>Member of the Data Warehouse Institute (TDWI)</w:t>
      </w:r>
    </w:p>
    <w:p w14:paraId="1020230F" w14:textId="77777777" w:rsidR="001A43D6" w:rsidRPr="001A43D6" w:rsidRDefault="001A43D6" w:rsidP="001A43D6">
      <w:pPr>
        <w:numPr>
          <w:ilvl w:val="0"/>
          <w:numId w:val="23"/>
        </w:numPr>
      </w:pPr>
      <w:r w:rsidRPr="001A43D6">
        <w:t>Former member of the Financial Services Information Management Forum (FSIMF) – a body representing Australia’s financial services community on data management</w:t>
      </w:r>
    </w:p>
    <w:p w14:paraId="3BEDACC6" w14:textId="77777777" w:rsidR="001A43D6" w:rsidRPr="001A43D6" w:rsidRDefault="001A43D6" w:rsidP="001A43D6">
      <w:pPr>
        <w:rPr>
          <w:b/>
        </w:rPr>
      </w:pPr>
      <w:r w:rsidRPr="001A43D6">
        <w:rPr>
          <w:b/>
        </w:rPr>
        <w:lastRenderedPageBreak/>
        <w:t>Graham Richards</w:t>
      </w:r>
    </w:p>
    <w:p w14:paraId="2809F5DB" w14:textId="77777777" w:rsidR="001A43D6" w:rsidRPr="001A43D6" w:rsidRDefault="001A43D6" w:rsidP="001A43D6">
      <w:pPr>
        <w:rPr>
          <w:b/>
        </w:rPr>
      </w:pPr>
      <w:r w:rsidRPr="001A43D6">
        <w:rPr>
          <w:noProof/>
          <w:lang w:val="en-US"/>
        </w:rPr>
        <w:drawing>
          <wp:inline distT="0" distB="0" distL="0" distR="0" wp14:anchorId="3E4B52DF" wp14:editId="6AB718E4">
            <wp:extent cx="1800000" cy="1800000"/>
            <wp:effectExtent l="0" t="0" r="0" b="0"/>
            <wp:docPr id="10" name="Picture 10" descr="Graham Rich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ham Richar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2129A8CE" w14:textId="77777777" w:rsidR="001A43D6" w:rsidRPr="001A43D6" w:rsidRDefault="001A43D6" w:rsidP="001A43D6">
      <w:pPr>
        <w:rPr>
          <w:b/>
        </w:rPr>
      </w:pPr>
      <w:r w:rsidRPr="001A43D6">
        <w:rPr>
          <w:b/>
        </w:rPr>
        <w:t xml:space="preserve">General Overview </w:t>
      </w:r>
    </w:p>
    <w:p w14:paraId="563D9CEF" w14:textId="77777777" w:rsidR="001A43D6" w:rsidRPr="001A43D6" w:rsidRDefault="001A43D6" w:rsidP="001A43D6">
      <w:r w:rsidRPr="001A43D6">
        <w:t xml:space="preserve">Graham’s career to date has principally been in Information Technology. Graham commenced his career as a graduate with an IT vendor selling business systems and then moved on to a large construction and property management client as IT Manager. From there as the construction </w:t>
      </w:r>
      <w:proofErr w:type="gramStart"/>
      <w:r w:rsidRPr="001A43D6">
        <w:t>industry business slowed and Graham was recruited by Accenture</w:t>
      </w:r>
      <w:proofErr w:type="gramEnd"/>
      <w:r w:rsidRPr="001A43D6">
        <w:t>. The majority of Graham’s earlier career was with Accenture in the Consulting practice. In the last 4 years in an attempt to balance lifestyle, Graham took on several internal CIO roles including CIO for Asia Pacific, and Global Service Desk Director (establishment and operation).</w:t>
      </w:r>
    </w:p>
    <w:p w14:paraId="14BA5C36" w14:textId="77777777" w:rsidR="001A43D6" w:rsidRPr="001A43D6" w:rsidRDefault="001A43D6" w:rsidP="001A43D6">
      <w:pPr>
        <w:rPr>
          <w:b/>
        </w:rPr>
      </w:pPr>
      <w:r w:rsidRPr="001A43D6">
        <w:rPr>
          <w:b/>
        </w:rPr>
        <w:t>Experience Overview</w:t>
      </w:r>
      <w:r w:rsidRPr="001A43D6">
        <w:br/>
        <w:t>Through his extensive experience Graham has gained considerable executive level experience in building, managing and delivering software (</w:t>
      </w:r>
      <w:proofErr w:type="spellStart"/>
      <w:r w:rsidRPr="001A43D6">
        <w:t>epayments</w:t>
      </w:r>
      <w:proofErr w:type="spellEnd"/>
      <w:r w:rsidRPr="001A43D6">
        <w:t xml:space="preserve"> – clients included Amex, </w:t>
      </w:r>
      <w:proofErr w:type="spellStart"/>
      <w:r w:rsidRPr="001A43D6">
        <w:t>Mastercard</w:t>
      </w:r>
      <w:proofErr w:type="spellEnd"/>
      <w:r w:rsidRPr="001A43D6">
        <w:t>, HSBC). After this bubble burst Graham became a contractor focusing mostly on consulting and managing ICT based projects leveraging my business integration experience (people, process, technology)</w:t>
      </w:r>
      <w:proofErr w:type="gramStart"/>
      <w:r w:rsidRPr="001A43D6">
        <w:t>.More</w:t>
      </w:r>
      <w:proofErr w:type="gramEnd"/>
      <w:r w:rsidRPr="001A43D6">
        <w:t xml:space="preserve"> recently as a contract employee with the Queensland department of Housing and Public Works Graham’s roles have included assisting the CIO with restructure of the ICT group, establishing a PMO, managing various projects and Programs of work (COTS and software development) and conducting a number of reviews, the more recent a major ERP implementation followed by a program of work delivering significant operational and business systems improvements.</w:t>
      </w:r>
    </w:p>
    <w:p w14:paraId="4C703FDC" w14:textId="77777777" w:rsidR="001A43D6" w:rsidRPr="001A43D6" w:rsidRDefault="001A43D6" w:rsidP="001A43D6">
      <w:pPr>
        <w:rPr>
          <w:b/>
        </w:rPr>
      </w:pPr>
      <w:r w:rsidRPr="001A43D6">
        <w:rPr>
          <w:b/>
        </w:rPr>
        <w:t>Key Competencies</w:t>
      </w:r>
    </w:p>
    <w:p w14:paraId="094EB643" w14:textId="77777777" w:rsidR="001A43D6" w:rsidRPr="001A43D6" w:rsidRDefault="001A43D6" w:rsidP="008436A1">
      <w:r w:rsidRPr="001A43D6">
        <w:t>Program &amp; Project Management</w:t>
      </w:r>
    </w:p>
    <w:p w14:paraId="2BB2EBED" w14:textId="77777777" w:rsidR="001A43D6" w:rsidRPr="001A43D6" w:rsidRDefault="001A43D6" w:rsidP="008436A1">
      <w:pPr>
        <w:numPr>
          <w:ilvl w:val="0"/>
          <w:numId w:val="24"/>
        </w:numPr>
      </w:pPr>
      <w:r w:rsidRPr="001A43D6">
        <w:t>Commercial off the shelf sourcing and implementation</w:t>
      </w:r>
    </w:p>
    <w:p w14:paraId="0A11B6CC" w14:textId="77777777" w:rsidR="001A43D6" w:rsidRPr="001A43D6" w:rsidRDefault="001A43D6" w:rsidP="008436A1">
      <w:pPr>
        <w:numPr>
          <w:ilvl w:val="0"/>
          <w:numId w:val="24"/>
        </w:numPr>
      </w:pPr>
      <w:r w:rsidRPr="001A43D6">
        <w:t>Software Development</w:t>
      </w:r>
    </w:p>
    <w:p w14:paraId="649E5F76" w14:textId="77777777" w:rsidR="001A43D6" w:rsidRPr="001A43D6" w:rsidRDefault="001A43D6" w:rsidP="008436A1">
      <w:pPr>
        <w:numPr>
          <w:ilvl w:val="0"/>
          <w:numId w:val="24"/>
        </w:numPr>
      </w:pPr>
      <w:proofErr w:type="spellStart"/>
      <w:proofErr w:type="gramStart"/>
      <w:r w:rsidRPr="001A43D6">
        <w:t>eCommerce</w:t>
      </w:r>
      <w:proofErr w:type="spellEnd"/>
      <w:proofErr w:type="gramEnd"/>
      <w:r w:rsidRPr="001A43D6">
        <w:t xml:space="preserve"> &amp; Middleware implementation</w:t>
      </w:r>
    </w:p>
    <w:p w14:paraId="2AC12A47" w14:textId="77777777" w:rsidR="001A43D6" w:rsidRPr="001A43D6" w:rsidRDefault="001A43D6" w:rsidP="008436A1">
      <w:pPr>
        <w:numPr>
          <w:ilvl w:val="0"/>
          <w:numId w:val="24"/>
        </w:numPr>
      </w:pPr>
      <w:r w:rsidRPr="001A43D6">
        <w:t>Infrastructure Modernisation</w:t>
      </w:r>
    </w:p>
    <w:p w14:paraId="4F7FBBA9" w14:textId="77777777" w:rsidR="001A43D6" w:rsidRPr="001A43D6" w:rsidRDefault="008436A1" w:rsidP="008436A1">
      <w:r>
        <w:t>Co</w:t>
      </w:r>
      <w:r w:rsidR="001A43D6" w:rsidRPr="001A43D6">
        <w:t>nsulting/Business Analysis/Solution Architecture</w:t>
      </w:r>
    </w:p>
    <w:p w14:paraId="724F2260" w14:textId="77777777" w:rsidR="001A43D6" w:rsidRPr="001A43D6" w:rsidRDefault="001A43D6" w:rsidP="008436A1">
      <w:pPr>
        <w:numPr>
          <w:ilvl w:val="0"/>
          <w:numId w:val="25"/>
        </w:numPr>
      </w:pPr>
      <w:r w:rsidRPr="001A43D6">
        <w:t>ICT Strategic Planning</w:t>
      </w:r>
    </w:p>
    <w:p w14:paraId="60E6B0DD" w14:textId="77777777" w:rsidR="001A43D6" w:rsidRPr="001A43D6" w:rsidRDefault="001A43D6" w:rsidP="008436A1">
      <w:pPr>
        <w:numPr>
          <w:ilvl w:val="0"/>
          <w:numId w:val="25"/>
        </w:numPr>
      </w:pPr>
      <w:r w:rsidRPr="001A43D6">
        <w:t>Business Transformation</w:t>
      </w:r>
    </w:p>
    <w:p w14:paraId="0D1BEF05" w14:textId="77777777" w:rsidR="001A43D6" w:rsidRPr="001A43D6" w:rsidRDefault="001A43D6" w:rsidP="008436A1">
      <w:pPr>
        <w:numPr>
          <w:ilvl w:val="0"/>
          <w:numId w:val="25"/>
        </w:numPr>
      </w:pPr>
      <w:r w:rsidRPr="001A43D6">
        <w:t>Business Systems Analyst</w:t>
      </w:r>
    </w:p>
    <w:p w14:paraId="03AD5967" w14:textId="77777777" w:rsidR="001A43D6" w:rsidRPr="001A43D6" w:rsidRDefault="001A43D6" w:rsidP="008436A1">
      <w:r w:rsidRPr="001A43D6">
        <w:t xml:space="preserve">IT Management </w:t>
      </w:r>
    </w:p>
    <w:p w14:paraId="2C4B7BF1" w14:textId="77777777" w:rsidR="001A43D6" w:rsidRPr="001A43D6" w:rsidRDefault="008436A1" w:rsidP="008436A1">
      <w:pPr>
        <w:numPr>
          <w:ilvl w:val="0"/>
          <w:numId w:val="26"/>
        </w:numPr>
      </w:pPr>
      <w:r>
        <w:t>CIO/IT Manager</w:t>
      </w:r>
    </w:p>
    <w:p w14:paraId="66DE96E1" w14:textId="77777777" w:rsidR="001A43D6" w:rsidRPr="001A43D6" w:rsidRDefault="001A43D6" w:rsidP="008436A1">
      <w:pPr>
        <w:numPr>
          <w:ilvl w:val="0"/>
          <w:numId w:val="26"/>
        </w:numPr>
      </w:pPr>
      <w:r w:rsidRPr="001A43D6">
        <w:t>Service Delivery and Professional Services</w:t>
      </w:r>
    </w:p>
    <w:p w14:paraId="044F16C6" w14:textId="77777777" w:rsidR="001A43D6" w:rsidRPr="001A43D6" w:rsidRDefault="001A43D6" w:rsidP="008436A1">
      <w:pPr>
        <w:numPr>
          <w:ilvl w:val="0"/>
          <w:numId w:val="26"/>
        </w:numPr>
      </w:pPr>
      <w:r w:rsidRPr="001A43D6">
        <w:t>Project Management Office</w:t>
      </w:r>
    </w:p>
    <w:p w14:paraId="69296605" w14:textId="77777777" w:rsidR="001A43D6" w:rsidRDefault="001A43D6" w:rsidP="001A43D6">
      <w:pPr>
        <w:rPr>
          <w:b/>
        </w:rPr>
      </w:pPr>
    </w:p>
    <w:p w14:paraId="743BC194" w14:textId="77777777" w:rsidR="001A43D6" w:rsidRDefault="001A43D6" w:rsidP="001A43D6">
      <w:pPr>
        <w:rPr>
          <w:b/>
        </w:rPr>
      </w:pPr>
    </w:p>
    <w:p w14:paraId="337E3CF5" w14:textId="77777777" w:rsidR="001A43D6" w:rsidRPr="001A43D6" w:rsidRDefault="001A43D6" w:rsidP="001A43D6">
      <w:pPr>
        <w:rPr>
          <w:b/>
        </w:rPr>
      </w:pPr>
      <w:r w:rsidRPr="001A43D6">
        <w:rPr>
          <w:b/>
        </w:rPr>
        <w:lastRenderedPageBreak/>
        <w:t>Qualifications and Memberships</w:t>
      </w:r>
    </w:p>
    <w:p w14:paraId="0CF555F4" w14:textId="77777777" w:rsidR="001A43D6" w:rsidRPr="001A43D6" w:rsidRDefault="001A43D6" w:rsidP="008436A1">
      <w:pPr>
        <w:numPr>
          <w:ilvl w:val="0"/>
          <w:numId w:val="23"/>
        </w:numPr>
      </w:pPr>
      <w:r w:rsidRPr="001A43D6">
        <w:t>Bachelor of Economics</w:t>
      </w:r>
      <w:r w:rsidR="008436A1">
        <w:t xml:space="preserve"> </w:t>
      </w:r>
      <w:r w:rsidRPr="001A43D6">
        <w:t xml:space="preserve">(Econometrics &amp; Psychology) </w:t>
      </w:r>
    </w:p>
    <w:p w14:paraId="3AEF280A" w14:textId="77777777" w:rsidR="001A43D6" w:rsidRPr="001A43D6" w:rsidRDefault="001A43D6" w:rsidP="008436A1">
      <w:pPr>
        <w:numPr>
          <w:ilvl w:val="0"/>
          <w:numId w:val="23"/>
        </w:numPr>
      </w:pPr>
      <w:r w:rsidRPr="001A43D6">
        <w:t>Managing Successful Programs (MSP) Foundation</w:t>
      </w:r>
    </w:p>
    <w:p w14:paraId="03DFDC88" w14:textId="77777777" w:rsidR="001A43D6" w:rsidRDefault="001A43D6" w:rsidP="008436A1">
      <w:pPr>
        <w:numPr>
          <w:ilvl w:val="0"/>
          <w:numId w:val="23"/>
        </w:numPr>
      </w:pPr>
      <w:r w:rsidRPr="001A43D6">
        <w:t>Prince2 Foundation</w:t>
      </w:r>
    </w:p>
    <w:p w14:paraId="3E1BF92A" w14:textId="77777777" w:rsidR="001A43D6" w:rsidRPr="001A43D6" w:rsidRDefault="001A43D6" w:rsidP="008436A1">
      <w:pPr>
        <w:numPr>
          <w:ilvl w:val="0"/>
          <w:numId w:val="23"/>
        </w:numPr>
      </w:pPr>
      <w:r w:rsidRPr="001A43D6">
        <w:t>ITILv3 Foundation</w:t>
      </w:r>
      <w:r w:rsidRPr="001A43D6">
        <w:br/>
      </w:r>
    </w:p>
    <w:p w14:paraId="52329D18" w14:textId="77777777" w:rsidR="00412482" w:rsidRDefault="00123B6C" w:rsidP="00412482">
      <w:pPr>
        <w:pStyle w:val="Heading1"/>
        <w:spacing w:line="276" w:lineRule="auto"/>
      </w:pPr>
      <w:r>
        <w:t>Butt</w:t>
      </w:r>
      <w:r w:rsidR="0082172A">
        <w:t>on 6</w:t>
      </w:r>
      <w:r w:rsidR="00412482">
        <w:t>: Contact</w:t>
      </w:r>
    </w:p>
    <w:p w14:paraId="7AC17D94" w14:textId="77777777" w:rsidR="004C6349" w:rsidRDefault="004C6349"/>
    <w:sectPr w:rsidR="004C6349" w:rsidSect="001A43D6">
      <w:pgSz w:w="11906" w:h="16838"/>
      <w:pgMar w:top="142"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2DB"/>
    <w:multiLevelType w:val="hybridMultilevel"/>
    <w:tmpl w:val="BE8E0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0733A4"/>
    <w:multiLevelType w:val="hybridMultilevel"/>
    <w:tmpl w:val="9BAED78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3D0650"/>
    <w:multiLevelType w:val="hybridMultilevel"/>
    <w:tmpl w:val="9E4EA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1C012B"/>
    <w:multiLevelType w:val="hybridMultilevel"/>
    <w:tmpl w:val="C6868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23B1CE6"/>
    <w:multiLevelType w:val="hybridMultilevel"/>
    <w:tmpl w:val="EC94AB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C47F6F"/>
    <w:multiLevelType w:val="hybridMultilevel"/>
    <w:tmpl w:val="1798916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20814"/>
    <w:multiLevelType w:val="hybridMultilevel"/>
    <w:tmpl w:val="7602A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C8308C0"/>
    <w:multiLevelType w:val="hybridMultilevel"/>
    <w:tmpl w:val="E2F21876"/>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8">
    <w:nsid w:val="25097299"/>
    <w:multiLevelType w:val="hybridMultilevel"/>
    <w:tmpl w:val="E3829B50"/>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9">
    <w:nsid w:val="2C3A7279"/>
    <w:multiLevelType w:val="hybridMultilevel"/>
    <w:tmpl w:val="DB68E630"/>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0">
    <w:nsid w:val="2C8C3A52"/>
    <w:multiLevelType w:val="hybridMultilevel"/>
    <w:tmpl w:val="24982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F79740A"/>
    <w:multiLevelType w:val="hybridMultilevel"/>
    <w:tmpl w:val="CD3C320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2E00828"/>
    <w:multiLevelType w:val="hybridMultilevel"/>
    <w:tmpl w:val="9B56E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9BD3D8D"/>
    <w:multiLevelType w:val="hybridMultilevel"/>
    <w:tmpl w:val="3B62724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64397E"/>
    <w:multiLevelType w:val="hybridMultilevel"/>
    <w:tmpl w:val="99745D7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B8D3DF1"/>
    <w:multiLevelType w:val="hybridMultilevel"/>
    <w:tmpl w:val="ACFCE942"/>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6">
    <w:nsid w:val="47A2688C"/>
    <w:multiLevelType w:val="hybridMultilevel"/>
    <w:tmpl w:val="5A0CE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9E81E73"/>
    <w:multiLevelType w:val="hybridMultilevel"/>
    <w:tmpl w:val="D28CDB3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D196FEC"/>
    <w:multiLevelType w:val="hybridMultilevel"/>
    <w:tmpl w:val="E6C0E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ACA3744"/>
    <w:multiLevelType w:val="hybridMultilevel"/>
    <w:tmpl w:val="E0FE0C0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C156518"/>
    <w:multiLevelType w:val="hybridMultilevel"/>
    <w:tmpl w:val="33FA4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22A37EA"/>
    <w:multiLevelType w:val="hybridMultilevel"/>
    <w:tmpl w:val="76868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E1F7350"/>
    <w:multiLevelType w:val="hybridMultilevel"/>
    <w:tmpl w:val="73BED3C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AE91B91"/>
    <w:multiLevelType w:val="hybridMultilevel"/>
    <w:tmpl w:val="76EA623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B2509F4"/>
    <w:multiLevelType w:val="hybridMultilevel"/>
    <w:tmpl w:val="EE920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0E47F5"/>
    <w:multiLevelType w:val="hybridMultilevel"/>
    <w:tmpl w:val="93D0F76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6"/>
  </w:num>
  <w:num w:numId="4">
    <w:abstractNumId w:val="6"/>
  </w:num>
  <w:num w:numId="5">
    <w:abstractNumId w:val="21"/>
  </w:num>
  <w:num w:numId="6">
    <w:abstractNumId w:val="24"/>
  </w:num>
  <w:num w:numId="7">
    <w:abstractNumId w:val="11"/>
  </w:num>
  <w:num w:numId="8">
    <w:abstractNumId w:val="13"/>
  </w:num>
  <w:num w:numId="9">
    <w:abstractNumId w:val="1"/>
  </w:num>
  <w:num w:numId="10">
    <w:abstractNumId w:val="14"/>
  </w:num>
  <w:num w:numId="11">
    <w:abstractNumId w:val="20"/>
  </w:num>
  <w:num w:numId="12">
    <w:abstractNumId w:val="0"/>
  </w:num>
  <w:num w:numId="13">
    <w:abstractNumId w:val="5"/>
  </w:num>
  <w:num w:numId="14">
    <w:abstractNumId w:val="4"/>
  </w:num>
  <w:num w:numId="15">
    <w:abstractNumId w:val="23"/>
  </w:num>
  <w:num w:numId="16">
    <w:abstractNumId w:val="17"/>
  </w:num>
  <w:num w:numId="17">
    <w:abstractNumId w:val="3"/>
  </w:num>
  <w:num w:numId="18">
    <w:abstractNumId w:val="2"/>
  </w:num>
  <w:num w:numId="19">
    <w:abstractNumId w:val="18"/>
  </w:num>
  <w:num w:numId="20">
    <w:abstractNumId w:val="8"/>
  </w:num>
  <w:num w:numId="21">
    <w:abstractNumId w:val="9"/>
  </w:num>
  <w:num w:numId="22">
    <w:abstractNumId w:val="15"/>
  </w:num>
  <w:num w:numId="23">
    <w:abstractNumId w:val="7"/>
  </w:num>
  <w:num w:numId="24">
    <w:abstractNumId w:val="22"/>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82"/>
    <w:rsid w:val="0000189A"/>
    <w:rsid w:val="0000499F"/>
    <w:rsid w:val="000059AB"/>
    <w:rsid w:val="00005FD3"/>
    <w:rsid w:val="00006DE5"/>
    <w:rsid w:val="00007052"/>
    <w:rsid w:val="00012F51"/>
    <w:rsid w:val="00013464"/>
    <w:rsid w:val="00015725"/>
    <w:rsid w:val="00016241"/>
    <w:rsid w:val="00016C7F"/>
    <w:rsid w:val="00020052"/>
    <w:rsid w:val="00022B94"/>
    <w:rsid w:val="00023172"/>
    <w:rsid w:val="00023277"/>
    <w:rsid w:val="00023C29"/>
    <w:rsid w:val="00024CBA"/>
    <w:rsid w:val="00026A5D"/>
    <w:rsid w:val="0002707D"/>
    <w:rsid w:val="000278C1"/>
    <w:rsid w:val="00033A85"/>
    <w:rsid w:val="000354F0"/>
    <w:rsid w:val="00036B92"/>
    <w:rsid w:val="00036FEE"/>
    <w:rsid w:val="0004052C"/>
    <w:rsid w:val="000406FB"/>
    <w:rsid w:val="0004145D"/>
    <w:rsid w:val="0004404C"/>
    <w:rsid w:val="0004475D"/>
    <w:rsid w:val="000463DA"/>
    <w:rsid w:val="000466F6"/>
    <w:rsid w:val="000519FF"/>
    <w:rsid w:val="00052087"/>
    <w:rsid w:val="000537B6"/>
    <w:rsid w:val="0005438D"/>
    <w:rsid w:val="000622C1"/>
    <w:rsid w:val="00062AC4"/>
    <w:rsid w:val="00071D00"/>
    <w:rsid w:val="0007243B"/>
    <w:rsid w:val="00072AFF"/>
    <w:rsid w:val="00073751"/>
    <w:rsid w:val="00073A3A"/>
    <w:rsid w:val="00077803"/>
    <w:rsid w:val="00083900"/>
    <w:rsid w:val="00084D46"/>
    <w:rsid w:val="0008562F"/>
    <w:rsid w:val="00087490"/>
    <w:rsid w:val="0009233D"/>
    <w:rsid w:val="000940A6"/>
    <w:rsid w:val="00094A53"/>
    <w:rsid w:val="00096EA5"/>
    <w:rsid w:val="000A05BA"/>
    <w:rsid w:val="000A0790"/>
    <w:rsid w:val="000A24F4"/>
    <w:rsid w:val="000B041B"/>
    <w:rsid w:val="000B212C"/>
    <w:rsid w:val="000B3562"/>
    <w:rsid w:val="000B5A2F"/>
    <w:rsid w:val="000B5F81"/>
    <w:rsid w:val="000B6012"/>
    <w:rsid w:val="000B7189"/>
    <w:rsid w:val="000C0D05"/>
    <w:rsid w:val="000C289C"/>
    <w:rsid w:val="000C3754"/>
    <w:rsid w:val="000C4E9A"/>
    <w:rsid w:val="000C50A4"/>
    <w:rsid w:val="000C5FFA"/>
    <w:rsid w:val="000C62C7"/>
    <w:rsid w:val="000C6DC0"/>
    <w:rsid w:val="000C7179"/>
    <w:rsid w:val="000C77A1"/>
    <w:rsid w:val="000D3DF6"/>
    <w:rsid w:val="000D551A"/>
    <w:rsid w:val="000D7D74"/>
    <w:rsid w:val="000E358B"/>
    <w:rsid w:val="000E427B"/>
    <w:rsid w:val="000E4E80"/>
    <w:rsid w:val="000E6E01"/>
    <w:rsid w:val="000E7866"/>
    <w:rsid w:val="000F0802"/>
    <w:rsid w:val="000F0E2B"/>
    <w:rsid w:val="000F1363"/>
    <w:rsid w:val="000F3648"/>
    <w:rsid w:val="000F369E"/>
    <w:rsid w:val="001020B9"/>
    <w:rsid w:val="00105661"/>
    <w:rsid w:val="00107205"/>
    <w:rsid w:val="001132A7"/>
    <w:rsid w:val="00113D8B"/>
    <w:rsid w:val="001164E2"/>
    <w:rsid w:val="001165B5"/>
    <w:rsid w:val="001225F1"/>
    <w:rsid w:val="00123364"/>
    <w:rsid w:val="00123B6C"/>
    <w:rsid w:val="00125D2A"/>
    <w:rsid w:val="00127A4A"/>
    <w:rsid w:val="00132067"/>
    <w:rsid w:val="00134154"/>
    <w:rsid w:val="00134C2C"/>
    <w:rsid w:val="001367D6"/>
    <w:rsid w:val="00136A0D"/>
    <w:rsid w:val="00140E3B"/>
    <w:rsid w:val="001430B7"/>
    <w:rsid w:val="0014572C"/>
    <w:rsid w:val="00150F1D"/>
    <w:rsid w:val="00151D1A"/>
    <w:rsid w:val="00151EAF"/>
    <w:rsid w:val="0015218E"/>
    <w:rsid w:val="0015250F"/>
    <w:rsid w:val="0015265C"/>
    <w:rsid w:val="001529C5"/>
    <w:rsid w:val="00153A70"/>
    <w:rsid w:val="001545A8"/>
    <w:rsid w:val="0015674D"/>
    <w:rsid w:val="00160B8A"/>
    <w:rsid w:val="00161FCE"/>
    <w:rsid w:val="0016322A"/>
    <w:rsid w:val="001639E0"/>
    <w:rsid w:val="00164A39"/>
    <w:rsid w:val="00165AA2"/>
    <w:rsid w:val="00167CEE"/>
    <w:rsid w:val="00170B24"/>
    <w:rsid w:val="00174051"/>
    <w:rsid w:val="0017797A"/>
    <w:rsid w:val="0018283B"/>
    <w:rsid w:val="00182B1F"/>
    <w:rsid w:val="00186861"/>
    <w:rsid w:val="00187C4A"/>
    <w:rsid w:val="00187C7B"/>
    <w:rsid w:val="0019103C"/>
    <w:rsid w:val="00191D7D"/>
    <w:rsid w:val="001928E6"/>
    <w:rsid w:val="0019409D"/>
    <w:rsid w:val="00195DF4"/>
    <w:rsid w:val="001A1624"/>
    <w:rsid w:val="001A3590"/>
    <w:rsid w:val="001A3DBD"/>
    <w:rsid w:val="001A4330"/>
    <w:rsid w:val="001A43D6"/>
    <w:rsid w:val="001A44BB"/>
    <w:rsid w:val="001A49E6"/>
    <w:rsid w:val="001A4F94"/>
    <w:rsid w:val="001A56AA"/>
    <w:rsid w:val="001A6187"/>
    <w:rsid w:val="001A6A13"/>
    <w:rsid w:val="001B1490"/>
    <w:rsid w:val="001B2D0A"/>
    <w:rsid w:val="001B3117"/>
    <w:rsid w:val="001B3738"/>
    <w:rsid w:val="001B382C"/>
    <w:rsid w:val="001B3F35"/>
    <w:rsid w:val="001B45ED"/>
    <w:rsid w:val="001B565F"/>
    <w:rsid w:val="001B5818"/>
    <w:rsid w:val="001B59F1"/>
    <w:rsid w:val="001B6658"/>
    <w:rsid w:val="001C276E"/>
    <w:rsid w:val="001C27C6"/>
    <w:rsid w:val="001C35E1"/>
    <w:rsid w:val="001C3CCA"/>
    <w:rsid w:val="001C456C"/>
    <w:rsid w:val="001C6F80"/>
    <w:rsid w:val="001D2868"/>
    <w:rsid w:val="001D61D6"/>
    <w:rsid w:val="001D7AC0"/>
    <w:rsid w:val="001F03F3"/>
    <w:rsid w:val="001F0FEC"/>
    <w:rsid w:val="001F180E"/>
    <w:rsid w:val="001F2D37"/>
    <w:rsid w:val="001F613C"/>
    <w:rsid w:val="001F7E75"/>
    <w:rsid w:val="002004BB"/>
    <w:rsid w:val="00200676"/>
    <w:rsid w:val="002006A8"/>
    <w:rsid w:val="00201806"/>
    <w:rsid w:val="00202E87"/>
    <w:rsid w:val="0020303E"/>
    <w:rsid w:val="002037ED"/>
    <w:rsid w:val="00207829"/>
    <w:rsid w:val="00210754"/>
    <w:rsid w:val="002107E1"/>
    <w:rsid w:val="002111B1"/>
    <w:rsid w:val="002132EC"/>
    <w:rsid w:val="00213A7C"/>
    <w:rsid w:val="002140FA"/>
    <w:rsid w:val="0021772E"/>
    <w:rsid w:val="00220000"/>
    <w:rsid w:val="002229D2"/>
    <w:rsid w:val="00223C4E"/>
    <w:rsid w:val="0022506A"/>
    <w:rsid w:val="0023124F"/>
    <w:rsid w:val="00231A18"/>
    <w:rsid w:val="00231F03"/>
    <w:rsid w:val="00233266"/>
    <w:rsid w:val="002348A1"/>
    <w:rsid w:val="00234EF3"/>
    <w:rsid w:val="002356C6"/>
    <w:rsid w:val="0023794D"/>
    <w:rsid w:val="00243DD5"/>
    <w:rsid w:val="00246758"/>
    <w:rsid w:val="00250374"/>
    <w:rsid w:val="00250980"/>
    <w:rsid w:val="0025129B"/>
    <w:rsid w:val="00252389"/>
    <w:rsid w:val="0025292C"/>
    <w:rsid w:val="00254B5E"/>
    <w:rsid w:val="00255AC2"/>
    <w:rsid w:val="00256B61"/>
    <w:rsid w:val="00257BA6"/>
    <w:rsid w:val="00260B36"/>
    <w:rsid w:val="002649DA"/>
    <w:rsid w:val="0026757B"/>
    <w:rsid w:val="00267CA6"/>
    <w:rsid w:val="00271279"/>
    <w:rsid w:val="00271688"/>
    <w:rsid w:val="00271B46"/>
    <w:rsid w:val="002726B6"/>
    <w:rsid w:val="002765C1"/>
    <w:rsid w:val="002774D2"/>
    <w:rsid w:val="002800B2"/>
    <w:rsid w:val="002811D7"/>
    <w:rsid w:val="00281A9D"/>
    <w:rsid w:val="00283EE9"/>
    <w:rsid w:val="00287275"/>
    <w:rsid w:val="0029094D"/>
    <w:rsid w:val="00290C7C"/>
    <w:rsid w:val="00291E52"/>
    <w:rsid w:val="00292477"/>
    <w:rsid w:val="0029259B"/>
    <w:rsid w:val="00292806"/>
    <w:rsid w:val="00294629"/>
    <w:rsid w:val="00296319"/>
    <w:rsid w:val="0029648C"/>
    <w:rsid w:val="00297E93"/>
    <w:rsid w:val="002A14F4"/>
    <w:rsid w:val="002A4822"/>
    <w:rsid w:val="002B5E32"/>
    <w:rsid w:val="002C0487"/>
    <w:rsid w:val="002C4CBF"/>
    <w:rsid w:val="002C52E3"/>
    <w:rsid w:val="002C6A09"/>
    <w:rsid w:val="002C7E6F"/>
    <w:rsid w:val="002D1B1B"/>
    <w:rsid w:val="002D4B1D"/>
    <w:rsid w:val="002D5931"/>
    <w:rsid w:val="002D64A8"/>
    <w:rsid w:val="002D7124"/>
    <w:rsid w:val="002D7282"/>
    <w:rsid w:val="002E09B2"/>
    <w:rsid w:val="002E530C"/>
    <w:rsid w:val="002E5656"/>
    <w:rsid w:val="002E6255"/>
    <w:rsid w:val="002E6363"/>
    <w:rsid w:val="002E73D2"/>
    <w:rsid w:val="002F2175"/>
    <w:rsid w:val="002F34BD"/>
    <w:rsid w:val="002F40DC"/>
    <w:rsid w:val="002F7B70"/>
    <w:rsid w:val="0030255E"/>
    <w:rsid w:val="003030B5"/>
    <w:rsid w:val="0030323F"/>
    <w:rsid w:val="00305623"/>
    <w:rsid w:val="00311F27"/>
    <w:rsid w:val="00312037"/>
    <w:rsid w:val="00315CA5"/>
    <w:rsid w:val="00316903"/>
    <w:rsid w:val="0031724C"/>
    <w:rsid w:val="00320B36"/>
    <w:rsid w:val="00320C62"/>
    <w:rsid w:val="0032115C"/>
    <w:rsid w:val="00321D46"/>
    <w:rsid w:val="00324133"/>
    <w:rsid w:val="00324D44"/>
    <w:rsid w:val="00325B84"/>
    <w:rsid w:val="00326342"/>
    <w:rsid w:val="00327056"/>
    <w:rsid w:val="00327131"/>
    <w:rsid w:val="00330420"/>
    <w:rsid w:val="003379DE"/>
    <w:rsid w:val="00337AEB"/>
    <w:rsid w:val="00337AF6"/>
    <w:rsid w:val="00343F3B"/>
    <w:rsid w:val="00345191"/>
    <w:rsid w:val="003459E3"/>
    <w:rsid w:val="00347772"/>
    <w:rsid w:val="00347F89"/>
    <w:rsid w:val="00351449"/>
    <w:rsid w:val="0035623A"/>
    <w:rsid w:val="003567C2"/>
    <w:rsid w:val="0036364D"/>
    <w:rsid w:val="0036365C"/>
    <w:rsid w:val="003718FF"/>
    <w:rsid w:val="00372AA9"/>
    <w:rsid w:val="00372EB7"/>
    <w:rsid w:val="00373A83"/>
    <w:rsid w:val="00374890"/>
    <w:rsid w:val="00380C9F"/>
    <w:rsid w:val="00383A5A"/>
    <w:rsid w:val="0038607A"/>
    <w:rsid w:val="00386C9D"/>
    <w:rsid w:val="00390167"/>
    <w:rsid w:val="00391480"/>
    <w:rsid w:val="0039347A"/>
    <w:rsid w:val="00393941"/>
    <w:rsid w:val="00394350"/>
    <w:rsid w:val="003945D9"/>
    <w:rsid w:val="003A0662"/>
    <w:rsid w:val="003A1BE4"/>
    <w:rsid w:val="003A5333"/>
    <w:rsid w:val="003A5991"/>
    <w:rsid w:val="003A6EDB"/>
    <w:rsid w:val="003A7075"/>
    <w:rsid w:val="003A7225"/>
    <w:rsid w:val="003A7456"/>
    <w:rsid w:val="003A7599"/>
    <w:rsid w:val="003B172D"/>
    <w:rsid w:val="003B22AC"/>
    <w:rsid w:val="003B3C22"/>
    <w:rsid w:val="003B4F02"/>
    <w:rsid w:val="003C2698"/>
    <w:rsid w:val="003C2D15"/>
    <w:rsid w:val="003C70CE"/>
    <w:rsid w:val="003D218F"/>
    <w:rsid w:val="003E0203"/>
    <w:rsid w:val="003E1234"/>
    <w:rsid w:val="003E36EA"/>
    <w:rsid w:val="003E4815"/>
    <w:rsid w:val="003E511E"/>
    <w:rsid w:val="003E78C0"/>
    <w:rsid w:val="003E7E0C"/>
    <w:rsid w:val="003F04D1"/>
    <w:rsid w:val="003F3B35"/>
    <w:rsid w:val="003F6725"/>
    <w:rsid w:val="004019A0"/>
    <w:rsid w:val="00401F97"/>
    <w:rsid w:val="00403A95"/>
    <w:rsid w:val="00405DF2"/>
    <w:rsid w:val="00410022"/>
    <w:rsid w:val="00411308"/>
    <w:rsid w:val="00412482"/>
    <w:rsid w:val="00416291"/>
    <w:rsid w:val="004244B4"/>
    <w:rsid w:val="004250F6"/>
    <w:rsid w:val="0042596E"/>
    <w:rsid w:val="00427DF5"/>
    <w:rsid w:val="004324C6"/>
    <w:rsid w:val="00435441"/>
    <w:rsid w:val="00435F43"/>
    <w:rsid w:val="00441A10"/>
    <w:rsid w:val="00443A00"/>
    <w:rsid w:val="0045038D"/>
    <w:rsid w:val="00450493"/>
    <w:rsid w:val="00451F87"/>
    <w:rsid w:val="004523FC"/>
    <w:rsid w:val="00460F5D"/>
    <w:rsid w:val="00464566"/>
    <w:rsid w:val="004709D5"/>
    <w:rsid w:val="00472DBD"/>
    <w:rsid w:val="0047490B"/>
    <w:rsid w:val="0048055D"/>
    <w:rsid w:val="004862CF"/>
    <w:rsid w:val="00490AC0"/>
    <w:rsid w:val="00492470"/>
    <w:rsid w:val="00494034"/>
    <w:rsid w:val="0049470A"/>
    <w:rsid w:val="00496F7F"/>
    <w:rsid w:val="004979D7"/>
    <w:rsid w:val="00497E4A"/>
    <w:rsid w:val="004A096A"/>
    <w:rsid w:val="004A09F4"/>
    <w:rsid w:val="004A13D4"/>
    <w:rsid w:val="004A1C0D"/>
    <w:rsid w:val="004A57ED"/>
    <w:rsid w:val="004A686E"/>
    <w:rsid w:val="004B3E39"/>
    <w:rsid w:val="004B5139"/>
    <w:rsid w:val="004B540F"/>
    <w:rsid w:val="004B5F18"/>
    <w:rsid w:val="004B71E4"/>
    <w:rsid w:val="004C00B4"/>
    <w:rsid w:val="004C185E"/>
    <w:rsid w:val="004C625A"/>
    <w:rsid w:val="004C6349"/>
    <w:rsid w:val="004C6673"/>
    <w:rsid w:val="004C6E1B"/>
    <w:rsid w:val="004D16DC"/>
    <w:rsid w:val="004D24B0"/>
    <w:rsid w:val="004D6A29"/>
    <w:rsid w:val="004D7A90"/>
    <w:rsid w:val="004E3FF8"/>
    <w:rsid w:val="004E5547"/>
    <w:rsid w:val="004E5F86"/>
    <w:rsid w:val="004E67A4"/>
    <w:rsid w:val="004E70E8"/>
    <w:rsid w:val="004E7396"/>
    <w:rsid w:val="004F0A52"/>
    <w:rsid w:val="004F0BBE"/>
    <w:rsid w:val="004F2417"/>
    <w:rsid w:val="004F5754"/>
    <w:rsid w:val="004F7A21"/>
    <w:rsid w:val="005001EA"/>
    <w:rsid w:val="005012C0"/>
    <w:rsid w:val="005016FA"/>
    <w:rsid w:val="005019D6"/>
    <w:rsid w:val="005025A2"/>
    <w:rsid w:val="00502D9F"/>
    <w:rsid w:val="005069E6"/>
    <w:rsid w:val="00507C14"/>
    <w:rsid w:val="005104EC"/>
    <w:rsid w:val="005115E0"/>
    <w:rsid w:val="00512378"/>
    <w:rsid w:val="00512EF6"/>
    <w:rsid w:val="00512FDE"/>
    <w:rsid w:val="005151AF"/>
    <w:rsid w:val="00515E08"/>
    <w:rsid w:val="00520C81"/>
    <w:rsid w:val="005265BD"/>
    <w:rsid w:val="005265ED"/>
    <w:rsid w:val="005311EF"/>
    <w:rsid w:val="0053197B"/>
    <w:rsid w:val="0053471F"/>
    <w:rsid w:val="00536B19"/>
    <w:rsid w:val="00540240"/>
    <w:rsid w:val="0054072B"/>
    <w:rsid w:val="00543245"/>
    <w:rsid w:val="005438E9"/>
    <w:rsid w:val="00546294"/>
    <w:rsid w:val="00546C61"/>
    <w:rsid w:val="00547407"/>
    <w:rsid w:val="005502C4"/>
    <w:rsid w:val="00551665"/>
    <w:rsid w:val="0055216D"/>
    <w:rsid w:val="00552DAD"/>
    <w:rsid w:val="00553A49"/>
    <w:rsid w:val="005605BB"/>
    <w:rsid w:val="005605DE"/>
    <w:rsid w:val="00564515"/>
    <w:rsid w:val="005657B2"/>
    <w:rsid w:val="00570329"/>
    <w:rsid w:val="005718E0"/>
    <w:rsid w:val="00572EAE"/>
    <w:rsid w:val="00573E58"/>
    <w:rsid w:val="00575D31"/>
    <w:rsid w:val="00576532"/>
    <w:rsid w:val="00582913"/>
    <w:rsid w:val="005846D7"/>
    <w:rsid w:val="00586043"/>
    <w:rsid w:val="00587640"/>
    <w:rsid w:val="00592141"/>
    <w:rsid w:val="005926A4"/>
    <w:rsid w:val="00593105"/>
    <w:rsid w:val="00593B90"/>
    <w:rsid w:val="00595959"/>
    <w:rsid w:val="00596A9F"/>
    <w:rsid w:val="005A0E32"/>
    <w:rsid w:val="005A4C14"/>
    <w:rsid w:val="005B0339"/>
    <w:rsid w:val="005B0866"/>
    <w:rsid w:val="005B0C13"/>
    <w:rsid w:val="005B2728"/>
    <w:rsid w:val="005B38AD"/>
    <w:rsid w:val="005B4993"/>
    <w:rsid w:val="005B7B71"/>
    <w:rsid w:val="005C3C62"/>
    <w:rsid w:val="005C51F6"/>
    <w:rsid w:val="005D133B"/>
    <w:rsid w:val="005D20EF"/>
    <w:rsid w:val="005D2A46"/>
    <w:rsid w:val="005D4160"/>
    <w:rsid w:val="005D504D"/>
    <w:rsid w:val="005D5BC9"/>
    <w:rsid w:val="005D5CB8"/>
    <w:rsid w:val="005E11D6"/>
    <w:rsid w:val="005E1269"/>
    <w:rsid w:val="005E47D1"/>
    <w:rsid w:val="005E5642"/>
    <w:rsid w:val="005E5A4A"/>
    <w:rsid w:val="005F7587"/>
    <w:rsid w:val="00604DF8"/>
    <w:rsid w:val="006067BD"/>
    <w:rsid w:val="006068A9"/>
    <w:rsid w:val="006119CC"/>
    <w:rsid w:val="00616B2D"/>
    <w:rsid w:val="00620BC5"/>
    <w:rsid w:val="00621922"/>
    <w:rsid w:val="00622BA9"/>
    <w:rsid w:val="00627B49"/>
    <w:rsid w:val="0063103C"/>
    <w:rsid w:val="006322A6"/>
    <w:rsid w:val="006442DF"/>
    <w:rsid w:val="00644308"/>
    <w:rsid w:val="00644363"/>
    <w:rsid w:val="006457DB"/>
    <w:rsid w:val="00646F23"/>
    <w:rsid w:val="00652787"/>
    <w:rsid w:val="00652F0D"/>
    <w:rsid w:val="00654138"/>
    <w:rsid w:val="00656757"/>
    <w:rsid w:val="0066046B"/>
    <w:rsid w:val="0066154E"/>
    <w:rsid w:val="00662DA4"/>
    <w:rsid w:val="00662F8B"/>
    <w:rsid w:val="0066327A"/>
    <w:rsid w:val="00666F84"/>
    <w:rsid w:val="00671041"/>
    <w:rsid w:val="0067125E"/>
    <w:rsid w:val="00671B87"/>
    <w:rsid w:val="0067375B"/>
    <w:rsid w:val="00674633"/>
    <w:rsid w:val="006760AC"/>
    <w:rsid w:val="00676172"/>
    <w:rsid w:val="00677054"/>
    <w:rsid w:val="006803A0"/>
    <w:rsid w:val="0068062C"/>
    <w:rsid w:val="00682578"/>
    <w:rsid w:val="00684E38"/>
    <w:rsid w:val="00690804"/>
    <w:rsid w:val="00692E88"/>
    <w:rsid w:val="00693D3C"/>
    <w:rsid w:val="00693DF6"/>
    <w:rsid w:val="00695475"/>
    <w:rsid w:val="00695A71"/>
    <w:rsid w:val="00695AED"/>
    <w:rsid w:val="0069649A"/>
    <w:rsid w:val="00696B91"/>
    <w:rsid w:val="006A0B41"/>
    <w:rsid w:val="006A1BC0"/>
    <w:rsid w:val="006A1F7E"/>
    <w:rsid w:val="006A4CF5"/>
    <w:rsid w:val="006A6305"/>
    <w:rsid w:val="006A6D6E"/>
    <w:rsid w:val="006B146A"/>
    <w:rsid w:val="006B19B8"/>
    <w:rsid w:val="006B4920"/>
    <w:rsid w:val="006C0D9B"/>
    <w:rsid w:val="006C23D4"/>
    <w:rsid w:val="006C258D"/>
    <w:rsid w:val="006C3135"/>
    <w:rsid w:val="006C45AC"/>
    <w:rsid w:val="006D0177"/>
    <w:rsid w:val="006D3A40"/>
    <w:rsid w:val="006D456E"/>
    <w:rsid w:val="006D6867"/>
    <w:rsid w:val="006E0BBD"/>
    <w:rsid w:val="006E1372"/>
    <w:rsid w:val="006E2D89"/>
    <w:rsid w:val="006E5237"/>
    <w:rsid w:val="006E5A38"/>
    <w:rsid w:val="006E6310"/>
    <w:rsid w:val="006E6AEE"/>
    <w:rsid w:val="006E7229"/>
    <w:rsid w:val="006F04C6"/>
    <w:rsid w:val="006F070D"/>
    <w:rsid w:val="006F0CB6"/>
    <w:rsid w:val="006F5D3D"/>
    <w:rsid w:val="00703160"/>
    <w:rsid w:val="007037B7"/>
    <w:rsid w:val="00703A6C"/>
    <w:rsid w:val="00705D3C"/>
    <w:rsid w:val="007066E0"/>
    <w:rsid w:val="00706854"/>
    <w:rsid w:val="00710ECE"/>
    <w:rsid w:val="00716A6A"/>
    <w:rsid w:val="00716E00"/>
    <w:rsid w:val="007170E8"/>
    <w:rsid w:val="00717C54"/>
    <w:rsid w:val="00724E82"/>
    <w:rsid w:val="00730059"/>
    <w:rsid w:val="00731042"/>
    <w:rsid w:val="00732DD6"/>
    <w:rsid w:val="007347FF"/>
    <w:rsid w:val="00735ECE"/>
    <w:rsid w:val="007450D2"/>
    <w:rsid w:val="00745EFB"/>
    <w:rsid w:val="00745F2E"/>
    <w:rsid w:val="00746F0E"/>
    <w:rsid w:val="007523A6"/>
    <w:rsid w:val="00753003"/>
    <w:rsid w:val="007559E1"/>
    <w:rsid w:val="00760298"/>
    <w:rsid w:val="00760BA9"/>
    <w:rsid w:val="007629B1"/>
    <w:rsid w:val="00762CB5"/>
    <w:rsid w:val="00766A70"/>
    <w:rsid w:val="007710E6"/>
    <w:rsid w:val="00771F7C"/>
    <w:rsid w:val="00774413"/>
    <w:rsid w:val="00776C73"/>
    <w:rsid w:val="007775FC"/>
    <w:rsid w:val="0078207A"/>
    <w:rsid w:val="007822F5"/>
    <w:rsid w:val="00784BCB"/>
    <w:rsid w:val="00785750"/>
    <w:rsid w:val="007862B1"/>
    <w:rsid w:val="007903AC"/>
    <w:rsid w:val="0079340E"/>
    <w:rsid w:val="00794E5D"/>
    <w:rsid w:val="00797893"/>
    <w:rsid w:val="007A08A9"/>
    <w:rsid w:val="007A0C81"/>
    <w:rsid w:val="007A0F96"/>
    <w:rsid w:val="007A29E9"/>
    <w:rsid w:val="007A5837"/>
    <w:rsid w:val="007A7B87"/>
    <w:rsid w:val="007B6388"/>
    <w:rsid w:val="007C6BFC"/>
    <w:rsid w:val="007D085A"/>
    <w:rsid w:val="007D124A"/>
    <w:rsid w:val="007D17C3"/>
    <w:rsid w:val="007D3FAF"/>
    <w:rsid w:val="007D4EFE"/>
    <w:rsid w:val="007D6E62"/>
    <w:rsid w:val="007E01F3"/>
    <w:rsid w:val="007E04AA"/>
    <w:rsid w:val="007E3333"/>
    <w:rsid w:val="007E70CE"/>
    <w:rsid w:val="007E7E32"/>
    <w:rsid w:val="007F0243"/>
    <w:rsid w:val="007F426E"/>
    <w:rsid w:val="007F4C4C"/>
    <w:rsid w:val="007F54EF"/>
    <w:rsid w:val="007F5659"/>
    <w:rsid w:val="007F65CA"/>
    <w:rsid w:val="00800792"/>
    <w:rsid w:val="0080328F"/>
    <w:rsid w:val="00803E0B"/>
    <w:rsid w:val="00803F9C"/>
    <w:rsid w:val="00807C66"/>
    <w:rsid w:val="00815D61"/>
    <w:rsid w:val="00816879"/>
    <w:rsid w:val="00816F96"/>
    <w:rsid w:val="0082153E"/>
    <w:rsid w:val="0082172A"/>
    <w:rsid w:val="008232BF"/>
    <w:rsid w:val="008249AA"/>
    <w:rsid w:val="00824E7C"/>
    <w:rsid w:val="00825ACD"/>
    <w:rsid w:val="0082727D"/>
    <w:rsid w:val="00831C67"/>
    <w:rsid w:val="00832127"/>
    <w:rsid w:val="00837A11"/>
    <w:rsid w:val="0084080F"/>
    <w:rsid w:val="0084149A"/>
    <w:rsid w:val="00841F08"/>
    <w:rsid w:val="00842B04"/>
    <w:rsid w:val="008436A1"/>
    <w:rsid w:val="008442AF"/>
    <w:rsid w:val="008453F3"/>
    <w:rsid w:val="0084719A"/>
    <w:rsid w:val="00852FA6"/>
    <w:rsid w:val="00854626"/>
    <w:rsid w:val="00861B41"/>
    <w:rsid w:val="00862C5D"/>
    <w:rsid w:val="008630BE"/>
    <w:rsid w:val="00866C6A"/>
    <w:rsid w:val="008672BF"/>
    <w:rsid w:val="00871DA3"/>
    <w:rsid w:val="00872D24"/>
    <w:rsid w:val="008738B4"/>
    <w:rsid w:val="00874B2F"/>
    <w:rsid w:val="0087668B"/>
    <w:rsid w:val="008774D2"/>
    <w:rsid w:val="00877D24"/>
    <w:rsid w:val="00882204"/>
    <w:rsid w:val="00891E95"/>
    <w:rsid w:val="0089280A"/>
    <w:rsid w:val="0089399E"/>
    <w:rsid w:val="00895070"/>
    <w:rsid w:val="0089679D"/>
    <w:rsid w:val="008A4056"/>
    <w:rsid w:val="008A4D23"/>
    <w:rsid w:val="008C1792"/>
    <w:rsid w:val="008C31D2"/>
    <w:rsid w:val="008C41AF"/>
    <w:rsid w:val="008C4984"/>
    <w:rsid w:val="008C7DAE"/>
    <w:rsid w:val="008D0F1E"/>
    <w:rsid w:val="008D134F"/>
    <w:rsid w:val="008D2A0A"/>
    <w:rsid w:val="008D2AFC"/>
    <w:rsid w:val="008D47EF"/>
    <w:rsid w:val="008D742A"/>
    <w:rsid w:val="008E1233"/>
    <w:rsid w:val="008E46CD"/>
    <w:rsid w:val="008E534E"/>
    <w:rsid w:val="008E5B68"/>
    <w:rsid w:val="008E636C"/>
    <w:rsid w:val="008E7194"/>
    <w:rsid w:val="008F072D"/>
    <w:rsid w:val="008F6DD2"/>
    <w:rsid w:val="008F7DF4"/>
    <w:rsid w:val="00901000"/>
    <w:rsid w:val="00902EB3"/>
    <w:rsid w:val="00904B88"/>
    <w:rsid w:val="00906935"/>
    <w:rsid w:val="00911379"/>
    <w:rsid w:val="0091145E"/>
    <w:rsid w:val="00911606"/>
    <w:rsid w:val="00911804"/>
    <w:rsid w:val="009127FC"/>
    <w:rsid w:val="00913ACF"/>
    <w:rsid w:val="0091604D"/>
    <w:rsid w:val="00916CB6"/>
    <w:rsid w:val="00920592"/>
    <w:rsid w:val="0092254F"/>
    <w:rsid w:val="0092266C"/>
    <w:rsid w:val="009229B8"/>
    <w:rsid w:val="0092329F"/>
    <w:rsid w:val="009242FF"/>
    <w:rsid w:val="00925113"/>
    <w:rsid w:val="009266F8"/>
    <w:rsid w:val="009310A9"/>
    <w:rsid w:val="00932164"/>
    <w:rsid w:val="009322EA"/>
    <w:rsid w:val="00934929"/>
    <w:rsid w:val="009355CF"/>
    <w:rsid w:val="0093679F"/>
    <w:rsid w:val="00942C74"/>
    <w:rsid w:val="009430A8"/>
    <w:rsid w:val="00945550"/>
    <w:rsid w:val="00946804"/>
    <w:rsid w:val="00953725"/>
    <w:rsid w:val="009579AB"/>
    <w:rsid w:val="00960171"/>
    <w:rsid w:val="00961BA5"/>
    <w:rsid w:val="00964E12"/>
    <w:rsid w:val="00964FAE"/>
    <w:rsid w:val="0096689A"/>
    <w:rsid w:val="00966D95"/>
    <w:rsid w:val="0096728B"/>
    <w:rsid w:val="009704F3"/>
    <w:rsid w:val="00970E4F"/>
    <w:rsid w:val="009731EA"/>
    <w:rsid w:val="0097582E"/>
    <w:rsid w:val="00983598"/>
    <w:rsid w:val="009836DD"/>
    <w:rsid w:val="00990307"/>
    <w:rsid w:val="00991938"/>
    <w:rsid w:val="00992A70"/>
    <w:rsid w:val="009931E6"/>
    <w:rsid w:val="009937D2"/>
    <w:rsid w:val="00993A45"/>
    <w:rsid w:val="00993EED"/>
    <w:rsid w:val="00993FE8"/>
    <w:rsid w:val="0099473F"/>
    <w:rsid w:val="00996537"/>
    <w:rsid w:val="00996637"/>
    <w:rsid w:val="009968BB"/>
    <w:rsid w:val="009972EE"/>
    <w:rsid w:val="009976D8"/>
    <w:rsid w:val="009A09B1"/>
    <w:rsid w:val="009A17DC"/>
    <w:rsid w:val="009A1F34"/>
    <w:rsid w:val="009A219A"/>
    <w:rsid w:val="009A26A4"/>
    <w:rsid w:val="009A59D6"/>
    <w:rsid w:val="009A6EEF"/>
    <w:rsid w:val="009A7A59"/>
    <w:rsid w:val="009B120B"/>
    <w:rsid w:val="009B255F"/>
    <w:rsid w:val="009B50F0"/>
    <w:rsid w:val="009B562A"/>
    <w:rsid w:val="009B58C1"/>
    <w:rsid w:val="009B5AC2"/>
    <w:rsid w:val="009B7AA6"/>
    <w:rsid w:val="009C3EB4"/>
    <w:rsid w:val="009C5C18"/>
    <w:rsid w:val="009C67F6"/>
    <w:rsid w:val="009D06B5"/>
    <w:rsid w:val="009D1A64"/>
    <w:rsid w:val="009D659C"/>
    <w:rsid w:val="009E0183"/>
    <w:rsid w:val="009E13B4"/>
    <w:rsid w:val="009E1CFE"/>
    <w:rsid w:val="009E2B0B"/>
    <w:rsid w:val="009E7571"/>
    <w:rsid w:val="009F0C23"/>
    <w:rsid w:val="009F283A"/>
    <w:rsid w:val="00A00B78"/>
    <w:rsid w:val="00A00BC8"/>
    <w:rsid w:val="00A01D15"/>
    <w:rsid w:val="00A01F99"/>
    <w:rsid w:val="00A027D2"/>
    <w:rsid w:val="00A035F5"/>
    <w:rsid w:val="00A05EF5"/>
    <w:rsid w:val="00A07C27"/>
    <w:rsid w:val="00A10E39"/>
    <w:rsid w:val="00A14EB1"/>
    <w:rsid w:val="00A1518D"/>
    <w:rsid w:val="00A169E4"/>
    <w:rsid w:val="00A16D7F"/>
    <w:rsid w:val="00A17352"/>
    <w:rsid w:val="00A20F4E"/>
    <w:rsid w:val="00A2365A"/>
    <w:rsid w:val="00A34678"/>
    <w:rsid w:val="00A35343"/>
    <w:rsid w:val="00A3795F"/>
    <w:rsid w:val="00A41AED"/>
    <w:rsid w:val="00A43A32"/>
    <w:rsid w:val="00A44AE8"/>
    <w:rsid w:val="00A465DE"/>
    <w:rsid w:val="00A469FC"/>
    <w:rsid w:val="00A513DC"/>
    <w:rsid w:val="00A52A9E"/>
    <w:rsid w:val="00A53812"/>
    <w:rsid w:val="00A54DD8"/>
    <w:rsid w:val="00A55E74"/>
    <w:rsid w:val="00A56093"/>
    <w:rsid w:val="00A56DE0"/>
    <w:rsid w:val="00A6036B"/>
    <w:rsid w:val="00A606F3"/>
    <w:rsid w:val="00A6161B"/>
    <w:rsid w:val="00A64143"/>
    <w:rsid w:val="00A67441"/>
    <w:rsid w:val="00A76EA1"/>
    <w:rsid w:val="00A80C1C"/>
    <w:rsid w:val="00A80E02"/>
    <w:rsid w:val="00A838B7"/>
    <w:rsid w:val="00A85246"/>
    <w:rsid w:val="00A86219"/>
    <w:rsid w:val="00A86916"/>
    <w:rsid w:val="00A92676"/>
    <w:rsid w:val="00A92B43"/>
    <w:rsid w:val="00A94131"/>
    <w:rsid w:val="00A95877"/>
    <w:rsid w:val="00AA0500"/>
    <w:rsid w:val="00AA10BD"/>
    <w:rsid w:val="00AA2170"/>
    <w:rsid w:val="00AA243C"/>
    <w:rsid w:val="00AA55E0"/>
    <w:rsid w:val="00AA5C05"/>
    <w:rsid w:val="00AA65F8"/>
    <w:rsid w:val="00AA7176"/>
    <w:rsid w:val="00AA72D6"/>
    <w:rsid w:val="00AA74A6"/>
    <w:rsid w:val="00AB119F"/>
    <w:rsid w:val="00AB1236"/>
    <w:rsid w:val="00AB184E"/>
    <w:rsid w:val="00AB27BA"/>
    <w:rsid w:val="00AB322E"/>
    <w:rsid w:val="00AB3579"/>
    <w:rsid w:val="00AB386E"/>
    <w:rsid w:val="00AB4375"/>
    <w:rsid w:val="00AB539A"/>
    <w:rsid w:val="00AC0578"/>
    <w:rsid w:val="00AC0703"/>
    <w:rsid w:val="00AC101C"/>
    <w:rsid w:val="00AC3427"/>
    <w:rsid w:val="00AC5560"/>
    <w:rsid w:val="00AC6408"/>
    <w:rsid w:val="00AD09B4"/>
    <w:rsid w:val="00AD1D6A"/>
    <w:rsid w:val="00AD4C47"/>
    <w:rsid w:val="00AD54B9"/>
    <w:rsid w:val="00AD6171"/>
    <w:rsid w:val="00AD75FE"/>
    <w:rsid w:val="00AE0DBA"/>
    <w:rsid w:val="00AE1282"/>
    <w:rsid w:val="00AE1E82"/>
    <w:rsid w:val="00AE202B"/>
    <w:rsid w:val="00AE292C"/>
    <w:rsid w:val="00AE6485"/>
    <w:rsid w:val="00AF0B86"/>
    <w:rsid w:val="00AF1C0F"/>
    <w:rsid w:val="00AF415C"/>
    <w:rsid w:val="00AF7C2D"/>
    <w:rsid w:val="00B02C1E"/>
    <w:rsid w:val="00B02F9B"/>
    <w:rsid w:val="00B032DC"/>
    <w:rsid w:val="00B1136E"/>
    <w:rsid w:val="00B114B1"/>
    <w:rsid w:val="00B141B0"/>
    <w:rsid w:val="00B16794"/>
    <w:rsid w:val="00B167EB"/>
    <w:rsid w:val="00B16ECF"/>
    <w:rsid w:val="00B171E5"/>
    <w:rsid w:val="00B241AC"/>
    <w:rsid w:val="00B30596"/>
    <w:rsid w:val="00B345EE"/>
    <w:rsid w:val="00B35FA0"/>
    <w:rsid w:val="00B456BE"/>
    <w:rsid w:val="00B4584A"/>
    <w:rsid w:val="00B4771E"/>
    <w:rsid w:val="00B527F0"/>
    <w:rsid w:val="00B53E86"/>
    <w:rsid w:val="00B566C4"/>
    <w:rsid w:val="00B60301"/>
    <w:rsid w:val="00B608DB"/>
    <w:rsid w:val="00B62934"/>
    <w:rsid w:val="00B65C0A"/>
    <w:rsid w:val="00B67036"/>
    <w:rsid w:val="00B7259E"/>
    <w:rsid w:val="00B731AD"/>
    <w:rsid w:val="00B75FFC"/>
    <w:rsid w:val="00B77D09"/>
    <w:rsid w:val="00B842DA"/>
    <w:rsid w:val="00B859EA"/>
    <w:rsid w:val="00B869DA"/>
    <w:rsid w:val="00B9015F"/>
    <w:rsid w:val="00B91301"/>
    <w:rsid w:val="00B97511"/>
    <w:rsid w:val="00B97785"/>
    <w:rsid w:val="00BA4C24"/>
    <w:rsid w:val="00BA611A"/>
    <w:rsid w:val="00BB2A9C"/>
    <w:rsid w:val="00BB2B8B"/>
    <w:rsid w:val="00BB319D"/>
    <w:rsid w:val="00BB3EF7"/>
    <w:rsid w:val="00BB53C2"/>
    <w:rsid w:val="00BB59EE"/>
    <w:rsid w:val="00BB5D2D"/>
    <w:rsid w:val="00BB7520"/>
    <w:rsid w:val="00BB75AE"/>
    <w:rsid w:val="00BB7649"/>
    <w:rsid w:val="00BC0D34"/>
    <w:rsid w:val="00BC2AA5"/>
    <w:rsid w:val="00BC377D"/>
    <w:rsid w:val="00BC720F"/>
    <w:rsid w:val="00BD0D21"/>
    <w:rsid w:val="00BD33BB"/>
    <w:rsid w:val="00BD4410"/>
    <w:rsid w:val="00BD4949"/>
    <w:rsid w:val="00BD5DF0"/>
    <w:rsid w:val="00BD73C9"/>
    <w:rsid w:val="00BD79EC"/>
    <w:rsid w:val="00BE056E"/>
    <w:rsid w:val="00BE191B"/>
    <w:rsid w:val="00BE2FF3"/>
    <w:rsid w:val="00BE66CD"/>
    <w:rsid w:val="00BF1722"/>
    <w:rsid w:val="00BF1983"/>
    <w:rsid w:val="00BF1BD0"/>
    <w:rsid w:val="00BF3D15"/>
    <w:rsid w:val="00BF4E8D"/>
    <w:rsid w:val="00BF55F7"/>
    <w:rsid w:val="00C00061"/>
    <w:rsid w:val="00C0217D"/>
    <w:rsid w:val="00C0346B"/>
    <w:rsid w:val="00C0572B"/>
    <w:rsid w:val="00C065E2"/>
    <w:rsid w:val="00C147C3"/>
    <w:rsid w:val="00C15F1D"/>
    <w:rsid w:val="00C202CF"/>
    <w:rsid w:val="00C2254B"/>
    <w:rsid w:val="00C24802"/>
    <w:rsid w:val="00C30D60"/>
    <w:rsid w:val="00C32647"/>
    <w:rsid w:val="00C33DD3"/>
    <w:rsid w:val="00C35B18"/>
    <w:rsid w:val="00C41047"/>
    <w:rsid w:val="00C412C7"/>
    <w:rsid w:val="00C41660"/>
    <w:rsid w:val="00C418B1"/>
    <w:rsid w:val="00C4390F"/>
    <w:rsid w:val="00C468FA"/>
    <w:rsid w:val="00C46C94"/>
    <w:rsid w:val="00C52D0D"/>
    <w:rsid w:val="00C53DE9"/>
    <w:rsid w:val="00C544C1"/>
    <w:rsid w:val="00C559AE"/>
    <w:rsid w:val="00C56076"/>
    <w:rsid w:val="00C57101"/>
    <w:rsid w:val="00C671C1"/>
    <w:rsid w:val="00C70FCF"/>
    <w:rsid w:val="00C7128C"/>
    <w:rsid w:val="00C72225"/>
    <w:rsid w:val="00C74079"/>
    <w:rsid w:val="00C74143"/>
    <w:rsid w:val="00C7762C"/>
    <w:rsid w:val="00C82CD2"/>
    <w:rsid w:val="00C879B2"/>
    <w:rsid w:val="00C92D73"/>
    <w:rsid w:val="00C931DD"/>
    <w:rsid w:val="00C93601"/>
    <w:rsid w:val="00C93CCF"/>
    <w:rsid w:val="00C95B0A"/>
    <w:rsid w:val="00C962E2"/>
    <w:rsid w:val="00C9777A"/>
    <w:rsid w:val="00CA0E7D"/>
    <w:rsid w:val="00CA1D62"/>
    <w:rsid w:val="00CA4A60"/>
    <w:rsid w:val="00CA4EE6"/>
    <w:rsid w:val="00CA50D0"/>
    <w:rsid w:val="00CA6348"/>
    <w:rsid w:val="00CA7DAF"/>
    <w:rsid w:val="00CB0521"/>
    <w:rsid w:val="00CB2FA9"/>
    <w:rsid w:val="00CB3BA8"/>
    <w:rsid w:val="00CB4F2B"/>
    <w:rsid w:val="00CB52E6"/>
    <w:rsid w:val="00CC158D"/>
    <w:rsid w:val="00CC2AD0"/>
    <w:rsid w:val="00CC3A69"/>
    <w:rsid w:val="00CC3F09"/>
    <w:rsid w:val="00CC497B"/>
    <w:rsid w:val="00CC4F22"/>
    <w:rsid w:val="00CC58B3"/>
    <w:rsid w:val="00CD1957"/>
    <w:rsid w:val="00CD2365"/>
    <w:rsid w:val="00CD2860"/>
    <w:rsid w:val="00CD3B25"/>
    <w:rsid w:val="00CD42E5"/>
    <w:rsid w:val="00CD47FD"/>
    <w:rsid w:val="00CD6680"/>
    <w:rsid w:val="00CD7E94"/>
    <w:rsid w:val="00CE0030"/>
    <w:rsid w:val="00CE2C52"/>
    <w:rsid w:val="00CE325E"/>
    <w:rsid w:val="00CE53CB"/>
    <w:rsid w:val="00CE55D3"/>
    <w:rsid w:val="00CE5D5B"/>
    <w:rsid w:val="00CE71D5"/>
    <w:rsid w:val="00CE75A0"/>
    <w:rsid w:val="00CF0C44"/>
    <w:rsid w:val="00CF4C1B"/>
    <w:rsid w:val="00CF6E2F"/>
    <w:rsid w:val="00CF756B"/>
    <w:rsid w:val="00D00974"/>
    <w:rsid w:val="00D040DA"/>
    <w:rsid w:val="00D055E9"/>
    <w:rsid w:val="00D0773E"/>
    <w:rsid w:val="00D11622"/>
    <w:rsid w:val="00D126A2"/>
    <w:rsid w:val="00D170CE"/>
    <w:rsid w:val="00D2040B"/>
    <w:rsid w:val="00D20EEA"/>
    <w:rsid w:val="00D216BD"/>
    <w:rsid w:val="00D25462"/>
    <w:rsid w:val="00D26FB4"/>
    <w:rsid w:val="00D303BE"/>
    <w:rsid w:val="00D314B1"/>
    <w:rsid w:val="00D32C4A"/>
    <w:rsid w:val="00D32DB8"/>
    <w:rsid w:val="00D338F5"/>
    <w:rsid w:val="00D33A6E"/>
    <w:rsid w:val="00D346F3"/>
    <w:rsid w:val="00D3567C"/>
    <w:rsid w:val="00D4066B"/>
    <w:rsid w:val="00D4390A"/>
    <w:rsid w:val="00D475B5"/>
    <w:rsid w:val="00D47734"/>
    <w:rsid w:val="00D479FE"/>
    <w:rsid w:val="00D5083A"/>
    <w:rsid w:val="00D52706"/>
    <w:rsid w:val="00D52769"/>
    <w:rsid w:val="00D52928"/>
    <w:rsid w:val="00D53156"/>
    <w:rsid w:val="00D54BFC"/>
    <w:rsid w:val="00D576E1"/>
    <w:rsid w:val="00D57A5A"/>
    <w:rsid w:val="00D606B0"/>
    <w:rsid w:val="00D61CB7"/>
    <w:rsid w:val="00D639B6"/>
    <w:rsid w:val="00D64A78"/>
    <w:rsid w:val="00D666C2"/>
    <w:rsid w:val="00D70E31"/>
    <w:rsid w:val="00D710FC"/>
    <w:rsid w:val="00D714C1"/>
    <w:rsid w:val="00D71C41"/>
    <w:rsid w:val="00D75326"/>
    <w:rsid w:val="00D75F95"/>
    <w:rsid w:val="00D76B80"/>
    <w:rsid w:val="00D80894"/>
    <w:rsid w:val="00D809BC"/>
    <w:rsid w:val="00D83F5F"/>
    <w:rsid w:val="00D852D4"/>
    <w:rsid w:val="00D8722C"/>
    <w:rsid w:val="00D909CC"/>
    <w:rsid w:val="00D90EF8"/>
    <w:rsid w:val="00D919F1"/>
    <w:rsid w:val="00D92BDD"/>
    <w:rsid w:val="00D92D4B"/>
    <w:rsid w:val="00D93340"/>
    <w:rsid w:val="00D9350C"/>
    <w:rsid w:val="00D93E5E"/>
    <w:rsid w:val="00D93E8C"/>
    <w:rsid w:val="00D9467F"/>
    <w:rsid w:val="00D9528F"/>
    <w:rsid w:val="00D96994"/>
    <w:rsid w:val="00DA17B5"/>
    <w:rsid w:val="00DA6EE2"/>
    <w:rsid w:val="00DB1A21"/>
    <w:rsid w:val="00DC09B7"/>
    <w:rsid w:val="00DC23A4"/>
    <w:rsid w:val="00DC40E5"/>
    <w:rsid w:val="00DD02AC"/>
    <w:rsid w:val="00DD3C9B"/>
    <w:rsid w:val="00DD44F3"/>
    <w:rsid w:val="00DD4D62"/>
    <w:rsid w:val="00DD57DB"/>
    <w:rsid w:val="00DD7054"/>
    <w:rsid w:val="00DE27EA"/>
    <w:rsid w:val="00DE2A73"/>
    <w:rsid w:val="00DF3AEA"/>
    <w:rsid w:val="00DF50F6"/>
    <w:rsid w:val="00DF55A2"/>
    <w:rsid w:val="00DF71BD"/>
    <w:rsid w:val="00DF7800"/>
    <w:rsid w:val="00DF7E97"/>
    <w:rsid w:val="00E00CEF"/>
    <w:rsid w:val="00E040A3"/>
    <w:rsid w:val="00E04A9B"/>
    <w:rsid w:val="00E1188E"/>
    <w:rsid w:val="00E12774"/>
    <w:rsid w:val="00E12814"/>
    <w:rsid w:val="00E129B5"/>
    <w:rsid w:val="00E149F0"/>
    <w:rsid w:val="00E16D97"/>
    <w:rsid w:val="00E2021C"/>
    <w:rsid w:val="00E26D71"/>
    <w:rsid w:val="00E2717F"/>
    <w:rsid w:val="00E27C8D"/>
    <w:rsid w:val="00E340F5"/>
    <w:rsid w:val="00E34822"/>
    <w:rsid w:val="00E36013"/>
    <w:rsid w:val="00E40548"/>
    <w:rsid w:val="00E40858"/>
    <w:rsid w:val="00E41404"/>
    <w:rsid w:val="00E41922"/>
    <w:rsid w:val="00E41BA5"/>
    <w:rsid w:val="00E42A97"/>
    <w:rsid w:val="00E4510D"/>
    <w:rsid w:val="00E45286"/>
    <w:rsid w:val="00E47E68"/>
    <w:rsid w:val="00E5064D"/>
    <w:rsid w:val="00E50DA3"/>
    <w:rsid w:val="00E513E2"/>
    <w:rsid w:val="00E52D4E"/>
    <w:rsid w:val="00E53ACF"/>
    <w:rsid w:val="00E558B3"/>
    <w:rsid w:val="00E56BDA"/>
    <w:rsid w:val="00E56FFA"/>
    <w:rsid w:val="00E577EA"/>
    <w:rsid w:val="00E60B26"/>
    <w:rsid w:val="00E612E5"/>
    <w:rsid w:val="00E617FA"/>
    <w:rsid w:val="00E6736F"/>
    <w:rsid w:val="00E707C7"/>
    <w:rsid w:val="00E714F6"/>
    <w:rsid w:val="00E72A79"/>
    <w:rsid w:val="00E72DE0"/>
    <w:rsid w:val="00E75874"/>
    <w:rsid w:val="00E75D2F"/>
    <w:rsid w:val="00E763AA"/>
    <w:rsid w:val="00E80054"/>
    <w:rsid w:val="00E8052A"/>
    <w:rsid w:val="00E81E6F"/>
    <w:rsid w:val="00E83A45"/>
    <w:rsid w:val="00E85BA4"/>
    <w:rsid w:val="00E8606B"/>
    <w:rsid w:val="00E90604"/>
    <w:rsid w:val="00E91856"/>
    <w:rsid w:val="00E91BA3"/>
    <w:rsid w:val="00E93D74"/>
    <w:rsid w:val="00E9574A"/>
    <w:rsid w:val="00E95AF3"/>
    <w:rsid w:val="00E96C75"/>
    <w:rsid w:val="00E97C59"/>
    <w:rsid w:val="00EA231B"/>
    <w:rsid w:val="00EA243D"/>
    <w:rsid w:val="00EB04D8"/>
    <w:rsid w:val="00EB284C"/>
    <w:rsid w:val="00EB3255"/>
    <w:rsid w:val="00EB3F43"/>
    <w:rsid w:val="00EB68F5"/>
    <w:rsid w:val="00EC12FB"/>
    <w:rsid w:val="00EC50EA"/>
    <w:rsid w:val="00EC71B8"/>
    <w:rsid w:val="00EC76E8"/>
    <w:rsid w:val="00EC7DE7"/>
    <w:rsid w:val="00ED00C5"/>
    <w:rsid w:val="00ED02F7"/>
    <w:rsid w:val="00ED1083"/>
    <w:rsid w:val="00ED3BCB"/>
    <w:rsid w:val="00ED496B"/>
    <w:rsid w:val="00ED59BE"/>
    <w:rsid w:val="00EE0283"/>
    <w:rsid w:val="00EE3943"/>
    <w:rsid w:val="00EE5CA5"/>
    <w:rsid w:val="00EF607F"/>
    <w:rsid w:val="00F039BA"/>
    <w:rsid w:val="00F03F0D"/>
    <w:rsid w:val="00F05342"/>
    <w:rsid w:val="00F0621B"/>
    <w:rsid w:val="00F0632E"/>
    <w:rsid w:val="00F07F90"/>
    <w:rsid w:val="00F1003F"/>
    <w:rsid w:val="00F12CBF"/>
    <w:rsid w:val="00F14172"/>
    <w:rsid w:val="00F14E83"/>
    <w:rsid w:val="00F15498"/>
    <w:rsid w:val="00F170F0"/>
    <w:rsid w:val="00F17BAB"/>
    <w:rsid w:val="00F22555"/>
    <w:rsid w:val="00F23E61"/>
    <w:rsid w:val="00F25B72"/>
    <w:rsid w:val="00F262EB"/>
    <w:rsid w:val="00F31D25"/>
    <w:rsid w:val="00F31D83"/>
    <w:rsid w:val="00F32BFD"/>
    <w:rsid w:val="00F33902"/>
    <w:rsid w:val="00F34B22"/>
    <w:rsid w:val="00F35447"/>
    <w:rsid w:val="00F36EBD"/>
    <w:rsid w:val="00F46DC7"/>
    <w:rsid w:val="00F54046"/>
    <w:rsid w:val="00F55A2B"/>
    <w:rsid w:val="00F573E5"/>
    <w:rsid w:val="00F61C79"/>
    <w:rsid w:val="00F62BE3"/>
    <w:rsid w:val="00F66FB6"/>
    <w:rsid w:val="00F67163"/>
    <w:rsid w:val="00F67344"/>
    <w:rsid w:val="00F723B2"/>
    <w:rsid w:val="00F72D3E"/>
    <w:rsid w:val="00F76188"/>
    <w:rsid w:val="00F81F57"/>
    <w:rsid w:val="00F825D3"/>
    <w:rsid w:val="00F84E9C"/>
    <w:rsid w:val="00F85656"/>
    <w:rsid w:val="00F87354"/>
    <w:rsid w:val="00F87638"/>
    <w:rsid w:val="00F90391"/>
    <w:rsid w:val="00F91598"/>
    <w:rsid w:val="00F915A4"/>
    <w:rsid w:val="00F91FC3"/>
    <w:rsid w:val="00F948E5"/>
    <w:rsid w:val="00FA0853"/>
    <w:rsid w:val="00FA1A69"/>
    <w:rsid w:val="00FB1267"/>
    <w:rsid w:val="00FB1B43"/>
    <w:rsid w:val="00FB1CC6"/>
    <w:rsid w:val="00FB1EBA"/>
    <w:rsid w:val="00FB1F39"/>
    <w:rsid w:val="00FB23A2"/>
    <w:rsid w:val="00FB351F"/>
    <w:rsid w:val="00FB44C8"/>
    <w:rsid w:val="00FB6463"/>
    <w:rsid w:val="00FC0019"/>
    <w:rsid w:val="00FC2C19"/>
    <w:rsid w:val="00FC55B2"/>
    <w:rsid w:val="00FC687E"/>
    <w:rsid w:val="00FC7A42"/>
    <w:rsid w:val="00FD0DA6"/>
    <w:rsid w:val="00FD41E7"/>
    <w:rsid w:val="00FD7780"/>
    <w:rsid w:val="00FE18AC"/>
    <w:rsid w:val="00FE1ADC"/>
    <w:rsid w:val="00FE39F7"/>
    <w:rsid w:val="00FE3E22"/>
    <w:rsid w:val="00FE4098"/>
    <w:rsid w:val="00FE4D06"/>
    <w:rsid w:val="00FE4E8A"/>
    <w:rsid w:val="00FE541F"/>
    <w:rsid w:val="00FE6973"/>
    <w:rsid w:val="00FE6A7C"/>
    <w:rsid w:val="00FF4FCD"/>
    <w:rsid w:val="00FF54D8"/>
    <w:rsid w:val="00FF7682"/>
    <w:rsid w:val="00FF77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A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00"/>
  </w:style>
  <w:style w:type="paragraph" w:styleId="Heading1">
    <w:name w:val="heading 1"/>
    <w:basedOn w:val="Normal"/>
    <w:next w:val="Normal"/>
    <w:link w:val="Heading1Char"/>
    <w:uiPriority w:val="9"/>
    <w:qFormat/>
    <w:rsid w:val="00412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4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4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24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2482"/>
    <w:pPr>
      <w:ind w:left="720"/>
      <w:contextualSpacing/>
    </w:pPr>
  </w:style>
  <w:style w:type="paragraph" w:styleId="BalloonText">
    <w:name w:val="Balloon Text"/>
    <w:basedOn w:val="Normal"/>
    <w:link w:val="BalloonTextChar"/>
    <w:uiPriority w:val="99"/>
    <w:semiHidden/>
    <w:unhideWhenUsed/>
    <w:rsid w:val="001132A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2A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00"/>
  </w:style>
  <w:style w:type="paragraph" w:styleId="Heading1">
    <w:name w:val="heading 1"/>
    <w:basedOn w:val="Normal"/>
    <w:next w:val="Normal"/>
    <w:link w:val="Heading1Char"/>
    <w:uiPriority w:val="9"/>
    <w:qFormat/>
    <w:rsid w:val="00412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4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4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24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2482"/>
    <w:pPr>
      <w:ind w:left="720"/>
      <w:contextualSpacing/>
    </w:pPr>
  </w:style>
  <w:style w:type="paragraph" w:styleId="BalloonText">
    <w:name w:val="Balloon Text"/>
    <w:basedOn w:val="Normal"/>
    <w:link w:val="BalloonTextChar"/>
    <w:uiPriority w:val="99"/>
    <w:semiHidden/>
    <w:unhideWhenUsed/>
    <w:rsid w:val="001132A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2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3110</Words>
  <Characters>17733</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paurush kuntal</dc:creator>
  <cp:keywords/>
  <dc:description/>
  <cp:lastModifiedBy>Nikolas Zane</cp:lastModifiedBy>
  <cp:revision>6</cp:revision>
  <dcterms:created xsi:type="dcterms:W3CDTF">2016-05-12T07:10:00Z</dcterms:created>
  <dcterms:modified xsi:type="dcterms:W3CDTF">2016-05-16T03:28:00Z</dcterms:modified>
</cp:coreProperties>
</file>